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F2" w:rsidRDefault="001A5DF2" w:rsidP="001A5DF2">
      <w:pPr>
        <w:pStyle w:val="Style39"/>
        <w:widowControl/>
        <w:jc w:val="right"/>
        <w:rPr>
          <w:rStyle w:val="FontStyle82"/>
        </w:rPr>
      </w:pPr>
      <w:r>
        <w:rPr>
          <w:rStyle w:val="FontStyle82"/>
        </w:rPr>
        <w:t>Форма 1</w:t>
      </w:r>
    </w:p>
    <w:p w:rsidR="001A5DF2" w:rsidRDefault="001A5DF2" w:rsidP="001A5DF2">
      <w:pPr>
        <w:pStyle w:val="Style39"/>
        <w:widowControl/>
        <w:rPr>
          <w:rStyle w:val="FontStyle82"/>
        </w:rPr>
      </w:pPr>
      <w:r>
        <w:rPr>
          <w:rStyle w:val="FontStyle82"/>
        </w:rPr>
        <w:t>ТИПОВАЯ ФОРМА</w:t>
      </w:r>
    </w:p>
    <w:p w:rsidR="001A5DF2" w:rsidRDefault="001A5DF2" w:rsidP="001A5DF2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1A5DF2" w:rsidRDefault="001A5DF2" w:rsidP="001A5DF2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</w:rPr>
        <w:t xml:space="preserve">мая 2012 г. № 596-601, 606 </w:t>
      </w:r>
    </w:p>
    <w:p w:rsidR="001A5DF2" w:rsidRDefault="001A5DF2" w:rsidP="001A5DF2">
      <w:pPr>
        <w:pStyle w:val="Style39"/>
        <w:widowControl/>
        <w:rPr>
          <w:rStyle w:val="FontStyle82"/>
        </w:rPr>
      </w:pPr>
      <w:r>
        <w:rPr>
          <w:rStyle w:val="FontStyle82"/>
        </w:rPr>
        <w:t>за январь - декабрь</w:t>
      </w:r>
    </w:p>
    <w:p w:rsidR="001A5DF2" w:rsidRDefault="001A5DF2" w:rsidP="001A5DF2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 2015 года</w:t>
      </w:r>
    </w:p>
    <w:p w:rsidR="001A5DF2" w:rsidRDefault="001A5DF2" w:rsidP="001A5DF2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1A5DF2" w:rsidTr="001A5DF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spellStart"/>
            <w:proofErr w:type="gramStart"/>
            <w:r>
              <w:rPr>
                <w:rStyle w:val="FontStyle93"/>
                <w:b w:val="0"/>
              </w:rPr>
              <w:t>п</w:t>
            </w:r>
            <w:proofErr w:type="spellEnd"/>
            <w:proofErr w:type="gramEnd"/>
            <w:r>
              <w:rPr>
                <w:rStyle w:val="FontStyle93"/>
                <w:b w:val="0"/>
              </w:rPr>
              <w:t>/</w:t>
            </w:r>
            <w:proofErr w:type="spellStart"/>
            <w:r>
              <w:rPr>
                <w:rStyle w:val="FontStyle93"/>
                <w:b w:val="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  <w:p w:rsidR="001A5DF2" w:rsidRDefault="001A5DF2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(</w:t>
            </w:r>
            <w:r>
              <w:rPr>
                <w:rStyle w:val="FontStyle93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93"/>
                <w:b w:val="0"/>
                <w:sz w:val="24"/>
                <w:szCs w:val="24"/>
              </w:rPr>
              <w:t>)</w:t>
            </w:r>
          </w:p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1A5DF2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  <w:p w:rsidR="001A5DF2" w:rsidRDefault="00D3730F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 12</w:t>
            </w:r>
            <w:r w:rsidR="001A5DF2">
              <w:rPr>
                <w:rStyle w:val="FontStyle93"/>
                <w:b w:val="0"/>
              </w:rPr>
              <w:t xml:space="preserve"> месяцев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  <w:p w:rsidR="001A5DF2" w:rsidRDefault="00D3730F" w:rsidP="00D3730F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за</w:t>
            </w:r>
            <w:r w:rsidR="001A5DF2">
              <w:rPr>
                <w:rStyle w:val="FontStyle93"/>
                <w:b w:val="0"/>
              </w:rPr>
              <w:t xml:space="preserve"> </w:t>
            </w:r>
            <w:r>
              <w:rPr>
                <w:rStyle w:val="FontStyle93"/>
                <w:b w:val="0"/>
              </w:rPr>
              <w:t>12</w:t>
            </w:r>
            <w:r w:rsidR="001A5DF2">
              <w:rPr>
                <w:rStyle w:val="FontStyle93"/>
                <w:b w:val="0"/>
              </w:rPr>
              <w:t xml:space="preserve"> месяцев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Default="001A5DF2">
            <w:pPr>
              <w:rPr>
                <w:sz w:val="24"/>
                <w:szCs w:val="24"/>
              </w:rPr>
            </w:pPr>
          </w:p>
        </w:tc>
      </w:tr>
      <w:tr w:rsidR="001A5DF2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1A5DF2" w:rsidRPr="001A3297" w:rsidTr="001A5DF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  <w:lang w:val="en-US"/>
              </w:rPr>
              <w:t>1</w:t>
            </w:r>
            <w:r w:rsidRPr="001A3297">
              <w:rPr>
                <w:sz w:val="24"/>
                <w:szCs w:val="24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 xml:space="preserve">Указ Президента РФ от 07 мая 2012 года  № 596 </w:t>
            </w:r>
            <w:r w:rsidRPr="001A3297">
              <w:rPr>
                <w:b/>
                <w:sz w:val="24"/>
                <w:szCs w:val="24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всего мест - 136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новые р. места - 102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модернизация -34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B43028">
            <w:pPr>
              <w:jc w:val="both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всего мест-396</w:t>
            </w:r>
          </w:p>
          <w:p w:rsidR="001A5DF2" w:rsidRPr="001A3297" w:rsidRDefault="00B43028">
            <w:pPr>
              <w:jc w:val="both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новые рабочие места -102</w:t>
            </w:r>
          </w:p>
          <w:p w:rsidR="001A5DF2" w:rsidRPr="001A3297" w:rsidRDefault="001A5DF2">
            <w:pPr>
              <w:jc w:val="both"/>
              <w:rPr>
                <w:b/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модернизация - </w:t>
            </w:r>
            <w:r w:rsidR="00B43028" w:rsidRPr="001A3297">
              <w:rPr>
                <w:sz w:val="20"/>
                <w:szCs w:val="20"/>
              </w:rPr>
              <w:t>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всего мест- </w:t>
            </w:r>
          </w:p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396</w:t>
            </w:r>
            <w:r w:rsidR="001A5DF2" w:rsidRPr="001A3297">
              <w:rPr>
                <w:sz w:val="20"/>
                <w:szCs w:val="20"/>
              </w:rPr>
              <w:t xml:space="preserve"> </w:t>
            </w:r>
          </w:p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новые рабочие места - </w:t>
            </w:r>
            <w:r w:rsidR="00467B64" w:rsidRPr="001A3297">
              <w:rPr>
                <w:sz w:val="20"/>
                <w:szCs w:val="20"/>
              </w:rPr>
              <w:t>352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модернизация</w:t>
            </w:r>
            <w:r w:rsidR="00467B64" w:rsidRPr="001A3297">
              <w:rPr>
                <w:b/>
                <w:sz w:val="20"/>
                <w:szCs w:val="20"/>
              </w:rPr>
              <w:t xml:space="preserve"> - </w:t>
            </w:r>
            <w:r w:rsidR="00467B64" w:rsidRPr="001A3297">
              <w:rPr>
                <w:sz w:val="20"/>
                <w:szCs w:val="20"/>
              </w:rPr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291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345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67B6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3297">
              <w:rPr>
                <w:sz w:val="20"/>
                <w:szCs w:val="20"/>
              </w:rPr>
              <w:t>320</w:t>
            </w:r>
            <w:r w:rsidR="001A5DF2" w:rsidRPr="001A329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860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860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67B6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3297">
              <w:rPr>
                <w:sz w:val="20"/>
                <w:szCs w:val="20"/>
              </w:rPr>
              <w:t>860</w:t>
            </w:r>
            <w:r w:rsidR="001A5DF2" w:rsidRPr="001A329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 xml:space="preserve">Указ Президента РФ от 07 мая 2012 года  № 597     </w:t>
            </w:r>
            <w:r w:rsidRPr="001A3297">
              <w:rPr>
                <w:b/>
                <w:bCs/>
                <w:color w:val="000000"/>
                <w:sz w:val="24"/>
                <w:szCs w:val="24"/>
              </w:rPr>
              <w:t xml:space="preserve">« О  мероприятиях  по реализации </w:t>
            </w:r>
            <w:proofErr w:type="spellStart"/>
            <w:proofErr w:type="gramStart"/>
            <w:r w:rsidRPr="001A3297">
              <w:rPr>
                <w:b/>
                <w:bCs/>
                <w:color w:val="000000"/>
                <w:sz w:val="24"/>
                <w:szCs w:val="24"/>
              </w:rPr>
              <w:t>государствен</w:t>
            </w:r>
            <w:proofErr w:type="spellEnd"/>
            <w:r w:rsidRPr="001A3297">
              <w:rPr>
                <w:b/>
                <w:bCs/>
                <w:color w:val="000000"/>
                <w:sz w:val="24"/>
                <w:szCs w:val="24"/>
              </w:rPr>
              <w:t xml:space="preserve"> ной</w:t>
            </w:r>
            <w:proofErr w:type="gramEnd"/>
            <w:r w:rsidRPr="001A3297">
              <w:rPr>
                <w:b/>
                <w:bCs/>
                <w:color w:val="000000"/>
                <w:sz w:val="24"/>
                <w:szCs w:val="24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31244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31244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31</w:t>
            </w:r>
            <w:r w:rsidR="006C7357" w:rsidRPr="001A3297">
              <w:rPr>
                <w:sz w:val="20"/>
                <w:szCs w:val="20"/>
              </w:rPr>
              <w:t>373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129</w:t>
            </w:r>
          </w:p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(+0,4</w:t>
            </w:r>
            <w:r w:rsidR="001A5DF2" w:rsidRPr="001A3297">
              <w:rPr>
                <w:sz w:val="20"/>
                <w:szCs w:val="2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</w:t>
            </w:r>
            <w:r w:rsidR="006C7357" w:rsidRPr="001A3297">
              <w:rPr>
                <w:sz w:val="20"/>
                <w:szCs w:val="20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27939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27939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28</w:t>
            </w:r>
            <w:r w:rsidR="006C7357" w:rsidRPr="001A3297">
              <w:rPr>
                <w:sz w:val="20"/>
                <w:szCs w:val="20"/>
              </w:rPr>
              <w:t>202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263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(</w:t>
            </w:r>
            <w:r w:rsidR="006C7357" w:rsidRPr="001A3297">
              <w:rPr>
                <w:sz w:val="20"/>
                <w:szCs w:val="20"/>
              </w:rPr>
              <w:t>+0,9</w:t>
            </w:r>
            <w:r w:rsidRPr="001A3297">
              <w:rPr>
                <w:sz w:val="20"/>
                <w:szCs w:val="2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+0,9%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 xml:space="preserve">Доведение размера средней </w:t>
            </w:r>
            <w:r w:rsidRPr="001A3297">
              <w:rPr>
                <w:color w:val="000000"/>
                <w:sz w:val="20"/>
                <w:szCs w:val="20"/>
              </w:rPr>
              <w:lastRenderedPageBreak/>
              <w:t xml:space="preserve">заработной платы педагогических работников дополнительного образования детей 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Управление </w:t>
            </w:r>
            <w:r w:rsidRPr="001A3297"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 xml:space="preserve">январь- </w:t>
            </w:r>
            <w:r w:rsidRPr="001A3297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27162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27162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</w:t>
            </w:r>
            <w:r w:rsidR="006C7357" w:rsidRPr="001A3297">
              <w:rPr>
                <w:sz w:val="20"/>
                <w:szCs w:val="20"/>
              </w:rPr>
              <w:t>7279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117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(</w:t>
            </w:r>
            <w:r w:rsidR="006C7357" w:rsidRPr="001A3297">
              <w:rPr>
                <w:sz w:val="20"/>
                <w:szCs w:val="20"/>
              </w:rPr>
              <w:t>+0,</w:t>
            </w:r>
            <w:r w:rsidRPr="001A3297">
              <w:rPr>
                <w:sz w:val="20"/>
                <w:szCs w:val="20"/>
              </w:rPr>
              <w:t>4%)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 w:rsidP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8</w:t>
            </w:r>
            <w:r w:rsidR="006C7357" w:rsidRPr="001A3297">
              <w:rPr>
                <w:sz w:val="20"/>
                <w:szCs w:val="20"/>
              </w:rPr>
              <w:t>5</w:t>
            </w:r>
            <w:r w:rsidRPr="001A3297">
              <w:rPr>
                <w:sz w:val="20"/>
                <w:szCs w:val="20"/>
              </w:rPr>
              <w:t>,</w:t>
            </w:r>
            <w:r w:rsidR="006C7357" w:rsidRPr="001A3297"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6C735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23474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</w:t>
            </w:r>
            <w:r w:rsidR="0079474C" w:rsidRPr="001A3297">
              <w:rPr>
                <w:sz w:val="20"/>
                <w:szCs w:val="20"/>
              </w:rPr>
              <w:t>3474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23474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 w:rsidP="005F0815">
            <w:pPr>
              <w:rPr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78,9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76,9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76,9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1A3297"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467B6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b/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 xml:space="preserve">Указ Президента Российской Федерации от 7 мая 2012 г. № 598 </w:t>
            </w:r>
            <w:r w:rsidRPr="001A3297">
              <w:rPr>
                <w:b/>
                <w:color w:val="000000"/>
                <w:sz w:val="24"/>
                <w:szCs w:val="24"/>
              </w:rPr>
              <w:t>«О совершенствовании государственн</w:t>
            </w:r>
            <w:r w:rsidRPr="001A3297">
              <w:rPr>
                <w:b/>
                <w:color w:val="000000"/>
                <w:sz w:val="24"/>
                <w:szCs w:val="24"/>
              </w:rPr>
              <w:lastRenderedPageBreak/>
              <w:t>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both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lastRenderedPageBreak/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1A3297"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726,2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762,2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896,3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+134,1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both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 w:rsidRPr="001A329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1A3297"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1A3297">
              <w:rPr>
                <w:rStyle w:val="FontStyle89"/>
              </w:rPr>
              <w:t xml:space="preserve">случаев </w:t>
            </w:r>
            <w:proofErr w:type="gramStart"/>
            <w:r w:rsidRPr="001A3297">
              <w:rPr>
                <w:rStyle w:val="FontStyle89"/>
              </w:rPr>
              <w:t>на</w:t>
            </w:r>
            <w:proofErr w:type="gramEnd"/>
          </w:p>
          <w:p w:rsidR="001A5DF2" w:rsidRPr="001A3297" w:rsidRDefault="001A5DF2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1A3297">
              <w:rPr>
                <w:rStyle w:val="FontStyle89"/>
              </w:rPr>
              <w:t>100 тыс. населен</w:t>
            </w:r>
            <w:r w:rsidRPr="001A3297">
              <w:rPr>
                <w:rStyle w:val="FontStyle89"/>
              </w:rPr>
              <w:lastRenderedPageBreak/>
              <w:t>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lastRenderedPageBreak/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193,31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193,31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146,9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-46,41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both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1A3297"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22,9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22,9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both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 w:rsidRPr="001A3297"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1A3297">
              <w:rPr>
                <w:rStyle w:val="FontStyle89"/>
              </w:rPr>
              <w:t xml:space="preserve">случаев </w:t>
            </w:r>
            <w:proofErr w:type="gramStart"/>
            <w:r w:rsidRPr="001A3297">
              <w:rPr>
                <w:rStyle w:val="FontStyle89"/>
              </w:rPr>
              <w:t>на</w:t>
            </w:r>
            <w:proofErr w:type="gramEnd"/>
          </w:p>
          <w:p w:rsidR="001A5DF2" w:rsidRPr="001A3297" w:rsidRDefault="001A5DF2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1A3297"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</w:t>
            </w:r>
            <w:r w:rsidR="00D24067" w:rsidRPr="001A3297">
              <w:rPr>
                <w:sz w:val="20"/>
                <w:szCs w:val="20"/>
              </w:rPr>
              <w:t>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15,</w:t>
            </w:r>
            <w:r w:rsidR="00D24067" w:rsidRPr="001A3297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both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 w:rsidRPr="001A3297"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1A3297">
              <w:rPr>
                <w:rStyle w:val="FontStyle89"/>
              </w:rPr>
              <w:t xml:space="preserve">случаев </w:t>
            </w:r>
            <w:proofErr w:type="gramStart"/>
            <w:r w:rsidRPr="001A3297">
              <w:rPr>
                <w:rStyle w:val="FontStyle89"/>
              </w:rPr>
              <w:t>на</w:t>
            </w:r>
            <w:proofErr w:type="gramEnd"/>
          </w:p>
          <w:p w:rsidR="001A5DF2" w:rsidRPr="001A3297" w:rsidRDefault="001A5DF2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1A3297">
              <w:rPr>
                <w:rStyle w:val="FontStyle89"/>
              </w:rPr>
              <w:t>1000 родив</w:t>
            </w:r>
          </w:p>
          <w:p w:rsidR="001A5DF2" w:rsidRPr="001A3297" w:rsidRDefault="001A5DF2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proofErr w:type="spellStart"/>
            <w:r w:rsidRPr="001A3297">
              <w:rPr>
                <w:rStyle w:val="FontStyle89"/>
              </w:rPr>
              <w:t>шихся</w:t>
            </w:r>
            <w:proofErr w:type="spellEnd"/>
            <w:r w:rsidRPr="001A3297">
              <w:rPr>
                <w:rStyle w:val="FontStyle89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24067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+3,7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b/>
                <w:bCs/>
                <w:sz w:val="24"/>
                <w:szCs w:val="24"/>
              </w:rPr>
              <w:t xml:space="preserve">Указ Президента Российской Федерации от </w:t>
            </w:r>
            <w:r w:rsidRPr="001A3297">
              <w:rPr>
                <w:sz w:val="24"/>
                <w:szCs w:val="24"/>
              </w:rPr>
              <w:t xml:space="preserve">7 </w:t>
            </w:r>
            <w:r w:rsidRPr="001A3297">
              <w:rPr>
                <w:b/>
                <w:bCs/>
                <w:sz w:val="24"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3297">
                <w:rPr>
                  <w:b/>
                  <w:bCs/>
                  <w:sz w:val="24"/>
                  <w:szCs w:val="24"/>
                </w:rPr>
                <w:t>2012 г</w:t>
              </w:r>
            </w:smartTag>
            <w:r w:rsidRPr="001A3297">
              <w:rPr>
                <w:b/>
                <w:bCs/>
                <w:sz w:val="24"/>
                <w:szCs w:val="24"/>
              </w:rPr>
              <w:t>. 599 «О мерах по 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rPr>
                <w:rStyle w:val="FontStyle89"/>
                <w:sz w:val="22"/>
                <w:szCs w:val="22"/>
              </w:rPr>
            </w:pPr>
            <w:proofErr w:type="gramStart"/>
            <w:r w:rsidRPr="001A3297">
              <w:rPr>
                <w:rStyle w:val="FontStyle89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1A5DF2">
        <w:trPr>
          <w:trHeight w:val="2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январь-</w:t>
            </w:r>
            <w:r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1A5DF2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b/>
                <w:sz w:val="24"/>
                <w:szCs w:val="24"/>
              </w:rPr>
              <w:t xml:space="preserve"> </w:t>
            </w:r>
            <w:r w:rsidRPr="001A3297">
              <w:rPr>
                <w:sz w:val="24"/>
                <w:szCs w:val="24"/>
              </w:rPr>
              <w:t xml:space="preserve">Указ Президента Российской Федерации от 7 мая 2012 г. № 600 </w:t>
            </w:r>
            <w:r w:rsidRPr="001A3297">
              <w:rPr>
                <w:b/>
                <w:sz w:val="24"/>
                <w:szCs w:val="24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34"/>
              <w:rPr>
                <w:sz w:val="22"/>
                <w:szCs w:val="22"/>
              </w:rPr>
            </w:pPr>
            <w:proofErr w:type="gramStart"/>
            <w:r w:rsidRPr="001A3297">
              <w:rPr>
                <w:rStyle w:val="FontStyle89"/>
                <w:sz w:val="22"/>
                <w:szCs w:val="22"/>
              </w:rPr>
              <w:t xml:space="preserve"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</w:t>
            </w:r>
            <w:r w:rsidRPr="001A3297">
              <w:rPr>
                <w:rStyle w:val="FontStyle89"/>
                <w:sz w:val="22"/>
                <w:szCs w:val="22"/>
              </w:rPr>
              <w:lastRenderedPageBreak/>
              <w:t xml:space="preserve">улучшения </w:t>
            </w:r>
            <w:proofErr w:type="spellStart"/>
            <w:r w:rsidRPr="001A3297">
              <w:rPr>
                <w:rStyle w:val="FontStyle89"/>
                <w:sz w:val="22"/>
                <w:szCs w:val="22"/>
              </w:rPr>
              <w:t>жилищ-ных</w:t>
            </w:r>
            <w:proofErr w:type="spellEnd"/>
            <w:r w:rsidRPr="001A3297">
              <w:rPr>
                <w:rStyle w:val="FontStyle89"/>
                <w:sz w:val="22"/>
                <w:szCs w:val="22"/>
              </w:rPr>
              <w:t xml:space="preserve">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 w:rsidRPr="001A3297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 w:rsidRPr="001A3297">
              <w:rPr>
                <w:sz w:val="22"/>
                <w:szCs w:val="22"/>
              </w:rPr>
              <w:t xml:space="preserve"> администрации ПГО</w:t>
            </w:r>
          </w:p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2"/>
                <w:szCs w:val="22"/>
              </w:rPr>
              <w:t xml:space="preserve">Отдел строительства, газификации и жилищной </w:t>
            </w:r>
            <w:r w:rsidRPr="001A3297">
              <w:rPr>
                <w:sz w:val="22"/>
                <w:szCs w:val="22"/>
              </w:rPr>
              <w:lastRenderedPageBreak/>
              <w:t>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 учетом кредитных выплат и возможности откладывать 30% от дохода – 20 лет</w:t>
            </w: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 w:rsidRPr="001A3297">
              <w:rPr>
                <w:rStyle w:val="FontStyle89"/>
                <w:sz w:val="22"/>
                <w:szCs w:val="22"/>
              </w:rPr>
              <w:t>эконом-класса</w:t>
            </w:r>
            <w:proofErr w:type="spellEnd"/>
            <w:proofErr w:type="gramEnd"/>
          </w:p>
          <w:p w:rsidR="001A5DF2" w:rsidRPr="001A3297" w:rsidRDefault="001A5DF2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 w:rsidRPr="001A3297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 w:rsidRPr="001A3297">
              <w:rPr>
                <w:sz w:val="22"/>
                <w:szCs w:val="22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4"/>
                <w:szCs w:val="24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 xml:space="preserve">Объем ввода жилья по стандартам </w:t>
            </w:r>
            <w:proofErr w:type="spellStart"/>
            <w:proofErr w:type="gramStart"/>
            <w:r w:rsidRPr="001A3297">
              <w:rPr>
                <w:rStyle w:val="FontStyle89"/>
                <w:sz w:val="22"/>
                <w:szCs w:val="22"/>
              </w:rPr>
              <w:t>эконом-класса</w:t>
            </w:r>
            <w:proofErr w:type="spellEnd"/>
            <w:proofErr w:type="gramEnd"/>
            <w:r w:rsidRPr="001A3297">
              <w:rPr>
                <w:rStyle w:val="FontStyle89"/>
                <w:sz w:val="22"/>
                <w:szCs w:val="22"/>
              </w:rPr>
              <w:t xml:space="preserve">. </w:t>
            </w:r>
            <w:r w:rsidRPr="001A3297">
              <w:rPr>
                <w:sz w:val="22"/>
                <w:szCs w:val="22"/>
              </w:rPr>
              <w:t>Увеличение не менее</w:t>
            </w:r>
            <w:proofErr w:type="gramStart"/>
            <w:r w:rsidRPr="001A3297">
              <w:rPr>
                <w:sz w:val="22"/>
                <w:szCs w:val="22"/>
              </w:rPr>
              <w:t>,</w:t>
            </w:r>
            <w:proofErr w:type="gramEnd"/>
            <w:r w:rsidRPr="001A3297">
              <w:rPr>
                <w:sz w:val="22"/>
                <w:szCs w:val="22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 w:rsidP="00005CA0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тыс. кв.м., в процен</w:t>
            </w:r>
            <w:r w:rsidR="00005CA0" w:rsidRPr="001A3297">
              <w:rPr>
                <w:sz w:val="20"/>
                <w:szCs w:val="20"/>
              </w:rPr>
              <w:t>тах к 2011 году 5.561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 w:rsidRPr="001A3297"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 w:rsidRPr="001A3297">
              <w:rPr>
                <w:sz w:val="22"/>
                <w:szCs w:val="22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Увеличение не менее</w:t>
            </w:r>
            <w:proofErr w:type="gramStart"/>
            <w:r w:rsidRPr="001A3297">
              <w:rPr>
                <w:sz w:val="20"/>
                <w:szCs w:val="20"/>
              </w:rPr>
              <w:t>,</w:t>
            </w:r>
            <w:proofErr w:type="gramEnd"/>
            <w:r w:rsidRPr="001A3297"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AB26F0" w:rsidP="00AB26F0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3600</w:t>
            </w:r>
            <w:r w:rsidR="001A5DF2" w:rsidRPr="001A3297">
              <w:rPr>
                <w:sz w:val="20"/>
                <w:szCs w:val="20"/>
              </w:rPr>
              <w:t>/</w:t>
            </w:r>
            <w:r w:rsidRPr="001A3297">
              <w:rPr>
                <w:sz w:val="20"/>
                <w:szCs w:val="20"/>
              </w:rPr>
              <w:t>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8B6C11" w:rsidP="00005CA0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3.164</w:t>
            </w:r>
            <w:r w:rsidR="001A5DF2" w:rsidRPr="001A3297">
              <w:rPr>
                <w:sz w:val="20"/>
                <w:szCs w:val="20"/>
              </w:rPr>
              <w:t>/5</w:t>
            </w:r>
            <w:r w:rsidR="00005CA0" w:rsidRPr="001A3297"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Плановый показатель ввода общего объема жилья. </w:t>
            </w:r>
          </w:p>
        </w:tc>
      </w:tr>
      <w:tr w:rsidR="001A5DF2" w:rsidRPr="001A3297" w:rsidTr="001A5DF2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1A5DF2" w:rsidRPr="001A3297" w:rsidRDefault="001A5DF2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2"/>
                <w:szCs w:val="22"/>
              </w:rPr>
            </w:pPr>
            <w:r w:rsidRPr="001A3297">
              <w:rPr>
                <w:rStyle w:val="FontStyle89"/>
                <w:sz w:val="22"/>
                <w:szCs w:val="22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2"/>
                <w:szCs w:val="22"/>
              </w:rPr>
            </w:pPr>
            <w:r w:rsidRPr="001A3297"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3297"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B3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3297">
              <w:rPr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D64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3297">
              <w:rPr>
                <w:color w:val="000000" w:themeColor="text1"/>
                <w:sz w:val="20"/>
                <w:szCs w:val="20"/>
              </w:rPr>
              <w:t>+</w:t>
            </w:r>
            <w:r w:rsidR="001B35E2" w:rsidRPr="001A3297">
              <w:rPr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lastRenderedPageBreak/>
              <w:t>1.</w:t>
            </w:r>
          </w:p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rStyle w:val="FontStyle88"/>
              </w:rPr>
              <w:t xml:space="preserve">Указ Президента Российской Федерации от </w:t>
            </w:r>
            <w:r w:rsidRPr="001A3297">
              <w:rPr>
                <w:rStyle w:val="FontStyle89"/>
              </w:rPr>
              <w:t xml:space="preserve">7 </w:t>
            </w:r>
            <w:r w:rsidRPr="001A3297">
              <w:rPr>
                <w:rStyle w:val="FontStyle88"/>
              </w:rPr>
              <w:t>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 w:rsidRPr="001A3297">
              <w:rPr>
                <w:sz w:val="20"/>
                <w:szCs w:val="20"/>
              </w:rPr>
              <w:t>2018 г.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2355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</w:t>
            </w:r>
            <w:r w:rsidR="001A5DF2" w:rsidRPr="001A3297">
              <w:rPr>
                <w:sz w:val="20"/>
                <w:szCs w:val="20"/>
              </w:rPr>
              <w:t>нварь-</w:t>
            </w:r>
            <w:r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</w:t>
            </w:r>
            <w:r w:rsidR="001A5DF2" w:rsidRPr="001A3297">
              <w:rPr>
                <w:sz w:val="20"/>
                <w:szCs w:val="20"/>
              </w:rPr>
              <w:t>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90</w:t>
            </w:r>
            <w:r w:rsidR="001A5DF2" w:rsidRPr="001A3297">
              <w:rPr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 w:rsidRPr="001A3297">
              <w:rPr>
                <w:sz w:val="20"/>
                <w:szCs w:val="20"/>
              </w:rPr>
              <w:t>2015 г.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23552">
            <w:pPr>
              <w:rPr>
                <w:sz w:val="24"/>
                <w:szCs w:val="24"/>
              </w:rPr>
            </w:pPr>
            <w:r w:rsidRPr="001A3297">
              <w:rPr>
                <w:sz w:val="20"/>
                <w:szCs w:val="20"/>
              </w:rPr>
              <w:t>я</w:t>
            </w:r>
            <w:r w:rsidR="001A5DF2" w:rsidRPr="001A3297">
              <w:rPr>
                <w:sz w:val="20"/>
                <w:szCs w:val="20"/>
              </w:rPr>
              <w:t>нварь-</w:t>
            </w:r>
            <w:r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+10%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электронной форме к </w:t>
            </w:r>
            <w:r w:rsidRPr="001A3297">
              <w:rPr>
                <w:sz w:val="20"/>
                <w:szCs w:val="20"/>
              </w:rPr>
              <w:t>2018 г.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23552">
            <w:pPr>
              <w:rPr>
                <w:sz w:val="24"/>
                <w:szCs w:val="24"/>
              </w:rPr>
            </w:pPr>
            <w:r w:rsidRPr="001A3297">
              <w:rPr>
                <w:sz w:val="20"/>
                <w:szCs w:val="20"/>
              </w:rPr>
              <w:t>я</w:t>
            </w:r>
            <w:r w:rsidR="001A5DF2" w:rsidRPr="001A3297">
              <w:rPr>
                <w:sz w:val="20"/>
                <w:szCs w:val="20"/>
              </w:rPr>
              <w:t>нварь-</w:t>
            </w:r>
            <w:r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35</w:t>
            </w:r>
            <w:r w:rsidR="001A5DF2" w:rsidRPr="001A3297">
              <w:rPr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25BA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  <w:r w:rsidR="001A5DF2" w:rsidRPr="001A3297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1A3297"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 w:rsidRPr="001A3297"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23552">
            <w:pPr>
              <w:rPr>
                <w:sz w:val="24"/>
                <w:szCs w:val="24"/>
              </w:rPr>
            </w:pPr>
            <w:r w:rsidRPr="001A3297">
              <w:rPr>
                <w:sz w:val="20"/>
                <w:szCs w:val="20"/>
              </w:rPr>
              <w:t>я</w:t>
            </w:r>
            <w:r w:rsidR="001A5DF2" w:rsidRPr="001A3297">
              <w:rPr>
                <w:sz w:val="20"/>
                <w:szCs w:val="20"/>
              </w:rPr>
              <w:t>нварь-</w:t>
            </w:r>
            <w:r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2355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-9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  <w:r w:rsidRPr="001A3297">
              <w:rPr>
                <w:rStyle w:val="FontStyle88"/>
                <w:color w:val="000000"/>
              </w:rPr>
              <w:t xml:space="preserve">Указ Президента Российской Федерации от </w:t>
            </w:r>
            <w:r w:rsidRPr="001A3297">
              <w:rPr>
                <w:rStyle w:val="FontStyle89"/>
                <w:color w:val="000000"/>
              </w:rPr>
              <w:t xml:space="preserve">7 </w:t>
            </w:r>
            <w:r w:rsidRPr="001A3297">
              <w:rPr>
                <w:rStyle w:val="FontStyle88"/>
                <w:color w:val="000000"/>
              </w:rPr>
              <w:t>мая 2012 г. № 606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1A5DF2" w:rsidRPr="001A3297" w:rsidRDefault="001A5DF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23552">
            <w:pPr>
              <w:jc w:val="center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январь-</w:t>
            </w:r>
            <w:r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49027F">
            <w:pPr>
              <w:jc w:val="center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1A5DF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 w:rsidRPr="001A3297"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CD0BF8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CD0BF8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67,9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CD0BF8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1A5DF2" w:rsidRPr="001A3297" w:rsidRDefault="001A5DF2" w:rsidP="001A5DF2">
      <w:pPr>
        <w:pStyle w:val="Style10"/>
        <w:widowControl/>
        <w:spacing w:line="240" w:lineRule="auto"/>
        <w:ind w:left="1032"/>
        <w:jc w:val="right"/>
        <w:rPr>
          <w:rStyle w:val="FontStyle82"/>
        </w:rPr>
      </w:pPr>
      <w:r w:rsidRPr="001A3297">
        <w:rPr>
          <w:rStyle w:val="FontStyle82"/>
        </w:rPr>
        <w:br w:type="page"/>
      </w:r>
      <w:r w:rsidRPr="001A3297">
        <w:rPr>
          <w:rStyle w:val="FontStyle82"/>
        </w:rPr>
        <w:lastRenderedPageBreak/>
        <w:t>Форма 2</w:t>
      </w:r>
    </w:p>
    <w:p w:rsidR="001A5DF2" w:rsidRPr="001A3297" w:rsidRDefault="001A5DF2" w:rsidP="001A5DF2">
      <w:pPr>
        <w:pStyle w:val="Style10"/>
        <w:widowControl/>
        <w:spacing w:line="240" w:lineRule="auto"/>
        <w:ind w:left="1032"/>
        <w:jc w:val="center"/>
        <w:rPr>
          <w:rStyle w:val="FontStyle82"/>
        </w:rPr>
      </w:pPr>
      <w:r w:rsidRPr="001A3297">
        <w:rPr>
          <w:rStyle w:val="FontStyle82"/>
        </w:rPr>
        <w:t>ТИПОВАЯ ФОРМА</w:t>
      </w:r>
    </w:p>
    <w:p w:rsidR="001A5DF2" w:rsidRPr="001A3297" w:rsidRDefault="001A5DF2" w:rsidP="001A5DF2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1A3297">
        <w:rPr>
          <w:rStyle w:val="FontStyle82"/>
        </w:rPr>
        <w:t xml:space="preserve">публичной отчетности органов местного самоуправления Пышминского городского округа по реализации мероприятий, направленных на достижение показателей, содержащихся в указах Президента Российской Федерации </w:t>
      </w:r>
    </w:p>
    <w:p w:rsidR="001A5DF2" w:rsidRPr="001A3297" w:rsidRDefault="001A5DF2" w:rsidP="001A5DF2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1A3297">
        <w:rPr>
          <w:rStyle w:val="FontStyle82"/>
        </w:rPr>
        <w:t xml:space="preserve">от 7 мая 2012 года № 596-601, 606 </w:t>
      </w:r>
    </w:p>
    <w:p w:rsidR="001A5DF2" w:rsidRPr="001A3297" w:rsidRDefault="001A5DF2" w:rsidP="001A5DF2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83"/>
        <w:gridCol w:w="1682"/>
        <w:gridCol w:w="15"/>
        <w:gridCol w:w="14"/>
        <w:gridCol w:w="1372"/>
        <w:gridCol w:w="177"/>
        <w:gridCol w:w="1227"/>
        <w:gridCol w:w="336"/>
        <w:gridCol w:w="1065"/>
        <w:gridCol w:w="480"/>
        <w:gridCol w:w="16"/>
        <w:gridCol w:w="904"/>
        <w:gridCol w:w="371"/>
        <w:gridCol w:w="39"/>
        <w:gridCol w:w="992"/>
        <w:gridCol w:w="168"/>
        <w:gridCol w:w="73"/>
        <w:gridCol w:w="1136"/>
        <w:gridCol w:w="23"/>
        <w:gridCol w:w="1253"/>
        <w:gridCol w:w="148"/>
        <w:gridCol w:w="987"/>
      </w:tblGrid>
      <w:tr w:rsidR="001A5DF2" w:rsidRPr="001A3297" w:rsidTr="00F3735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 xml:space="preserve">№ </w:t>
            </w:r>
            <w:proofErr w:type="spellStart"/>
            <w:proofErr w:type="gramStart"/>
            <w:r w:rsidRPr="001A3297">
              <w:rPr>
                <w:rStyle w:val="FontStyle93"/>
                <w:b w:val="0"/>
              </w:rPr>
              <w:t>п</w:t>
            </w:r>
            <w:proofErr w:type="spellEnd"/>
            <w:proofErr w:type="gramEnd"/>
            <w:r w:rsidRPr="001A3297">
              <w:rPr>
                <w:rStyle w:val="FontStyle93"/>
                <w:b w:val="0"/>
              </w:rPr>
              <w:t>/</w:t>
            </w:r>
            <w:proofErr w:type="spellStart"/>
            <w:r w:rsidRPr="001A3297">
              <w:rPr>
                <w:rStyle w:val="FontStyle93"/>
                <w:b w:val="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№ Реквизиты документа (НПА, поручения и т.д.)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Наименование мероприятия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Результат исполнения мероприятия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Дата исполнения мероприятия (план)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  <w:sz w:val="24"/>
                <w:szCs w:val="24"/>
              </w:rPr>
              <w:t>Дата исполнения мероприятия (факт)</w:t>
            </w:r>
          </w:p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Финансирование, тыс</w:t>
            </w:r>
            <w:proofErr w:type="gramStart"/>
            <w:r w:rsidRPr="001A3297">
              <w:rPr>
                <w:sz w:val="24"/>
                <w:szCs w:val="24"/>
              </w:rPr>
              <w:t>.р</w:t>
            </w:r>
            <w:proofErr w:type="gramEnd"/>
            <w:r w:rsidRPr="001A3297">
              <w:rPr>
                <w:sz w:val="24"/>
                <w:szCs w:val="24"/>
              </w:rPr>
              <w:t>ублей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  <w:r w:rsidRPr="001A3297"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1A5DF2" w:rsidRPr="001A3297" w:rsidTr="00F37353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1A3297"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4"/>
                <w:szCs w:val="24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</w:rPr>
            </w:pPr>
            <w:r w:rsidRPr="001A3297"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4"/>
                <w:szCs w:val="24"/>
                <w:lang w:val="en-US"/>
              </w:rPr>
            </w:pPr>
            <w:r w:rsidRPr="001A3297">
              <w:rPr>
                <w:sz w:val="24"/>
                <w:szCs w:val="24"/>
                <w:lang w:val="en-US"/>
              </w:rPr>
              <w:t>11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4"/>
                <w:szCs w:val="24"/>
              </w:rPr>
            </w:pPr>
            <w:r w:rsidRPr="001A3297">
              <w:rPr>
                <w:b/>
                <w:sz w:val="24"/>
                <w:szCs w:val="24"/>
              </w:rPr>
              <w:t>Указ Президента Российской Федерации от 07 мая 2012 года № 596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4"/>
                <w:szCs w:val="24"/>
              </w:rPr>
            </w:pPr>
            <w:r w:rsidRPr="001A3297">
              <w:rPr>
                <w:b/>
                <w:sz w:val="24"/>
                <w:szCs w:val="24"/>
              </w:rPr>
              <w:t>Наименование показателя 1.</w:t>
            </w:r>
            <w:r w:rsidRPr="001A3297">
              <w:rPr>
                <w:rStyle w:val="FontStyle89"/>
              </w:rPr>
              <w:t xml:space="preserve"> Прирост новых рабочих мест, модернизация рабочих ме</w:t>
            </w:r>
            <w:proofErr w:type="gramStart"/>
            <w:r w:rsidRPr="001A3297">
              <w:rPr>
                <w:rStyle w:val="FontStyle89"/>
              </w:rPr>
              <w:t>ст в пр</w:t>
            </w:r>
            <w:proofErr w:type="gramEnd"/>
            <w:r w:rsidRPr="001A3297">
              <w:rPr>
                <w:rStyle w:val="FontStyle89"/>
              </w:rPr>
              <w:t xml:space="preserve">оцентах </w:t>
            </w:r>
            <w:r w:rsidRPr="001A3297">
              <w:rPr>
                <w:rStyle w:val="FontStyle88"/>
              </w:rPr>
              <w:t xml:space="preserve">к </w:t>
            </w:r>
            <w:r w:rsidRPr="001A3297">
              <w:rPr>
                <w:rStyle w:val="FontStyle89"/>
              </w:rPr>
              <w:t>предыдущему году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1A5DF2" w:rsidRPr="001A3297" w:rsidRDefault="001A5DF2">
            <w:pPr>
              <w:pStyle w:val="ConsPlusNormal"/>
              <w:ind w:firstLine="0"/>
              <w:jc w:val="center"/>
              <w:outlineLvl w:val="0"/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Поданы заявки в Программу (Программа модернизации и создания новых рабочих мест на территории Свердловской области на период до 2020 года)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2020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2020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pStyle w:val="Style62"/>
              <w:widowControl/>
              <w:spacing w:line="240" w:lineRule="auto"/>
              <w:ind w:left="29" w:hanging="29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Наименование показателя 2.</w:t>
            </w:r>
            <w:r w:rsidRPr="001A3297">
              <w:rPr>
                <w:rStyle w:val="FontStyle89"/>
                <w:sz w:val="20"/>
                <w:szCs w:val="20"/>
              </w:rPr>
              <w:t xml:space="preserve"> Отношение объема инвестиций в основной капитал к валовому региональному продукту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  <w:lang w:eastAsia="ru-RU"/>
              </w:rPr>
            </w:pPr>
            <w:r w:rsidRPr="001A3297">
              <w:rPr>
                <w:sz w:val="20"/>
                <w:szCs w:val="20"/>
              </w:rPr>
              <w:t xml:space="preserve">Указ Губернатора </w:t>
            </w:r>
            <w:r w:rsidRPr="001A3297">
              <w:rPr>
                <w:sz w:val="20"/>
                <w:szCs w:val="20"/>
              </w:rPr>
              <w:lastRenderedPageBreak/>
              <w:t xml:space="preserve">Свердловской области от 14 ноября 2012 года </w:t>
            </w:r>
            <w:r w:rsidRPr="001A3297">
              <w:rPr>
                <w:sz w:val="20"/>
                <w:szCs w:val="20"/>
              </w:rPr>
              <w:br/>
              <w:t>№ 862-УГ</w:t>
            </w:r>
            <w:r w:rsidRPr="001A3297">
              <w:rPr>
                <w:sz w:val="20"/>
                <w:szCs w:val="20"/>
                <w:lang w:eastAsia="ru-RU"/>
              </w:rPr>
              <w:t xml:space="preserve"> «Об утверждении инвестиционной стратегии Свердловской области на период до 2020 года», 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  <w:lang w:eastAsia="ru-RU"/>
              </w:rPr>
            </w:pPr>
            <w:r w:rsidRPr="001A3297">
              <w:rPr>
                <w:sz w:val="20"/>
                <w:szCs w:val="20"/>
                <w:lang w:eastAsia="ru-RU"/>
              </w:rPr>
              <w:t xml:space="preserve">постановление администрации Пышминского </w:t>
            </w:r>
            <w:proofErr w:type="gramStart"/>
            <w:r w:rsidRPr="001A3297">
              <w:rPr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A3297">
              <w:rPr>
                <w:sz w:val="20"/>
                <w:szCs w:val="20"/>
                <w:lang w:eastAsia="ru-RU"/>
              </w:rPr>
              <w:t xml:space="preserve"> округ от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  <w:lang w:eastAsia="ru-RU"/>
              </w:rPr>
            </w:pPr>
            <w:r w:rsidRPr="001A3297">
              <w:rPr>
                <w:sz w:val="20"/>
                <w:szCs w:val="20"/>
                <w:lang w:eastAsia="ru-RU"/>
              </w:rPr>
              <w:t>03.07.2014 № 687</w:t>
            </w:r>
          </w:p>
          <w:p w:rsidR="001A5DF2" w:rsidRPr="001A3297" w:rsidRDefault="001A5DF2">
            <w:pPr>
              <w:jc w:val="center"/>
              <w:rPr>
                <w:iCs/>
                <w:sz w:val="20"/>
                <w:szCs w:val="20"/>
              </w:rPr>
            </w:pPr>
            <w:r w:rsidRPr="001A3297">
              <w:rPr>
                <w:sz w:val="20"/>
                <w:szCs w:val="20"/>
                <w:lang w:eastAsia="ru-RU"/>
              </w:rPr>
              <w:t>«О Совете по улучшению инвестиционного климата в Пышминском городском округе»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 xml:space="preserve">Увеличение </w:t>
            </w:r>
            <w:r w:rsidRPr="001A3297">
              <w:rPr>
                <w:sz w:val="20"/>
                <w:szCs w:val="20"/>
              </w:rPr>
              <w:lastRenderedPageBreak/>
              <w:t>объема инвестиций не менее чем до 25% (внутреннего валового продукта к 2015 году  320 (млн</w:t>
            </w:r>
            <w:proofErr w:type="gramStart"/>
            <w:r w:rsidRPr="001A3297">
              <w:rPr>
                <w:sz w:val="20"/>
                <w:szCs w:val="20"/>
              </w:rPr>
              <w:t>.р</w:t>
            </w:r>
            <w:proofErr w:type="gramEnd"/>
            <w:r w:rsidRPr="001A3297">
              <w:rPr>
                <w:sz w:val="20"/>
                <w:szCs w:val="20"/>
              </w:rPr>
              <w:t xml:space="preserve">уб.)          и до 27% (420 </w:t>
            </w:r>
            <w:proofErr w:type="spellStart"/>
            <w:r w:rsidRPr="001A3297">
              <w:rPr>
                <w:sz w:val="20"/>
                <w:szCs w:val="20"/>
              </w:rPr>
              <w:t>млн.руб</w:t>
            </w:r>
            <w:proofErr w:type="spellEnd"/>
            <w:r w:rsidRPr="001A3297">
              <w:rPr>
                <w:sz w:val="20"/>
                <w:szCs w:val="20"/>
              </w:rPr>
              <w:t>) - к 2018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27%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 xml:space="preserve">Постановлением администрации ПГО  </w:t>
            </w:r>
            <w:proofErr w:type="gramStart"/>
            <w:r w:rsidRPr="001A3297">
              <w:rPr>
                <w:sz w:val="20"/>
                <w:szCs w:val="20"/>
              </w:rPr>
              <w:t>от</w:t>
            </w:r>
            <w:proofErr w:type="gramEnd"/>
            <w:r w:rsidRPr="001A3297">
              <w:rPr>
                <w:sz w:val="20"/>
                <w:szCs w:val="20"/>
              </w:rPr>
              <w:t xml:space="preserve"> </w:t>
            </w:r>
            <w:proofErr w:type="gramStart"/>
            <w:r w:rsidRPr="001A3297">
              <w:rPr>
                <w:sz w:val="20"/>
                <w:szCs w:val="20"/>
              </w:rPr>
              <w:t>утвержден</w:t>
            </w:r>
            <w:proofErr w:type="gramEnd"/>
            <w:r w:rsidRPr="001A3297">
              <w:rPr>
                <w:sz w:val="20"/>
                <w:szCs w:val="20"/>
              </w:rPr>
              <w:t xml:space="preserve"> План мероприятий по повышению </w:t>
            </w:r>
            <w:proofErr w:type="spellStart"/>
            <w:r w:rsidRPr="001A3297">
              <w:rPr>
                <w:sz w:val="20"/>
                <w:szCs w:val="20"/>
              </w:rPr>
              <w:t>инвестицион</w:t>
            </w:r>
            <w:proofErr w:type="spellEnd"/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ной </w:t>
            </w:r>
            <w:proofErr w:type="spellStart"/>
            <w:r w:rsidRPr="001A3297">
              <w:rPr>
                <w:sz w:val="20"/>
                <w:szCs w:val="20"/>
              </w:rPr>
              <w:t>привлекатель</w:t>
            </w:r>
            <w:proofErr w:type="spellEnd"/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t>ности</w:t>
            </w:r>
            <w:proofErr w:type="spellEnd"/>
            <w:r w:rsidRPr="001A3297">
              <w:rPr>
                <w:sz w:val="20"/>
                <w:szCs w:val="20"/>
              </w:rPr>
              <w:t xml:space="preserve"> и созданию благоприятных условий для развития бизнеса в Пышминском городском округе.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</w:t>
            </w:r>
            <w:r w:rsidR="00423552" w:rsidRPr="001A3297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>Наименование показателя 3.</w:t>
            </w:r>
            <w:r w:rsidRPr="001A3297">
              <w:rPr>
                <w:rStyle w:val="FontStyle89"/>
                <w:sz w:val="20"/>
                <w:szCs w:val="20"/>
              </w:rPr>
              <w:t xml:space="preserve"> Индекс производительности труда относительно уровня 2011 года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Правительства Свердловской области от 24.10.2013 г. № 1293-ПП «Об утверждении государственной программы «Развитие промышленности и науки на территории Свердловской области до 2020 года»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Постановление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Правительства Свердловской области от 23.10.2013 г. № 1285-ПП «Об утверждении государственной программы «Развитие </w:t>
            </w:r>
            <w:proofErr w:type="spellStart"/>
            <w:r w:rsidRPr="001A3297">
              <w:rPr>
                <w:sz w:val="20"/>
                <w:szCs w:val="20"/>
              </w:rPr>
              <w:t>агропромышлен</w:t>
            </w:r>
            <w:proofErr w:type="spellEnd"/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t>ного</w:t>
            </w:r>
            <w:proofErr w:type="spellEnd"/>
            <w:r w:rsidRPr="001A3297">
              <w:rPr>
                <w:sz w:val="20"/>
                <w:szCs w:val="20"/>
              </w:rPr>
              <w:t xml:space="preserve"> комплекса и потребительского рынка Свердловской области до 2020 года»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Правительства Свердловской области от 29.10.2013 г. № 1331-ПП «Развитие транспорта, дорожного хозяйства, связи и информационных технологий Свердловской области до 2020 года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Постановление Правительства Свердловской области от 24.10.2013 г. № 1296-ПП «Об утверждении государственной программы </w:t>
            </w:r>
            <w:r w:rsidRPr="001A3297">
              <w:rPr>
                <w:sz w:val="20"/>
                <w:szCs w:val="20"/>
              </w:rPr>
              <w:lastRenderedPageBreak/>
              <w:t>«Реализация основных направлений государственной политики в строительном комплексе Свердловской области до 2020 года»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2013 год- 764 тыс. руб.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2014 год- 810 тыс. руб.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 год- 860 тыс. руб.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2016 год - 915 тыс. руб.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2017год -1022 тыс.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Повышение производительности труда достигается целенаправленной работой по проведению мероприятий по техническому перевооружению и модернизации действующих производств, а также по </w:t>
            </w:r>
            <w:r w:rsidRPr="001A3297">
              <w:rPr>
                <w:sz w:val="20"/>
                <w:szCs w:val="20"/>
              </w:rPr>
              <w:lastRenderedPageBreak/>
              <w:t>обучению и повышению квалификации руководителей и специалистов предприятий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>Указ Президента Российской Федерации от 07 мая 2012 года № 597</w:t>
            </w:r>
          </w:p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Наименование показателя 1. 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</w:t>
            </w:r>
          </w:p>
        </w:tc>
      </w:tr>
      <w:tr w:rsidR="00BF0E0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Постановление администрации Пышминского городского округа от 19.08.2013 № 530 «Об утверждении Плана мероприятий («Дорожной карты») «Изменения в отраслях социальной сферы, направленные на повышение эффективности образования» в Пышминском городском округе на 2013-2018 годы, с изменениями, внесенными постановлениями администрации Пышминского городского округа от 08.11.2013 № 759, 23.05.2014 № </w:t>
            </w:r>
            <w:r w:rsidRPr="001A3297">
              <w:rPr>
                <w:sz w:val="20"/>
                <w:szCs w:val="20"/>
              </w:rPr>
              <w:lastRenderedPageBreak/>
              <w:t>271, от 2905.2014 № 288 (новая редакция)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не менее 29872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В целях </w:t>
            </w:r>
            <w:proofErr w:type="gramStart"/>
            <w:r w:rsidRPr="001A3297"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 w:rsidRPr="001A3297"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111613,0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113867,0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+2254,0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 xml:space="preserve">Наименование показателя 2. </w:t>
            </w:r>
            <w:r w:rsidRPr="001A3297"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</w:tr>
      <w:tr w:rsidR="00BF0E0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26802 руб.</w:t>
            </w:r>
          </w:p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В целях </w:t>
            </w:r>
            <w:proofErr w:type="gramStart"/>
            <w:r w:rsidRPr="001A3297"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 w:rsidRPr="001A3297"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 xml:space="preserve">Наименование показателя 3. Отношение средней заработной платы педагогических работников дополнительного образования детей </w:t>
            </w:r>
          </w:p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к средней заработной плате учителей в субъекте</w:t>
            </w:r>
          </w:p>
        </w:tc>
      </w:tr>
      <w:tr w:rsidR="00BF0E0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BF0E02" w:rsidRPr="001A3297" w:rsidRDefault="00BF0E02">
            <w:pPr>
              <w:jc w:val="center"/>
              <w:rPr>
                <w:b/>
                <w:sz w:val="20"/>
                <w:szCs w:val="20"/>
              </w:rPr>
            </w:pPr>
          </w:p>
          <w:p w:rsidR="00BF0E02" w:rsidRPr="001A3297" w:rsidRDefault="00BF0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2013-2018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02" w:rsidRPr="001A3297" w:rsidRDefault="00BF0E0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 декабрь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 w:rsidP="00794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02" w:rsidRPr="001A3297" w:rsidRDefault="00BF0E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до 80 %  к средней заработной плате учителей в </w:t>
            </w:r>
            <w:r w:rsidRPr="001A3297">
              <w:rPr>
                <w:sz w:val="20"/>
                <w:szCs w:val="20"/>
              </w:rPr>
              <w:lastRenderedPageBreak/>
              <w:t>субъекте (25570 руб.)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>Наименование показателя 3. Отношение средней заработной платы работников культуры к средней заработной плате по области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 24497 руб.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В целях </w:t>
            </w:r>
            <w:proofErr w:type="gramStart"/>
            <w:r w:rsidRPr="001A3297"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 w:rsidRPr="001A3297">
              <w:rPr>
                <w:sz w:val="20"/>
                <w:szCs w:val="20"/>
              </w:rPr>
              <w:t xml:space="preserve"> на повышение оплаты труда в бюджете ПГО предусмотрены </w:t>
            </w:r>
            <w:proofErr w:type="spellStart"/>
            <w:r w:rsidRPr="001A3297">
              <w:rPr>
                <w:sz w:val="20"/>
                <w:szCs w:val="20"/>
              </w:rPr>
              <w:t>дополнитель</w:t>
            </w:r>
            <w:proofErr w:type="spellEnd"/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t>ные</w:t>
            </w:r>
            <w:proofErr w:type="spellEnd"/>
            <w:r w:rsidRPr="001A329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2F531E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23474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2F531E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23474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2F531E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Указ Президента Российской Федерации от 07 мая 2012 года № 598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Наименование показателя 1.  Сохранение и укрепление здоровья граждан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Снижение смертности от болезней системы кровообращения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 w:rsidRPr="001A3297">
              <w:rPr>
                <w:sz w:val="20"/>
                <w:szCs w:val="20"/>
              </w:rPr>
              <w:t>от</w:t>
            </w:r>
            <w:proofErr w:type="gramEnd"/>
            <w:r w:rsidRPr="001A3297">
              <w:rPr>
                <w:sz w:val="20"/>
                <w:szCs w:val="20"/>
              </w:rPr>
              <w:t xml:space="preserve"> злокачественных</w:t>
            </w:r>
            <w:r w:rsidRPr="001A3297"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Снижение смертности от туберкулеза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Снижение смертности от дорожно-транспортных происшествий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Указ Президента Российской Федерации от 07 мая 2012 года № 599</w:t>
            </w:r>
          </w:p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 xml:space="preserve">Наименование показателя 1. </w:t>
            </w:r>
            <w:proofErr w:type="gramStart"/>
            <w:r w:rsidRPr="001A3297">
              <w:rPr>
                <w:b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t>Строительст</w:t>
            </w:r>
            <w:proofErr w:type="spellEnd"/>
            <w:r w:rsidRPr="001A3297">
              <w:rPr>
                <w:sz w:val="20"/>
                <w:szCs w:val="20"/>
              </w:rPr>
              <w:t xml:space="preserve"> </w:t>
            </w:r>
            <w:proofErr w:type="gramStart"/>
            <w:r w:rsidRPr="001A3297">
              <w:rPr>
                <w:sz w:val="20"/>
                <w:szCs w:val="20"/>
              </w:rPr>
              <w:t>во</w:t>
            </w:r>
            <w:proofErr w:type="gramEnd"/>
            <w:r w:rsidRPr="001A3297">
              <w:rPr>
                <w:sz w:val="20"/>
                <w:szCs w:val="20"/>
              </w:rPr>
              <w:t xml:space="preserve"> детского сада на 150 мест.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Указ Президента Российской Федерации от 07 мая 2012 года № 600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Наименование показателя 1. 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 xml:space="preserve">Наименование показателя 2. </w:t>
            </w:r>
            <w:proofErr w:type="gramStart"/>
            <w:r w:rsidRPr="001A3297">
              <w:rPr>
                <w:b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 не реже одного раза в 15 лет)</w:t>
            </w:r>
            <w:proofErr w:type="gramEnd"/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1.Привлечение сельхозпредприятий для обеспечения жильем своих работников.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2.Привлечение инвесторов для строительства жилья, в т.ч.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Были объявлены аукционы 19.03.2015,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08.05.2015 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на право заключения договора аренды земельного участка для строительства малоэтажного многоквартирного жилого дома. Аукционы  признаны не состоявшимися из-за отсутствия заявок на участие.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19.03.2015,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08.05.2015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КУМИ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3. Подготовка документации по планировке территорий в целях создания условий для формирования и предоставления земельных участков под объекты </w:t>
            </w:r>
            <w:r w:rsidRPr="001A3297">
              <w:rPr>
                <w:sz w:val="20"/>
                <w:szCs w:val="20"/>
              </w:rPr>
              <w:lastRenderedPageBreak/>
              <w:t>жилищно-гражданского строительства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 xml:space="preserve">Подготовлена конкурсная документация на определение исполнителя на разработку ПП и ПМ незастроенной территории жилого района «Ощепково» (в </w:t>
            </w:r>
            <w:r w:rsidRPr="001A3297">
              <w:rPr>
                <w:sz w:val="20"/>
                <w:szCs w:val="20"/>
              </w:rPr>
              <w:lastRenderedPageBreak/>
              <w:t>районе ул. Мелиораторов, ул. Чапаева, пер. Советский и ул. Ленина) в р.п. Пышма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2-3 кв.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rPr>
          <w:trHeight w:val="528"/>
        </w:trPr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 xml:space="preserve">Наименование показателя 3. Средняя стоимость 1 квадратного метра общей площади жилья </w:t>
            </w:r>
            <w:proofErr w:type="spellStart"/>
            <w:proofErr w:type="gramStart"/>
            <w:r w:rsidRPr="001A3297">
              <w:rPr>
                <w:b/>
                <w:sz w:val="20"/>
                <w:szCs w:val="20"/>
              </w:rPr>
              <w:t>эконом-класса</w:t>
            </w:r>
            <w:proofErr w:type="spellEnd"/>
            <w:proofErr w:type="gramEnd"/>
            <w:r w:rsidRPr="001A3297">
              <w:rPr>
                <w:b/>
                <w:sz w:val="20"/>
                <w:szCs w:val="20"/>
              </w:rPr>
              <w:t xml:space="preserve"> 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</w:tr>
      <w:tr w:rsidR="001A5DF2" w:rsidRPr="001A3297" w:rsidTr="0033582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1.Проведение работ по формированию земельных участков для бесплатного  предоставления под строительство жилья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 стадии формирования находятся</w:t>
            </w:r>
            <w:r w:rsidR="00335825" w:rsidRPr="001A3297">
              <w:rPr>
                <w:sz w:val="20"/>
                <w:szCs w:val="20"/>
              </w:rPr>
              <w:t xml:space="preserve"> </w:t>
            </w:r>
            <w:r w:rsidRPr="001A3297">
              <w:rPr>
                <w:sz w:val="20"/>
                <w:szCs w:val="20"/>
              </w:rPr>
              <w:t xml:space="preserve"> </w:t>
            </w:r>
            <w:r w:rsidR="005A66C3" w:rsidRPr="001A3297">
              <w:rPr>
                <w:sz w:val="20"/>
                <w:szCs w:val="20"/>
              </w:rPr>
              <w:t>6</w:t>
            </w:r>
            <w:r w:rsidRPr="001A3297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Pr="001A3297">
              <w:rPr>
                <w:sz w:val="20"/>
                <w:szCs w:val="20"/>
              </w:rPr>
              <w:t>земельных участков для однократного бесплатного предоставления определенной категории граждан.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335825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31.12.</w:t>
            </w:r>
            <w:r w:rsidR="001A5DF2" w:rsidRPr="001A3297">
              <w:rPr>
                <w:sz w:val="20"/>
                <w:szCs w:val="20"/>
              </w:rPr>
              <w:t xml:space="preserve"> 2015 года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КУМИ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2. Обеспечение предоставления бесплатно земельных участков для </w:t>
            </w:r>
            <w:r w:rsidRPr="001A3297">
              <w:rPr>
                <w:sz w:val="20"/>
                <w:szCs w:val="20"/>
              </w:rPr>
              <w:lastRenderedPageBreak/>
              <w:t>строительства жилья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 xml:space="preserve">Предоставлено 22  земельных участков однократно бесплатно </w:t>
            </w:r>
            <w:r w:rsidRPr="001A3297">
              <w:rPr>
                <w:sz w:val="20"/>
                <w:szCs w:val="20"/>
              </w:rPr>
              <w:lastRenderedPageBreak/>
              <w:t>определенной категории граждан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 полугодие январь-июнь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КУМИ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 xml:space="preserve">Наименование показателя 4. «Объем ввода жилья по стандартам </w:t>
            </w:r>
            <w:proofErr w:type="spellStart"/>
            <w:proofErr w:type="gramStart"/>
            <w:r w:rsidRPr="001A3297">
              <w:rPr>
                <w:b/>
                <w:sz w:val="20"/>
                <w:szCs w:val="20"/>
              </w:rPr>
              <w:t>эконом-класса</w:t>
            </w:r>
            <w:proofErr w:type="spellEnd"/>
            <w:proofErr w:type="gramEnd"/>
            <w:r w:rsidRPr="001A3297">
              <w:rPr>
                <w:b/>
                <w:sz w:val="20"/>
                <w:szCs w:val="20"/>
              </w:rPr>
              <w:t>»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Ввод в эксплуатацию жилья.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План ввода на 2015 год 3600 м.кв</w:t>
            </w:r>
            <w:proofErr w:type="gramStart"/>
            <w:r w:rsidRPr="001A3297">
              <w:rPr>
                <w:sz w:val="20"/>
                <w:szCs w:val="20"/>
              </w:rPr>
              <w:t>.(</w:t>
            </w:r>
            <w:proofErr w:type="gramEnd"/>
            <w:r w:rsidRPr="001A3297">
              <w:rPr>
                <w:sz w:val="20"/>
                <w:szCs w:val="20"/>
              </w:rPr>
              <w:t xml:space="preserve"> в том числе по стандартам </w:t>
            </w:r>
            <w:proofErr w:type="spellStart"/>
            <w:r w:rsidRPr="001A3297">
              <w:rPr>
                <w:sz w:val="20"/>
                <w:szCs w:val="20"/>
              </w:rPr>
              <w:t>эконом-класса</w:t>
            </w:r>
            <w:proofErr w:type="spellEnd"/>
            <w:r w:rsidRPr="001A3297">
              <w:rPr>
                <w:sz w:val="20"/>
                <w:szCs w:val="20"/>
              </w:rPr>
              <w:t>)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Введено 702.4 м.кв. жилья, в т.ч. </w:t>
            </w:r>
            <w:proofErr w:type="spellStart"/>
            <w:proofErr w:type="gramStart"/>
            <w:r w:rsidRPr="001A3297">
              <w:rPr>
                <w:sz w:val="20"/>
                <w:szCs w:val="20"/>
              </w:rPr>
              <w:t>эконом-класса</w:t>
            </w:r>
            <w:proofErr w:type="spellEnd"/>
            <w:proofErr w:type="gramEnd"/>
            <w:r w:rsidRPr="001A3297">
              <w:rPr>
                <w:sz w:val="20"/>
                <w:szCs w:val="20"/>
              </w:rPr>
              <w:t xml:space="preserve"> -547.4 м.кв.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40249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4</w:t>
            </w:r>
            <w:r w:rsidR="001A5DF2" w:rsidRPr="001A3297">
              <w:rPr>
                <w:sz w:val="20"/>
                <w:szCs w:val="20"/>
              </w:rPr>
              <w:t xml:space="preserve"> квартал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E40249" w:rsidRPr="001A3297">
              <w:rPr>
                <w:sz w:val="20"/>
                <w:szCs w:val="20"/>
              </w:rPr>
              <w:t>декабрь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>Наименование показателя 5. 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 (Предоставление доступного и комфортного жилья 60 процентам российских семей, желающих улучшить свои жилищные условия)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1.Осуществление строительства и реконструкции жилых домов для переселения граждан их жилых помещений, признанных непригодными для проживания, и (или) с высоким уровнем износа.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2. Обеспечение жильем 3-х граждан по договору социального найма, состоящих на учете в качестве нуждающихся в жилых помещениях, в т.ч. категорий граждан, установленных федеральным законодательством.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 w:rsidP="001B35E2">
            <w:pPr>
              <w:jc w:val="center"/>
              <w:rPr>
                <w:sz w:val="20"/>
                <w:szCs w:val="20"/>
              </w:rPr>
            </w:pPr>
            <w:proofErr w:type="gramStart"/>
            <w:r w:rsidRPr="001A3297">
              <w:rPr>
                <w:sz w:val="20"/>
                <w:szCs w:val="20"/>
              </w:rPr>
              <w:t>обеспечены</w:t>
            </w:r>
            <w:proofErr w:type="gramEnd"/>
            <w:r w:rsidRPr="001A3297">
              <w:rPr>
                <w:sz w:val="20"/>
                <w:szCs w:val="20"/>
              </w:rPr>
              <w:t xml:space="preserve"> жилыми помещениями по договорам социального найма </w:t>
            </w:r>
            <w:r w:rsidR="001B35E2" w:rsidRPr="001A3297">
              <w:rPr>
                <w:sz w:val="20"/>
                <w:szCs w:val="20"/>
              </w:rPr>
              <w:t>3</w:t>
            </w:r>
            <w:r w:rsidRPr="001A3297">
              <w:rPr>
                <w:sz w:val="20"/>
                <w:szCs w:val="20"/>
              </w:rPr>
              <w:t>семьи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3 456,0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B35E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1713</w:t>
            </w:r>
            <w:r w:rsidR="001A5DF2" w:rsidRPr="001A3297">
              <w:rPr>
                <w:sz w:val="20"/>
                <w:szCs w:val="20"/>
              </w:rPr>
              <w:t>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B35E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50,4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3. Предоставление социальной поддержки отдельным категориям граждан на оплату части приобретаемого жилого помещения, в т.ч.: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 молодым семьям;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- лицам, работающим в </w:t>
            </w:r>
            <w:r w:rsidRPr="001A3297">
              <w:rPr>
                <w:sz w:val="20"/>
                <w:szCs w:val="20"/>
              </w:rPr>
              <w:lastRenderedPageBreak/>
              <w:t>муниципальных учреждениях. План на 2015 год - 11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 xml:space="preserve">Предоставлены социальные выплаты </w:t>
            </w:r>
            <w:r w:rsidR="001B35E2" w:rsidRPr="001A3297">
              <w:rPr>
                <w:sz w:val="20"/>
                <w:szCs w:val="20"/>
              </w:rPr>
              <w:t>8</w:t>
            </w:r>
            <w:r w:rsidRPr="001A3297">
              <w:rPr>
                <w:sz w:val="20"/>
                <w:szCs w:val="20"/>
              </w:rPr>
              <w:t xml:space="preserve"> молодым семьям.</w:t>
            </w:r>
          </w:p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2015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1 785,38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B35E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1449,62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B35E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18,8</w:t>
            </w:r>
            <w:r w:rsidR="001A5DF2" w:rsidRPr="001A329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lastRenderedPageBreak/>
              <w:t>Указ Президента Российской Федерации от 07 мая 2012 года № 601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t>Наименование показателя 1.Уровень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Указ Губернатора Свердловской области от 7 июля 2012 года № 584-УГ;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Правительства Свердловской области от 29.01.2013 №100-ПП «Об организации проведения мониторинга качества предоставления государственных и муниципальных услуг в Свердловской области»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Внесение изменений в график работы специалистов, оказывающих наиболее актуальные, социально-значимые муниципальные услуги с учетом пожеланий граждан, обратившихся за муниципальными услугами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Внесены изменения в графики работы специалистов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Организация повышения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Повышение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Организация проведения регулярного мониторинга удовлетворенности заявителей качеством и доступностью предоставления </w:t>
            </w:r>
            <w:r w:rsidRPr="001A3297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lastRenderedPageBreak/>
              <w:t>Ежеквартельный</w:t>
            </w:r>
            <w:proofErr w:type="spellEnd"/>
            <w:r w:rsidRPr="001A3297">
              <w:rPr>
                <w:sz w:val="20"/>
                <w:szCs w:val="20"/>
              </w:rPr>
              <w:t xml:space="preserve"> отчет, ежегодный отчет по мониторингу качества предоставления муниципальны</w:t>
            </w:r>
            <w:r w:rsidRPr="001A3297">
              <w:rPr>
                <w:sz w:val="20"/>
                <w:szCs w:val="20"/>
              </w:rPr>
              <w:lastRenderedPageBreak/>
              <w:t>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ind w:left="720"/>
              <w:jc w:val="center"/>
              <w:rPr>
                <w:rStyle w:val="FontStyle89"/>
                <w:b/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lastRenderedPageBreak/>
              <w:t>Наименование показателя 2. 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  <w:p w:rsidR="001A5DF2" w:rsidRPr="001A3297" w:rsidRDefault="001A5DF2">
            <w:pPr>
              <w:jc w:val="center"/>
              <w:rPr>
                <w:rStyle w:val="FontStyle89"/>
                <w:b/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Указ Губернатора Свердловской области от 7 июля 2012 года № 584-УГ;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Постановление Правительства Свердловской области от 29.10.2012 г. № 1223-ПП «Об утверждении областной целевой программы «Создание сети МФЦ предоставления </w:t>
            </w:r>
            <w:proofErr w:type="spellStart"/>
            <w:r w:rsidRPr="001A3297">
              <w:rPr>
                <w:sz w:val="20"/>
                <w:szCs w:val="20"/>
              </w:rPr>
              <w:t>гос</w:t>
            </w:r>
            <w:proofErr w:type="spellEnd"/>
            <w:r w:rsidRPr="001A3297">
              <w:rPr>
                <w:sz w:val="20"/>
                <w:szCs w:val="20"/>
              </w:rPr>
              <w:t xml:space="preserve">. и </w:t>
            </w:r>
            <w:proofErr w:type="spellStart"/>
            <w:r w:rsidRPr="001A3297">
              <w:rPr>
                <w:sz w:val="20"/>
                <w:szCs w:val="20"/>
              </w:rPr>
              <w:t>муниц</w:t>
            </w:r>
            <w:proofErr w:type="spellEnd"/>
            <w:r w:rsidRPr="001A3297">
              <w:rPr>
                <w:sz w:val="20"/>
                <w:szCs w:val="20"/>
              </w:rPr>
              <w:t>. услуг на территории Свердловской области (2013-2015)»;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постановление администрации Пышминского городского округа от 27.05.2014 №282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«Об утверждении перечня муниципальных услуг, предоставляемых на территории Пышминского </w:t>
            </w:r>
            <w:r w:rsidRPr="001A3297">
              <w:rPr>
                <w:sz w:val="20"/>
                <w:szCs w:val="20"/>
              </w:rPr>
              <w:lastRenderedPageBreak/>
              <w:t xml:space="preserve">городского округа, предоставление который организуется в государственном бюджетном учреждении «Многофункциональный центр предоставления государственных и муниципальных услуг» 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tabs>
                <w:tab w:val="left" w:pos="307"/>
              </w:tabs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Внесение изменений в нормативные правовые акты,</w:t>
            </w:r>
          </w:p>
          <w:p w:rsidR="001A5DF2" w:rsidRPr="001A3297" w:rsidRDefault="001A5DF2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регулирующие предоставление муниципальных услуг, в части, касающейся исключения норм, препятствующих предоставлению таких услуг по принципу «одного окна», в т.ч. в МФЦ</w:t>
            </w:r>
          </w:p>
          <w:p w:rsidR="001A5DF2" w:rsidRPr="001A3297" w:rsidRDefault="001A5DF2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Формирование перечня услуг, рекомендуемых для предоставления на базе МФЦ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Утвержден перечень услуг, внесены изменения в перечень услуг, оказываемых в МФЦ.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Заключение соглашение с МФЦ по </w:t>
            </w:r>
            <w:proofErr w:type="spellStart"/>
            <w:r w:rsidRPr="001A3297">
              <w:rPr>
                <w:sz w:val="20"/>
                <w:szCs w:val="20"/>
              </w:rPr>
              <w:t>предоставле</w:t>
            </w:r>
            <w:proofErr w:type="spellEnd"/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t>нию</w:t>
            </w:r>
            <w:proofErr w:type="spellEnd"/>
            <w:r w:rsidRPr="001A3297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Организация поэтапного предоставления муниципальных услуг по принципу «одного окна»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 xml:space="preserve">Переведено 64 </w:t>
            </w:r>
            <w:proofErr w:type="spellStart"/>
            <w:r w:rsidRPr="001A3297">
              <w:rPr>
                <w:sz w:val="20"/>
                <w:szCs w:val="20"/>
              </w:rPr>
              <w:t>муниципаль</w:t>
            </w:r>
            <w:proofErr w:type="spellEnd"/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proofErr w:type="spellStart"/>
            <w:r w:rsidRPr="001A3297">
              <w:rPr>
                <w:sz w:val="20"/>
                <w:szCs w:val="20"/>
              </w:rPr>
              <w:t>ные</w:t>
            </w:r>
            <w:proofErr w:type="spellEnd"/>
            <w:r w:rsidRPr="001A3297">
              <w:rPr>
                <w:sz w:val="20"/>
                <w:szCs w:val="20"/>
              </w:rPr>
              <w:t xml:space="preserve"> услуги на Единый портал государственных услуг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rPr>
          <w:trHeight w:val="548"/>
        </w:trPr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1A5DF2" w:rsidRPr="001A3297" w:rsidRDefault="001A5DF2">
            <w:pPr>
              <w:ind w:left="720"/>
              <w:jc w:val="center"/>
              <w:rPr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 xml:space="preserve">Наименование показателя 3. </w:t>
            </w:r>
            <w:r w:rsidRPr="001A3297">
              <w:rPr>
                <w:rStyle w:val="FontStyle89"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1A5DF2" w:rsidRPr="001A3297" w:rsidTr="00F37353">
        <w:trPr>
          <w:trHeight w:val="303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Распоряжение Правительства Свердловской области от 22.07.2013 г. № 1021-РП «Об организации перевода государственных и муниципальных услуг в электронный вид»;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Постановление Правительства Свердловской области от 21.08.2013 г. № 1020-ПП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Обеспечение прямого электронного взаимодействия с территориальными органами государственной  власти в рамках СМЭВ</w:t>
            </w:r>
          </w:p>
          <w:p w:rsidR="001A5DF2" w:rsidRPr="001A3297" w:rsidRDefault="001A5DF2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Оборудованы 9 АРМ Межведомственного взаимодействия для работы в рамках СМЭВ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rPr>
          <w:trHeight w:val="993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Информирование населения: публикации в местных СМИ материалов по организации предоставления муниципальных услуг в электронной форме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Размещенная информация на официально сайте Пышминского городского округа, информационные сообщения в местной газете.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rStyle w:val="FontStyle89"/>
                <w:sz w:val="20"/>
                <w:szCs w:val="20"/>
              </w:rPr>
              <w:lastRenderedPageBreak/>
              <w:t xml:space="preserve">Наименование показателя 4.Среднее число обращений представителей </w:t>
            </w:r>
            <w:proofErr w:type="spellStart"/>
            <w:proofErr w:type="gramStart"/>
            <w:r w:rsidRPr="001A3297"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 w:rsidRPr="001A3297"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8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Внесение изменений в административные регламенты по предоставлению муниципальных услуг, связанных со сферой предпринимательской деятельности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ind w:left="720"/>
              <w:jc w:val="center"/>
              <w:rPr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Наименование показателя 5</w:t>
            </w:r>
            <w:r w:rsidRPr="001A3297">
              <w:rPr>
                <w:sz w:val="20"/>
                <w:szCs w:val="20"/>
              </w:rPr>
              <w:t xml:space="preserve">. </w:t>
            </w:r>
            <w:r w:rsidRPr="001A3297"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Проведение анализа административных регламентов  по предоставлению муниципальных услуг в части установления показателя максимального срока ожидания в очереди  до 15 минут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Время ожидания в очереди</w:t>
            </w:r>
            <w:r w:rsidRPr="001A3297"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proofErr w:type="gramStart"/>
            <w:r w:rsidRPr="001A3297">
              <w:rPr>
                <w:sz w:val="20"/>
                <w:szCs w:val="20"/>
              </w:rPr>
              <w:t xml:space="preserve">Внесение изменений в административные регламенты, направленные на сокращение времени  ожидания в очереди при обращении </w:t>
            </w:r>
            <w:r w:rsidRPr="001A3297">
              <w:rPr>
                <w:sz w:val="20"/>
                <w:szCs w:val="20"/>
              </w:rPr>
              <w:lastRenderedPageBreak/>
              <w:t>заявителя для получения муниципальных услуг (например: запись на прием по телефону, консультации по телефону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lastRenderedPageBreak/>
              <w:t>Время ожидания в очереди</w:t>
            </w:r>
            <w:r w:rsidRPr="001A3297"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</w:t>
            </w:r>
            <w:r w:rsidRPr="001A3297">
              <w:rPr>
                <w:rStyle w:val="FontStyle89"/>
                <w:sz w:val="20"/>
                <w:szCs w:val="20"/>
              </w:rPr>
              <w:lastRenderedPageBreak/>
              <w:t>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Осуществление контроля соблюдения административных регламентов при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Указ Президента Российской Федерации от 07 мая 2012 года № 606</w:t>
            </w:r>
          </w:p>
        </w:tc>
      </w:tr>
      <w:tr w:rsidR="001A5DF2" w:rsidRPr="001A3297" w:rsidTr="00F37353">
        <w:tc>
          <w:tcPr>
            <w:tcW w:w="150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b/>
                <w:sz w:val="20"/>
                <w:szCs w:val="20"/>
              </w:rPr>
            </w:pPr>
            <w:r w:rsidRPr="001A3297">
              <w:rPr>
                <w:b/>
                <w:sz w:val="20"/>
                <w:szCs w:val="20"/>
              </w:rPr>
              <w:t>Наименование показателя 1. Увеличение ожидаемой продолжительности жизни</w:t>
            </w:r>
          </w:p>
        </w:tc>
      </w:tr>
      <w:tr w:rsidR="001A5DF2" w:rsidRPr="001A3297" w:rsidTr="00F373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Суммарный коэффициент рождаемости 2,3</w:t>
            </w:r>
          </w:p>
          <w:p w:rsidR="001A5DF2" w:rsidRPr="001A3297" w:rsidRDefault="001A5DF2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E0EC4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2,18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40249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94,8</w:t>
            </w:r>
            <w:r w:rsidR="001A5DF2" w:rsidRPr="001A3297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</w:tr>
      <w:tr w:rsidR="001A5DF2" w:rsidTr="00F37353">
        <w:trPr>
          <w:trHeight w:val="1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Ожидаемая продолжительность жизни при рождении 70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январь-</w:t>
            </w:r>
            <w:r w:rsidR="00423552" w:rsidRPr="001A329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1A5DF2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69,</w:t>
            </w:r>
            <w:r w:rsidR="00E40249" w:rsidRPr="001A329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2" w:rsidRPr="001A3297" w:rsidRDefault="00E40249">
            <w:pPr>
              <w:jc w:val="center"/>
              <w:rPr>
                <w:sz w:val="20"/>
                <w:szCs w:val="20"/>
              </w:rPr>
            </w:pPr>
            <w:r w:rsidRPr="001A3297">
              <w:rPr>
                <w:sz w:val="20"/>
                <w:szCs w:val="20"/>
              </w:rPr>
              <w:t>99,6</w:t>
            </w:r>
            <w:r w:rsidR="001A5DF2" w:rsidRPr="001A3297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2" w:rsidRDefault="001A5D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2FAF" w:rsidRDefault="003A2FAF"/>
    <w:sectPr w:rsidR="003A2FAF" w:rsidSect="001A5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C6B"/>
    <w:multiLevelType w:val="hybridMultilevel"/>
    <w:tmpl w:val="1CAC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5AE5"/>
    <w:multiLevelType w:val="hybridMultilevel"/>
    <w:tmpl w:val="96E2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669B3"/>
    <w:multiLevelType w:val="hybridMultilevel"/>
    <w:tmpl w:val="7050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D62E7"/>
    <w:multiLevelType w:val="hybridMultilevel"/>
    <w:tmpl w:val="348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604B0"/>
    <w:multiLevelType w:val="hybridMultilevel"/>
    <w:tmpl w:val="F1A86456"/>
    <w:lvl w:ilvl="0" w:tplc="3566F4B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5DF2"/>
    <w:rsid w:val="00005CA0"/>
    <w:rsid w:val="000C01E8"/>
    <w:rsid w:val="001068F0"/>
    <w:rsid w:val="0011450D"/>
    <w:rsid w:val="001A3297"/>
    <w:rsid w:val="001A5DF2"/>
    <w:rsid w:val="001B35E2"/>
    <w:rsid w:val="001D6C37"/>
    <w:rsid w:val="00284936"/>
    <w:rsid w:val="002F531E"/>
    <w:rsid w:val="00335825"/>
    <w:rsid w:val="003A2FAF"/>
    <w:rsid w:val="00423552"/>
    <w:rsid w:val="00467B64"/>
    <w:rsid w:val="0049027F"/>
    <w:rsid w:val="004E2756"/>
    <w:rsid w:val="005A66C3"/>
    <w:rsid w:val="005F0815"/>
    <w:rsid w:val="00601399"/>
    <w:rsid w:val="006929B1"/>
    <w:rsid w:val="006C7357"/>
    <w:rsid w:val="0079474C"/>
    <w:rsid w:val="008400E4"/>
    <w:rsid w:val="008B6C11"/>
    <w:rsid w:val="0091193A"/>
    <w:rsid w:val="00945D88"/>
    <w:rsid w:val="009740E7"/>
    <w:rsid w:val="009B09B3"/>
    <w:rsid w:val="00AB26F0"/>
    <w:rsid w:val="00B43028"/>
    <w:rsid w:val="00BF0E02"/>
    <w:rsid w:val="00C30266"/>
    <w:rsid w:val="00CD0BF8"/>
    <w:rsid w:val="00D24067"/>
    <w:rsid w:val="00D3730F"/>
    <w:rsid w:val="00D414CF"/>
    <w:rsid w:val="00D41A76"/>
    <w:rsid w:val="00D64368"/>
    <w:rsid w:val="00D73437"/>
    <w:rsid w:val="00E25BA2"/>
    <w:rsid w:val="00E40249"/>
    <w:rsid w:val="00EE0EC4"/>
    <w:rsid w:val="00F37353"/>
    <w:rsid w:val="00F8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F2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styleId="a9">
    <w:name w:val="Balloon Text"/>
    <w:basedOn w:val="a"/>
    <w:link w:val="11"/>
    <w:uiPriority w:val="99"/>
    <w:semiHidden/>
    <w:unhideWhenUsed/>
    <w:rsid w:val="001A5DF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DF2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58">
    <w:name w:val="Style58"/>
    <w:basedOn w:val="a"/>
    <w:uiPriority w:val="99"/>
    <w:rsid w:val="001A5DF2"/>
    <w:pPr>
      <w:widowControl w:val="0"/>
      <w:autoSpaceDE w:val="0"/>
      <w:autoSpaceDN w:val="0"/>
      <w:adjustRightInd w:val="0"/>
      <w:spacing w:line="24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A5DF2"/>
    <w:pPr>
      <w:widowControl w:val="0"/>
      <w:autoSpaceDE w:val="0"/>
      <w:autoSpaceDN w:val="0"/>
      <w:adjustRightInd w:val="0"/>
      <w:spacing w:line="49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A5DF2"/>
    <w:pPr>
      <w:widowControl w:val="0"/>
      <w:autoSpaceDE w:val="0"/>
      <w:autoSpaceDN w:val="0"/>
      <w:adjustRightInd w:val="0"/>
      <w:spacing w:line="50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A5DF2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A5DF2"/>
    <w:pPr>
      <w:widowControl w:val="0"/>
      <w:autoSpaceDE w:val="0"/>
      <w:autoSpaceDN w:val="0"/>
      <w:adjustRightInd w:val="0"/>
      <w:spacing w:line="749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A5DF2"/>
    <w:pPr>
      <w:widowControl w:val="0"/>
      <w:autoSpaceDE w:val="0"/>
      <w:autoSpaceDN w:val="0"/>
      <w:adjustRightInd w:val="0"/>
      <w:spacing w:line="758" w:lineRule="exact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A5DF2"/>
    <w:pPr>
      <w:widowControl w:val="0"/>
      <w:autoSpaceDE w:val="0"/>
      <w:autoSpaceDN w:val="0"/>
      <w:adjustRightInd w:val="0"/>
      <w:spacing w:line="504" w:lineRule="exact"/>
    </w:pPr>
    <w:rPr>
      <w:rFonts w:eastAsia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A5DF2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A5DF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A5DF2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A5DF2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A5DF2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5DF2"/>
    <w:pPr>
      <w:widowControl w:val="0"/>
      <w:autoSpaceDE w:val="0"/>
      <w:autoSpaceDN w:val="0"/>
      <w:adjustRightInd w:val="0"/>
      <w:spacing w:line="300" w:lineRule="exact"/>
      <w:ind w:hanging="1032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A5DF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A5DF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1A5DF2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A5D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A5DF2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5D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5D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1A5DF2"/>
    <w:rPr>
      <w:rFonts w:ascii="Tahoma" w:eastAsia="Calibri" w:hAnsi="Tahoma"/>
      <w:sz w:val="16"/>
      <w:szCs w:val="16"/>
      <w:lang w:eastAsia="en-US"/>
    </w:rPr>
  </w:style>
  <w:style w:type="character" w:customStyle="1" w:styleId="FontStyle88">
    <w:name w:val="Font Style88"/>
    <w:uiPriority w:val="99"/>
    <w:rsid w:val="001A5DF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1A5DF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1A5DF2"/>
    <w:rPr>
      <w:rFonts w:ascii="Times New Roman" w:hAnsi="Times New Roman" w:cs="Times New Roman" w:hint="default"/>
      <w:sz w:val="24"/>
      <w:szCs w:val="24"/>
    </w:rPr>
  </w:style>
  <w:style w:type="character" w:customStyle="1" w:styleId="FontStyle90">
    <w:name w:val="Font Style90"/>
    <w:uiPriority w:val="99"/>
    <w:rsid w:val="001A5DF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91">
    <w:name w:val="Font Style91"/>
    <w:uiPriority w:val="99"/>
    <w:rsid w:val="001A5DF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3">
    <w:name w:val="Font Style83"/>
    <w:uiPriority w:val="99"/>
    <w:rsid w:val="001A5D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1A5DF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4">
    <w:name w:val="Font Style94"/>
    <w:uiPriority w:val="99"/>
    <w:rsid w:val="001A5DF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5">
    <w:name w:val="Font Style95"/>
    <w:uiPriority w:val="99"/>
    <w:rsid w:val="001A5DF2"/>
    <w:rPr>
      <w:rFonts w:ascii="Palatino Linotype" w:hAnsi="Palatino Linotype" w:cs="Palatino Linotype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25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13</cp:revision>
  <cp:lastPrinted>2016-01-20T09:17:00Z</cp:lastPrinted>
  <dcterms:created xsi:type="dcterms:W3CDTF">2016-01-12T06:50:00Z</dcterms:created>
  <dcterms:modified xsi:type="dcterms:W3CDTF">2016-01-20T09:30:00Z</dcterms:modified>
</cp:coreProperties>
</file>