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20" w:rsidRPr="00B50478" w:rsidRDefault="00FB0620" w:rsidP="00827AC5">
      <w:pPr>
        <w:rPr>
          <w:rFonts w:ascii="Liberation Serif" w:hAnsi="Liberation Serif"/>
          <w:sz w:val="22"/>
          <w:szCs w:val="22"/>
        </w:rPr>
      </w:pPr>
    </w:p>
    <w:tbl>
      <w:tblPr>
        <w:tblW w:w="628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282"/>
      </w:tblGrid>
      <w:tr w:rsidR="008233A8" w:rsidRPr="00B50478" w:rsidTr="008233A8">
        <w:trPr>
          <w:trHeight w:val="616"/>
        </w:trPr>
        <w:tc>
          <w:tcPr>
            <w:tcW w:w="62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233A8" w:rsidRPr="00B50478" w:rsidRDefault="008233A8" w:rsidP="008233A8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</w:p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ИНФОРМАЦИЯ ПО ОСНОВНЫМ ПОКАЗАТЕЛЯМ</w:t>
      </w:r>
    </w:p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СОЦИАЛЬНО-ЭКОНОМИЧЕСКОГО РАЗВИТИЯ ПЫШМИНСКОГО ГОРОДСКОГО ОКРУГА</w:t>
      </w:r>
    </w:p>
    <w:p w:rsidR="00DF1664" w:rsidRPr="00B50478" w:rsidRDefault="00BA2D20" w:rsidP="00BA2D20">
      <w:pPr>
        <w:jc w:val="center"/>
        <w:rPr>
          <w:rFonts w:ascii="Liberation Serif" w:hAnsi="Liberation Serif"/>
          <w:sz w:val="22"/>
          <w:szCs w:val="22"/>
        </w:rPr>
      </w:pP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за 1 квартал 202</w:t>
      </w:r>
      <w:r>
        <w:rPr>
          <w:rFonts w:ascii="Liberation Serif" w:hAnsi="Liberation Serif"/>
          <w:b/>
          <w:bCs/>
          <w:color w:val="000000"/>
          <w:sz w:val="22"/>
          <w:szCs w:val="22"/>
        </w:rPr>
        <w:t>2</w:t>
      </w:r>
      <w:r w:rsidR="006808AD">
        <w:rPr>
          <w:rFonts w:ascii="Liberation Serif" w:hAnsi="Liberation Serif"/>
          <w:b/>
          <w:bCs/>
          <w:color w:val="000000"/>
          <w:sz w:val="22"/>
          <w:szCs w:val="22"/>
        </w:rPr>
        <w:t xml:space="preserve"> </w:t>
      </w: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года</w:t>
      </w:r>
    </w:p>
    <w:tbl>
      <w:tblPr>
        <w:tblW w:w="10532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872"/>
        <w:gridCol w:w="4841"/>
        <w:gridCol w:w="971"/>
        <w:gridCol w:w="1417"/>
        <w:gridCol w:w="1156"/>
        <w:gridCol w:w="1275"/>
      </w:tblGrid>
      <w:tr w:rsidR="005C33BC" w:rsidRPr="00B50478" w:rsidTr="006808AD">
        <w:trPr>
          <w:gridAfter w:val="5"/>
          <w:wAfter w:w="9660" w:type="dxa"/>
          <w:trHeight w:val="501"/>
        </w:trPr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5C33BC" w:rsidRPr="00CB19A4" w:rsidRDefault="005C33BC" w:rsidP="008D6EE0">
            <w:pPr>
              <w:ind w:left="-87"/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33BC" w:rsidRPr="00B50478" w:rsidTr="006808AD">
        <w:trPr>
          <w:gridAfter w:val="5"/>
          <w:wAfter w:w="9660" w:type="dxa"/>
          <w:trHeight w:val="8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C33BC" w:rsidRPr="00B50478" w:rsidRDefault="005C33BC" w:rsidP="006808AD">
            <w:pPr>
              <w:ind w:right="-4240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5C33BC" w:rsidRPr="00B50478" w:rsidTr="00B52F56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3BC" w:rsidRPr="00B50478" w:rsidRDefault="006808AD" w:rsidP="00B50478">
            <w:pPr>
              <w:ind w:left="-87" w:righ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Р</w:t>
            </w:r>
            <w:r w:rsidR="005C33BC"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аздел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3BC" w:rsidRPr="00B50478" w:rsidRDefault="005C33BC" w:rsidP="00B50478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измер</w:t>
            </w:r>
            <w:proofErr w:type="spellEnd"/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Default="005C33BC" w:rsidP="00B50478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1 </w:t>
            </w:r>
          </w:p>
          <w:p w:rsidR="005C33BC" w:rsidRDefault="00714E49" w:rsidP="00B50478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к</w:t>
            </w:r>
            <w:r w:rsidR="005C33BC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вартал </w:t>
            </w:r>
          </w:p>
          <w:p w:rsidR="005C33BC" w:rsidRPr="00B50478" w:rsidRDefault="005C33BC" w:rsidP="00B50478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2022 года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3BC" w:rsidRPr="00B50478" w:rsidRDefault="005C33BC" w:rsidP="00B50478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1 квартал 2021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3BC" w:rsidRPr="00B50478" w:rsidRDefault="005C33BC" w:rsidP="006808AD">
            <w:pPr>
              <w:ind w:left="-108" w:firstLine="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%    202</w:t>
            </w:r>
            <w:r w:rsidR="006808AD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/202</w:t>
            </w:r>
            <w:r w:rsidR="006808AD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5C33BC" w:rsidRPr="00B50478" w:rsidTr="00B52F56">
        <w:trPr>
          <w:trHeight w:val="15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ДЕМОГРАФИЯ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B52F56">
        <w:trPr>
          <w:trHeight w:val="20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численность наличного населения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.ч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ел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AB3E4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18,930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38246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13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численность экономически активного населения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.ч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ел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AB3E4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25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родившихся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D34DA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D34DA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112,2</w:t>
            </w:r>
          </w:p>
        </w:tc>
      </w:tr>
      <w:tr w:rsidR="005C33BC" w:rsidRPr="00B50478" w:rsidTr="00B52F56">
        <w:trPr>
          <w:trHeight w:val="11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умерших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D34DA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D34DA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106,3</w:t>
            </w:r>
          </w:p>
        </w:tc>
      </w:tr>
      <w:tr w:rsidR="005C33BC" w:rsidRPr="00B50478" w:rsidTr="00B52F56">
        <w:trPr>
          <w:trHeight w:val="16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РЫНОК ТРУДА И ЗАРАБОТНОЙ ПЛАТЫ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33BC" w:rsidRPr="00B50478" w:rsidTr="00B52F56">
        <w:trPr>
          <w:trHeight w:val="37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Среднесписочная численность работающих по кругу крупных и средних предприятий *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D2238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491928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  <w:r w:rsidR="0049192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A56DE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15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Задолженность по заработной плате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AB3E4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C33BC" w:rsidRPr="00B50478" w:rsidTr="00B52F56">
        <w:trPr>
          <w:trHeight w:val="24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33BC" w:rsidRPr="00B50478" w:rsidTr="00B52F56">
        <w:trPr>
          <w:trHeight w:val="13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по кругу крупных и средних предприятий *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B5F1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36 642,08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C00B3C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32</w:t>
            </w:r>
            <w:r w:rsidR="00AA388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  <w:r w:rsidR="00C00B3C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263</w:t>
            </w:r>
            <w:r w:rsidR="00AA3884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</w:t>
            </w:r>
            <w:r w:rsidR="00C00B3C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A56DE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113,91</w:t>
            </w:r>
          </w:p>
        </w:tc>
      </w:tr>
      <w:tr w:rsidR="005C33BC" w:rsidRPr="00B50478" w:rsidTr="00B52F56">
        <w:trPr>
          <w:trHeight w:val="24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по муниципальному образованию в целом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D2238E" w:rsidP="00D2238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31696,35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0E773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30122,7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A56DE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105,22</w:t>
            </w:r>
          </w:p>
        </w:tc>
      </w:tr>
      <w:tr w:rsidR="005C33BC" w:rsidRPr="00B50478" w:rsidTr="00B52F56">
        <w:trPr>
          <w:trHeight w:val="29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учреждениях здравоохранения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D2238E" w:rsidP="00D2238E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   </w:t>
            </w:r>
            <w:r w:rsidR="00BD1EBC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33</w:t>
            </w:r>
            <w:r w:rsidR="00AB3E49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="00BD1EBC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038</w:t>
            </w:r>
            <w:r w:rsidR="00B52F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32 026,0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2F501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103,2</w:t>
            </w:r>
          </w:p>
        </w:tc>
      </w:tr>
      <w:tr w:rsidR="005C33BC" w:rsidRPr="00B50478" w:rsidTr="00B52F56">
        <w:trPr>
          <w:trHeight w:val="29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образовательных учреждениях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AB3E49" w:rsidP="000E773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31</w:t>
            </w:r>
            <w:r w:rsidR="00D2238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="00B52F5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614,</w:t>
            </w:r>
            <w:r w:rsidR="00D2238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0E773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29 571,</w:t>
            </w:r>
            <w:r w:rsidR="000E773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B52F5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106,9</w:t>
            </w:r>
          </w:p>
        </w:tc>
      </w:tr>
      <w:tr w:rsidR="005C33BC" w:rsidRPr="00B50478" w:rsidTr="00B52F56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учреждениях культуры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2F501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42632,8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0E773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38 480,5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2F501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110,8</w:t>
            </w:r>
          </w:p>
        </w:tc>
      </w:tr>
      <w:tr w:rsidR="005C33BC" w:rsidRPr="00B50478" w:rsidTr="00B52F56">
        <w:trPr>
          <w:trHeight w:val="24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CB19A4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в учреждениях физкультуры, спорта и молод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ежной 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политики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D32D4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19500,0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0E773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18 272,</w:t>
            </w:r>
            <w:r w:rsidR="000E773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D32D4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106,</w:t>
            </w:r>
            <w:r w:rsidR="00D32D4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C33BC" w:rsidRPr="00B50478" w:rsidTr="00B52F56">
        <w:trPr>
          <w:trHeight w:val="13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Занятость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AD394D" w:rsidP="00AD394D">
            <w:pPr>
              <w:tabs>
                <w:tab w:val="left" w:pos="390"/>
                <w:tab w:val="center" w:pos="470"/>
              </w:tabs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ab/>
            </w: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ab/>
            </w:r>
            <w:r w:rsidR="005C33BC"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33BC" w:rsidRPr="00B50478" w:rsidTr="00B52F56">
        <w:trPr>
          <w:trHeight w:val="18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безработных граждан (на конец отчетного периода)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75077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75077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46,41</w:t>
            </w:r>
          </w:p>
        </w:tc>
      </w:tr>
      <w:tr w:rsidR="005C33BC" w:rsidRPr="00B50478" w:rsidTr="00B52F56">
        <w:trPr>
          <w:trHeight w:val="22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регистрируемой безработицы (на конец отчетного периода)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75077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1,56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75077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48,9</w:t>
            </w:r>
          </w:p>
        </w:tc>
      </w:tr>
      <w:tr w:rsidR="005C33BC" w:rsidRPr="00B50478" w:rsidTr="00B52F56">
        <w:trPr>
          <w:trHeight w:val="12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безработицы по методологии МОТ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75077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75077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94,1</w:t>
            </w:r>
          </w:p>
        </w:tc>
      </w:tr>
      <w:tr w:rsidR="005C33BC" w:rsidRPr="00B50478" w:rsidTr="00B52F56">
        <w:trPr>
          <w:trHeight w:val="24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РАБОТА ПРЕДПРИЯТИЙ, ОРГАНИЗАЦИЙ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33BC" w:rsidRPr="00B50478" w:rsidTr="00B52F56">
        <w:trPr>
          <w:trHeight w:val="7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отгруженных товаров собственного производства, выполненных работ (услуг) по видам экономической деятельности по кругу крупных и средних организаций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7B3F8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286,2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434,036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7B3F8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66,1</w:t>
            </w:r>
          </w:p>
        </w:tc>
      </w:tr>
      <w:tr w:rsidR="005C33BC" w:rsidRPr="00B50478" w:rsidTr="00B52F56">
        <w:trPr>
          <w:trHeight w:val="3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Оборот крупных и средних организаций по сферам деятельности в текущих ценах: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1B258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560,3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1B258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1B258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88,2</w:t>
            </w:r>
          </w:p>
        </w:tc>
      </w:tr>
      <w:tr w:rsidR="005C33BC" w:rsidRPr="00B50478" w:rsidTr="00B52F56">
        <w:trPr>
          <w:trHeight w:val="24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Добыча полезных ископаемых (в действующих ценах)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7B3F8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B52F56">
        <w:trPr>
          <w:trHeight w:val="26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Обрабатывающие производства (в действующих ценах)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7B3F8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B52F56">
        <w:trPr>
          <w:trHeight w:val="18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электроэнергии, газа и воды (в действующих ценах)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7B3F8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93,12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382468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103,7</w:t>
            </w:r>
            <w:r w:rsidR="0038246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7B3F8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5C33BC" w:rsidRPr="00B50478" w:rsidTr="00B52F56">
        <w:trPr>
          <w:trHeight w:val="23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Строительство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7B3F8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  <w:r w:rsidR="007B3F8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7B3F88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B52F56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ФИНАНСОВАЯ ДЕЯТЕЛЬНОСТЬ (крупных и средних организаций)*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33BC" w:rsidRPr="00B50478" w:rsidTr="00B52F56">
        <w:trPr>
          <w:trHeight w:val="21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Прибыль (убыток) до налогообложения предприятий и организаций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0E773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DA39C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39,16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0E773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18,64</w:t>
            </w:r>
          </w:p>
        </w:tc>
      </w:tr>
      <w:tr w:rsidR="005C33BC" w:rsidRPr="00B50478" w:rsidTr="00B52F56">
        <w:trPr>
          <w:trHeight w:val="1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Дебиторская задолженность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0E773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60,2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DA39C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29,33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0E773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205,2</w:t>
            </w:r>
          </w:p>
        </w:tc>
      </w:tr>
      <w:tr w:rsidR="005C33BC" w:rsidRPr="00B50478" w:rsidTr="00B52F56">
        <w:trPr>
          <w:trHeight w:val="16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Кредиторская задолженность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CC0FB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DA39C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CC0FB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253,4</w:t>
            </w:r>
          </w:p>
        </w:tc>
      </w:tr>
      <w:tr w:rsidR="005C33BC" w:rsidRPr="00B50478" w:rsidTr="00B52F56">
        <w:trPr>
          <w:trHeight w:val="20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ДОХОДЫ МЕСТНЫХ БЮДЖЕТОВ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33BC" w:rsidRPr="00B50478" w:rsidTr="00B52F56">
        <w:trPr>
          <w:trHeight w:val="45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Поступило доходов (налоговых и неналоговых) с учетом межбюджетных трансфертов за отчетный период, всего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FC72E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308,083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273,531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FC72E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112,64</w:t>
            </w:r>
          </w:p>
        </w:tc>
      </w:tr>
      <w:tr w:rsidR="005C33BC" w:rsidRPr="00B50478" w:rsidTr="00B52F56">
        <w:trPr>
          <w:trHeight w:val="36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План по исполнению доходной части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FC72E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1 601,36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1 331,01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FC72E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120,31</w:t>
            </w:r>
          </w:p>
        </w:tc>
      </w:tr>
      <w:tr w:rsidR="005C33BC" w:rsidRPr="00B50478" w:rsidTr="00B52F56">
        <w:trPr>
          <w:trHeight w:val="26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% поступления к плану на год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FC72E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19,24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FC72E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93,4</w:t>
            </w:r>
          </w:p>
        </w:tc>
      </w:tr>
      <w:tr w:rsidR="005C33BC" w:rsidRPr="00B50478" w:rsidTr="00B52F56">
        <w:trPr>
          <w:trHeight w:val="26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собственные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107E4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61,8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107E4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106,55</w:t>
            </w:r>
          </w:p>
        </w:tc>
      </w:tr>
      <w:tr w:rsidR="005C33BC" w:rsidRPr="00B50478" w:rsidTr="00B52F56">
        <w:trPr>
          <w:trHeight w:val="24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Иные доходы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107E4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246,1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107E4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114,25</w:t>
            </w:r>
          </w:p>
        </w:tc>
      </w:tr>
      <w:tr w:rsidR="005C33BC" w:rsidRPr="00B50478" w:rsidTr="00B52F56">
        <w:trPr>
          <w:trHeight w:val="13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расходов за отчетный период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22B7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253,66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231,386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622B7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109,63</w:t>
            </w:r>
          </w:p>
        </w:tc>
      </w:tr>
      <w:tr w:rsidR="005C33BC" w:rsidRPr="00B50478" w:rsidTr="00B52F56">
        <w:trPr>
          <w:trHeight w:val="19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План по исполнению расходной части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22B7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1 601,36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1 431,97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622B7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111,83</w:t>
            </w:r>
          </w:p>
        </w:tc>
      </w:tr>
      <w:tr w:rsidR="005C33BC" w:rsidRPr="00B50478" w:rsidTr="00B52F56">
        <w:trPr>
          <w:trHeight w:val="23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ИНВЕСТИЦИИ В ОСНОВНОЙ КАПИТАЛ *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33BC" w:rsidRPr="00B50478" w:rsidTr="00B52F56">
        <w:trPr>
          <w:trHeight w:val="42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инвестиции за счет всех источников финансирования в текущих ценах по кругу крупных и средних организаций </w:t>
            </w:r>
            <w:r w:rsidR="009966D9">
              <w:rPr>
                <w:rFonts w:ascii="Liberation Serif" w:hAnsi="Liberation Serif"/>
                <w:color w:val="000000"/>
                <w:sz w:val="22"/>
                <w:szCs w:val="22"/>
              </w:rPr>
              <w:t>*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9966D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68,1*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1B258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55,3*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1B258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123,2*</w:t>
            </w:r>
          </w:p>
        </w:tc>
      </w:tr>
      <w:tr w:rsidR="005C33BC" w:rsidRPr="00B50478" w:rsidTr="00B52F56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DC558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B52F56">
        <w:trPr>
          <w:trHeight w:val="17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РОЗНИЧНАЯ ТОРГОВЛЯ И ОБЩЕСТВЕННОЕ ПИТАНИЕ *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33BC" w:rsidRPr="00B50478" w:rsidTr="00B52F56">
        <w:trPr>
          <w:trHeight w:val="37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розничной торговли во всех каналах реализации (в действующих ценах)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EA7E0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299,9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EA7E0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245,</w:t>
            </w:r>
            <w:r w:rsidR="001B258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EA7E0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122,3</w:t>
            </w:r>
          </w:p>
        </w:tc>
      </w:tr>
      <w:tr w:rsidR="005C33BC" w:rsidRPr="00B50478" w:rsidTr="00B52F56">
        <w:trPr>
          <w:trHeight w:val="21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розничной торговли на душу населения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A56DE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15,8*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EA7E0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EA7E0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122,48</w:t>
            </w:r>
          </w:p>
        </w:tc>
      </w:tr>
      <w:tr w:rsidR="005C33BC" w:rsidRPr="00B50478" w:rsidTr="00B52F56">
        <w:trPr>
          <w:trHeight w:val="14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Оборот общественного питания, всего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A56DE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2,8*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EA7E0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EA7E0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155,56</w:t>
            </w:r>
          </w:p>
        </w:tc>
      </w:tr>
      <w:tr w:rsidR="005C33BC" w:rsidRPr="00B50478" w:rsidTr="00B52F56">
        <w:trPr>
          <w:trHeight w:val="14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общественного питания на душу населения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A56DE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0,15*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EA7E0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 w:rsidR="00EA7E0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EA7E0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5C33BC" w:rsidRPr="00B50478" w:rsidTr="00B52F56">
        <w:trPr>
          <w:trHeight w:val="24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33BC" w:rsidRPr="00B50478" w:rsidTr="00B52F56">
        <w:trPr>
          <w:trHeight w:val="27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ЛПУ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808A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17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амбулаторно-поликлинических подразделений в ЛПУ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808A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23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врачей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808A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5C33BC" w:rsidRPr="00B50478" w:rsidTr="00B52F56">
        <w:trPr>
          <w:trHeight w:val="39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пострадавших от несчастных случаев на производстве с утратой трудоспособности на 1 рабочий день и более         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808A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C33BC" w:rsidRPr="00B50478" w:rsidTr="00B52F56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со смертельным исходом     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808A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C33BC" w:rsidRPr="00B50478" w:rsidTr="00B52F56">
        <w:trPr>
          <w:trHeight w:val="39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лиц с установленным в отчетном году профессиональным заболеванием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808A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C33BC" w:rsidRPr="00B50478" w:rsidTr="00B52F56">
        <w:trPr>
          <w:trHeight w:val="38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работников, занятых в условиях, не отвечающих санитарно-гигиеническим нормам       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808A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C33BC" w:rsidRPr="00B50478" w:rsidTr="00B52F56">
        <w:trPr>
          <w:trHeight w:val="23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33BC" w:rsidRPr="00B50478" w:rsidTr="00B52F56">
        <w:trPr>
          <w:trHeight w:val="4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Обеспеченность местами в дошкольных образовательных учреждениях (% от общего количества нуждающихся)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D32D4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84,88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D32D4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98,93</w:t>
            </w:r>
          </w:p>
        </w:tc>
      </w:tr>
      <w:tr w:rsidR="005C33BC" w:rsidRPr="00B50478" w:rsidTr="00B52F56">
        <w:trPr>
          <w:trHeight w:val="46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нуждающихся в дошкольных образовательных учреждениях 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983E7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983E7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97,28</w:t>
            </w:r>
          </w:p>
        </w:tc>
      </w:tr>
      <w:tr w:rsidR="005C33BC" w:rsidRPr="00B50478" w:rsidTr="00B52F56">
        <w:trPr>
          <w:trHeight w:val="45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обеспеченных местами в дошкольных образовательных учреждениях 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Чел.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983E7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946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983E7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  <w:r w:rsidR="00983E7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</w:t>
            </w:r>
            <w:r w:rsidR="00983E7F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5C33BC" w:rsidRPr="00B50478" w:rsidTr="00B52F56">
        <w:trPr>
          <w:trHeight w:val="14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Дефицит мест в дошкольных образовательных учреждениях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1B0FB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1B0FB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5C33BC" w:rsidRPr="00B50478" w:rsidTr="00B52F56">
        <w:trPr>
          <w:trHeight w:val="19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Введено мест в дошкольных образовательных учреждениях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43A8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C33BC" w:rsidRPr="00B50478" w:rsidTr="00B52F56">
        <w:trPr>
          <w:trHeight w:val="266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Охват детей и подростков 7-15 лет образовательными услугами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43A8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241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 7-15 лет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43A8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2343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643A8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100,56</w:t>
            </w:r>
          </w:p>
        </w:tc>
      </w:tr>
      <w:tr w:rsidR="005C33BC" w:rsidRPr="00B50478" w:rsidTr="00B52F56">
        <w:trPr>
          <w:trHeight w:val="131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детей 7-15 лет, охваченных образовательными услугами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43A8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2343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643A8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100,56</w:t>
            </w:r>
          </w:p>
        </w:tc>
      </w:tr>
      <w:tr w:rsidR="005C33BC" w:rsidRPr="00B50478" w:rsidTr="00B52F56">
        <w:trPr>
          <w:trHeight w:val="484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Общий охват питанием обучающихся общеобразовательных учреждений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43A8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643A8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98,59</w:t>
            </w:r>
          </w:p>
        </w:tc>
      </w:tr>
      <w:tr w:rsidR="005C33BC" w:rsidRPr="00B50478" w:rsidTr="00B52F56">
        <w:trPr>
          <w:trHeight w:val="484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43A8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2489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643A8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99,16</w:t>
            </w:r>
          </w:p>
        </w:tc>
      </w:tr>
      <w:tr w:rsidR="005C33BC" w:rsidRPr="00B50478" w:rsidTr="00B52F56">
        <w:trPr>
          <w:trHeight w:val="461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учреждениях, охваченных питанием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43A8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643A8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99,51</w:t>
            </w:r>
          </w:p>
        </w:tc>
      </w:tr>
      <w:tr w:rsidR="005C33BC" w:rsidRPr="00B50478" w:rsidTr="00B52F56">
        <w:trPr>
          <w:trHeight w:val="11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горячим питанием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43A8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643A8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102,94</w:t>
            </w:r>
          </w:p>
        </w:tc>
      </w:tr>
      <w:tr w:rsidR="005C33BC" w:rsidRPr="00B50478" w:rsidTr="00B52F56">
        <w:trPr>
          <w:trHeight w:val="15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учреждениях, охваченных горячим питанием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43A8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2407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643A8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100,5</w:t>
            </w:r>
          </w:p>
        </w:tc>
      </w:tr>
      <w:tr w:rsidR="005C33BC" w:rsidRPr="00B50478" w:rsidTr="00B52F56">
        <w:trPr>
          <w:trHeight w:val="1188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Удельный вес образовательных учреждений, предоставляющих помещения для организации досуга, дополнительных занятий детей и взрослых физической культурой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 от общего числа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43A8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183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образовательных учреждений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B52F5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668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образовательных учреждений, предоставляющих помещения для организации досуга, дополнительных занятий детей и взрослых физической культурой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B52F5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12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ЖИЛИЩНОЕ СТРОИТЕЛЬСТВО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33BC" w:rsidRPr="00B50478" w:rsidTr="00B52F56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Ввод жилых домов за счет всех источников финансирования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AB3E49" w:rsidRDefault="0038671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AB3E49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0,591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AB3E49" w:rsidRDefault="00EB167C" w:rsidP="0038671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AB3E49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0,448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AB3E49" w:rsidRDefault="00AB3E4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131,9</w:t>
            </w:r>
          </w:p>
        </w:tc>
      </w:tr>
      <w:tr w:rsidR="005C33BC" w:rsidRPr="00B50478" w:rsidTr="00B52F56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Из них за счет ИЖС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AB3E49" w:rsidRDefault="00EB167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AB3E49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0,591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AB3E49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AB3E49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0,448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AB3E49" w:rsidRDefault="00AB3E4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131,9</w:t>
            </w:r>
          </w:p>
        </w:tc>
      </w:tr>
      <w:tr w:rsidR="005C33BC" w:rsidRPr="00B50478" w:rsidTr="00B52F56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Многоэтажное строительство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AB3E49" w:rsidRDefault="00372D5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AB3E49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AB3E49" w:rsidRDefault="00372D5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AB3E49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AB3E49" w:rsidRDefault="00372D5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AB3E49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C33BC" w:rsidRPr="00B50478" w:rsidTr="00B52F56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Малоэтажное строительство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AB3E49" w:rsidRDefault="00EB167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AB3E49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0,591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AB3E49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AB3E49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0,448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AB3E49" w:rsidRDefault="00AB3E4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131,9</w:t>
            </w:r>
          </w:p>
        </w:tc>
      </w:tr>
      <w:tr w:rsidR="005C33BC" w:rsidRPr="00B50478" w:rsidTr="00B52F56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площадь жилых помещений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AB3E49" w:rsidRDefault="00EB167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AB3E49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0,591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AB3E49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AB3E49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0,448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AB3E49" w:rsidRDefault="00AB3E49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131,9</w:t>
            </w:r>
          </w:p>
        </w:tc>
      </w:tr>
      <w:tr w:rsidR="005C33BC" w:rsidRPr="00B50478" w:rsidTr="00B52F56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Площадь ветхого и аварийного жилья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AB3E49" w:rsidRDefault="00EB167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AB3E49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AB3E49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AB3E49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AB3E49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AB3E49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C94C4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0,5211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9D7C1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12,4</w:t>
            </w:r>
          </w:p>
        </w:tc>
      </w:tr>
      <w:tr w:rsidR="005C33BC" w:rsidRPr="00B50478" w:rsidTr="00B52F56">
        <w:trPr>
          <w:trHeight w:val="47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В том числе для жилищного строительства и комплексного освоения в целях жилищного строительства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C94C4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0,222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9D7C1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69,4</w:t>
            </w:r>
          </w:p>
        </w:tc>
      </w:tr>
      <w:tr w:rsidR="005C33BC" w:rsidRPr="00B50478" w:rsidTr="00B52F56">
        <w:trPr>
          <w:trHeight w:val="27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33BC" w:rsidRPr="00B50478" w:rsidTr="00B52F56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задолженности за ТЭР, всего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B52F5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177108,00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B52F5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164642,00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B52F5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107,57</w:t>
            </w:r>
          </w:p>
        </w:tc>
      </w:tr>
      <w:tr w:rsidR="005C33BC" w:rsidRPr="00B50478" w:rsidTr="00B52F56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задолженности в расчете на 1 жителя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B52F5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B52F5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B52F5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Действующие тарифы на отопление (без НДС)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B52F5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2586,6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2602,14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0D56E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5C33BC" w:rsidRPr="00B50478" w:rsidTr="00B52F56">
        <w:trPr>
          <w:trHeight w:val="42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Действующие тарифы на холодное 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водснабжение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-питьевая (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тариф+надбавка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, без НДС)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Руб./м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0D56E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0D56E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104,74</w:t>
            </w:r>
          </w:p>
        </w:tc>
      </w:tr>
      <w:tr w:rsidR="005C33BC" w:rsidRPr="00B50478" w:rsidTr="00B52F56">
        <w:trPr>
          <w:trHeight w:val="30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Действующие тарифы на водоотведение (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тариф+надбавка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, без НДС)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Руб./м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8216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75,04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67,21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68216A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111,65</w:t>
            </w:r>
          </w:p>
        </w:tc>
      </w:tr>
      <w:tr w:rsidR="005C33BC" w:rsidRPr="00B50478" w:rsidTr="00B52F56">
        <w:trPr>
          <w:trHeight w:val="25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СЕЛЬСКОЕ ХОЗЯЙСТВО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B52F56">
        <w:trPr>
          <w:trHeight w:val="63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крупными и средними сельскохозяйственными организациями в текущих ценах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EB167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310,7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361,30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EB167C" w:rsidP="00DB16D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86,0</w:t>
            </w:r>
            <w:r w:rsidR="00DB16D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C33BC" w:rsidRPr="00B50478" w:rsidTr="00B52F56">
        <w:trPr>
          <w:trHeight w:val="26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производства сельскохозяйственной продукции, всего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EB167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267,6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28</w:t>
            </w:r>
            <w:r w:rsidR="00EB167C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EB167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95,57</w:t>
            </w:r>
          </w:p>
        </w:tc>
      </w:tr>
      <w:tr w:rsidR="005C33BC" w:rsidRPr="00B50478" w:rsidTr="00B52F56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основных видов с/х продукции: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7B3F8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B52F56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зерновых культур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7B3F8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5C33BC" w:rsidRPr="00B50478" w:rsidTr="00B52F56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кормовых культур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т. к.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7B3F88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5C33BC" w:rsidRPr="00B50478" w:rsidTr="00B52F56">
        <w:trPr>
          <w:trHeight w:val="14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мяса (в 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птицы)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EB167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EB167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21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молока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EB167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9 360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9 181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EB167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101,95</w:t>
            </w:r>
          </w:p>
        </w:tc>
      </w:tr>
      <w:tr w:rsidR="005C33BC" w:rsidRPr="00B50478" w:rsidTr="00B52F56">
        <w:trPr>
          <w:trHeight w:val="1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яиц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CB19A4">
            <w:pPr>
              <w:ind w:left="-108" w:righ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.ш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тук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EB167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EB167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EB167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B52F56">
        <w:trPr>
          <w:trHeight w:val="2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5C33BC" w:rsidRPr="00B50478" w:rsidTr="00B52F56">
        <w:trPr>
          <w:trHeight w:val="25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Наличие земель с/х назначения всего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DB16D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96143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96 143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12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Из них неиспользуемые земли с/х. назначения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DB16D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33945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33 945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DB16D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17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Введено в оборот земель с/х. назначения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DB16D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DB16D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B52F56">
        <w:trPr>
          <w:trHeight w:val="39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КУЛЬТУРА, ТУРИЗМ И МОЛОДЕЖНАЯ ПОЛИТИКА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33BC" w:rsidRPr="00B50478" w:rsidTr="00266D2F">
        <w:trPr>
          <w:trHeight w:val="88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фактической обеспеченности клубами и учреждениями клубного типа от нормативной потребности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Default="002F501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1B0FB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1B0FB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Нормативная потребность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Default="002F5017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266D2F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B1167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Фактическая обеспеченность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2F501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Default="002F5017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1B0FB5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1B0FB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Нормативная потребность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Default="002F5017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266D2F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B1167D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18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Фактическая обеспеченность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2F501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22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СПОРТ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33BC" w:rsidRPr="00B50478" w:rsidTr="00B52F56">
        <w:trPr>
          <w:trHeight w:val="41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Обеспеченность муниципальными учреждениями по работе с молодежью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D32D4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Расчетное количество клубов по нормативу (на 2000 молодежи (от 14 до 35 лет) – 1 клуб)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D32D4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17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Фактическое количество клубов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D32D4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23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ТРАНСПОРТ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33BC" w:rsidRPr="00B50478" w:rsidTr="00B52F56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Протяженность автомобильных дорог общего пользования местного значения, всего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9D7C1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262,7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9D7C1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99,7</w:t>
            </w:r>
          </w:p>
        </w:tc>
      </w:tr>
      <w:tr w:rsidR="005C33BC" w:rsidRPr="00B50478" w:rsidTr="00B52F56">
        <w:trPr>
          <w:trHeight w:val="47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Протяженность автомобильных дорог общего пользования местного значения, не отвечающих нормативным требованиям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9D7C1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125,9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9D7C1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</w:t>
            </w:r>
            <w:r w:rsidR="009D7C12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5C33BC" w:rsidRPr="00B50478" w:rsidTr="00B52F56">
        <w:trPr>
          <w:trHeight w:val="39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бесхозяйных автомобильных дорог, находящихся на территории муниципального образования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9D7C1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C33BC" w:rsidRPr="00B50478" w:rsidTr="00B52F56">
        <w:trPr>
          <w:trHeight w:val="39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сельских населенных пунктов, не имеющих связи по дорогам с твердым покрытием с сетью дорог общего пользования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C600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39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населения, не имеющего регулярного сообщения с административным центром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C600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24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ЭКОЛОГИЯ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33BC" w:rsidRPr="00B50478" w:rsidTr="00B52F56">
        <w:trPr>
          <w:trHeight w:val="41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выброшенных в атмосферу загрязняющих веществ, отходящих от стационарных источников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.т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онн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C600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6C600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6C600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B52F56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r w:rsidRPr="00B50478">
              <w:rPr>
                <w:rFonts w:ascii="Liberation Serif" w:hAnsi="Liberation Serif"/>
                <w:i/>
                <w:iCs/>
                <w:color w:val="000000"/>
                <w:sz w:val="22"/>
                <w:szCs w:val="22"/>
              </w:rPr>
              <w:t>несанкционированных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объектов размещения твердых бытовых отходов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C600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C33BC" w:rsidRPr="00B50478" w:rsidTr="00B52F56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r w:rsidRPr="00B50478">
              <w:rPr>
                <w:rFonts w:ascii="Liberation Serif" w:hAnsi="Liberation Serif"/>
                <w:i/>
                <w:iCs/>
                <w:color w:val="000000"/>
                <w:sz w:val="22"/>
                <w:szCs w:val="22"/>
              </w:rPr>
              <w:t>санкционированных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объектов размещения твердых бытовых отходов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C600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Общий объем загрязняющих стоков, поступающих в водный бассейн, всего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C600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B52F56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загрязненных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6C600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B52F56">
        <w:trPr>
          <w:trHeight w:val="26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МАЛОЕ И СРЕДНЕЕ ПРЕДПРИНИМАТЕЛЬСТВО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33BC" w:rsidRPr="00B50478" w:rsidTr="00B52F56">
        <w:trPr>
          <w:trHeight w:val="2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D2238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A2498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99,34</w:t>
            </w:r>
          </w:p>
        </w:tc>
      </w:tr>
      <w:tr w:rsidR="005C33BC" w:rsidRPr="00B50478" w:rsidTr="00B52F56">
        <w:trPr>
          <w:trHeight w:val="27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малых и средних предприятий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D2238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C33BC" w:rsidRPr="00B50478" w:rsidTr="00B52F56">
        <w:trPr>
          <w:trHeight w:val="13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ПОЖАРЫ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33BC" w:rsidRPr="00B50478" w:rsidTr="00B52F56">
        <w:trPr>
          <w:trHeight w:val="17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пожаров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BD1E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BD1E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85,0</w:t>
            </w:r>
          </w:p>
        </w:tc>
      </w:tr>
      <w:tr w:rsidR="005C33BC" w:rsidRPr="00B50478" w:rsidTr="00B52F56">
        <w:trPr>
          <w:trHeight w:val="23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пожаров в сельской местности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BD1E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BD1E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133,3</w:t>
            </w:r>
          </w:p>
        </w:tc>
      </w:tr>
      <w:tr w:rsidR="005C33BC" w:rsidRPr="00B50478" w:rsidTr="00B52F56">
        <w:trPr>
          <w:trHeight w:val="12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ОХРАНА ПРАВОПОРЯДКА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33BC" w:rsidRPr="00B50478" w:rsidTr="00B52F56">
        <w:trPr>
          <w:trHeight w:val="28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зарегистрированных преступлений (учетных)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BD1E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BD1E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80,0</w:t>
            </w:r>
          </w:p>
        </w:tc>
      </w:tr>
      <w:tr w:rsidR="005C33BC" w:rsidRPr="00B50478" w:rsidTr="00B52F56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преступлений и антиобщественных действий, совершаемых несовершеннолетними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BD1E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BD1E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B52F56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ДТП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C33BC" w:rsidRPr="00B50478" w:rsidTr="00B52F56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ДТП (учетных)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2F501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2F501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2F501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44,4</w:t>
            </w:r>
          </w:p>
        </w:tc>
      </w:tr>
      <w:tr w:rsidR="005C33BC" w:rsidRPr="00B50478" w:rsidTr="00B52F56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погибших в ДТП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2F501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2F501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66,6</w:t>
            </w:r>
          </w:p>
        </w:tc>
      </w:tr>
    </w:tbl>
    <w:p w:rsidR="001C19D6" w:rsidRPr="00B50478" w:rsidRDefault="00D478B7" w:rsidP="00D478B7">
      <w:pPr>
        <w:pStyle w:val="a7"/>
        <w:numPr>
          <w:ilvl w:val="0"/>
          <w:numId w:val="5"/>
        </w:numPr>
        <w:rPr>
          <w:rFonts w:ascii="Liberation Serif" w:hAnsi="Liberation Serif"/>
          <w:sz w:val="22"/>
          <w:szCs w:val="22"/>
        </w:rPr>
      </w:pPr>
      <w:r w:rsidRPr="00B50478">
        <w:rPr>
          <w:rFonts w:ascii="Liberation Serif" w:hAnsi="Liberation Serif"/>
          <w:sz w:val="22"/>
          <w:szCs w:val="22"/>
        </w:rPr>
        <w:t>Прогнозное значение</w:t>
      </w:r>
    </w:p>
    <w:sectPr w:rsidR="001C19D6" w:rsidRPr="00B50478" w:rsidSect="00CB19A4">
      <w:headerReference w:type="even" r:id="rId9"/>
      <w:headerReference w:type="default" r:id="rId10"/>
      <w:pgSz w:w="11906" w:h="16838"/>
      <w:pgMar w:top="426" w:right="850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10" w:rsidRPr="00DC2ED3" w:rsidRDefault="00D22210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endnote>
  <w:endnote w:type="continuationSeparator" w:id="0">
    <w:p w:rsidR="00D22210" w:rsidRPr="00DC2ED3" w:rsidRDefault="00D22210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10" w:rsidRPr="00DC2ED3" w:rsidRDefault="00D22210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footnote>
  <w:footnote w:type="continuationSeparator" w:id="0">
    <w:p w:rsidR="00D22210" w:rsidRPr="00DC2ED3" w:rsidRDefault="00D22210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81" w:rsidRPr="00DC2ED3" w:rsidRDefault="00A24981" w:rsidP="00222976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DC2ED3">
      <w:rPr>
        <w:rStyle w:val="a5"/>
        <w:sz w:val="22"/>
        <w:szCs w:val="22"/>
      </w:rPr>
      <w:fldChar w:fldCharType="begin"/>
    </w:r>
    <w:r w:rsidRPr="00DC2ED3">
      <w:rPr>
        <w:rStyle w:val="a5"/>
        <w:sz w:val="22"/>
        <w:szCs w:val="22"/>
      </w:rPr>
      <w:instrText xml:space="preserve">PAGE  </w:instrText>
    </w:r>
    <w:r w:rsidRPr="00DC2ED3">
      <w:rPr>
        <w:rStyle w:val="a5"/>
        <w:sz w:val="22"/>
        <w:szCs w:val="22"/>
      </w:rPr>
      <w:fldChar w:fldCharType="end"/>
    </w:r>
  </w:p>
  <w:p w:rsidR="00A24981" w:rsidRPr="00DC2ED3" w:rsidRDefault="00A24981" w:rsidP="00757E0A">
    <w:pPr>
      <w:pStyle w:val="a4"/>
      <w:ind w:right="36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81" w:rsidRPr="00DC2ED3" w:rsidRDefault="00A24981" w:rsidP="00222976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DC2ED3">
      <w:rPr>
        <w:rStyle w:val="a5"/>
        <w:sz w:val="22"/>
        <w:szCs w:val="22"/>
      </w:rPr>
      <w:fldChar w:fldCharType="begin"/>
    </w:r>
    <w:r w:rsidRPr="00DC2ED3">
      <w:rPr>
        <w:rStyle w:val="a5"/>
        <w:sz w:val="22"/>
        <w:szCs w:val="22"/>
      </w:rPr>
      <w:instrText xml:space="preserve">PAGE  </w:instrText>
    </w:r>
    <w:r w:rsidRPr="00DC2ED3">
      <w:rPr>
        <w:rStyle w:val="a5"/>
        <w:sz w:val="22"/>
        <w:szCs w:val="22"/>
      </w:rPr>
      <w:fldChar w:fldCharType="separate"/>
    </w:r>
    <w:r w:rsidR="008233A8">
      <w:rPr>
        <w:rStyle w:val="a5"/>
        <w:noProof/>
        <w:sz w:val="22"/>
        <w:szCs w:val="22"/>
      </w:rPr>
      <w:t>5</w:t>
    </w:r>
    <w:r w:rsidRPr="00DC2ED3">
      <w:rPr>
        <w:rStyle w:val="a5"/>
        <w:sz w:val="22"/>
        <w:szCs w:val="22"/>
      </w:rPr>
      <w:fldChar w:fldCharType="end"/>
    </w:r>
  </w:p>
  <w:p w:rsidR="00A24981" w:rsidRPr="00DC2ED3" w:rsidRDefault="00A24981" w:rsidP="00757E0A">
    <w:pPr>
      <w:pStyle w:val="a4"/>
      <w:ind w:right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39A7"/>
    <w:multiLevelType w:val="hybridMultilevel"/>
    <w:tmpl w:val="67B2A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9653BD"/>
    <w:multiLevelType w:val="hybridMultilevel"/>
    <w:tmpl w:val="591CFF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91609"/>
    <w:multiLevelType w:val="hybridMultilevel"/>
    <w:tmpl w:val="081EC4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572DE"/>
    <w:multiLevelType w:val="hybridMultilevel"/>
    <w:tmpl w:val="00DAF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574114"/>
    <w:multiLevelType w:val="hybridMultilevel"/>
    <w:tmpl w:val="A64E92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F1D"/>
    <w:rsid w:val="000007D9"/>
    <w:rsid w:val="000010DB"/>
    <w:rsid w:val="00001432"/>
    <w:rsid w:val="0000284B"/>
    <w:rsid w:val="00003092"/>
    <w:rsid w:val="000071A5"/>
    <w:rsid w:val="00007DC5"/>
    <w:rsid w:val="00011D12"/>
    <w:rsid w:val="000133C5"/>
    <w:rsid w:val="000137BB"/>
    <w:rsid w:val="00014418"/>
    <w:rsid w:val="000167A6"/>
    <w:rsid w:val="00022BDB"/>
    <w:rsid w:val="00022F9E"/>
    <w:rsid w:val="00023875"/>
    <w:rsid w:val="00023E37"/>
    <w:rsid w:val="00024A10"/>
    <w:rsid w:val="00024EE0"/>
    <w:rsid w:val="00024F80"/>
    <w:rsid w:val="0002549D"/>
    <w:rsid w:val="00027658"/>
    <w:rsid w:val="00027770"/>
    <w:rsid w:val="0003011D"/>
    <w:rsid w:val="0003692F"/>
    <w:rsid w:val="00041D25"/>
    <w:rsid w:val="00043A6F"/>
    <w:rsid w:val="000468E2"/>
    <w:rsid w:val="0004735E"/>
    <w:rsid w:val="00050047"/>
    <w:rsid w:val="00052E5B"/>
    <w:rsid w:val="00061094"/>
    <w:rsid w:val="00063395"/>
    <w:rsid w:val="000664B4"/>
    <w:rsid w:val="00070554"/>
    <w:rsid w:val="000711A7"/>
    <w:rsid w:val="00071260"/>
    <w:rsid w:val="000748AF"/>
    <w:rsid w:val="0007524F"/>
    <w:rsid w:val="00076BC3"/>
    <w:rsid w:val="00076CC3"/>
    <w:rsid w:val="00082AEC"/>
    <w:rsid w:val="00084F98"/>
    <w:rsid w:val="00086682"/>
    <w:rsid w:val="0009029F"/>
    <w:rsid w:val="0009246E"/>
    <w:rsid w:val="00095396"/>
    <w:rsid w:val="000A37F2"/>
    <w:rsid w:val="000A60A4"/>
    <w:rsid w:val="000B2142"/>
    <w:rsid w:val="000B230E"/>
    <w:rsid w:val="000B2DFD"/>
    <w:rsid w:val="000B4B13"/>
    <w:rsid w:val="000B5B8F"/>
    <w:rsid w:val="000C012B"/>
    <w:rsid w:val="000C1D47"/>
    <w:rsid w:val="000C3DD4"/>
    <w:rsid w:val="000C4557"/>
    <w:rsid w:val="000C6595"/>
    <w:rsid w:val="000D1B1A"/>
    <w:rsid w:val="000D1BDC"/>
    <w:rsid w:val="000D27C3"/>
    <w:rsid w:val="000D3BDF"/>
    <w:rsid w:val="000D3CCF"/>
    <w:rsid w:val="000D4601"/>
    <w:rsid w:val="000D4F93"/>
    <w:rsid w:val="000D5077"/>
    <w:rsid w:val="000D56EB"/>
    <w:rsid w:val="000D574D"/>
    <w:rsid w:val="000E0558"/>
    <w:rsid w:val="000E7358"/>
    <w:rsid w:val="000E773F"/>
    <w:rsid w:val="000E780E"/>
    <w:rsid w:val="000F00C8"/>
    <w:rsid w:val="000F2616"/>
    <w:rsid w:val="000F37DA"/>
    <w:rsid w:val="000F51F5"/>
    <w:rsid w:val="000F5608"/>
    <w:rsid w:val="000F6A63"/>
    <w:rsid w:val="0010422E"/>
    <w:rsid w:val="00104CA1"/>
    <w:rsid w:val="0010652C"/>
    <w:rsid w:val="00107BCE"/>
    <w:rsid w:val="00107E42"/>
    <w:rsid w:val="0011154A"/>
    <w:rsid w:val="00115679"/>
    <w:rsid w:val="001163A4"/>
    <w:rsid w:val="00117E5F"/>
    <w:rsid w:val="0012137D"/>
    <w:rsid w:val="00124228"/>
    <w:rsid w:val="001262CC"/>
    <w:rsid w:val="00127EB4"/>
    <w:rsid w:val="00130C09"/>
    <w:rsid w:val="00137AE4"/>
    <w:rsid w:val="00141292"/>
    <w:rsid w:val="00147344"/>
    <w:rsid w:val="00147B05"/>
    <w:rsid w:val="00151184"/>
    <w:rsid w:val="001523B0"/>
    <w:rsid w:val="00152623"/>
    <w:rsid w:val="00152E5D"/>
    <w:rsid w:val="0015477D"/>
    <w:rsid w:val="00157CEB"/>
    <w:rsid w:val="00157F98"/>
    <w:rsid w:val="00160EDB"/>
    <w:rsid w:val="001611FC"/>
    <w:rsid w:val="00163DAA"/>
    <w:rsid w:val="001726A5"/>
    <w:rsid w:val="001731D5"/>
    <w:rsid w:val="001746C7"/>
    <w:rsid w:val="00175DF3"/>
    <w:rsid w:val="001853BC"/>
    <w:rsid w:val="00185676"/>
    <w:rsid w:val="001857A3"/>
    <w:rsid w:val="001955BF"/>
    <w:rsid w:val="00197D5A"/>
    <w:rsid w:val="001A0383"/>
    <w:rsid w:val="001A1DE6"/>
    <w:rsid w:val="001A2576"/>
    <w:rsid w:val="001A2A60"/>
    <w:rsid w:val="001B00AE"/>
    <w:rsid w:val="001B034E"/>
    <w:rsid w:val="001B0FB5"/>
    <w:rsid w:val="001B1C26"/>
    <w:rsid w:val="001B2134"/>
    <w:rsid w:val="001B2588"/>
    <w:rsid w:val="001B4AEF"/>
    <w:rsid w:val="001B4DC0"/>
    <w:rsid w:val="001B4E72"/>
    <w:rsid w:val="001B5A57"/>
    <w:rsid w:val="001B6AED"/>
    <w:rsid w:val="001B7384"/>
    <w:rsid w:val="001C19D6"/>
    <w:rsid w:val="001C1A2C"/>
    <w:rsid w:val="001C1ABB"/>
    <w:rsid w:val="001C3B1A"/>
    <w:rsid w:val="001D087C"/>
    <w:rsid w:val="001D493E"/>
    <w:rsid w:val="001E0E63"/>
    <w:rsid w:val="001E20EB"/>
    <w:rsid w:val="001E21A1"/>
    <w:rsid w:val="001E2F45"/>
    <w:rsid w:val="001E346B"/>
    <w:rsid w:val="001E34A6"/>
    <w:rsid w:val="001E466E"/>
    <w:rsid w:val="001E546A"/>
    <w:rsid w:val="001E54E5"/>
    <w:rsid w:val="001E5E62"/>
    <w:rsid w:val="001E64F8"/>
    <w:rsid w:val="001E6FAB"/>
    <w:rsid w:val="001E78BC"/>
    <w:rsid w:val="001F1CE4"/>
    <w:rsid w:val="001F6D23"/>
    <w:rsid w:val="002027C8"/>
    <w:rsid w:val="00202A9B"/>
    <w:rsid w:val="00214BCC"/>
    <w:rsid w:val="00215005"/>
    <w:rsid w:val="0021532E"/>
    <w:rsid w:val="00215BD2"/>
    <w:rsid w:val="00216213"/>
    <w:rsid w:val="002214BB"/>
    <w:rsid w:val="00222976"/>
    <w:rsid w:val="002229E0"/>
    <w:rsid w:val="002241FE"/>
    <w:rsid w:val="0022661E"/>
    <w:rsid w:val="002303E3"/>
    <w:rsid w:val="00230653"/>
    <w:rsid w:val="0023126E"/>
    <w:rsid w:val="00233662"/>
    <w:rsid w:val="00233713"/>
    <w:rsid w:val="002353B6"/>
    <w:rsid w:val="002362B9"/>
    <w:rsid w:val="00236C58"/>
    <w:rsid w:val="00241591"/>
    <w:rsid w:val="00242EA1"/>
    <w:rsid w:val="00242F0F"/>
    <w:rsid w:val="00244906"/>
    <w:rsid w:val="00246B76"/>
    <w:rsid w:val="0024729D"/>
    <w:rsid w:val="002511F1"/>
    <w:rsid w:val="00251F17"/>
    <w:rsid w:val="00255A6E"/>
    <w:rsid w:val="00257AB9"/>
    <w:rsid w:val="00260A7C"/>
    <w:rsid w:val="00260BE8"/>
    <w:rsid w:val="0026160A"/>
    <w:rsid w:val="00263369"/>
    <w:rsid w:val="00264F9E"/>
    <w:rsid w:val="00264FA1"/>
    <w:rsid w:val="00266D2F"/>
    <w:rsid w:val="002676E2"/>
    <w:rsid w:val="00267838"/>
    <w:rsid w:val="00270041"/>
    <w:rsid w:val="002710BA"/>
    <w:rsid w:val="00273D61"/>
    <w:rsid w:val="00276A9A"/>
    <w:rsid w:val="00281A2E"/>
    <w:rsid w:val="00282BFB"/>
    <w:rsid w:val="00284A5F"/>
    <w:rsid w:val="002930A5"/>
    <w:rsid w:val="002A0A8E"/>
    <w:rsid w:val="002A0F88"/>
    <w:rsid w:val="002A5C20"/>
    <w:rsid w:val="002B18DC"/>
    <w:rsid w:val="002B22AA"/>
    <w:rsid w:val="002B44F0"/>
    <w:rsid w:val="002B5AEB"/>
    <w:rsid w:val="002B6AFA"/>
    <w:rsid w:val="002C2D9C"/>
    <w:rsid w:val="002C2F05"/>
    <w:rsid w:val="002C3C86"/>
    <w:rsid w:val="002C4222"/>
    <w:rsid w:val="002C45A2"/>
    <w:rsid w:val="002C5303"/>
    <w:rsid w:val="002D15B8"/>
    <w:rsid w:val="002D3157"/>
    <w:rsid w:val="002D3D7F"/>
    <w:rsid w:val="002E2E22"/>
    <w:rsid w:val="002F0C6A"/>
    <w:rsid w:val="002F5017"/>
    <w:rsid w:val="003024A3"/>
    <w:rsid w:val="003069C4"/>
    <w:rsid w:val="003079F0"/>
    <w:rsid w:val="00307B13"/>
    <w:rsid w:val="00307D85"/>
    <w:rsid w:val="00307F60"/>
    <w:rsid w:val="003111D9"/>
    <w:rsid w:val="003129B9"/>
    <w:rsid w:val="00315A5D"/>
    <w:rsid w:val="00320A41"/>
    <w:rsid w:val="00320B43"/>
    <w:rsid w:val="00321782"/>
    <w:rsid w:val="003217AE"/>
    <w:rsid w:val="00330920"/>
    <w:rsid w:val="003317A6"/>
    <w:rsid w:val="00331AEE"/>
    <w:rsid w:val="003323B8"/>
    <w:rsid w:val="00335026"/>
    <w:rsid w:val="003417A7"/>
    <w:rsid w:val="003437B9"/>
    <w:rsid w:val="00343F43"/>
    <w:rsid w:val="00355C46"/>
    <w:rsid w:val="00364B10"/>
    <w:rsid w:val="003655DA"/>
    <w:rsid w:val="003677B5"/>
    <w:rsid w:val="00372D5E"/>
    <w:rsid w:val="0037670B"/>
    <w:rsid w:val="0038017D"/>
    <w:rsid w:val="00382468"/>
    <w:rsid w:val="0038671F"/>
    <w:rsid w:val="00387DD5"/>
    <w:rsid w:val="00390596"/>
    <w:rsid w:val="003910D4"/>
    <w:rsid w:val="00392380"/>
    <w:rsid w:val="003941C2"/>
    <w:rsid w:val="00394FF7"/>
    <w:rsid w:val="003954D8"/>
    <w:rsid w:val="00397F0A"/>
    <w:rsid w:val="003A0D44"/>
    <w:rsid w:val="003A4D52"/>
    <w:rsid w:val="003A716B"/>
    <w:rsid w:val="003B259D"/>
    <w:rsid w:val="003B63E5"/>
    <w:rsid w:val="003B65B8"/>
    <w:rsid w:val="003B7DD4"/>
    <w:rsid w:val="003C10A0"/>
    <w:rsid w:val="003C5A67"/>
    <w:rsid w:val="003C5BCA"/>
    <w:rsid w:val="003D2CB4"/>
    <w:rsid w:val="003D3F1E"/>
    <w:rsid w:val="003E11A2"/>
    <w:rsid w:val="003E5E5B"/>
    <w:rsid w:val="003E74E7"/>
    <w:rsid w:val="003E7B20"/>
    <w:rsid w:val="003F061A"/>
    <w:rsid w:val="003F3FFE"/>
    <w:rsid w:val="003F6EE3"/>
    <w:rsid w:val="00400C5D"/>
    <w:rsid w:val="004012DD"/>
    <w:rsid w:val="004030D5"/>
    <w:rsid w:val="00410429"/>
    <w:rsid w:val="00416491"/>
    <w:rsid w:val="004174DC"/>
    <w:rsid w:val="00417B9C"/>
    <w:rsid w:val="00422F53"/>
    <w:rsid w:val="0042453D"/>
    <w:rsid w:val="00424D30"/>
    <w:rsid w:val="00425F1D"/>
    <w:rsid w:val="00427DBE"/>
    <w:rsid w:val="00442149"/>
    <w:rsid w:val="00442FFA"/>
    <w:rsid w:val="00443649"/>
    <w:rsid w:val="00443DEA"/>
    <w:rsid w:val="0044451B"/>
    <w:rsid w:val="0044783E"/>
    <w:rsid w:val="004536BD"/>
    <w:rsid w:val="004558CE"/>
    <w:rsid w:val="00460FB8"/>
    <w:rsid w:val="00462896"/>
    <w:rsid w:val="00462A7A"/>
    <w:rsid w:val="00462A8B"/>
    <w:rsid w:val="0046305E"/>
    <w:rsid w:val="0047095E"/>
    <w:rsid w:val="004736BF"/>
    <w:rsid w:val="004806F1"/>
    <w:rsid w:val="00482F85"/>
    <w:rsid w:val="00483D39"/>
    <w:rsid w:val="00484635"/>
    <w:rsid w:val="0048487F"/>
    <w:rsid w:val="00486FBB"/>
    <w:rsid w:val="00491928"/>
    <w:rsid w:val="004945E4"/>
    <w:rsid w:val="00496AE8"/>
    <w:rsid w:val="004978DF"/>
    <w:rsid w:val="004A37CB"/>
    <w:rsid w:val="004A3B34"/>
    <w:rsid w:val="004A3E34"/>
    <w:rsid w:val="004B16A9"/>
    <w:rsid w:val="004B1B01"/>
    <w:rsid w:val="004B2145"/>
    <w:rsid w:val="004B24EF"/>
    <w:rsid w:val="004B2D69"/>
    <w:rsid w:val="004B32CA"/>
    <w:rsid w:val="004B4CE9"/>
    <w:rsid w:val="004B597E"/>
    <w:rsid w:val="004B59BC"/>
    <w:rsid w:val="004B6B5D"/>
    <w:rsid w:val="004B7448"/>
    <w:rsid w:val="004C0F76"/>
    <w:rsid w:val="004D0387"/>
    <w:rsid w:val="004D2E67"/>
    <w:rsid w:val="004E0310"/>
    <w:rsid w:val="004E3AAC"/>
    <w:rsid w:val="004E54AC"/>
    <w:rsid w:val="004E6B79"/>
    <w:rsid w:val="004E6C24"/>
    <w:rsid w:val="004E758C"/>
    <w:rsid w:val="004F6728"/>
    <w:rsid w:val="005013E8"/>
    <w:rsid w:val="005021B7"/>
    <w:rsid w:val="00505188"/>
    <w:rsid w:val="0051220C"/>
    <w:rsid w:val="00513426"/>
    <w:rsid w:val="005138DA"/>
    <w:rsid w:val="00515D6B"/>
    <w:rsid w:val="005201A0"/>
    <w:rsid w:val="005216C4"/>
    <w:rsid w:val="00527A5D"/>
    <w:rsid w:val="00532871"/>
    <w:rsid w:val="00534244"/>
    <w:rsid w:val="00534DFD"/>
    <w:rsid w:val="005356C0"/>
    <w:rsid w:val="0054095D"/>
    <w:rsid w:val="00544A67"/>
    <w:rsid w:val="0054718B"/>
    <w:rsid w:val="00551DAC"/>
    <w:rsid w:val="00551FC5"/>
    <w:rsid w:val="0055268E"/>
    <w:rsid w:val="00553A18"/>
    <w:rsid w:val="00554878"/>
    <w:rsid w:val="00557BE4"/>
    <w:rsid w:val="00560E2A"/>
    <w:rsid w:val="005622B8"/>
    <w:rsid w:val="00564034"/>
    <w:rsid w:val="00567689"/>
    <w:rsid w:val="00567981"/>
    <w:rsid w:val="00571CB5"/>
    <w:rsid w:val="00574EF3"/>
    <w:rsid w:val="00576297"/>
    <w:rsid w:val="0057700D"/>
    <w:rsid w:val="0058368A"/>
    <w:rsid w:val="00583DAF"/>
    <w:rsid w:val="00584E59"/>
    <w:rsid w:val="005929FF"/>
    <w:rsid w:val="005937FF"/>
    <w:rsid w:val="00594D4C"/>
    <w:rsid w:val="00596292"/>
    <w:rsid w:val="00596362"/>
    <w:rsid w:val="005A007D"/>
    <w:rsid w:val="005A17F8"/>
    <w:rsid w:val="005A3B0F"/>
    <w:rsid w:val="005B4A71"/>
    <w:rsid w:val="005B599C"/>
    <w:rsid w:val="005B6459"/>
    <w:rsid w:val="005B6DCC"/>
    <w:rsid w:val="005C2771"/>
    <w:rsid w:val="005C33BC"/>
    <w:rsid w:val="005C3E89"/>
    <w:rsid w:val="005C509B"/>
    <w:rsid w:val="005C52B5"/>
    <w:rsid w:val="005C7475"/>
    <w:rsid w:val="005D0AEE"/>
    <w:rsid w:val="005D1594"/>
    <w:rsid w:val="005D1F5F"/>
    <w:rsid w:val="005D2788"/>
    <w:rsid w:val="005D3B48"/>
    <w:rsid w:val="005D4F2F"/>
    <w:rsid w:val="005D6BAF"/>
    <w:rsid w:val="005D7977"/>
    <w:rsid w:val="005E1856"/>
    <w:rsid w:val="005E1994"/>
    <w:rsid w:val="005E344D"/>
    <w:rsid w:val="005E382C"/>
    <w:rsid w:val="005E650C"/>
    <w:rsid w:val="005E6751"/>
    <w:rsid w:val="005E7FB9"/>
    <w:rsid w:val="005F137F"/>
    <w:rsid w:val="005F32C5"/>
    <w:rsid w:val="005F3B20"/>
    <w:rsid w:val="005F451F"/>
    <w:rsid w:val="005F4583"/>
    <w:rsid w:val="005F56A3"/>
    <w:rsid w:val="006007A8"/>
    <w:rsid w:val="00601D9E"/>
    <w:rsid w:val="0060459C"/>
    <w:rsid w:val="00604D0C"/>
    <w:rsid w:val="00604FE4"/>
    <w:rsid w:val="00605539"/>
    <w:rsid w:val="0060569A"/>
    <w:rsid w:val="00605745"/>
    <w:rsid w:val="00605CDD"/>
    <w:rsid w:val="00605E90"/>
    <w:rsid w:val="00607229"/>
    <w:rsid w:val="00607CB2"/>
    <w:rsid w:val="00612723"/>
    <w:rsid w:val="00614047"/>
    <w:rsid w:val="00614C49"/>
    <w:rsid w:val="00616BFB"/>
    <w:rsid w:val="00622B72"/>
    <w:rsid w:val="006230CF"/>
    <w:rsid w:val="0062359E"/>
    <w:rsid w:val="0062594A"/>
    <w:rsid w:val="00627679"/>
    <w:rsid w:val="006336B8"/>
    <w:rsid w:val="0063406D"/>
    <w:rsid w:val="00635E90"/>
    <w:rsid w:val="006407B9"/>
    <w:rsid w:val="00640E0D"/>
    <w:rsid w:val="00641092"/>
    <w:rsid w:val="0064127D"/>
    <w:rsid w:val="00641D63"/>
    <w:rsid w:val="00643A8C"/>
    <w:rsid w:val="00644AEE"/>
    <w:rsid w:val="00645ADD"/>
    <w:rsid w:val="00646379"/>
    <w:rsid w:val="006501EC"/>
    <w:rsid w:val="006504F4"/>
    <w:rsid w:val="00650BA7"/>
    <w:rsid w:val="00651870"/>
    <w:rsid w:val="006528BF"/>
    <w:rsid w:val="00654626"/>
    <w:rsid w:val="006632BE"/>
    <w:rsid w:val="00665BE7"/>
    <w:rsid w:val="006662E8"/>
    <w:rsid w:val="00666C88"/>
    <w:rsid w:val="006671B5"/>
    <w:rsid w:val="006675DA"/>
    <w:rsid w:val="00673FC3"/>
    <w:rsid w:val="00674134"/>
    <w:rsid w:val="006741DB"/>
    <w:rsid w:val="00674704"/>
    <w:rsid w:val="006754C6"/>
    <w:rsid w:val="00675806"/>
    <w:rsid w:val="006762E2"/>
    <w:rsid w:val="006765D4"/>
    <w:rsid w:val="00680216"/>
    <w:rsid w:val="006808AD"/>
    <w:rsid w:val="00680B1E"/>
    <w:rsid w:val="00682035"/>
    <w:rsid w:val="0068216A"/>
    <w:rsid w:val="00682F49"/>
    <w:rsid w:val="00685DCD"/>
    <w:rsid w:val="0068711F"/>
    <w:rsid w:val="0069082D"/>
    <w:rsid w:val="00690A89"/>
    <w:rsid w:val="00692FEA"/>
    <w:rsid w:val="006972C9"/>
    <w:rsid w:val="006A3A9E"/>
    <w:rsid w:val="006A4CC1"/>
    <w:rsid w:val="006A4E89"/>
    <w:rsid w:val="006A5B03"/>
    <w:rsid w:val="006A5B75"/>
    <w:rsid w:val="006A70D4"/>
    <w:rsid w:val="006B2454"/>
    <w:rsid w:val="006B4547"/>
    <w:rsid w:val="006B5F11"/>
    <w:rsid w:val="006C600B"/>
    <w:rsid w:val="006C6F94"/>
    <w:rsid w:val="006C7A65"/>
    <w:rsid w:val="006D037B"/>
    <w:rsid w:val="006D03E8"/>
    <w:rsid w:val="006D0C98"/>
    <w:rsid w:val="006D128B"/>
    <w:rsid w:val="006D3B5B"/>
    <w:rsid w:val="006D6D71"/>
    <w:rsid w:val="006E0AE4"/>
    <w:rsid w:val="006E10D9"/>
    <w:rsid w:val="006E1D3F"/>
    <w:rsid w:val="006E2EC1"/>
    <w:rsid w:val="006E307A"/>
    <w:rsid w:val="006E4237"/>
    <w:rsid w:val="006E494B"/>
    <w:rsid w:val="006E5400"/>
    <w:rsid w:val="006E7E5C"/>
    <w:rsid w:val="006F1597"/>
    <w:rsid w:val="006F3ED0"/>
    <w:rsid w:val="006F4DC1"/>
    <w:rsid w:val="006F610A"/>
    <w:rsid w:val="00701C19"/>
    <w:rsid w:val="00701D9A"/>
    <w:rsid w:val="00702BD9"/>
    <w:rsid w:val="00702C67"/>
    <w:rsid w:val="007041CB"/>
    <w:rsid w:val="007053BA"/>
    <w:rsid w:val="007128BC"/>
    <w:rsid w:val="0071308A"/>
    <w:rsid w:val="00714E49"/>
    <w:rsid w:val="00716052"/>
    <w:rsid w:val="00716621"/>
    <w:rsid w:val="00721569"/>
    <w:rsid w:val="00721A27"/>
    <w:rsid w:val="007231BF"/>
    <w:rsid w:val="00723275"/>
    <w:rsid w:val="007251E9"/>
    <w:rsid w:val="00727696"/>
    <w:rsid w:val="00732F4E"/>
    <w:rsid w:val="00737B08"/>
    <w:rsid w:val="0074110E"/>
    <w:rsid w:val="00742E2F"/>
    <w:rsid w:val="007442F9"/>
    <w:rsid w:val="007444A9"/>
    <w:rsid w:val="00746741"/>
    <w:rsid w:val="007471DE"/>
    <w:rsid w:val="007474D7"/>
    <w:rsid w:val="00750779"/>
    <w:rsid w:val="007535A1"/>
    <w:rsid w:val="007538C9"/>
    <w:rsid w:val="0075561C"/>
    <w:rsid w:val="00756250"/>
    <w:rsid w:val="00756758"/>
    <w:rsid w:val="00757E0A"/>
    <w:rsid w:val="00763194"/>
    <w:rsid w:val="007632AC"/>
    <w:rsid w:val="00764DB1"/>
    <w:rsid w:val="00767044"/>
    <w:rsid w:val="00775803"/>
    <w:rsid w:val="00783153"/>
    <w:rsid w:val="0078563C"/>
    <w:rsid w:val="00785756"/>
    <w:rsid w:val="00787171"/>
    <w:rsid w:val="007905F4"/>
    <w:rsid w:val="007907F7"/>
    <w:rsid w:val="007914D6"/>
    <w:rsid w:val="007917FD"/>
    <w:rsid w:val="00791D2A"/>
    <w:rsid w:val="00793A49"/>
    <w:rsid w:val="00793EC1"/>
    <w:rsid w:val="007A53EB"/>
    <w:rsid w:val="007B3F88"/>
    <w:rsid w:val="007B5E3D"/>
    <w:rsid w:val="007C0D08"/>
    <w:rsid w:val="007C1E91"/>
    <w:rsid w:val="007C5396"/>
    <w:rsid w:val="007C64F6"/>
    <w:rsid w:val="007D183B"/>
    <w:rsid w:val="007D23E9"/>
    <w:rsid w:val="007D279D"/>
    <w:rsid w:val="007D35AA"/>
    <w:rsid w:val="007D5FD4"/>
    <w:rsid w:val="007E1972"/>
    <w:rsid w:val="007E198F"/>
    <w:rsid w:val="007E2596"/>
    <w:rsid w:val="007E4F61"/>
    <w:rsid w:val="007E60FD"/>
    <w:rsid w:val="007E7998"/>
    <w:rsid w:val="007E7C87"/>
    <w:rsid w:val="007E7E7E"/>
    <w:rsid w:val="007F0A03"/>
    <w:rsid w:val="007F3397"/>
    <w:rsid w:val="007F5E57"/>
    <w:rsid w:val="007F5F4F"/>
    <w:rsid w:val="00802B84"/>
    <w:rsid w:val="0080395D"/>
    <w:rsid w:val="00803C83"/>
    <w:rsid w:val="00803E64"/>
    <w:rsid w:val="008047F5"/>
    <w:rsid w:val="008072E8"/>
    <w:rsid w:val="0081202B"/>
    <w:rsid w:val="00813987"/>
    <w:rsid w:val="00814564"/>
    <w:rsid w:val="008177C4"/>
    <w:rsid w:val="00821333"/>
    <w:rsid w:val="00821459"/>
    <w:rsid w:val="00821C1C"/>
    <w:rsid w:val="008233A8"/>
    <w:rsid w:val="00824123"/>
    <w:rsid w:val="00827AC5"/>
    <w:rsid w:val="00827D5A"/>
    <w:rsid w:val="008303F2"/>
    <w:rsid w:val="00830F6F"/>
    <w:rsid w:val="008322F2"/>
    <w:rsid w:val="00833A1E"/>
    <w:rsid w:val="00835F3C"/>
    <w:rsid w:val="00837143"/>
    <w:rsid w:val="008417C6"/>
    <w:rsid w:val="00841CE6"/>
    <w:rsid w:val="008421C2"/>
    <w:rsid w:val="0084232E"/>
    <w:rsid w:val="0084240E"/>
    <w:rsid w:val="008425A5"/>
    <w:rsid w:val="00842B5A"/>
    <w:rsid w:val="00842B86"/>
    <w:rsid w:val="0084331C"/>
    <w:rsid w:val="008509AE"/>
    <w:rsid w:val="0085704A"/>
    <w:rsid w:val="0086163C"/>
    <w:rsid w:val="008625DA"/>
    <w:rsid w:val="00862724"/>
    <w:rsid w:val="00864698"/>
    <w:rsid w:val="008652C4"/>
    <w:rsid w:val="00866362"/>
    <w:rsid w:val="00871186"/>
    <w:rsid w:val="00871666"/>
    <w:rsid w:val="008749D9"/>
    <w:rsid w:val="008750B6"/>
    <w:rsid w:val="008753C8"/>
    <w:rsid w:val="00881729"/>
    <w:rsid w:val="00881C4C"/>
    <w:rsid w:val="0088469A"/>
    <w:rsid w:val="00893A79"/>
    <w:rsid w:val="008959A3"/>
    <w:rsid w:val="00895C7D"/>
    <w:rsid w:val="00897CCC"/>
    <w:rsid w:val="008A1248"/>
    <w:rsid w:val="008A4615"/>
    <w:rsid w:val="008A5BA5"/>
    <w:rsid w:val="008A6D4B"/>
    <w:rsid w:val="008B0D1F"/>
    <w:rsid w:val="008B23D2"/>
    <w:rsid w:val="008B71C7"/>
    <w:rsid w:val="008C533F"/>
    <w:rsid w:val="008C6342"/>
    <w:rsid w:val="008D6EE0"/>
    <w:rsid w:val="008E1D43"/>
    <w:rsid w:val="008E1E74"/>
    <w:rsid w:val="008E3F4C"/>
    <w:rsid w:val="008E5964"/>
    <w:rsid w:val="008E72AE"/>
    <w:rsid w:val="008E7794"/>
    <w:rsid w:val="008F0B3F"/>
    <w:rsid w:val="008F1E72"/>
    <w:rsid w:val="008F31C1"/>
    <w:rsid w:val="008F603C"/>
    <w:rsid w:val="008F6B9D"/>
    <w:rsid w:val="008F7A2E"/>
    <w:rsid w:val="00906B4A"/>
    <w:rsid w:val="00907C85"/>
    <w:rsid w:val="00910576"/>
    <w:rsid w:val="00910F46"/>
    <w:rsid w:val="009145A5"/>
    <w:rsid w:val="00923C5E"/>
    <w:rsid w:val="00931465"/>
    <w:rsid w:val="0093395C"/>
    <w:rsid w:val="00933AB4"/>
    <w:rsid w:val="00933F18"/>
    <w:rsid w:val="00935A74"/>
    <w:rsid w:val="00937DD9"/>
    <w:rsid w:val="00941FA9"/>
    <w:rsid w:val="00947C25"/>
    <w:rsid w:val="00952B75"/>
    <w:rsid w:val="00955516"/>
    <w:rsid w:val="00957BDE"/>
    <w:rsid w:val="00960CF5"/>
    <w:rsid w:val="00970DFB"/>
    <w:rsid w:val="00970FA7"/>
    <w:rsid w:val="0097192A"/>
    <w:rsid w:val="00972F86"/>
    <w:rsid w:val="00974803"/>
    <w:rsid w:val="00980C12"/>
    <w:rsid w:val="00981128"/>
    <w:rsid w:val="009826F8"/>
    <w:rsid w:val="00983E7F"/>
    <w:rsid w:val="009846AC"/>
    <w:rsid w:val="00987990"/>
    <w:rsid w:val="00992BB8"/>
    <w:rsid w:val="009966D9"/>
    <w:rsid w:val="009967A4"/>
    <w:rsid w:val="009A0A65"/>
    <w:rsid w:val="009A1299"/>
    <w:rsid w:val="009A2333"/>
    <w:rsid w:val="009A28E1"/>
    <w:rsid w:val="009A3BEB"/>
    <w:rsid w:val="009A7297"/>
    <w:rsid w:val="009A77C6"/>
    <w:rsid w:val="009B6785"/>
    <w:rsid w:val="009B7265"/>
    <w:rsid w:val="009B7363"/>
    <w:rsid w:val="009B7BE8"/>
    <w:rsid w:val="009C022A"/>
    <w:rsid w:val="009C0F39"/>
    <w:rsid w:val="009C4EE1"/>
    <w:rsid w:val="009C6162"/>
    <w:rsid w:val="009D3EE7"/>
    <w:rsid w:val="009D5F4E"/>
    <w:rsid w:val="009D7C12"/>
    <w:rsid w:val="009E58EA"/>
    <w:rsid w:val="009E6AF9"/>
    <w:rsid w:val="009F1328"/>
    <w:rsid w:val="009F54AE"/>
    <w:rsid w:val="009F6E99"/>
    <w:rsid w:val="00A00250"/>
    <w:rsid w:val="00A0181D"/>
    <w:rsid w:val="00A01A44"/>
    <w:rsid w:val="00A10D3C"/>
    <w:rsid w:val="00A121ED"/>
    <w:rsid w:val="00A1297A"/>
    <w:rsid w:val="00A1432E"/>
    <w:rsid w:val="00A15D57"/>
    <w:rsid w:val="00A16644"/>
    <w:rsid w:val="00A176AD"/>
    <w:rsid w:val="00A208A8"/>
    <w:rsid w:val="00A21E99"/>
    <w:rsid w:val="00A22D45"/>
    <w:rsid w:val="00A24981"/>
    <w:rsid w:val="00A30314"/>
    <w:rsid w:val="00A3104F"/>
    <w:rsid w:val="00A31480"/>
    <w:rsid w:val="00A35515"/>
    <w:rsid w:val="00A36508"/>
    <w:rsid w:val="00A375FB"/>
    <w:rsid w:val="00A411B0"/>
    <w:rsid w:val="00A41FC3"/>
    <w:rsid w:val="00A43265"/>
    <w:rsid w:val="00A45A4A"/>
    <w:rsid w:val="00A46022"/>
    <w:rsid w:val="00A50B00"/>
    <w:rsid w:val="00A52529"/>
    <w:rsid w:val="00A55274"/>
    <w:rsid w:val="00A56DEB"/>
    <w:rsid w:val="00A61440"/>
    <w:rsid w:val="00A62466"/>
    <w:rsid w:val="00A62972"/>
    <w:rsid w:val="00A65313"/>
    <w:rsid w:val="00A66DF0"/>
    <w:rsid w:val="00A675F7"/>
    <w:rsid w:val="00A67FBF"/>
    <w:rsid w:val="00A7044A"/>
    <w:rsid w:val="00A70F22"/>
    <w:rsid w:val="00A73044"/>
    <w:rsid w:val="00A730F4"/>
    <w:rsid w:val="00A75685"/>
    <w:rsid w:val="00A76317"/>
    <w:rsid w:val="00A763B2"/>
    <w:rsid w:val="00A825A5"/>
    <w:rsid w:val="00A83E45"/>
    <w:rsid w:val="00A84F08"/>
    <w:rsid w:val="00A9363B"/>
    <w:rsid w:val="00A94099"/>
    <w:rsid w:val="00A94E39"/>
    <w:rsid w:val="00AA314B"/>
    <w:rsid w:val="00AA3884"/>
    <w:rsid w:val="00AA5F6A"/>
    <w:rsid w:val="00AA7387"/>
    <w:rsid w:val="00AB00C7"/>
    <w:rsid w:val="00AB0355"/>
    <w:rsid w:val="00AB1C64"/>
    <w:rsid w:val="00AB2D7F"/>
    <w:rsid w:val="00AB3E49"/>
    <w:rsid w:val="00AB47D6"/>
    <w:rsid w:val="00AB61EB"/>
    <w:rsid w:val="00AB6D3E"/>
    <w:rsid w:val="00AB7546"/>
    <w:rsid w:val="00AC0EE9"/>
    <w:rsid w:val="00AC3DFD"/>
    <w:rsid w:val="00AC748F"/>
    <w:rsid w:val="00AC75C1"/>
    <w:rsid w:val="00AC75D1"/>
    <w:rsid w:val="00AD09AD"/>
    <w:rsid w:val="00AD394D"/>
    <w:rsid w:val="00AD4EF0"/>
    <w:rsid w:val="00AD6BBE"/>
    <w:rsid w:val="00AE0F4A"/>
    <w:rsid w:val="00AE13EB"/>
    <w:rsid w:val="00AE57E1"/>
    <w:rsid w:val="00AE5E6D"/>
    <w:rsid w:val="00AF2B39"/>
    <w:rsid w:val="00AF4060"/>
    <w:rsid w:val="00AF4444"/>
    <w:rsid w:val="00AF70F0"/>
    <w:rsid w:val="00B0546D"/>
    <w:rsid w:val="00B05564"/>
    <w:rsid w:val="00B06B35"/>
    <w:rsid w:val="00B06E6B"/>
    <w:rsid w:val="00B10B65"/>
    <w:rsid w:val="00B1167D"/>
    <w:rsid w:val="00B139CC"/>
    <w:rsid w:val="00B207AE"/>
    <w:rsid w:val="00B22748"/>
    <w:rsid w:val="00B23B51"/>
    <w:rsid w:val="00B25E9C"/>
    <w:rsid w:val="00B27F81"/>
    <w:rsid w:val="00B30AB6"/>
    <w:rsid w:val="00B30D84"/>
    <w:rsid w:val="00B3221A"/>
    <w:rsid w:val="00B3778A"/>
    <w:rsid w:val="00B436FA"/>
    <w:rsid w:val="00B4441C"/>
    <w:rsid w:val="00B4714F"/>
    <w:rsid w:val="00B50478"/>
    <w:rsid w:val="00B52F56"/>
    <w:rsid w:val="00B55A53"/>
    <w:rsid w:val="00B577B3"/>
    <w:rsid w:val="00B6316F"/>
    <w:rsid w:val="00B63869"/>
    <w:rsid w:val="00B63A8B"/>
    <w:rsid w:val="00B65063"/>
    <w:rsid w:val="00B65560"/>
    <w:rsid w:val="00B66303"/>
    <w:rsid w:val="00B71943"/>
    <w:rsid w:val="00B71AFB"/>
    <w:rsid w:val="00B71F8F"/>
    <w:rsid w:val="00B7308D"/>
    <w:rsid w:val="00B74910"/>
    <w:rsid w:val="00B76F8E"/>
    <w:rsid w:val="00B8195B"/>
    <w:rsid w:val="00B81D56"/>
    <w:rsid w:val="00B836B0"/>
    <w:rsid w:val="00B84188"/>
    <w:rsid w:val="00B84A5F"/>
    <w:rsid w:val="00B862B2"/>
    <w:rsid w:val="00B91AEE"/>
    <w:rsid w:val="00B91F35"/>
    <w:rsid w:val="00B9360B"/>
    <w:rsid w:val="00B970A6"/>
    <w:rsid w:val="00B97DED"/>
    <w:rsid w:val="00BA12E3"/>
    <w:rsid w:val="00BA2D20"/>
    <w:rsid w:val="00BA2D5C"/>
    <w:rsid w:val="00BA2F8A"/>
    <w:rsid w:val="00BA4625"/>
    <w:rsid w:val="00BA5754"/>
    <w:rsid w:val="00BB6FB2"/>
    <w:rsid w:val="00BC099D"/>
    <w:rsid w:val="00BC2296"/>
    <w:rsid w:val="00BD0F2C"/>
    <w:rsid w:val="00BD1EBC"/>
    <w:rsid w:val="00BD2AEC"/>
    <w:rsid w:val="00BD3CC8"/>
    <w:rsid w:val="00BD432B"/>
    <w:rsid w:val="00BD5385"/>
    <w:rsid w:val="00BD5955"/>
    <w:rsid w:val="00BD71F0"/>
    <w:rsid w:val="00BD745E"/>
    <w:rsid w:val="00BD7881"/>
    <w:rsid w:val="00BE0A52"/>
    <w:rsid w:val="00BE2105"/>
    <w:rsid w:val="00BE5CC2"/>
    <w:rsid w:val="00BE6E9A"/>
    <w:rsid w:val="00BF08E7"/>
    <w:rsid w:val="00BF18C7"/>
    <w:rsid w:val="00BF2897"/>
    <w:rsid w:val="00BF3325"/>
    <w:rsid w:val="00BF4939"/>
    <w:rsid w:val="00BF4FB1"/>
    <w:rsid w:val="00BF5725"/>
    <w:rsid w:val="00BF5EA3"/>
    <w:rsid w:val="00BF6349"/>
    <w:rsid w:val="00C00B3C"/>
    <w:rsid w:val="00C02284"/>
    <w:rsid w:val="00C02D5F"/>
    <w:rsid w:val="00C03687"/>
    <w:rsid w:val="00C041CC"/>
    <w:rsid w:val="00C1217C"/>
    <w:rsid w:val="00C12AC8"/>
    <w:rsid w:val="00C23ECC"/>
    <w:rsid w:val="00C2435E"/>
    <w:rsid w:val="00C249C1"/>
    <w:rsid w:val="00C259E6"/>
    <w:rsid w:val="00C2748A"/>
    <w:rsid w:val="00C27995"/>
    <w:rsid w:val="00C32BB6"/>
    <w:rsid w:val="00C35FE1"/>
    <w:rsid w:val="00C42513"/>
    <w:rsid w:val="00C45432"/>
    <w:rsid w:val="00C4563F"/>
    <w:rsid w:val="00C47D79"/>
    <w:rsid w:val="00C5294D"/>
    <w:rsid w:val="00C53C43"/>
    <w:rsid w:val="00C55431"/>
    <w:rsid w:val="00C55558"/>
    <w:rsid w:val="00C608A2"/>
    <w:rsid w:val="00C60EA0"/>
    <w:rsid w:val="00C612A5"/>
    <w:rsid w:val="00C709F6"/>
    <w:rsid w:val="00C87015"/>
    <w:rsid w:val="00C877DF"/>
    <w:rsid w:val="00C920A8"/>
    <w:rsid w:val="00C923DA"/>
    <w:rsid w:val="00C92605"/>
    <w:rsid w:val="00C94C4E"/>
    <w:rsid w:val="00C951E9"/>
    <w:rsid w:val="00C96229"/>
    <w:rsid w:val="00C964C0"/>
    <w:rsid w:val="00C968BE"/>
    <w:rsid w:val="00C976A4"/>
    <w:rsid w:val="00CA0CE4"/>
    <w:rsid w:val="00CA3BD6"/>
    <w:rsid w:val="00CA5E4D"/>
    <w:rsid w:val="00CA7564"/>
    <w:rsid w:val="00CB0239"/>
    <w:rsid w:val="00CB08A2"/>
    <w:rsid w:val="00CB19A4"/>
    <w:rsid w:val="00CB3561"/>
    <w:rsid w:val="00CB7820"/>
    <w:rsid w:val="00CC0159"/>
    <w:rsid w:val="00CC0FB5"/>
    <w:rsid w:val="00CC201B"/>
    <w:rsid w:val="00CC3166"/>
    <w:rsid w:val="00CC40EE"/>
    <w:rsid w:val="00CC4DDE"/>
    <w:rsid w:val="00CC66F4"/>
    <w:rsid w:val="00CC73D2"/>
    <w:rsid w:val="00CD0BAE"/>
    <w:rsid w:val="00CD2CA1"/>
    <w:rsid w:val="00CD6773"/>
    <w:rsid w:val="00CD6CDC"/>
    <w:rsid w:val="00CD73DF"/>
    <w:rsid w:val="00CD79AB"/>
    <w:rsid w:val="00CD7D91"/>
    <w:rsid w:val="00CE1F4F"/>
    <w:rsid w:val="00CE225D"/>
    <w:rsid w:val="00CE329C"/>
    <w:rsid w:val="00CE5321"/>
    <w:rsid w:val="00CE64AF"/>
    <w:rsid w:val="00CF0165"/>
    <w:rsid w:val="00CF1ED3"/>
    <w:rsid w:val="00CF3492"/>
    <w:rsid w:val="00CF504C"/>
    <w:rsid w:val="00D006E2"/>
    <w:rsid w:val="00D02F24"/>
    <w:rsid w:val="00D06CED"/>
    <w:rsid w:val="00D0787D"/>
    <w:rsid w:val="00D12131"/>
    <w:rsid w:val="00D121D0"/>
    <w:rsid w:val="00D12D11"/>
    <w:rsid w:val="00D14017"/>
    <w:rsid w:val="00D22210"/>
    <w:rsid w:val="00D2238E"/>
    <w:rsid w:val="00D22CA0"/>
    <w:rsid w:val="00D233BB"/>
    <w:rsid w:val="00D23496"/>
    <w:rsid w:val="00D27DC6"/>
    <w:rsid w:val="00D3024E"/>
    <w:rsid w:val="00D32670"/>
    <w:rsid w:val="00D32D4E"/>
    <w:rsid w:val="00D34DAC"/>
    <w:rsid w:val="00D37837"/>
    <w:rsid w:val="00D417C4"/>
    <w:rsid w:val="00D45048"/>
    <w:rsid w:val="00D453C9"/>
    <w:rsid w:val="00D478B7"/>
    <w:rsid w:val="00D53D4D"/>
    <w:rsid w:val="00D55362"/>
    <w:rsid w:val="00D55AC9"/>
    <w:rsid w:val="00D5733A"/>
    <w:rsid w:val="00D60207"/>
    <w:rsid w:val="00D61F59"/>
    <w:rsid w:val="00D62C65"/>
    <w:rsid w:val="00D6343E"/>
    <w:rsid w:val="00D635F8"/>
    <w:rsid w:val="00D671B2"/>
    <w:rsid w:val="00D67EF3"/>
    <w:rsid w:val="00D736DF"/>
    <w:rsid w:val="00D7476A"/>
    <w:rsid w:val="00D7494F"/>
    <w:rsid w:val="00D8049C"/>
    <w:rsid w:val="00D83F31"/>
    <w:rsid w:val="00D83F6A"/>
    <w:rsid w:val="00D847E4"/>
    <w:rsid w:val="00D857C7"/>
    <w:rsid w:val="00D8611C"/>
    <w:rsid w:val="00D922DD"/>
    <w:rsid w:val="00D9311E"/>
    <w:rsid w:val="00D9354D"/>
    <w:rsid w:val="00D93637"/>
    <w:rsid w:val="00D96C70"/>
    <w:rsid w:val="00D9711B"/>
    <w:rsid w:val="00DA0A80"/>
    <w:rsid w:val="00DA39C8"/>
    <w:rsid w:val="00DA3FFE"/>
    <w:rsid w:val="00DA6C29"/>
    <w:rsid w:val="00DB00E4"/>
    <w:rsid w:val="00DB014C"/>
    <w:rsid w:val="00DB07DB"/>
    <w:rsid w:val="00DB16DE"/>
    <w:rsid w:val="00DB2F8F"/>
    <w:rsid w:val="00DB70B9"/>
    <w:rsid w:val="00DC0E41"/>
    <w:rsid w:val="00DC12F6"/>
    <w:rsid w:val="00DC1A81"/>
    <w:rsid w:val="00DC2ED3"/>
    <w:rsid w:val="00DC3C37"/>
    <w:rsid w:val="00DC5584"/>
    <w:rsid w:val="00DD05F0"/>
    <w:rsid w:val="00DD095D"/>
    <w:rsid w:val="00DD284B"/>
    <w:rsid w:val="00DD5A28"/>
    <w:rsid w:val="00DD6859"/>
    <w:rsid w:val="00DD7BBF"/>
    <w:rsid w:val="00DE01C3"/>
    <w:rsid w:val="00DE3E47"/>
    <w:rsid w:val="00DE554C"/>
    <w:rsid w:val="00DE5806"/>
    <w:rsid w:val="00DE6C99"/>
    <w:rsid w:val="00DE6FB5"/>
    <w:rsid w:val="00DE7C95"/>
    <w:rsid w:val="00DF0331"/>
    <w:rsid w:val="00DF1664"/>
    <w:rsid w:val="00DF52D1"/>
    <w:rsid w:val="00E01850"/>
    <w:rsid w:val="00E024EE"/>
    <w:rsid w:val="00E034A6"/>
    <w:rsid w:val="00E03DF5"/>
    <w:rsid w:val="00E042A8"/>
    <w:rsid w:val="00E06232"/>
    <w:rsid w:val="00E069D3"/>
    <w:rsid w:val="00E11A64"/>
    <w:rsid w:val="00E12F17"/>
    <w:rsid w:val="00E1587B"/>
    <w:rsid w:val="00E16677"/>
    <w:rsid w:val="00E22F00"/>
    <w:rsid w:val="00E34AE0"/>
    <w:rsid w:val="00E37E63"/>
    <w:rsid w:val="00E4058F"/>
    <w:rsid w:val="00E407AF"/>
    <w:rsid w:val="00E43E46"/>
    <w:rsid w:val="00E46DC7"/>
    <w:rsid w:val="00E502AB"/>
    <w:rsid w:val="00E52751"/>
    <w:rsid w:val="00E53930"/>
    <w:rsid w:val="00E544EF"/>
    <w:rsid w:val="00E54959"/>
    <w:rsid w:val="00E56641"/>
    <w:rsid w:val="00E64FF2"/>
    <w:rsid w:val="00E7122B"/>
    <w:rsid w:val="00E71672"/>
    <w:rsid w:val="00E7585A"/>
    <w:rsid w:val="00E75A6D"/>
    <w:rsid w:val="00E766A4"/>
    <w:rsid w:val="00E81C66"/>
    <w:rsid w:val="00E84CBE"/>
    <w:rsid w:val="00E92CA9"/>
    <w:rsid w:val="00E935A6"/>
    <w:rsid w:val="00E94F7E"/>
    <w:rsid w:val="00EA08BC"/>
    <w:rsid w:val="00EA16A3"/>
    <w:rsid w:val="00EA1D79"/>
    <w:rsid w:val="00EA568B"/>
    <w:rsid w:val="00EA6EE7"/>
    <w:rsid w:val="00EA7E0F"/>
    <w:rsid w:val="00EB1261"/>
    <w:rsid w:val="00EB133B"/>
    <w:rsid w:val="00EB167C"/>
    <w:rsid w:val="00EB43EB"/>
    <w:rsid w:val="00EB70C4"/>
    <w:rsid w:val="00EC304B"/>
    <w:rsid w:val="00EC327F"/>
    <w:rsid w:val="00EC5073"/>
    <w:rsid w:val="00EC5413"/>
    <w:rsid w:val="00ED4B51"/>
    <w:rsid w:val="00EE2353"/>
    <w:rsid w:val="00EE461B"/>
    <w:rsid w:val="00EE70A0"/>
    <w:rsid w:val="00EF1A27"/>
    <w:rsid w:val="00EF5452"/>
    <w:rsid w:val="00EF6F62"/>
    <w:rsid w:val="00F02020"/>
    <w:rsid w:val="00F02481"/>
    <w:rsid w:val="00F02E5C"/>
    <w:rsid w:val="00F0302E"/>
    <w:rsid w:val="00F03B83"/>
    <w:rsid w:val="00F1520F"/>
    <w:rsid w:val="00F16EE7"/>
    <w:rsid w:val="00F22683"/>
    <w:rsid w:val="00F228C2"/>
    <w:rsid w:val="00F22F5A"/>
    <w:rsid w:val="00F27DFA"/>
    <w:rsid w:val="00F3013D"/>
    <w:rsid w:val="00F33605"/>
    <w:rsid w:val="00F34749"/>
    <w:rsid w:val="00F36EE3"/>
    <w:rsid w:val="00F405AC"/>
    <w:rsid w:val="00F416E1"/>
    <w:rsid w:val="00F41E1C"/>
    <w:rsid w:val="00F421A9"/>
    <w:rsid w:val="00F42289"/>
    <w:rsid w:val="00F433AB"/>
    <w:rsid w:val="00F46A75"/>
    <w:rsid w:val="00F50246"/>
    <w:rsid w:val="00F51CAA"/>
    <w:rsid w:val="00F55E6C"/>
    <w:rsid w:val="00F5757E"/>
    <w:rsid w:val="00F60692"/>
    <w:rsid w:val="00F60EE5"/>
    <w:rsid w:val="00F61DD8"/>
    <w:rsid w:val="00F632CB"/>
    <w:rsid w:val="00F7712C"/>
    <w:rsid w:val="00F7724C"/>
    <w:rsid w:val="00F77604"/>
    <w:rsid w:val="00F8143E"/>
    <w:rsid w:val="00F83ED7"/>
    <w:rsid w:val="00F8583E"/>
    <w:rsid w:val="00F87A4B"/>
    <w:rsid w:val="00F92AB8"/>
    <w:rsid w:val="00F9440C"/>
    <w:rsid w:val="00F956D9"/>
    <w:rsid w:val="00FA01F6"/>
    <w:rsid w:val="00FA2F6B"/>
    <w:rsid w:val="00FA4275"/>
    <w:rsid w:val="00FA5A33"/>
    <w:rsid w:val="00FA60F9"/>
    <w:rsid w:val="00FA696A"/>
    <w:rsid w:val="00FA7B74"/>
    <w:rsid w:val="00FB0616"/>
    <w:rsid w:val="00FB0620"/>
    <w:rsid w:val="00FB34A3"/>
    <w:rsid w:val="00FB384D"/>
    <w:rsid w:val="00FB4C5F"/>
    <w:rsid w:val="00FB5C80"/>
    <w:rsid w:val="00FC0C20"/>
    <w:rsid w:val="00FC174B"/>
    <w:rsid w:val="00FC489F"/>
    <w:rsid w:val="00FC48A9"/>
    <w:rsid w:val="00FC62CA"/>
    <w:rsid w:val="00FC70E0"/>
    <w:rsid w:val="00FC72E0"/>
    <w:rsid w:val="00FD2972"/>
    <w:rsid w:val="00FD38CC"/>
    <w:rsid w:val="00FD3EBB"/>
    <w:rsid w:val="00FE1C13"/>
    <w:rsid w:val="00FE3624"/>
    <w:rsid w:val="00FF24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56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B66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57E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7E0A"/>
  </w:style>
  <w:style w:type="paragraph" w:styleId="a6">
    <w:name w:val="Balloon Text"/>
    <w:basedOn w:val="a"/>
    <w:semiHidden/>
    <w:rsid w:val="0056403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0620"/>
    <w:pPr>
      <w:ind w:left="720"/>
      <w:contextualSpacing/>
    </w:pPr>
  </w:style>
  <w:style w:type="paragraph" w:styleId="a8">
    <w:name w:val="No Spacing"/>
    <w:uiPriority w:val="1"/>
    <w:qFormat/>
    <w:rsid w:val="00CA7564"/>
    <w:rPr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CA75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A75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A7564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11"/>
    <w:rsid w:val="00CA756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6386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3869"/>
    <w:rPr>
      <w:color w:val="800080"/>
      <w:u w:val="single"/>
    </w:rPr>
  </w:style>
  <w:style w:type="paragraph" w:customStyle="1" w:styleId="font5">
    <w:name w:val="font5"/>
    <w:basedOn w:val="a"/>
    <w:rsid w:val="00B63869"/>
    <w:pPr>
      <w:spacing w:before="100" w:beforeAutospacing="1" w:after="100" w:afterAutospacing="1"/>
    </w:pPr>
    <w:rPr>
      <w:rFonts w:ascii="Liberation Serif" w:hAnsi="Liberation Serif"/>
      <w:i/>
      <w:iCs/>
      <w:color w:val="000000"/>
      <w:sz w:val="21"/>
      <w:szCs w:val="21"/>
    </w:rPr>
  </w:style>
  <w:style w:type="paragraph" w:customStyle="1" w:styleId="font6">
    <w:name w:val="font6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font7">
    <w:name w:val="font7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xl63">
    <w:name w:val="xl63"/>
    <w:basedOn w:val="a"/>
    <w:rsid w:val="00B6386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65">
    <w:name w:val="xl65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6">
    <w:name w:val="xl6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7">
    <w:name w:val="xl67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8">
    <w:name w:val="xl68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69">
    <w:name w:val="xl69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0">
    <w:name w:val="xl7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1">
    <w:name w:val="xl71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2">
    <w:name w:val="xl72"/>
    <w:basedOn w:val="a"/>
    <w:rsid w:val="00B638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3">
    <w:name w:val="xl73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4">
    <w:name w:val="xl74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6">
    <w:name w:val="xl7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7">
    <w:name w:val="xl7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8">
    <w:name w:val="xl7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9">
    <w:name w:val="xl79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0">
    <w:name w:val="xl8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1">
    <w:name w:val="xl81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2">
    <w:name w:val="xl8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3">
    <w:name w:val="xl8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4">
    <w:name w:val="xl84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5">
    <w:name w:val="xl85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6">
    <w:name w:val="xl86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7">
    <w:name w:val="xl87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8">
    <w:name w:val="xl88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89">
    <w:name w:val="xl89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1">
    <w:name w:val="xl91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2">
    <w:name w:val="xl92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3">
    <w:name w:val="xl9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4">
    <w:name w:val="xl94"/>
    <w:basedOn w:val="a"/>
    <w:rsid w:val="00B6386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5">
    <w:name w:val="xl95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6">
    <w:name w:val="xl9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7">
    <w:name w:val="xl97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8">
    <w:name w:val="xl98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9">
    <w:name w:val="xl99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0">
    <w:name w:val="xl10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1">
    <w:name w:val="xl101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2">
    <w:name w:val="xl102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3">
    <w:name w:val="xl103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04">
    <w:name w:val="xl104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05">
    <w:name w:val="xl105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6">
    <w:name w:val="xl10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7">
    <w:name w:val="xl10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8">
    <w:name w:val="xl10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9">
    <w:name w:val="xl109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0">
    <w:name w:val="xl110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1">
    <w:name w:val="xl111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3">
    <w:name w:val="xl113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14">
    <w:name w:val="xl114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5">
    <w:name w:val="xl115"/>
    <w:basedOn w:val="a"/>
    <w:rsid w:val="00B638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6">
    <w:name w:val="xl116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7">
    <w:name w:val="xl117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8">
    <w:name w:val="xl118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9">
    <w:name w:val="xl119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0">
    <w:name w:val="xl120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21">
    <w:name w:val="xl121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2">
    <w:name w:val="xl122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3">
    <w:name w:val="xl123"/>
    <w:basedOn w:val="a"/>
    <w:rsid w:val="00B638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4">
    <w:name w:val="xl12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5">
    <w:name w:val="xl125"/>
    <w:basedOn w:val="a"/>
    <w:rsid w:val="00B63869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6">
    <w:name w:val="xl126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0F2616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0F2616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8">
    <w:name w:val="xl128"/>
    <w:basedOn w:val="a"/>
    <w:rsid w:val="000F261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9">
    <w:name w:val="xl129"/>
    <w:basedOn w:val="a"/>
    <w:rsid w:val="000F261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0">
    <w:name w:val="xl130"/>
    <w:basedOn w:val="a"/>
    <w:rsid w:val="000F261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1">
    <w:name w:val="xl13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32">
    <w:name w:val="xl132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3">
    <w:name w:val="xl133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4">
    <w:name w:val="xl134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5">
    <w:name w:val="xl135"/>
    <w:basedOn w:val="a"/>
    <w:rsid w:val="000F2616"/>
    <w:pP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7">
    <w:name w:val="xl137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38">
    <w:name w:val="xl138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9">
    <w:name w:val="xl139"/>
    <w:basedOn w:val="a"/>
    <w:rsid w:val="000F261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0">
    <w:name w:val="xl140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1">
    <w:name w:val="xl141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2">
    <w:name w:val="xl142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43">
    <w:name w:val="xl143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0F261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5">
    <w:name w:val="xl145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6">
    <w:name w:val="xl146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7">
    <w:name w:val="xl147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8">
    <w:name w:val="xl148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9">
    <w:name w:val="xl149"/>
    <w:basedOn w:val="a"/>
    <w:rsid w:val="000F261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0">
    <w:name w:val="xl150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1">
    <w:name w:val="xl15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2">
    <w:name w:val="xl15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3">
    <w:name w:val="xl153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4">
    <w:name w:val="xl154"/>
    <w:basedOn w:val="a"/>
    <w:rsid w:val="000F261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5">
    <w:name w:val="xl155"/>
    <w:basedOn w:val="a"/>
    <w:rsid w:val="000F261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6">
    <w:name w:val="xl156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7">
    <w:name w:val="xl157"/>
    <w:basedOn w:val="a"/>
    <w:rsid w:val="000F261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0F26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0">
    <w:name w:val="xl160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16"/>
      <w:szCs w:val="16"/>
    </w:rPr>
  </w:style>
  <w:style w:type="paragraph" w:customStyle="1" w:styleId="xl161">
    <w:name w:val="xl161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2">
    <w:name w:val="xl16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974BD-60E6-441B-95C3-532D5A75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ДОСТИЖЕНИИ КОНТРОЛЬНЫХ ПАРАМЕТРОВ И СОЦИАЛЬНЫХ ПОКАЗАТЕЛЕЙ РАЗВИТИЯ</vt:lpstr>
    </vt:vector>
  </TitlesOfParts>
  <Company>RAUND</Company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ДОСТИЖЕНИИ КОНТРОЛЬНЫХ ПАРАМЕТРОВ И СОЦИАЛЬНЫХ ПОКАЗАТЕЛЕЙ РАЗВИТИЯ</dc:title>
  <dc:creator>Светлана Бердюгина</dc:creator>
  <cp:lastModifiedBy>User191219-1</cp:lastModifiedBy>
  <cp:revision>44</cp:revision>
  <cp:lastPrinted>2022-05-04T11:00:00Z</cp:lastPrinted>
  <dcterms:created xsi:type="dcterms:W3CDTF">2021-04-28T11:09:00Z</dcterms:created>
  <dcterms:modified xsi:type="dcterms:W3CDTF">2022-05-17T06:25:00Z</dcterms:modified>
</cp:coreProperties>
</file>