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муниципальных программ Пышминского городского округа, подлежащих реализации в 202</w:t>
      </w:r>
      <w:r w:rsidR="0007763A"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45"/>
      </w:tblGrid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ind w:left="426" w:hanging="66"/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Пышминского городского округа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1.</w:t>
            </w:r>
            <w:r>
              <w:rPr>
                <w:rFonts w:ascii="Liberation Serif" w:hAnsi="Liberation Serif"/>
                <w:lang w:eastAsia="en-US"/>
              </w:rPr>
              <w:t xml:space="preserve"> «Совершенствование социально-экономической политики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</w:t>
            </w:r>
            <w:r>
              <w:rPr>
                <w:rFonts w:ascii="Liberation Serif" w:hAnsi="Liberation Serif"/>
                <w:lang w:eastAsia="en-US"/>
              </w:rPr>
              <w:t xml:space="preserve"> «Информационное общество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«Развитие субъектов малого и среднего предпринимательства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«Социальная поддержка отдельных категорий граждан»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«Развитие муниципальной службы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 </w:t>
            </w:r>
            <w:r>
              <w:rPr>
                <w:rFonts w:ascii="Liberation Serif" w:hAnsi="Liberation Serif"/>
                <w:lang w:eastAsia="en-US"/>
              </w:rPr>
              <w:t>«Профилактика коррупционных          правонарушений Пышминского     городского    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</w:t>
            </w:r>
            <w:r>
              <w:rPr>
                <w:rFonts w:ascii="Liberation Serif" w:hAnsi="Liberation Serif"/>
                <w:lang w:eastAsia="en-US"/>
              </w:rPr>
              <w:t>«Организация похоронного дела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9.</w:t>
            </w:r>
            <w:r>
              <w:rPr>
                <w:rFonts w:ascii="Liberation Serif" w:hAnsi="Liberation Serif"/>
                <w:lang w:eastAsia="en-US"/>
              </w:rPr>
              <w:t>«Управление муниципальным имуществом»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10.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 реализации муниципальной программы «Развитие Пышминского городского округа до 202</w:t>
            </w:r>
            <w:r w:rsidR="0007763A">
              <w:rPr>
                <w:rFonts w:ascii="Liberation Serif" w:hAnsi="Liberation Serif"/>
                <w:lang w:eastAsia="en-US"/>
              </w:rPr>
              <w:t>8</w:t>
            </w:r>
            <w:r>
              <w:rPr>
                <w:rFonts w:ascii="Liberation Serif" w:hAnsi="Liberation Serif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социальной сферы на территории Пышминского городского округа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«Старшее поколение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ВИЧ-инфекции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туберкулеза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«Профилактика антитеррористической деятельности и экстремизма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>«Профилактика правонарушений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«Вакцинопрофилактика»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</w:t>
            </w:r>
            <w:r>
              <w:rPr>
                <w:rFonts w:ascii="Liberation Serif" w:hAnsi="Liberation Serif"/>
                <w:lang w:eastAsia="en-US"/>
              </w:rPr>
              <w:t>«Строительство и реконструкция объектов социальной инфраструктуры»</w:t>
            </w:r>
          </w:p>
        </w:tc>
      </w:tr>
      <w:tr w:rsidR="004024EC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Default="004024EC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Pr="004024EC" w:rsidRDefault="004024EC" w:rsidP="004024E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>
              <w:rPr>
                <w:rFonts w:ascii="Liberation Serif" w:hAnsi="Liberation Serif"/>
                <w:lang w:eastAsia="en-US"/>
              </w:rPr>
              <w:t>Укрепление общественного здоровья»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Пышминского городского округа «Управление муниципальными финансами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бюджетным процессом и его совершенствование»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муниципальным долгом»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«Повышение эффективности системы муниципального финансового контроля, казначейского контроля и контроля в сфере закупок»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«Обеспечение реализации муниципальной программы Пышминского городского округа «Управление муниципальными финансами до 202</w:t>
            </w:r>
            <w:r w:rsidR="0007763A">
              <w:rPr>
                <w:rFonts w:ascii="Liberation Serif" w:hAnsi="Liberation Serif"/>
                <w:lang w:eastAsia="en-US"/>
              </w:rPr>
              <w:t>8</w:t>
            </w:r>
            <w:r>
              <w:rPr>
                <w:rFonts w:ascii="Liberation Serif" w:hAnsi="Liberation Serif"/>
                <w:lang w:eastAsia="en-US"/>
              </w:rPr>
              <w:t>года»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>4</w:t>
            </w:r>
            <w:r>
              <w:rPr>
                <w:rFonts w:ascii="Liberation Serif" w:hAnsi="Liberation Serif"/>
                <w:lang w:eastAsia="en-US"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системы образования в Пышминском городском округе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«Развитие системы дошкольного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системы общего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«Развитие системы дополнительного образования, отдыха и оздоровления детей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«Патриотическое воспитание граждан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 xml:space="preserve"> «Укрепление и развитие материально-технической базы образовательных организаций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«Реализация комплексной программы «Уральская инженерная школа»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7.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реализации муниципальной программы Пышминского городского округа «Развитие системы образования в Пышминском городском округе до 202</w:t>
            </w:r>
            <w:r w:rsidR="0007763A">
              <w:rPr>
                <w:rFonts w:ascii="Liberation Serif" w:hAnsi="Liberation Serif"/>
                <w:lang w:eastAsia="en-US"/>
              </w:rPr>
              <w:t>8</w:t>
            </w:r>
            <w:r>
              <w:rPr>
                <w:rFonts w:ascii="Liberation Serif" w:hAnsi="Liberation Serif"/>
                <w:lang w:eastAsia="en-US"/>
              </w:rPr>
              <w:t xml:space="preserve"> года»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 w:rsidRPr="00F2740B">
              <w:rPr>
                <w:rFonts w:ascii="Liberation Serif" w:hAnsi="Liberation Serif"/>
                <w:lang w:eastAsia="en-US"/>
              </w:rPr>
              <w:t>Молодежь Пышминского городского округа</w:t>
            </w:r>
            <w:r>
              <w:rPr>
                <w:rFonts w:ascii="Liberation Serif" w:hAnsi="Liberation Serif"/>
                <w:lang w:eastAsia="en-US"/>
              </w:rPr>
              <w:t>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Pr="00F2740B" w:rsidRDefault="00F2740B" w:rsidP="00F2740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9. </w:t>
            </w:r>
            <w:r>
              <w:rPr>
                <w:rFonts w:ascii="Liberation Serif" w:hAnsi="Liberation Serif"/>
                <w:lang w:eastAsia="en-US"/>
              </w:rPr>
              <w:t xml:space="preserve"> «Строительство зданий муниципальных образовательных организаций»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культуры в Пышминском городском округе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 xml:space="preserve"> «Развитие культурно-досуговой  деятельности и народного  художественного творчества»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«Организация библиотечного обслуживания населения»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 Строительство объектов культуры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</w:t>
            </w:r>
            <w:r>
              <w:rPr>
                <w:rFonts w:ascii="Liberation Serif" w:hAnsi="Liberation Serif"/>
                <w:lang w:eastAsia="en-US"/>
              </w:rPr>
              <w:t>.«Туризм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«Обеспечение реализации Муниципальной программа «Развитие культуры в Пышминском городском округе до 202</w:t>
            </w:r>
            <w:r w:rsidR="0007763A">
              <w:rPr>
                <w:rFonts w:ascii="Liberation Serif" w:hAnsi="Liberation Serif"/>
                <w:lang w:eastAsia="en-US"/>
              </w:rPr>
              <w:t>8</w:t>
            </w:r>
            <w:r>
              <w:rPr>
                <w:rFonts w:ascii="Liberation Serif" w:hAnsi="Liberation Serif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Пышминского городского округа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>.</w:t>
            </w:r>
            <w:r>
              <w:rPr>
                <w:rFonts w:ascii="Liberation Serif" w:hAnsi="Liberation Serif"/>
                <w:b/>
                <w:lang w:eastAsia="en-US"/>
              </w:rPr>
              <w:t>«</w:t>
            </w:r>
            <w:r>
              <w:rPr>
                <w:rFonts w:ascii="Liberation Serif" w:hAnsi="Liberation Serif"/>
                <w:lang w:eastAsia="en-US"/>
              </w:rPr>
              <w:t>Развитие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адаптивной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 «</w:t>
            </w:r>
            <w:r>
              <w:rPr>
                <w:rFonts w:ascii="Liberation Serif" w:hAnsi="Liberation Serif"/>
                <w:lang w:eastAsia="en-US"/>
              </w:rPr>
              <w:t>Развитие инфраструктуры объектов спорта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жилищно – коммунального хозяйства и  охрана окружающей среды  на территории Пышминского городского округа до 202</w:t>
            </w:r>
            <w:r w:rsidR="000776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FF64E2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 w:rsidR="00FF64E2">
              <w:rPr>
                <w:rFonts w:ascii="Liberation Serif" w:hAnsi="Liberation Serif"/>
                <w:lang w:eastAsia="en-US"/>
              </w:rPr>
              <w:t xml:space="preserve">«Строительство, </w:t>
            </w:r>
            <w:r>
              <w:rPr>
                <w:rFonts w:ascii="Liberation Serif" w:hAnsi="Liberation Serif"/>
                <w:lang w:eastAsia="en-US"/>
              </w:rPr>
              <w:t>реконструкция и повышение энергетической эффективности  объектов жилищно -  коммунального хозяйства»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«Газификация 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«Охрана окружающей среды»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4. </w:t>
            </w:r>
            <w:r>
              <w:rPr>
                <w:rFonts w:ascii="Liberation Serif" w:hAnsi="Liberation Serif"/>
                <w:lang w:eastAsia="en-US"/>
              </w:rPr>
              <w:t>«Капитальный ремонт муниципального жилого фонда»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 xml:space="preserve">8.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«Обеспечение жильем отдельных категорий граждан на территории Пышминского городского округа до 202</w:t>
            </w:r>
            <w:r w:rsidR="0007763A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1: «</w:t>
            </w:r>
            <w:r>
              <w:rPr>
                <w:rFonts w:ascii="Liberation Serif" w:hAnsi="Liberation Serif"/>
                <w:lang w:eastAsia="en-US"/>
              </w:rPr>
              <w:t>Обеспечение жильем молодых семей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2: </w:t>
            </w:r>
            <w:r>
              <w:rPr>
                <w:rFonts w:ascii="Liberation Serif" w:hAnsi="Liberation Serif"/>
                <w:lang w:eastAsia="en-US"/>
              </w:rPr>
              <w:t>«Предоставление региональной финансовой поддержки молодым семьям на улучшение жилищных условий на территории Пышминского городского округа»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3.« </w:t>
            </w:r>
            <w:r>
              <w:rPr>
                <w:rFonts w:ascii="Liberation Serif" w:hAnsi="Liberation Serif"/>
                <w:lang w:eastAsia="en-US"/>
              </w:rPr>
              <w:t>Переселение граждан из аварийного жилищного фонда и жилых помещений, признанных непригодными для проживания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4.«</w:t>
            </w:r>
            <w:r>
              <w:rPr>
                <w:rFonts w:ascii="Liberation Serif" w:hAnsi="Liberation Serif"/>
                <w:lang w:eastAsia="en-US"/>
              </w:rPr>
              <w:t>Обеспечение   служебным  жильем специалистов в социальной сфере деятельности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«Комплексное развитие сельских территорий Пышминского района  Свердловской области на 2020-202</w:t>
            </w:r>
            <w:r w:rsidR="0007763A">
              <w:rPr>
                <w:rFonts w:ascii="Liberation Serif" w:hAnsi="Liberation Serif"/>
                <w:lang w:eastAsia="en-US"/>
              </w:rPr>
              <w:t>8</w:t>
            </w:r>
            <w:r>
              <w:rPr>
                <w:rFonts w:ascii="Liberation Serif" w:hAnsi="Liberation Serif"/>
                <w:lang w:eastAsia="en-US"/>
              </w:rPr>
              <w:t xml:space="preserve">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«Дорожная деятельность и транспортное обслуживание  на территории Пышминского городского округа до 202</w:t>
            </w:r>
            <w:r w:rsidR="0007763A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F2740B">
              <w:rPr>
                <w:rFonts w:ascii="Liberation Serif" w:hAnsi="Liberation Serif"/>
                <w:lang w:eastAsia="en-US"/>
              </w:rPr>
              <w:t>Развитие дорожного хозяйства на территории Пышминского городского округа».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«Приобретение оборудования и транспортных сре</w:t>
            </w:r>
            <w:proofErr w:type="gramStart"/>
            <w:r>
              <w:rPr>
                <w:rFonts w:ascii="Liberation Serif" w:hAnsi="Liberation Serif"/>
                <w:lang w:eastAsia="en-US"/>
              </w:rPr>
              <w:t>дств дл</w:t>
            </w:r>
            <w:proofErr w:type="gramEnd"/>
            <w:r>
              <w:rPr>
                <w:rFonts w:ascii="Liberation Serif" w:hAnsi="Liberation Serif"/>
                <w:lang w:eastAsia="en-US"/>
              </w:rPr>
              <w:t>я нужд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3. «</w:t>
            </w:r>
            <w:r>
              <w:rPr>
                <w:rFonts w:ascii="Liberation Serif" w:hAnsi="Liberation Serif"/>
                <w:lang w:eastAsia="en-US"/>
              </w:rPr>
              <w:t>Организация транспортного обслуживания населения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«Повышение безопасности дорожного движения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«Организация и осуществление мероприятий по защите населения на территории  Пышминского городского округа от чрезвычайных ситуаций и обеспечение  пожарной безопасности до 202</w:t>
            </w:r>
            <w:r w:rsidR="0007763A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первичных мер пожарной безопасности»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«Гражданская оборона, защита населения и территории от чрезвычайных ситуаций  природного и техногенного характера»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eastAsia="Calibri" w:hAnsi="Liberation Serif"/>
                <w:lang w:eastAsia="en-US"/>
              </w:rPr>
              <w:t>«Ремонт и содержание гидротехнических сооружений»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eastAsia="Calibri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eastAsia="Calibri" w:hAnsi="Liberation Serif"/>
                <w:lang w:eastAsia="en-US"/>
              </w:rPr>
              <w:t>«Защита населения от болезней, общих для человека и животных»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077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«Градостроительное развитие территории Пышминского городского округа до  202</w:t>
            </w:r>
            <w:r w:rsidR="0007763A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«Градостроительная деятельность»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«Разработка проектно - сметной документации»</w:t>
            </w:r>
          </w:p>
        </w:tc>
      </w:tr>
    </w:tbl>
    <w:p w:rsidR="002E696B" w:rsidRDefault="002E696B" w:rsidP="002E696B">
      <w:pPr>
        <w:jc w:val="center"/>
        <w:rPr>
          <w:rFonts w:ascii="Liberation Serif" w:hAnsi="Liberation Serif"/>
          <w:b/>
        </w:rPr>
      </w:pPr>
    </w:p>
    <w:p w:rsidR="002E696B" w:rsidRDefault="002E696B" w:rsidP="002E696B">
      <w:pPr>
        <w:jc w:val="center"/>
        <w:rPr>
          <w:b/>
          <w:sz w:val="28"/>
          <w:szCs w:val="28"/>
        </w:rPr>
      </w:pPr>
    </w:p>
    <w:p w:rsidR="00E411E9" w:rsidRDefault="00E411E9"/>
    <w:sectPr w:rsidR="00E411E9" w:rsidSect="004F18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074E"/>
    <w:multiLevelType w:val="hybridMultilevel"/>
    <w:tmpl w:val="B66012F6"/>
    <w:lvl w:ilvl="0" w:tplc="E5B4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28"/>
    <w:rsid w:val="0007763A"/>
    <w:rsid w:val="001A5A2F"/>
    <w:rsid w:val="002902CE"/>
    <w:rsid w:val="002E696B"/>
    <w:rsid w:val="004024EC"/>
    <w:rsid w:val="004F1853"/>
    <w:rsid w:val="0079318A"/>
    <w:rsid w:val="00C8514B"/>
    <w:rsid w:val="00DA3C28"/>
    <w:rsid w:val="00E411E9"/>
    <w:rsid w:val="00F2740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9</cp:revision>
  <cp:lastPrinted>2021-03-16T06:15:00Z</cp:lastPrinted>
  <dcterms:created xsi:type="dcterms:W3CDTF">2021-03-16T06:06:00Z</dcterms:created>
  <dcterms:modified xsi:type="dcterms:W3CDTF">2024-03-20T09:49:00Z</dcterms:modified>
</cp:coreProperties>
</file>