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1AB0E" w14:textId="646F2AA7" w:rsidR="00B0574C" w:rsidRDefault="00B0574C" w:rsidP="00B0574C">
      <w:pPr>
        <w:ind w:firstLine="709"/>
        <w:jc w:val="both"/>
        <w:rPr>
          <w:rFonts w:ascii="Liberation Serif" w:hAnsi="Liberation Serif"/>
        </w:rPr>
      </w:pPr>
      <w:r w:rsidRPr="00B0574C">
        <w:rPr>
          <w:rFonts w:ascii="Liberation Serif" w:hAnsi="Liberation Serif"/>
        </w:rPr>
        <w:t xml:space="preserve">                                                        Пояснительная записка</w:t>
      </w:r>
    </w:p>
    <w:p w14:paraId="74B7354E" w14:textId="3384E7A6" w:rsidR="00B0574C" w:rsidRDefault="00B0574C" w:rsidP="00B0574C">
      <w:pPr>
        <w:ind w:firstLine="709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выполнение мероприятий муниципальной программы</w:t>
      </w:r>
    </w:p>
    <w:p w14:paraId="17C42834" w14:textId="04B37C61" w:rsidR="00B0574C" w:rsidRPr="00C04EEF" w:rsidRDefault="00B0574C" w:rsidP="00B0574C">
      <w:pPr>
        <w:ind w:firstLine="709"/>
        <w:jc w:val="center"/>
        <w:rPr>
          <w:rFonts w:ascii="Liberation Serif" w:hAnsi="Liberation Serif"/>
          <w:b/>
          <w:bCs/>
        </w:rPr>
      </w:pPr>
      <w:r w:rsidRPr="00C04EEF">
        <w:rPr>
          <w:rFonts w:ascii="Liberation Serif" w:hAnsi="Liberation Serif"/>
          <w:b/>
          <w:bCs/>
        </w:rPr>
        <w:t>«Развитие культуры в Пышминском городском округе до 2025 года»</w:t>
      </w:r>
    </w:p>
    <w:p w14:paraId="0E07A6DF" w14:textId="6D547242" w:rsidR="00B0574C" w:rsidRPr="00C04EEF" w:rsidRDefault="00B0574C" w:rsidP="00B0574C">
      <w:pPr>
        <w:tabs>
          <w:tab w:val="left" w:pos="3780"/>
        </w:tabs>
        <w:ind w:firstLine="709"/>
        <w:jc w:val="center"/>
        <w:rPr>
          <w:rFonts w:ascii="Liberation Serif" w:hAnsi="Liberation Serif"/>
          <w:b/>
          <w:bCs/>
        </w:rPr>
      </w:pPr>
      <w:r w:rsidRPr="00C04EEF">
        <w:rPr>
          <w:rFonts w:ascii="Liberation Serif" w:hAnsi="Liberation Serif"/>
          <w:b/>
          <w:bCs/>
        </w:rPr>
        <w:t>за 202</w:t>
      </w:r>
      <w:r w:rsidR="00C514CF" w:rsidRPr="00C04EEF">
        <w:rPr>
          <w:rFonts w:ascii="Liberation Serif" w:hAnsi="Liberation Serif"/>
          <w:b/>
          <w:bCs/>
        </w:rPr>
        <w:t>1</w:t>
      </w:r>
      <w:r w:rsidRPr="00C04EEF">
        <w:rPr>
          <w:rFonts w:ascii="Liberation Serif" w:hAnsi="Liberation Serif"/>
          <w:b/>
          <w:bCs/>
        </w:rPr>
        <w:t xml:space="preserve"> год</w:t>
      </w:r>
    </w:p>
    <w:p w14:paraId="5C3F1948" w14:textId="7BB9C92D" w:rsidR="00B0574C" w:rsidRDefault="00B0574C" w:rsidP="00B0574C">
      <w:pPr>
        <w:tabs>
          <w:tab w:val="left" w:pos="3780"/>
        </w:tabs>
        <w:ind w:firstLine="709"/>
        <w:jc w:val="center"/>
        <w:rPr>
          <w:rFonts w:ascii="Liberation Serif" w:hAnsi="Liberation Serif"/>
        </w:rPr>
      </w:pPr>
    </w:p>
    <w:p w14:paraId="2167C460" w14:textId="4148E9EA" w:rsidR="00B0574C" w:rsidRDefault="00B0574C" w:rsidP="00B0574C">
      <w:pPr>
        <w:tabs>
          <w:tab w:val="left" w:pos="3780"/>
        </w:tabs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На 202</w:t>
      </w:r>
      <w:r w:rsidR="00C514CF">
        <w:rPr>
          <w:rFonts w:ascii="Liberation Serif" w:hAnsi="Liberation Serif"/>
        </w:rPr>
        <w:t>1</w:t>
      </w:r>
      <w:r>
        <w:rPr>
          <w:rFonts w:ascii="Liberation Serif" w:hAnsi="Liberation Serif"/>
        </w:rPr>
        <w:t xml:space="preserve"> год на выполнение мероприятий муниципальной программы «Развитие культуры в Пышминском городском округе до 2025 года»</w:t>
      </w:r>
      <w:r w:rsidR="00223B04">
        <w:rPr>
          <w:rFonts w:ascii="Liberation Serif" w:hAnsi="Liberation Serif"/>
        </w:rPr>
        <w:t xml:space="preserve"> (далее- программа)</w:t>
      </w:r>
      <w:r>
        <w:rPr>
          <w:rFonts w:ascii="Liberation Serif" w:hAnsi="Liberation Serif"/>
        </w:rPr>
        <w:t xml:space="preserve"> было выделено </w:t>
      </w:r>
      <w:r w:rsidR="00C514CF">
        <w:rPr>
          <w:rFonts w:ascii="Liberation Serif" w:hAnsi="Liberation Serif"/>
        </w:rPr>
        <w:t>98779,1</w:t>
      </w:r>
      <w:r>
        <w:rPr>
          <w:rFonts w:ascii="Liberation Serif" w:hAnsi="Liberation Serif"/>
        </w:rPr>
        <w:t xml:space="preserve"> тыс. рублей</w:t>
      </w:r>
      <w:r w:rsidR="00223B04">
        <w:rPr>
          <w:rFonts w:ascii="Liberation Serif" w:hAnsi="Liberation Serif"/>
        </w:rPr>
        <w:t xml:space="preserve">, </w:t>
      </w:r>
      <w:bookmarkStart w:id="0" w:name="_Hlk61874000"/>
      <w:r w:rsidR="00223B04">
        <w:rPr>
          <w:rFonts w:ascii="Liberation Serif" w:hAnsi="Liberation Serif"/>
        </w:rPr>
        <w:t xml:space="preserve">в том числе </w:t>
      </w:r>
      <w:r w:rsidR="00C514CF">
        <w:rPr>
          <w:rFonts w:ascii="Liberation Serif" w:hAnsi="Liberation Serif"/>
        </w:rPr>
        <w:t xml:space="preserve">федеральный бюджет 453,0 тыс. рублей, </w:t>
      </w:r>
      <w:r w:rsidR="00223B04">
        <w:rPr>
          <w:rFonts w:ascii="Liberation Serif" w:hAnsi="Liberation Serif"/>
        </w:rPr>
        <w:t xml:space="preserve">областной бюджет </w:t>
      </w:r>
      <w:r w:rsidR="00C514CF">
        <w:rPr>
          <w:rFonts w:ascii="Liberation Serif" w:hAnsi="Liberation Serif"/>
        </w:rPr>
        <w:t>3615,0</w:t>
      </w:r>
      <w:r w:rsidR="00223B04">
        <w:rPr>
          <w:rFonts w:ascii="Liberation Serif" w:hAnsi="Liberation Serif"/>
        </w:rPr>
        <w:t xml:space="preserve"> тыс. рублей, местный бюджет </w:t>
      </w:r>
      <w:r w:rsidR="00C514CF">
        <w:rPr>
          <w:rFonts w:ascii="Liberation Serif" w:hAnsi="Liberation Serif"/>
        </w:rPr>
        <w:t>94279,3</w:t>
      </w:r>
      <w:r w:rsidR="00223B04">
        <w:rPr>
          <w:rFonts w:ascii="Liberation Serif" w:hAnsi="Liberation Serif"/>
        </w:rPr>
        <w:t xml:space="preserve"> тыс. рублей, внебюджетные источники </w:t>
      </w:r>
      <w:r w:rsidR="00C514CF">
        <w:rPr>
          <w:rFonts w:ascii="Liberation Serif" w:hAnsi="Liberation Serif"/>
        </w:rPr>
        <w:t>431,8</w:t>
      </w:r>
      <w:r w:rsidR="00223B04">
        <w:rPr>
          <w:rFonts w:ascii="Liberation Serif" w:hAnsi="Liberation Serif"/>
        </w:rPr>
        <w:t xml:space="preserve"> тыс. рублей.</w:t>
      </w:r>
      <w:bookmarkEnd w:id="0"/>
      <w:r w:rsidR="00223B04">
        <w:rPr>
          <w:rFonts w:ascii="Liberation Serif" w:hAnsi="Liberation Serif"/>
        </w:rPr>
        <w:t xml:space="preserve"> И</w:t>
      </w:r>
      <w:r>
        <w:rPr>
          <w:rFonts w:ascii="Liberation Serif" w:hAnsi="Liberation Serif"/>
        </w:rPr>
        <w:t xml:space="preserve">сполнено </w:t>
      </w:r>
      <w:r w:rsidR="00C514CF">
        <w:rPr>
          <w:rFonts w:ascii="Liberation Serif" w:hAnsi="Liberation Serif"/>
        </w:rPr>
        <w:t>98779,1</w:t>
      </w:r>
      <w:r>
        <w:rPr>
          <w:rFonts w:ascii="Liberation Serif" w:hAnsi="Liberation Serif"/>
        </w:rPr>
        <w:t xml:space="preserve"> тыс. рублей, </w:t>
      </w:r>
      <w:r w:rsidR="00223B04">
        <w:rPr>
          <w:rFonts w:ascii="Liberation Serif" w:hAnsi="Liberation Serif"/>
        </w:rPr>
        <w:t>в том числе</w:t>
      </w:r>
      <w:r w:rsidR="00C514CF">
        <w:rPr>
          <w:rFonts w:ascii="Liberation Serif" w:hAnsi="Liberation Serif"/>
        </w:rPr>
        <w:t xml:space="preserve"> </w:t>
      </w:r>
      <w:r w:rsidR="00C514CF" w:rsidRPr="00C514CF">
        <w:rPr>
          <w:rFonts w:ascii="Liberation Serif" w:hAnsi="Liberation Serif"/>
        </w:rPr>
        <w:t>федеральный бюджет 453,0 тыс. рублей</w:t>
      </w:r>
      <w:r w:rsidR="00C514CF">
        <w:rPr>
          <w:rFonts w:ascii="Liberation Serif" w:hAnsi="Liberation Serif"/>
        </w:rPr>
        <w:t>,</w:t>
      </w:r>
      <w:r w:rsidR="00223B04">
        <w:rPr>
          <w:rFonts w:ascii="Liberation Serif" w:hAnsi="Liberation Serif"/>
        </w:rPr>
        <w:t xml:space="preserve"> областной бюджет </w:t>
      </w:r>
      <w:r w:rsidR="00C514CF">
        <w:rPr>
          <w:rFonts w:ascii="Liberation Serif" w:hAnsi="Liberation Serif"/>
        </w:rPr>
        <w:t>3615,0</w:t>
      </w:r>
      <w:r w:rsidR="00223B04">
        <w:rPr>
          <w:rFonts w:ascii="Liberation Serif" w:hAnsi="Liberation Serif"/>
        </w:rPr>
        <w:t xml:space="preserve"> тыс. рублей, местный бюджет </w:t>
      </w:r>
      <w:r w:rsidR="00C514CF">
        <w:rPr>
          <w:rFonts w:ascii="Liberation Serif" w:hAnsi="Liberation Serif"/>
        </w:rPr>
        <w:t>94249,3</w:t>
      </w:r>
      <w:r w:rsidR="00223B04">
        <w:rPr>
          <w:rFonts w:ascii="Liberation Serif" w:hAnsi="Liberation Serif"/>
        </w:rPr>
        <w:t xml:space="preserve"> тыс. рублей, внебюджетные источники </w:t>
      </w:r>
      <w:r w:rsidR="00C514CF">
        <w:rPr>
          <w:rFonts w:ascii="Liberation Serif" w:hAnsi="Liberation Serif"/>
        </w:rPr>
        <w:t>431,8</w:t>
      </w:r>
      <w:r w:rsidR="00223B04">
        <w:rPr>
          <w:rFonts w:ascii="Liberation Serif" w:hAnsi="Liberation Serif"/>
        </w:rPr>
        <w:t xml:space="preserve"> тыс. рублей. Выполнение программы</w:t>
      </w:r>
      <w:r>
        <w:rPr>
          <w:rFonts w:ascii="Liberation Serif" w:hAnsi="Liberation Serif"/>
        </w:rPr>
        <w:t xml:space="preserve"> составил</w:t>
      </w:r>
      <w:r w:rsidR="00223B04">
        <w:rPr>
          <w:rFonts w:ascii="Liberation Serif" w:hAnsi="Liberation Serif"/>
        </w:rPr>
        <w:t>о</w:t>
      </w:r>
      <w:r>
        <w:rPr>
          <w:rFonts w:ascii="Liberation Serif" w:hAnsi="Liberation Serif"/>
        </w:rPr>
        <w:t xml:space="preserve"> 100 процентов.</w:t>
      </w:r>
    </w:p>
    <w:p w14:paraId="36658904" w14:textId="77777777" w:rsidR="00B0574C" w:rsidRPr="00B0574C" w:rsidRDefault="00B0574C" w:rsidP="00B0574C">
      <w:pPr>
        <w:ind w:firstLine="709"/>
        <w:jc w:val="both"/>
        <w:rPr>
          <w:rFonts w:ascii="Liberation Serif" w:hAnsi="Liberation Serif"/>
        </w:rPr>
      </w:pPr>
    </w:p>
    <w:p w14:paraId="7046246F" w14:textId="410362D3" w:rsidR="00B0574C" w:rsidRPr="00B0574C" w:rsidRDefault="00B0574C" w:rsidP="00B0574C">
      <w:pPr>
        <w:ind w:firstLine="709"/>
        <w:jc w:val="both"/>
        <w:rPr>
          <w:rFonts w:ascii="Liberation Serif" w:hAnsi="Liberation Serif"/>
        </w:rPr>
      </w:pPr>
      <w:r w:rsidRPr="00B0574C">
        <w:rPr>
          <w:rFonts w:ascii="Liberation Serif" w:hAnsi="Liberation Serif"/>
        </w:rPr>
        <w:t>За 202</w:t>
      </w:r>
      <w:r w:rsidR="00C514CF">
        <w:rPr>
          <w:rFonts w:ascii="Liberation Serif" w:hAnsi="Liberation Serif"/>
        </w:rPr>
        <w:t>1</w:t>
      </w:r>
      <w:r w:rsidRPr="00B0574C">
        <w:rPr>
          <w:rFonts w:ascii="Liberation Serif" w:hAnsi="Liberation Serif"/>
        </w:rPr>
        <w:t xml:space="preserve"> год проведено </w:t>
      </w:r>
      <w:r w:rsidR="00822B18">
        <w:rPr>
          <w:rFonts w:ascii="Liberation Serif" w:hAnsi="Liberation Serif"/>
        </w:rPr>
        <w:t xml:space="preserve">в </w:t>
      </w:r>
      <w:r w:rsidR="00822B18" w:rsidRPr="00C04EEF">
        <w:rPr>
          <w:rFonts w:ascii="Liberation Serif" w:hAnsi="Liberation Serif"/>
          <w:b/>
          <w:bCs/>
        </w:rPr>
        <w:t>МБУ ПГО «</w:t>
      </w:r>
      <w:proofErr w:type="spellStart"/>
      <w:r w:rsidR="00822B18" w:rsidRPr="00C04EEF">
        <w:rPr>
          <w:rFonts w:ascii="Liberation Serif" w:hAnsi="Liberation Serif"/>
          <w:b/>
          <w:bCs/>
        </w:rPr>
        <w:t>ЦКиД</w:t>
      </w:r>
      <w:proofErr w:type="spellEnd"/>
      <w:r w:rsidR="00822B18" w:rsidRPr="00C04EEF">
        <w:rPr>
          <w:rFonts w:ascii="Liberation Serif" w:hAnsi="Liberation Serif"/>
          <w:b/>
          <w:bCs/>
        </w:rPr>
        <w:t>»</w:t>
      </w:r>
      <w:r w:rsidR="00822B18">
        <w:rPr>
          <w:rFonts w:ascii="Liberation Serif" w:hAnsi="Liberation Serif"/>
        </w:rPr>
        <w:t xml:space="preserve"> </w:t>
      </w:r>
      <w:r w:rsidR="00BF79B7">
        <w:rPr>
          <w:rFonts w:ascii="Liberation Serif" w:hAnsi="Liberation Serif"/>
        </w:rPr>
        <w:t>2902</w:t>
      </w:r>
      <w:r w:rsidRPr="00B0574C">
        <w:rPr>
          <w:rFonts w:ascii="Liberation Serif" w:hAnsi="Liberation Serif"/>
        </w:rPr>
        <w:t xml:space="preserve"> мероприятий – с охватом зрителей </w:t>
      </w:r>
      <w:r w:rsidR="00BF79B7">
        <w:rPr>
          <w:rFonts w:ascii="Liberation Serif" w:hAnsi="Liberation Serif"/>
        </w:rPr>
        <w:t>82974</w:t>
      </w:r>
      <w:r w:rsidRPr="00B0574C">
        <w:rPr>
          <w:rFonts w:ascii="Liberation Serif" w:hAnsi="Liberation Serif"/>
        </w:rPr>
        <w:t xml:space="preserve"> человек. Из них на платной основе проведено </w:t>
      </w:r>
      <w:r w:rsidR="00BF79B7">
        <w:rPr>
          <w:rFonts w:ascii="Liberation Serif" w:hAnsi="Liberation Serif"/>
        </w:rPr>
        <w:t xml:space="preserve">24 </w:t>
      </w:r>
      <w:r w:rsidRPr="00B0574C">
        <w:rPr>
          <w:rFonts w:ascii="Liberation Serif" w:hAnsi="Liberation Serif"/>
        </w:rPr>
        <w:t xml:space="preserve">мероприятия, с посещением </w:t>
      </w:r>
      <w:r w:rsidR="00BF79B7">
        <w:rPr>
          <w:rFonts w:ascii="Liberation Serif" w:hAnsi="Liberation Serif"/>
        </w:rPr>
        <w:t>616</w:t>
      </w:r>
      <w:r w:rsidRPr="00B0574C">
        <w:rPr>
          <w:rFonts w:ascii="Liberation Serif" w:hAnsi="Liberation Serif"/>
        </w:rPr>
        <w:t xml:space="preserve"> человека. </w:t>
      </w:r>
    </w:p>
    <w:p w14:paraId="4DF0A930" w14:textId="3B6FD096" w:rsidR="00B0574C" w:rsidRPr="00B0574C" w:rsidRDefault="00B0574C" w:rsidP="00B0574C">
      <w:pPr>
        <w:ind w:firstLine="709"/>
        <w:jc w:val="both"/>
        <w:rPr>
          <w:rFonts w:ascii="Liberation Serif" w:hAnsi="Liberation Serif"/>
        </w:rPr>
      </w:pPr>
      <w:r w:rsidRPr="00B0574C">
        <w:rPr>
          <w:rFonts w:ascii="Liberation Serif" w:hAnsi="Liberation Serif"/>
        </w:rPr>
        <w:t xml:space="preserve">Все запланированные мероприятия </w:t>
      </w:r>
      <w:r w:rsidR="00223B04">
        <w:rPr>
          <w:rFonts w:ascii="Liberation Serif" w:hAnsi="Liberation Serif"/>
        </w:rPr>
        <w:t>в</w:t>
      </w:r>
      <w:r w:rsidRPr="00B0574C">
        <w:rPr>
          <w:rFonts w:ascii="Liberation Serif" w:hAnsi="Liberation Serif"/>
        </w:rPr>
        <w:t xml:space="preserve"> 202</w:t>
      </w:r>
      <w:r w:rsidR="00BF79B7">
        <w:rPr>
          <w:rFonts w:ascii="Liberation Serif" w:hAnsi="Liberation Serif"/>
        </w:rPr>
        <w:t>1</w:t>
      </w:r>
      <w:r w:rsidRPr="00B0574C">
        <w:rPr>
          <w:rFonts w:ascii="Liberation Serif" w:hAnsi="Liberation Serif"/>
        </w:rPr>
        <w:t xml:space="preserve"> год</w:t>
      </w:r>
      <w:r w:rsidR="00223B04">
        <w:rPr>
          <w:rFonts w:ascii="Liberation Serif" w:hAnsi="Liberation Serif"/>
        </w:rPr>
        <w:t>у</w:t>
      </w:r>
      <w:r w:rsidRPr="00B0574C">
        <w:rPr>
          <w:rFonts w:ascii="Liberation Serif" w:hAnsi="Liberation Serif"/>
        </w:rPr>
        <w:t xml:space="preserve"> провести в полном объеме не удалось по причине введения ограничительных мер по защите населения от новой коронавирусной инфекции (</w:t>
      </w:r>
      <w:proofErr w:type="spellStart"/>
      <w:r w:rsidRPr="00B0574C">
        <w:rPr>
          <w:rFonts w:ascii="Liberation Serif" w:hAnsi="Liberation Serif"/>
          <w:lang w:val="en-US"/>
        </w:rPr>
        <w:t>nCoV</w:t>
      </w:r>
      <w:proofErr w:type="spellEnd"/>
      <w:r w:rsidRPr="00B0574C">
        <w:rPr>
          <w:rFonts w:ascii="Liberation Serif" w:hAnsi="Liberation Serif"/>
        </w:rPr>
        <w:t>-19).</w:t>
      </w:r>
    </w:p>
    <w:p w14:paraId="249781D0" w14:textId="0A916C99" w:rsidR="00B0574C" w:rsidRPr="00B0574C" w:rsidRDefault="00B0574C" w:rsidP="00B0574C">
      <w:pPr>
        <w:ind w:firstLine="709"/>
        <w:jc w:val="both"/>
        <w:rPr>
          <w:rFonts w:ascii="Liberation Serif" w:hAnsi="Liberation Serif"/>
        </w:rPr>
      </w:pPr>
      <w:r w:rsidRPr="00B0574C">
        <w:rPr>
          <w:rFonts w:ascii="Liberation Serif" w:hAnsi="Liberation Serif"/>
        </w:rPr>
        <w:t xml:space="preserve">Организована работа 225 клубных формирований, с количеством участников – </w:t>
      </w:r>
      <w:r w:rsidR="006C3FA1">
        <w:rPr>
          <w:rFonts w:ascii="Liberation Serif" w:hAnsi="Liberation Serif"/>
        </w:rPr>
        <w:t>2744</w:t>
      </w:r>
      <w:r w:rsidRPr="00B0574C">
        <w:rPr>
          <w:rFonts w:ascii="Liberation Serif" w:hAnsi="Liberation Serif"/>
        </w:rPr>
        <w:t xml:space="preserve"> человек (увеличилось на </w:t>
      </w:r>
      <w:r w:rsidR="006C3FA1">
        <w:rPr>
          <w:rFonts w:ascii="Liberation Serif" w:hAnsi="Liberation Serif"/>
        </w:rPr>
        <w:t>38</w:t>
      </w:r>
      <w:r w:rsidRPr="00B0574C">
        <w:rPr>
          <w:rFonts w:ascii="Liberation Serif" w:hAnsi="Liberation Serif"/>
        </w:rPr>
        <w:t xml:space="preserve"> участников). Из общего количества детских - </w:t>
      </w:r>
      <w:r w:rsidR="006C3FA1">
        <w:rPr>
          <w:rFonts w:ascii="Liberation Serif" w:hAnsi="Liberation Serif"/>
        </w:rPr>
        <w:t>104</w:t>
      </w:r>
      <w:r w:rsidRPr="00B0574C">
        <w:rPr>
          <w:rFonts w:ascii="Liberation Serif" w:hAnsi="Liberation Serif"/>
        </w:rPr>
        <w:t xml:space="preserve"> клубных формирования (в 20</w:t>
      </w:r>
      <w:r w:rsidR="006C3FA1">
        <w:rPr>
          <w:rFonts w:ascii="Liberation Serif" w:hAnsi="Liberation Serif"/>
        </w:rPr>
        <w:t>20</w:t>
      </w:r>
      <w:r w:rsidRPr="00B0574C">
        <w:rPr>
          <w:rFonts w:ascii="Liberation Serif" w:hAnsi="Liberation Serif"/>
        </w:rPr>
        <w:t xml:space="preserve"> году – </w:t>
      </w:r>
      <w:r w:rsidR="006C3FA1">
        <w:rPr>
          <w:rFonts w:ascii="Liberation Serif" w:hAnsi="Liberation Serif"/>
        </w:rPr>
        <w:t>104</w:t>
      </w:r>
      <w:r w:rsidRPr="00B0574C">
        <w:rPr>
          <w:rFonts w:ascii="Liberation Serif" w:hAnsi="Liberation Serif"/>
        </w:rPr>
        <w:t xml:space="preserve">) с охватом </w:t>
      </w:r>
      <w:r w:rsidR="006C3FA1">
        <w:rPr>
          <w:rFonts w:ascii="Liberation Serif" w:hAnsi="Liberation Serif"/>
        </w:rPr>
        <w:t>1325</w:t>
      </w:r>
      <w:r w:rsidRPr="00B0574C">
        <w:rPr>
          <w:rFonts w:ascii="Liberation Serif" w:hAnsi="Liberation Serif"/>
        </w:rPr>
        <w:t xml:space="preserve"> участников (увеличение на </w:t>
      </w:r>
      <w:r w:rsidR="006C3FA1">
        <w:rPr>
          <w:rFonts w:ascii="Liberation Serif" w:hAnsi="Liberation Serif"/>
        </w:rPr>
        <w:t>26</w:t>
      </w:r>
      <w:r w:rsidRPr="00B0574C">
        <w:rPr>
          <w:rFonts w:ascii="Liberation Serif" w:hAnsi="Liberation Serif"/>
        </w:rPr>
        <w:t xml:space="preserve"> участников), из них для молодежи от 15 до 35 лет – </w:t>
      </w:r>
      <w:r w:rsidR="00F233F4">
        <w:rPr>
          <w:rFonts w:ascii="Liberation Serif" w:hAnsi="Liberation Serif"/>
        </w:rPr>
        <w:t>20</w:t>
      </w:r>
      <w:r w:rsidRPr="00B0574C">
        <w:rPr>
          <w:rFonts w:ascii="Liberation Serif" w:hAnsi="Liberation Serif"/>
        </w:rPr>
        <w:t xml:space="preserve">, участников – </w:t>
      </w:r>
      <w:r w:rsidR="00F233F4">
        <w:rPr>
          <w:rFonts w:ascii="Liberation Serif" w:hAnsi="Liberation Serif"/>
        </w:rPr>
        <w:t>195</w:t>
      </w:r>
      <w:r w:rsidRPr="00B0574C">
        <w:rPr>
          <w:rFonts w:ascii="Liberation Serif" w:hAnsi="Liberation Serif"/>
        </w:rPr>
        <w:t>.</w:t>
      </w:r>
    </w:p>
    <w:p w14:paraId="635BC733" w14:textId="77777777" w:rsidR="00B0574C" w:rsidRPr="00B0574C" w:rsidRDefault="00B0574C" w:rsidP="00B0574C">
      <w:pPr>
        <w:ind w:firstLine="709"/>
        <w:jc w:val="both"/>
        <w:rPr>
          <w:rFonts w:ascii="Liberation Serif" w:hAnsi="Liberation Serif"/>
        </w:rPr>
      </w:pPr>
      <w:r w:rsidRPr="00B0574C">
        <w:rPr>
          <w:rFonts w:ascii="Liberation Serif" w:hAnsi="Liberation Serif"/>
        </w:rPr>
        <w:t>Звание «народный» имеет 5 коллективов: Народный хор и Народный театр, танцевальный коллектив «Марьюшка» МБУ ПГО «Центр культуры и досуга», народный коллектив вокальный ансамбль «Россияна» Боровлянского дома культуры, народный театр Четкаринского дома культуры.</w:t>
      </w:r>
    </w:p>
    <w:p w14:paraId="7D9BBEB7" w14:textId="77777777" w:rsidR="00B0574C" w:rsidRPr="00B0574C" w:rsidRDefault="00B0574C" w:rsidP="00B0574C">
      <w:pPr>
        <w:ind w:firstLine="709"/>
        <w:jc w:val="both"/>
        <w:rPr>
          <w:rFonts w:ascii="Liberation Serif" w:hAnsi="Liberation Serif"/>
          <w:b/>
          <w:bCs/>
        </w:rPr>
      </w:pPr>
      <w:r w:rsidRPr="00B0574C">
        <w:rPr>
          <w:rFonts w:ascii="Liberation Serif" w:hAnsi="Liberation Serif"/>
          <w:b/>
          <w:bCs/>
        </w:rPr>
        <w:t>Основные достижения года.</w:t>
      </w:r>
    </w:p>
    <w:p w14:paraId="7F6E3190" w14:textId="739F4322" w:rsidR="00F233F4" w:rsidRPr="00F233F4" w:rsidRDefault="00F233F4" w:rsidP="00F233F4">
      <w:pPr>
        <w:ind w:firstLine="709"/>
        <w:jc w:val="both"/>
        <w:rPr>
          <w:rFonts w:ascii="Liberation Serif" w:hAnsi="Liberation Serif"/>
        </w:rPr>
      </w:pPr>
      <w:r w:rsidRPr="00F233F4">
        <w:rPr>
          <w:rFonts w:ascii="Liberation Serif" w:hAnsi="Liberation Serif"/>
        </w:rPr>
        <w:t xml:space="preserve">В 2021 году специалисты и участники художественной самодеятельности МБУ ПГО «Центр культуры и досуга» приняли участие в более 43-х фестивалях-конкурсах различного уровня: 25 победителей в международных фестивалях, 18 участников художественной самодеятельности стали дипломантами во Всероссийских фестивалях. В </w:t>
      </w:r>
      <w:r>
        <w:rPr>
          <w:rFonts w:ascii="Liberation Serif" w:hAnsi="Liberation Serif"/>
        </w:rPr>
        <w:t>о</w:t>
      </w:r>
      <w:r w:rsidRPr="00F233F4">
        <w:rPr>
          <w:rFonts w:ascii="Liberation Serif" w:hAnsi="Liberation Serif"/>
        </w:rPr>
        <w:t xml:space="preserve">бластных фестивалях пышминские самодеятельные артисты получили 39 дипломов, в межрайонных -20, 65 коллективов художественной самодеятельности стали победителями </w:t>
      </w:r>
      <w:r w:rsidR="00831111" w:rsidRPr="00F233F4">
        <w:rPr>
          <w:rFonts w:ascii="Liberation Serif" w:hAnsi="Liberation Serif"/>
        </w:rPr>
        <w:t>в районных</w:t>
      </w:r>
      <w:r w:rsidRPr="00F233F4">
        <w:rPr>
          <w:rFonts w:ascii="Liberation Serif" w:hAnsi="Liberation Serif"/>
        </w:rPr>
        <w:t xml:space="preserve"> фестивалях и конкурсах. Всего 167 победителей. В конкурсах в онлайн формате получено более 100 дипломов победителей. </w:t>
      </w:r>
    </w:p>
    <w:p w14:paraId="7FBB7865" w14:textId="499D51D2" w:rsidR="00822B18" w:rsidRPr="00822B18" w:rsidRDefault="00822B18" w:rsidP="00B0574C">
      <w:pPr>
        <w:ind w:firstLine="709"/>
        <w:jc w:val="both"/>
        <w:rPr>
          <w:rFonts w:ascii="Liberation Serif" w:hAnsi="Liberation Serif"/>
          <w:b/>
          <w:bCs/>
        </w:rPr>
      </w:pPr>
      <w:r w:rsidRPr="00822B18">
        <w:rPr>
          <w:rFonts w:ascii="Liberation Serif" w:hAnsi="Liberation Serif"/>
          <w:b/>
          <w:bCs/>
        </w:rPr>
        <w:t>Проведен текущий ремонт</w:t>
      </w:r>
    </w:p>
    <w:p w14:paraId="6BDEC9E3" w14:textId="48D7E651" w:rsidR="00831111" w:rsidRPr="00831111" w:rsidRDefault="00831111" w:rsidP="00831111">
      <w:pPr>
        <w:ind w:firstLine="709"/>
        <w:jc w:val="both"/>
        <w:rPr>
          <w:rFonts w:ascii="Liberation Serif" w:hAnsi="Liberation Serif"/>
        </w:rPr>
      </w:pPr>
      <w:r w:rsidRPr="00831111">
        <w:rPr>
          <w:rFonts w:ascii="Liberation Serif" w:hAnsi="Liberation Serif"/>
        </w:rPr>
        <w:t>В МБУ ПГО «Центр культуры и досуга» в 2021 году проведены мероприятия по устранению нарушений требований пожарной безопасности:</w:t>
      </w:r>
    </w:p>
    <w:p w14:paraId="5CF3EB78" w14:textId="317925E9" w:rsidR="00831111" w:rsidRPr="00831111" w:rsidRDefault="00831111" w:rsidP="00831111">
      <w:pPr>
        <w:ind w:firstLine="709"/>
        <w:jc w:val="both"/>
        <w:rPr>
          <w:rFonts w:ascii="Liberation Serif" w:hAnsi="Liberation Serif"/>
        </w:rPr>
      </w:pPr>
      <w:r w:rsidRPr="00831111">
        <w:rPr>
          <w:rFonts w:ascii="Liberation Serif" w:hAnsi="Liberation Serif"/>
        </w:rPr>
        <w:t>-замена межкомнатных дверей в 12 учреждениях культуры;</w:t>
      </w:r>
    </w:p>
    <w:p w14:paraId="149D4AEA" w14:textId="59DF37CE" w:rsidR="00831111" w:rsidRPr="00831111" w:rsidRDefault="00831111" w:rsidP="00831111">
      <w:pPr>
        <w:ind w:firstLine="709"/>
        <w:jc w:val="both"/>
        <w:rPr>
          <w:rFonts w:ascii="Liberation Serif" w:hAnsi="Liberation Serif"/>
        </w:rPr>
      </w:pPr>
      <w:r w:rsidRPr="00831111">
        <w:rPr>
          <w:rFonts w:ascii="Liberation Serif" w:hAnsi="Liberation Serif"/>
        </w:rPr>
        <w:t>-обработка деревянных конструкций чердачных помещений 12 учреждениях культуры;</w:t>
      </w:r>
    </w:p>
    <w:p w14:paraId="714FB132" w14:textId="77777777" w:rsidR="00831111" w:rsidRPr="00831111" w:rsidRDefault="00831111" w:rsidP="00831111">
      <w:pPr>
        <w:ind w:firstLine="709"/>
        <w:jc w:val="both"/>
        <w:rPr>
          <w:rFonts w:ascii="Liberation Serif" w:hAnsi="Liberation Serif"/>
        </w:rPr>
      </w:pPr>
      <w:r w:rsidRPr="00831111">
        <w:rPr>
          <w:rFonts w:ascii="Liberation Serif" w:hAnsi="Liberation Serif"/>
        </w:rPr>
        <w:t>-обработка деревянных конструкций декораций, сценической одежды в 15 учреждениях культуры;</w:t>
      </w:r>
    </w:p>
    <w:p w14:paraId="194DC23A" w14:textId="3090FD2D" w:rsidR="00831111" w:rsidRPr="00831111" w:rsidRDefault="00831111" w:rsidP="00831111">
      <w:pPr>
        <w:ind w:firstLine="709"/>
        <w:jc w:val="both"/>
        <w:rPr>
          <w:rFonts w:ascii="Liberation Serif" w:hAnsi="Liberation Serif"/>
        </w:rPr>
      </w:pPr>
      <w:r w:rsidRPr="00831111">
        <w:rPr>
          <w:rFonts w:ascii="Liberation Serif" w:hAnsi="Liberation Serif"/>
        </w:rPr>
        <w:t>- монтаж аварийного освещения в 6 учреждениях культуры;</w:t>
      </w:r>
    </w:p>
    <w:p w14:paraId="5720F6AC" w14:textId="77777777" w:rsidR="00831111" w:rsidRPr="00831111" w:rsidRDefault="00831111" w:rsidP="00831111">
      <w:pPr>
        <w:ind w:firstLine="709"/>
        <w:jc w:val="both"/>
        <w:rPr>
          <w:rFonts w:ascii="Liberation Serif" w:hAnsi="Liberation Serif"/>
        </w:rPr>
      </w:pPr>
      <w:r w:rsidRPr="00831111">
        <w:rPr>
          <w:rFonts w:ascii="Liberation Serif" w:hAnsi="Liberation Serif"/>
        </w:rPr>
        <w:t>-замена пожарной сигнализации в 7 учреждениях культуры;</w:t>
      </w:r>
    </w:p>
    <w:p w14:paraId="26A408E4" w14:textId="5C6F42EE" w:rsidR="00831111" w:rsidRPr="00831111" w:rsidRDefault="00831111" w:rsidP="00831111">
      <w:pPr>
        <w:ind w:firstLine="709"/>
        <w:jc w:val="both"/>
        <w:rPr>
          <w:rFonts w:ascii="Liberation Serif" w:hAnsi="Liberation Serif"/>
        </w:rPr>
      </w:pPr>
      <w:r w:rsidRPr="00831111">
        <w:rPr>
          <w:rFonts w:ascii="Liberation Serif" w:hAnsi="Liberation Serif"/>
        </w:rPr>
        <w:t>-замена электрооборудования в 6 учреждениях культуры;</w:t>
      </w:r>
    </w:p>
    <w:p w14:paraId="7DF5D596" w14:textId="77777777" w:rsidR="00831111" w:rsidRPr="00831111" w:rsidRDefault="00831111" w:rsidP="00831111">
      <w:pPr>
        <w:ind w:firstLine="709"/>
        <w:jc w:val="both"/>
        <w:rPr>
          <w:rFonts w:ascii="Liberation Serif" w:hAnsi="Liberation Serif"/>
        </w:rPr>
      </w:pPr>
      <w:r w:rsidRPr="00831111">
        <w:rPr>
          <w:rFonts w:ascii="Liberation Serif" w:hAnsi="Liberation Serif"/>
        </w:rPr>
        <w:t xml:space="preserve">-изготовлена проектно-сметная документация на </w:t>
      </w:r>
      <w:proofErr w:type="spellStart"/>
      <w:r w:rsidRPr="00831111">
        <w:rPr>
          <w:rFonts w:ascii="Liberation Serif" w:hAnsi="Liberation Serif"/>
        </w:rPr>
        <w:t>дренчерную</w:t>
      </w:r>
      <w:proofErr w:type="spellEnd"/>
      <w:r w:rsidRPr="00831111">
        <w:rPr>
          <w:rFonts w:ascii="Liberation Serif" w:hAnsi="Liberation Serif"/>
        </w:rPr>
        <w:t xml:space="preserve"> установку,</w:t>
      </w:r>
    </w:p>
    <w:p w14:paraId="5B0FD5A0" w14:textId="77777777" w:rsidR="00831111" w:rsidRPr="00831111" w:rsidRDefault="00831111" w:rsidP="00831111">
      <w:pPr>
        <w:ind w:firstLine="709"/>
        <w:jc w:val="both"/>
        <w:rPr>
          <w:rFonts w:ascii="Liberation Serif" w:hAnsi="Liberation Serif"/>
        </w:rPr>
      </w:pPr>
      <w:r w:rsidRPr="00831111">
        <w:rPr>
          <w:rFonts w:ascii="Liberation Serif" w:hAnsi="Liberation Serif"/>
        </w:rPr>
        <w:t xml:space="preserve">приобретена насосная станция пожаротушения, произведен монтаж </w:t>
      </w:r>
      <w:proofErr w:type="spellStart"/>
      <w:r w:rsidRPr="00831111">
        <w:rPr>
          <w:rFonts w:ascii="Liberation Serif" w:hAnsi="Liberation Serif"/>
        </w:rPr>
        <w:t>дренчерной</w:t>
      </w:r>
      <w:proofErr w:type="spellEnd"/>
      <w:r w:rsidRPr="00831111">
        <w:rPr>
          <w:rFonts w:ascii="Liberation Serif" w:hAnsi="Liberation Serif"/>
        </w:rPr>
        <w:t xml:space="preserve"> установки пожаротушения в Центре культуры и досуга.</w:t>
      </w:r>
    </w:p>
    <w:p w14:paraId="098337F7" w14:textId="07F5EBC9" w:rsidR="00831111" w:rsidRDefault="00831111" w:rsidP="00831111">
      <w:pPr>
        <w:ind w:firstLine="709"/>
        <w:jc w:val="both"/>
        <w:rPr>
          <w:rFonts w:ascii="Liberation Serif" w:hAnsi="Liberation Serif"/>
        </w:rPr>
      </w:pPr>
      <w:r w:rsidRPr="00831111">
        <w:rPr>
          <w:rFonts w:ascii="Liberation Serif" w:hAnsi="Liberation Serif"/>
        </w:rPr>
        <w:t>Итого произведено расходов на пожарную безопасность – 5 872 000,0 рублей.</w:t>
      </w:r>
    </w:p>
    <w:p w14:paraId="00632D9A" w14:textId="77D92D88" w:rsidR="002A0E94" w:rsidRDefault="002A0E94" w:rsidP="00831111">
      <w:pPr>
        <w:ind w:firstLine="709"/>
        <w:jc w:val="both"/>
        <w:rPr>
          <w:rFonts w:ascii="Liberation Serif" w:hAnsi="Liberation Serif"/>
        </w:rPr>
      </w:pPr>
    </w:p>
    <w:p w14:paraId="61B4AA46" w14:textId="6AF52EFF" w:rsidR="002A0E94" w:rsidRDefault="002A0E94" w:rsidP="00831111">
      <w:pPr>
        <w:ind w:firstLine="709"/>
        <w:jc w:val="both"/>
        <w:rPr>
          <w:rFonts w:ascii="Liberation Serif" w:hAnsi="Liberation Serif"/>
        </w:rPr>
      </w:pPr>
    </w:p>
    <w:p w14:paraId="712820FF" w14:textId="77777777" w:rsidR="002A0E94" w:rsidRPr="002A0E94" w:rsidRDefault="002A0E94" w:rsidP="002A0E94">
      <w:pPr>
        <w:ind w:firstLine="709"/>
        <w:jc w:val="both"/>
        <w:rPr>
          <w:rFonts w:ascii="Liberation Serif" w:hAnsi="Liberation Serif"/>
        </w:rPr>
      </w:pPr>
      <w:r w:rsidRPr="002A0E94">
        <w:rPr>
          <w:rFonts w:ascii="Liberation Serif" w:hAnsi="Liberation Serif"/>
        </w:rPr>
        <w:lastRenderedPageBreak/>
        <w:t>Динамика основных показателей культурно - досуговой сферы за последние 3 года:</w:t>
      </w:r>
    </w:p>
    <w:p w14:paraId="2B86C6A8" w14:textId="77777777" w:rsidR="002A0E94" w:rsidRPr="002A0E94" w:rsidRDefault="002A0E94" w:rsidP="002A0E94">
      <w:pPr>
        <w:ind w:firstLine="709"/>
        <w:jc w:val="both"/>
        <w:rPr>
          <w:rFonts w:ascii="Liberation Serif" w:hAnsi="Liberation Serif"/>
        </w:rPr>
      </w:pPr>
    </w:p>
    <w:tbl>
      <w:tblPr>
        <w:tblW w:w="1044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1228"/>
        <w:gridCol w:w="1418"/>
        <w:gridCol w:w="1275"/>
        <w:gridCol w:w="1701"/>
        <w:gridCol w:w="1276"/>
        <w:gridCol w:w="1418"/>
        <w:gridCol w:w="1275"/>
      </w:tblGrid>
      <w:tr w:rsidR="002A0E94" w:rsidRPr="002A0E94" w14:paraId="0DB4DBF5" w14:textId="77777777" w:rsidTr="00CE6DEE">
        <w:tblPrEx>
          <w:tblCellMar>
            <w:top w:w="0" w:type="dxa"/>
            <w:bottom w:w="0" w:type="dxa"/>
          </w:tblCellMar>
        </w:tblPrEx>
        <w:trPr>
          <w:cantSplit/>
          <w:trHeight w:hRule="exact" w:val="131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FE3C9" w14:textId="77777777" w:rsidR="002A0E94" w:rsidRPr="002A0E94" w:rsidRDefault="002A0E94" w:rsidP="00CE6DEE">
            <w:pPr>
              <w:ind w:firstLine="57"/>
              <w:jc w:val="both"/>
              <w:rPr>
                <w:rFonts w:ascii="Liberation Serif" w:hAnsi="Liberation Serif"/>
              </w:rPr>
            </w:pPr>
          </w:p>
          <w:p w14:paraId="01527E2D" w14:textId="77777777" w:rsidR="002A0E94" w:rsidRPr="002A0E94" w:rsidRDefault="002A0E94" w:rsidP="00CE6DEE">
            <w:pPr>
              <w:ind w:firstLine="57"/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Год</w:t>
            </w:r>
          </w:p>
          <w:p w14:paraId="54BF240B" w14:textId="77777777" w:rsidR="002A0E94" w:rsidRPr="002A0E94" w:rsidRDefault="002A0E94" w:rsidP="00CE6DEE">
            <w:pPr>
              <w:ind w:firstLine="57"/>
              <w:jc w:val="both"/>
              <w:rPr>
                <w:rFonts w:ascii="Liberation Serif" w:hAnsi="Liberation Serif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68D78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</w:p>
          <w:p w14:paraId="18FE00E0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Сеть (ед.)</w:t>
            </w:r>
          </w:p>
          <w:p w14:paraId="63744167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DF6D0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Количество клубных формирований (ед.)</w:t>
            </w:r>
          </w:p>
          <w:p w14:paraId="12F28712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</w:p>
          <w:p w14:paraId="7D347A9A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</w:p>
          <w:p w14:paraId="61506792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</w:p>
          <w:p w14:paraId="64A22F2B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</w:p>
          <w:p w14:paraId="3CF86A60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</w:p>
          <w:p w14:paraId="2115B1FA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</w:p>
          <w:p w14:paraId="58599A23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</w:p>
          <w:p w14:paraId="007B1426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</w:p>
          <w:p w14:paraId="0CC0AAB5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</w:p>
          <w:p w14:paraId="56619E5F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формирований</w:t>
            </w:r>
          </w:p>
          <w:p w14:paraId="7A0585D3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</w:p>
          <w:p w14:paraId="40EBF9F8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184EC" w14:textId="77777777" w:rsidR="002A0E94" w:rsidRPr="002A0E94" w:rsidRDefault="002A0E94" w:rsidP="00CE6DEE">
            <w:pPr>
              <w:ind w:hanging="32"/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Количество участников</w:t>
            </w:r>
          </w:p>
          <w:p w14:paraId="61B525CD" w14:textId="77777777" w:rsidR="002A0E94" w:rsidRPr="002A0E94" w:rsidRDefault="002A0E94" w:rsidP="00CE6DEE">
            <w:pPr>
              <w:ind w:hanging="32"/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в них</w:t>
            </w:r>
          </w:p>
          <w:p w14:paraId="7D782207" w14:textId="77777777" w:rsidR="002A0E94" w:rsidRPr="002A0E94" w:rsidRDefault="002A0E94" w:rsidP="00CE6DEE">
            <w:pPr>
              <w:ind w:hanging="32"/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(ед.)</w:t>
            </w:r>
          </w:p>
          <w:p w14:paraId="04BE70B7" w14:textId="77777777" w:rsidR="002A0E94" w:rsidRPr="002A0E94" w:rsidRDefault="002A0E94" w:rsidP="00CE6DEE">
            <w:pPr>
              <w:ind w:hanging="32"/>
              <w:jc w:val="both"/>
              <w:rPr>
                <w:rFonts w:ascii="Liberation Serif" w:hAnsi="Liberation Serif"/>
              </w:rPr>
            </w:pPr>
          </w:p>
          <w:p w14:paraId="18F6CDDC" w14:textId="77777777" w:rsidR="002A0E94" w:rsidRPr="002A0E94" w:rsidRDefault="002A0E94" w:rsidP="00CE6DEE">
            <w:pPr>
              <w:ind w:hanging="32"/>
              <w:jc w:val="both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43F4C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Количество проведенных мероприятий</w:t>
            </w:r>
          </w:p>
          <w:p w14:paraId="083D204D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(ед.)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CEDB6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Из них - на</w:t>
            </w:r>
          </w:p>
          <w:p w14:paraId="07081A64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платной основе</w:t>
            </w:r>
          </w:p>
          <w:p w14:paraId="5CE91570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(ед.)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862D8" w14:textId="77777777" w:rsidR="002A0E94" w:rsidRPr="002A0E94" w:rsidRDefault="002A0E94" w:rsidP="00CE6DEE">
            <w:pPr>
              <w:ind w:hanging="38"/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Кол-во</w:t>
            </w:r>
          </w:p>
          <w:p w14:paraId="1224EDA9" w14:textId="77777777" w:rsidR="002A0E94" w:rsidRPr="002A0E94" w:rsidRDefault="002A0E94" w:rsidP="00CE6DEE">
            <w:pPr>
              <w:ind w:hanging="38"/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посетителей</w:t>
            </w:r>
          </w:p>
          <w:p w14:paraId="2DBE232B" w14:textId="77777777" w:rsidR="002A0E94" w:rsidRPr="002A0E94" w:rsidRDefault="002A0E94" w:rsidP="00CE6DEE">
            <w:pPr>
              <w:ind w:hanging="38"/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(ед.)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E6927" w14:textId="33545A43" w:rsidR="002A0E94" w:rsidRPr="002A0E94" w:rsidRDefault="00CE6DEE" w:rsidP="00CE6DEE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</w:tr>
      <w:tr w:rsidR="002A0E94" w:rsidRPr="002A0E94" w14:paraId="31D03B2B" w14:textId="77777777" w:rsidTr="00CE6DE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6F0DC" w14:textId="77777777" w:rsidR="002A0E94" w:rsidRPr="002A0E94" w:rsidRDefault="002A0E94" w:rsidP="00CE6DEE">
            <w:pPr>
              <w:ind w:firstLine="57"/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2019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32439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01AC1A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225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40BA1" w14:textId="77777777" w:rsidR="002A0E94" w:rsidRPr="002A0E94" w:rsidRDefault="002A0E94" w:rsidP="00CE6DEE">
            <w:pPr>
              <w:ind w:hanging="32"/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2686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F0372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3903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3EBBA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914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72B10" w14:textId="77777777" w:rsidR="002A0E94" w:rsidRPr="002A0E94" w:rsidRDefault="002A0E94" w:rsidP="00CE6DEE">
            <w:pPr>
              <w:ind w:hanging="38"/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147985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C059D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46143</w:t>
            </w:r>
          </w:p>
        </w:tc>
      </w:tr>
      <w:tr w:rsidR="002A0E94" w:rsidRPr="002A0E94" w14:paraId="70135A68" w14:textId="77777777" w:rsidTr="00CE6DE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AA003" w14:textId="77777777" w:rsidR="002A0E94" w:rsidRPr="002A0E94" w:rsidRDefault="002A0E94" w:rsidP="00CE6DEE">
            <w:pPr>
              <w:ind w:firstLine="57"/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2020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96031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CC0E1F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225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67853" w14:textId="77777777" w:rsidR="002A0E94" w:rsidRPr="002A0E94" w:rsidRDefault="002A0E94" w:rsidP="00CE6DEE">
            <w:pPr>
              <w:ind w:hanging="32"/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2706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309C7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2260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AFA6D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294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5E6FC" w14:textId="77777777" w:rsidR="002A0E94" w:rsidRPr="002A0E94" w:rsidRDefault="002A0E94" w:rsidP="00CE6DEE">
            <w:pPr>
              <w:ind w:hanging="38"/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45656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B4504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13586</w:t>
            </w:r>
          </w:p>
        </w:tc>
      </w:tr>
      <w:tr w:rsidR="002A0E94" w:rsidRPr="002A0E94" w14:paraId="16C7A478" w14:textId="77777777" w:rsidTr="00CE6DE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02B36" w14:textId="77777777" w:rsidR="002A0E94" w:rsidRPr="002A0E94" w:rsidRDefault="002A0E94" w:rsidP="00CE6DEE">
            <w:pPr>
              <w:ind w:firstLine="57"/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2021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691F5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1A2797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225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D9F8D" w14:textId="77777777" w:rsidR="002A0E94" w:rsidRPr="002A0E94" w:rsidRDefault="002A0E94" w:rsidP="00CE6DEE">
            <w:pPr>
              <w:ind w:hanging="32"/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2744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EB9F1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2902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02499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24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8D774" w14:textId="77777777" w:rsidR="002A0E94" w:rsidRPr="002A0E94" w:rsidRDefault="002A0E94" w:rsidP="00CE6DEE">
            <w:pPr>
              <w:ind w:hanging="38"/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82974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E36C3" w14:textId="77777777" w:rsidR="002A0E94" w:rsidRPr="002A0E94" w:rsidRDefault="002A0E94" w:rsidP="00CE6DEE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33623</w:t>
            </w:r>
          </w:p>
        </w:tc>
      </w:tr>
    </w:tbl>
    <w:p w14:paraId="5B18D83B" w14:textId="77777777" w:rsidR="002A0E94" w:rsidRPr="00831111" w:rsidRDefault="002A0E94" w:rsidP="00831111">
      <w:pPr>
        <w:ind w:firstLine="709"/>
        <w:jc w:val="both"/>
        <w:rPr>
          <w:rFonts w:ascii="Liberation Serif" w:hAnsi="Liberation Serif"/>
        </w:rPr>
      </w:pPr>
    </w:p>
    <w:p w14:paraId="70FB0FD9" w14:textId="0755C10F" w:rsidR="004D6899" w:rsidRDefault="004D6899" w:rsidP="00B0574C">
      <w:pPr>
        <w:ind w:firstLine="709"/>
        <w:jc w:val="both"/>
        <w:rPr>
          <w:rFonts w:ascii="Liberation Serif" w:hAnsi="Liberation Serif"/>
        </w:rPr>
      </w:pPr>
    </w:p>
    <w:p w14:paraId="7FDC0342" w14:textId="77777777" w:rsidR="00C04EEF" w:rsidRDefault="00C04EEF" w:rsidP="00B0574C">
      <w:pPr>
        <w:ind w:firstLine="709"/>
        <w:jc w:val="both"/>
        <w:rPr>
          <w:rFonts w:ascii="Liberation Serif" w:hAnsi="Liberation Serif"/>
        </w:rPr>
      </w:pPr>
    </w:p>
    <w:p w14:paraId="0D09150D" w14:textId="300600DF" w:rsidR="004D6899" w:rsidRDefault="004D6899" w:rsidP="00025A21">
      <w:pPr>
        <w:ind w:firstLine="709"/>
        <w:jc w:val="both"/>
        <w:rPr>
          <w:rFonts w:ascii="Liberation Serif" w:hAnsi="Liberation Serif"/>
        </w:rPr>
      </w:pPr>
      <w:r w:rsidRPr="00C04EEF">
        <w:rPr>
          <w:rFonts w:ascii="Liberation Serif" w:hAnsi="Liberation Serif"/>
          <w:b/>
          <w:bCs/>
        </w:rPr>
        <w:t>МБУ ПГО «БИЦ»</w:t>
      </w:r>
      <w:r w:rsidRPr="004D6899">
        <w:rPr>
          <w:rFonts w:ascii="Liberation Serif" w:hAnsi="Liberation Serif"/>
        </w:rPr>
        <w:t xml:space="preserve"> </w:t>
      </w:r>
    </w:p>
    <w:p w14:paraId="20C29255" w14:textId="77777777" w:rsidR="002A0E94" w:rsidRPr="002A0E94" w:rsidRDefault="002A0E94" w:rsidP="002A0E94">
      <w:pPr>
        <w:ind w:firstLine="709"/>
        <w:jc w:val="both"/>
        <w:rPr>
          <w:rFonts w:ascii="Liberation Serif" w:hAnsi="Liberation Serif"/>
        </w:rPr>
      </w:pPr>
      <w:r w:rsidRPr="002A0E94">
        <w:rPr>
          <w:rFonts w:ascii="Liberation Serif" w:hAnsi="Liberation Serif"/>
        </w:rPr>
        <w:t>В 2021 году проведено 1496 мероприятий, посещений на массовых мероприятиях составило 22385 человек.</w:t>
      </w:r>
    </w:p>
    <w:p w14:paraId="30794121" w14:textId="77777777" w:rsidR="004D6899" w:rsidRPr="004D6899" w:rsidRDefault="004D6899" w:rsidP="004D6899">
      <w:pPr>
        <w:ind w:firstLine="709"/>
        <w:jc w:val="both"/>
        <w:rPr>
          <w:rFonts w:ascii="Liberation Serif" w:hAnsi="Liberation Serif"/>
        </w:rPr>
      </w:pPr>
      <w:r w:rsidRPr="004D6899">
        <w:rPr>
          <w:rFonts w:ascii="Liberation Serif" w:hAnsi="Liberation Serif"/>
          <w:b/>
          <w:bCs/>
        </w:rPr>
        <w:t xml:space="preserve">Ремонты. </w:t>
      </w:r>
    </w:p>
    <w:p w14:paraId="2DF8CF73" w14:textId="50F88FCD" w:rsidR="004D6899" w:rsidRDefault="00AD5CDF" w:rsidP="004D6899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Ремонтов не было.</w:t>
      </w:r>
    </w:p>
    <w:p w14:paraId="174B5A85" w14:textId="77777777" w:rsidR="002A0E94" w:rsidRPr="002A0E94" w:rsidRDefault="002A0E94" w:rsidP="002A0E94">
      <w:pPr>
        <w:ind w:firstLine="709"/>
        <w:jc w:val="both"/>
        <w:rPr>
          <w:rFonts w:ascii="Liberation Serif" w:hAnsi="Liberation Serif"/>
          <w:b/>
          <w:bCs/>
        </w:rPr>
      </w:pPr>
      <w:r w:rsidRPr="002A0E94">
        <w:rPr>
          <w:rFonts w:ascii="Liberation Serif" w:hAnsi="Liberation Serif"/>
          <w:b/>
          <w:bCs/>
        </w:rPr>
        <w:t>Техническое оснащение и подключение к сети Интернет.</w:t>
      </w:r>
    </w:p>
    <w:p w14:paraId="40DC6806" w14:textId="77777777" w:rsidR="002A0E94" w:rsidRPr="002A0E94" w:rsidRDefault="002A0E94" w:rsidP="002A0E94">
      <w:pPr>
        <w:ind w:firstLine="709"/>
        <w:jc w:val="both"/>
        <w:rPr>
          <w:rFonts w:ascii="Liberation Serif" w:hAnsi="Liberation Serif"/>
        </w:rPr>
      </w:pPr>
      <w:r w:rsidRPr="002A0E94">
        <w:rPr>
          <w:rFonts w:ascii="Liberation Serif" w:hAnsi="Liberation Serif"/>
        </w:rPr>
        <w:t xml:space="preserve">Из 16 библиотек 15 подключены к сети Интернет через систему проводного Интернета. 1 библиотека по системе </w:t>
      </w:r>
      <w:r w:rsidRPr="002A0E94">
        <w:rPr>
          <w:rFonts w:ascii="Liberation Serif" w:hAnsi="Liberation Serif"/>
          <w:lang w:val="en-US"/>
        </w:rPr>
        <w:t>Wi</w:t>
      </w:r>
      <w:r w:rsidRPr="002A0E94">
        <w:rPr>
          <w:rFonts w:ascii="Liberation Serif" w:hAnsi="Liberation Serif"/>
        </w:rPr>
        <w:t>-</w:t>
      </w:r>
      <w:r w:rsidRPr="002A0E94">
        <w:rPr>
          <w:rFonts w:ascii="Liberation Serif" w:hAnsi="Liberation Serif"/>
          <w:lang w:val="en-US"/>
        </w:rPr>
        <w:t>Fi</w:t>
      </w:r>
      <w:r w:rsidRPr="002A0E94">
        <w:rPr>
          <w:rFonts w:ascii="Liberation Serif" w:hAnsi="Liberation Serif"/>
        </w:rPr>
        <w:t xml:space="preserve">. Все библиотеки оснащены компьютерным оборудованием. В 12 библиотеках открыты Центры общественного доступа для получения социально-значимой информации, установлены компьютеры для пользователей. </w:t>
      </w:r>
    </w:p>
    <w:p w14:paraId="628F8180" w14:textId="77777777" w:rsidR="002A0E94" w:rsidRPr="002A0E94" w:rsidRDefault="002A0E94" w:rsidP="002A0E94">
      <w:pPr>
        <w:ind w:firstLine="709"/>
        <w:jc w:val="both"/>
        <w:rPr>
          <w:rFonts w:ascii="Liberation Serif" w:hAnsi="Liberation Serif"/>
        </w:rPr>
      </w:pPr>
      <w:r w:rsidRPr="002A0E94">
        <w:rPr>
          <w:rFonts w:ascii="Liberation Serif" w:hAnsi="Liberation Serif"/>
        </w:rPr>
        <w:t>С целью защиты детей от получения вредной информации через сеть Интернет, приобретена и установлена на пользовательские компьютеры программа контент – фильтрации. В центральной районной библиотеке и районной детской библиотеке организован виртуальный читальный зал в связи с подключением библиотеки к Национальной электронной библиотеке. В центральной районной библиотеке и детской районной библиотеке открыт доступ к электронной библиотеке «</w:t>
      </w:r>
      <w:proofErr w:type="spellStart"/>
      <w:r w:rsidRPr="002A0E94">
        <w:rPr>
          <w:rFonts w:ascii="Liberation Serif" w:hAnsi="Liberation Serif"/>
        </w:rPr>
        <w:t>ЛитРес</w:t>
      </w:r>
      <w:proofErr w:type="spellEnd"/>
      <w:r w:rsidRPr="002A0E94">
        <w:rPr>
          <w:rFonts w:ascii="Liberation Serif" w:hAnsi="Liberation Serif"/>
        </w:rPr>
        <w:t xml:space="preserve">». В детской библиотеке открыт доступ к Национальной электронной детской библиотеке. Центральная библиотека предоставляет доступ к «Президентской библиотеке», районная детская </w:t>
      </w:r>
      <w:proofErr w:type="gramStart"/>
      <w:r w:rsidRPr="002A0E94">
        <w:rPr>
          <w:rFonts w:ascii="Liberation Serif" w:hAnsi="Liberation Serif"/>
        </w:rPr>
        <w:t>библиотека  к</w:t>
      </w:r>
      <w:proofErr w:type="gramEnd"/>
      <w:r w:rsidRPr="002A0E94">
        <w:rPr>
          <w:rFonts w:ascii="Liberation Serif" w:hAnsi="Liberation Serif"/>
        </w:rPr>
        <w:t xml:space="preserve"> базе данных «</w:t>
      </w:r>
      <w:proofErr w:type="spellStart"/>
      <w:r w:rsidRPr="002A0E94">
        <w:rPr>
          <w:rFonts w:ascii="Liberation Serif" w:hAnsi="Liberation Serif"/>
        </w:rPr>
        <w:t>БиблиоРоссика</w:t>
      </w:r>
      <w:proofErr w:type="spellEnd"/>
      <w:r w:rsidRPr="002A0E94">
        <w:rPr>
          <w:rFonts w:ascii="Liberation Serif" w:hAnsi="Liberation Serif"/>
        </w:rPr>
        <w:t>».</w:t>
      </w:r>
    </w:p>
    <w:p w14:paraId="3667E4BE" w14:textId="77777777" w:rsidR="002A0E94" w:rsidRPr="002A0E94" w:rsidRDefault="002A0E94" w:rsidP="002A0E94">
      <w:pPr>
        <w:ind w:firstLine="709"/>
        <w:jc w:val="both"/>
        <w:rPr>
          <w:rFonts w:ascii="Liberation Serif" w:hAnsi="Liberation Serif"/>
          <w:b/>
          <w:bCs/>
        </w:rPr>
      </w:pPr>
      <w:r w:rsidRPr="002A0E94">
        <w:rPr>
          <w:rFonts w:ascii="Liberation Serif" w:hAnsi="Liberation Serif"/>
          <w:b/>
          <w:bCs/>
        </w:rPr>
        <w:t>Создание электронного каталога.</w:t>
      </w:r>
    </w:p>
    <w:p w14:paraId="4ABF0D50" w14:textId="40E1A63A" w:rsidR="002A0E94" w:rsidRDefault="002A0E94" w:rsidP="002A0E94">
      <w:pPr>
        <w:ind w:firstLine="709"/>
        <w:jc w:val="both"/>
        <w:rPr>
          <w:rFonts w:ascii="Liberation Serif" w:hAnsi="Liberation Serif"/>
        </w:rPr>
      </w:pPr>
      <w:r w:rsidRPr="002A0E94">
        <w:rPr>
          <w:rFonts w:ascii="Liberation Serif" w:hAnsi="Liberation Serif"/>
        </w:rPr>
        <w:t>Центральная районная библиотека продолжает вести электронный каталог на базе системы автоматизации библиотечных технологий ИРБИС, всего записей составило 13166.</w:t>
      </w:r>
    </w:p>
    <w:p w14:paraId="2BB2DDDB" w14:textId="77777777" w:rsidR="002A0E94" w:rsidRDefault="002A0E94" w:rsidP="002A0E94">
      <w:pPr>
        <w:ind w:firstLine="709"/>
        <w:jc w:val="both"/>
        <w:rPr>
          <w:rFonts w:ascii="Liberation Serif" w:hAnsi="Liberation Serif"/>
        </w:rPr>
      </w:pPr>
    </w:p>
    <w:p w14:paraId="658E770B" w14:textId="77777777" w:rsidR="002A0E94" w:rsidRPr="002A0E94" w:rsidRDefault="002A0E94" w:rsidP="002A0E94">
      <w:pPr>
        <w:ind w:firstLine="709"/>
        <w:jc w:val="both"/>
        <w:rPr>
          <w:rFonts w:ascii="Liberation Serif" w:hAnsi="Liberation Serif"/>
        </w:rPr>
      </w:pPr>
      <w:r w:rsidRPr="002A0E94">
        <w:rPr>
          <w:rFonts w:ascii="Liberation Serif" w:hAnsi="Liberation Serif"/>
        </w:rPr>
        <w:t>Динамика основных показателей деятельности библиотек за последние 3 года:</w:t>
      </w:r>
    </w:p>
    <w:p w14:paraId="2579C10E" w14:textId="77777777" w:rsidR="002A0E94" w:rsidRPr="002A0E94" w:rsidRDefault="002A0E94" w:rsidP="002A0E94">
      <w:pPr>
        <w:ind w:firstLine="709"/>
        <w:jc w:val="both"/>
        <w:rPr>
          <w:rFonts w:ascii="Liberation Serif" w:hAnsi="Liberation Serif"/>
        </w:rPr>
      </w:pPr>
    </w:p>
    <w:tbl>
      <w:tblPr>
        <w:tblW w:w="9991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1100"/>
        <w:gridCol w:w="1795"/>
        <w:gridCol w:w="1709"/>
      </w:tblGrid>
      <w:tr w:rsidR="002A0E94" w:rsidRPr="002A0E94" w14:paraId="790A52BA" w14:textId="77777777" w:rsidTr="005010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C718" w14:textId="77777777" w:rsidR="002A0E94" w:rsidRPr="002A0E94" w:rsidRDefault="002A0E94" w:rsidP="002A0E94">
            <w:pPr>
              <w:ind w:firstLine="709"/>
              <w:jc w:val="both"/>
              <w:rPr>
                <w:rFonts w:ascii="Liberation Serif" w:hAnsi="Liberation Serif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BF23" w14:textId="6BDD4017" w:rsidR="002A0E94" w:rsidRPr="002A0E94" w:rsidRDefault="002A0E94" w:rsidP="002A0E9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A0E94">
              <w:rPr>
                <w:rFonts w:ascii="Liberation Serif" w:hAnsi="Liberation Serif"/>
                <w:sz w:val="20"/>
                <w:szCs w:val="20"/>
              </w:rPr>
              <w:t>2019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г.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345E7" w14:textId="5912797F" w:rsidR="002A0E94" w:rsidRPr="002A0E94" w:rsidRDefault="002A0E94" w:rsidP="002A0E94">
            <w:pPr>
              <w:ind w:firstLine="19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A0E94">
              <w:rPr>
                <w:rFonts w:ascii="Liberation Serif" w:hAnsi="Liberation Serif"/>
                <w:sz w:val="20"/>
                <w:szCs w:val="20"/>
              </w:rPr>
              <w:t>2020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г.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A4DB" w14:textId="3D75E231" w:rsidR="002A0E94" w:rsidRPr="002A0E94" w:rsidRDefault="002A0E94" w:rsidP="002A0E9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A0E94">
              <w:rPr>
                <w:rFonts w:ascii="Liberation Serif" w:hAnsi="Liberation Serif"/>
                <w:sz w:val="20"/>
                <w:szCs w:val="20"/>
              </w:rPr>
              <w:t>2021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г.</w:t>
            </w:r>
          </w:p>
        </w:tc>
      </w:tr>
      <w:tr w:rsidR="002A0E94" w:rsidRPr="002A0E94" w14:paraId="66CAFC4B" w14:textId="77777777" w:rsidTr="005010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49C5D" w14:textId="77777777" w:rsidR="002A0E94" w:rsidRPr="002A0E94" w:rsidRDefault="002A0E94" w:rsidP="002A0E94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 xml:space="preserve"> Книжный фонд (ед.)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F59C0" w14:textId="77777777" w:rsidR="002A0E94" w:rsidRPr="002A0E94" w:rsidRDefault="002A0E94" w:rsidP="002A0E94">
            <w:pPr>
              <w:jc w:val="center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207405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2FCE9" w14:textId="77777777" w:rsidR="002A0E94" w:rsidRPr="002A0E94" w:rsidRDefault="002A0E94" w:rsidP="002A0E94">
            <w:pPr>
              <w:ind w:firstLine="19"/>
              <w:jc w:val="center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208710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282B" w14:textId="77777777" w:rsidR="002A0E94" w:rsidRPr="002A0E94" w:rsidRDefault="002A0E94" w:rsidP="002A0E94">
            <w:pPr>
              <w:jc w:val="center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200907</w:t>
            </w:r>
          </w:p>
        </w:tc>
      </w:tr>
      <w:tr w:rsidR="002A0E94" w:rsidRPr="002A0E94" w14:paraId="4C54D142" w14:textId="77777777" w:rsidTr="005010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DC10F" w14:textId="77777777" w:rsidR="002A0E94" w:rsidRPr="002A0E94" w:rsidRDefault="002A0E94" w:rsidP="002A0E94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в том числе – количество электронных изданий (ед.)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420F0" w14:textId="77777777" w:rsidR="002A0E94" w:rsidRPr="002A0E94" w:rsidRDefault="002A0E94" w:rsidP="002A0E94">
            <w:pPr>
              <w:jc w:val="center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252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4B6A" w14:textId="77777777" w:rsidR="002A0E94" w:rsidRPr="002A0E94" w:rsidRDefault="002A0E94" w:rsidP="002A0E94">
            <w:pPr>
              <w:ind w:firstLine="19"/>
              <w:jc w:val="center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258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EC22" w14:textId="77777777" w:rsidR="002A0E94" w:rsidRPr="002A0E94" w:rsidRDefault="002A0E94" w:rsidP="002A0E94">
            <w:pPr>
              <w:jc w:val="center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258</w:t>
            </w:r>
          </w:p>
        </w:tc>
      </w:tr>
      <w:tr w:rsidR="002A0E94" w:rsidRPr="002A0E94" w14:paraId="4C1B2FBB" w14:textId="77777777" w:rsidTr="005010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CA305" w14:textId="77777777" w:rsidR="002A0E94" w:rsidRPr="002A0E94" w:rsidRDefault="002A0E94" w:rsidP="002A0E94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 xml:space="preserve"> Новые поступления (ед.)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6F30C" w14:textId="77777777" w:rsidR="002A0E94" w:rsidRPr="002A0E94" w:rsidRDefault="002A0E94" w:rsidP="002A0E94">
            <w:pPr>
              <w:jc w:val="center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3957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6F37E" w14:textId="77777777" w:rsidR="002A0E94" w:rsidRPr="002A0E94" w:rsidRDefault="002A0E94" w:rsidP="002A0E94">
            <w:pPr>
              <w:ind w:firstLine="19"/>
              <w:jc w:val="center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7276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80457" w14:textId="77777777" w:rsidR="002A0E94" w:rsidRPr="002A0E94" w:rsidRDefault="002A0E94" w:rsidP="002A0E94">
            <w:pPr>
              <w:jc w:val="center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2178</w:t>
            </w:r>
          </w:p>
        </w:tc>
      </w:tr>
      <w:tr w:rsidR="002A0E94" w:rsidRPr="002A0E94" w14:paraId="64AEDCDF" w14:textId="77777777" w:rsidTr="005010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306A1" w14:textId="77777777" w:rsidR="002A0E94" w:rsidRPr="002A0E94" w:rsidRDefault="002A0E94" w:rsidP="002A0E94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 xml:space="preserve"> Выбытия (ед.)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22554" w14:textId="77777777" w:rsidR="002A0E94" w:rsidRPr="002A0E94" w:rsidRDefault="002A0E94" w:rsidP="002A0E94">
            <w:pPr>
              <w:jc w:val="center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10854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EF55C" w14:textId="77777777" w:rsidR="002A0E94" w:rsidRPr="002A0E94" w:rsidRDefault="002A0E94" w:rsidP="002A0E94">
            <w:pPr>
              <w:ind w:firstLine="19"/>
              <w:jc w:val="center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5971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7AF59" w14:textId="77777777" w:rsidR="002A0E94" w:rsidRPr="002A0E94" w:rsidRDefault="002A0E94" w:rsidP="002A0E94">
            <w:pPr>
              <w:jc w:val="center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9981</w:t>
            </w:r>
          </w:p>
        </w:tc>
      </w:tr>
      <w:tr w:rsidR="002A0E94" w:rsidRPr="002A0E94" w14:paraId="3F6699A6" w14:textId="77777777" w:rsidTr="005010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C344D" w14:textId="77777777" w:rsidR="002A0E94" w:rsidRPr="002A0E94" w:rsidRDefault="002A0E94" w:rsidP="002A0E94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 xml:space="preserve"> Количество читателей (ед.)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F26EC" w14:textId="77777777" w:rsidR="002A0E94" w:rsidRPr="002A0E94" w:rsidRDefault="002A0E94" w:rsidP="002A0E94">
            <w:pPr>
              <w:jc w:val="center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8749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E103" w14:textId="77777777" w:rsidR="002A0E94" w:rsidRPr="002A0E94" w:rsidRDefault="002A0E94" w:rsidP="002A0E94">
            <w:pPr>
              <w:ind w:firstLine="19"/>
              <w:jc w:val="center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4755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8E930" w14:textId="77777777" w:rsidR="002A0E94" w:rsidRPr="002A0E94" w:rsidRDefault="002A0E94" w:rsidP="002A0E94">
            <w:pPr>
              <w:jc w:val="center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6145</w:t>
            </w:r>
          </w:p>
        </w:tc>
      </w:tr>
      <w:tr w:rsidR="002A0E94" w:rsidRPr="002A0E94" w14:paraId="67805CFD" w14:textId="77777777" w:rsidTr="005010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4C85" w14:textId="77777777" w:rsidR="002A0E94" w:rsidRPr="002A0E94" w:rsidRDefault="002A0E94" w:rsidP="002A0E94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 xml:space="preserve"> Количество посещений (ед.)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174A4" w14:textId="77777777" w:rsidR="002A0E94" w:rsidRPr="002A0E94" w:rsidRDefault="002A0E94" w:rsidP="002A0E94">
            <w:pPr>
              <w:jc w:val="center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124550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87C1" w14:textId="77777777" w:rsidR="002A0E94" w:rsidRPr="002A0E94" w:rsidRDefault="002A0E94" w:rsidP="002A0E94">
            <w:pPr>
              <w:ind w:firstLine="19"/>
              <w:jc w:val="center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46218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8B83A" w14:textId="77777777" w:rsidR="002A0E94" w:rsidRPr="002A0E94" w:rsidRDefault="002A0E94" w:rsidP="002A0E94">
            <w:pPr>
              <w:jc w:val="center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73543</w:t>
            </w:r>
          </w:p>
        </w:tc>
      </w:tr>
      <w:tr w:rsidR="002A0E94" w:rsidRPr="002A0E94" w14:paraId="03A9FD1B" w14:textId="77777777" w:rsidTr="005010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C4089" w14:textId="77777777" w:rsidR="002A0E94" w:rsidRPr="002A0E94" w:rsidRDefault="002A0E94" w:rsidP="002A0E94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 xml:space="preserve"> Книговыдача (ед.)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48D74" w14:textId="77777777" w:rsidR="002A0E94" w:rsidRPr="002A0E94" w:rsidRDefault="002A0E94" w:rsidP="002A0E94">
            <w:pPr>
              <w:jc w:val="center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243480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37223" w14:textId="77777777" w:rsidR="002A0E94" w:rsidRPr="002A0E94" w:rsidRDefault="002A0E94" w:rsidP="002A0E94">
            <w:pPr>
              <w:ind w:firstLine="19"/>
              <w:jc w:val="center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68055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E57C5" w14:textId="77777777" w:rsidR="002A0E94" w:rsidRPr="002A0E94" w:rsidRDefault="002A0E94" w:rsidP="002A0E94">
            <w:pPr>
              <w:jc w:val="center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142662</w:t>
            </w:r>
          </w:p>
        </w:tc>
      </w:tr>
      <w:tr w:rsidR="002A0E94" w:rsidRPr="002A0E94" w14:paraId="5EAE8FFE" w14:textId="77777777" w:rsidTr="005010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FB4CD" w14:textId="77777777" w:rsidR="002A0E94" w:rsidRPr="002A0E94" w:rsidRDefault="002A0E94" w:rsidP="002A0E94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Количество библиотек, подключённых к Интернет (ед.)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7D499" w14:textId="77777777" w:rsidR="002A0E94" w:rsidRPr="002A0E94" w:rsidRDefault="002A0E94" w:rsidP="002A0E94">
            <w:pPr>
              <w:jc w:val="center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16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A6EE" w14:textId="77777777" w:rsidR="002A0E94" w:rsidRPr="002A0E94" w:rsidRDefault="002A0E94" w:rsidP="002A0E94">
            <w:pPr>
              <w:ind w:firstLine="19"/>
              <w:jc w:val="center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16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DEE4" w14:textId="77777777" w:rsidR="002A0E94" w:rsidRPr="002A0E94" w:rsidRDefault="002A0E94" w:rsidP="002A0E94">
            <w:pPr>
              <w:jc w:val="center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16</w:t>
            </w:r>
          </w:p>
        </w:tc>
      </w:tr>
      <w:tr w:rsidR="002A0E94" w:rsidRPr="002A0E94" w14:paraId="076A7EA0" w14:textId="77777777" w:rsidTr="005010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6E1D5" w14:textId="77777777" w:rsidR="002A0E94" w:rsidRPr="002A0E94" w:rsidRDefault="002A0E94" w:rsidP="002A0E94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Количество компьютеров (ед.)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8B0E" w14:textId="77777777" w:rsidR="002A0E94" w:rsidRPr="002A0E94" w:rsidRDefault="002A0E94" w:rsidP="002A0E94">
            <w:pPr>
              <w:jc w:val="center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42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DA0C1" w14:textId="77777777" w:rsidR="002A0E94" w:rsidRPr="002A0E94" w:rsidRDefault="002A0E94" w:rsidP="002A0E94">
            <w:pPr>
              <w:ind w:firstLine="19"/>
              <w:jc w:val="center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54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CF1F1" w14:textId="77777777" w:rsidR="002A0E94" w:rsidRPr="002A0E94" w:rsidRDefault="002A0E94" w:rsidP="002A0E94">
            <w:pPr>
              <w:jc w:val="center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53</w:t>
            </w:r>
          </w:p>
        </w:tc>
      </w:tr>
      <w:tr w:rsidR="002A0E94" w:rsidRPr="002A0E94" w14:paraId="0D67D5CB" w14:textId="77777777" w:rsidTr="005010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86BF6" w14:textId="77777777" w:rsidR="002A0E94" w:rsidRPr="002A0E94" w:rsidRDefault="002A0E94" w:rsidP="002A0E94">
            <w:pPr>
              <w:jc w:val="both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количество автоматизированных рабочих мест для читателей (ед.)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279CF" w14:textId="77777777" w:rsidR="002A0E94" w:rsidRPr="002A0E94" w:rsidRDefault="002A0E94" w:rsidP="002A0E94">
            <w:pPr>
              <w:jc w:val="center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15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7D1F2" w14:textId="77777777" w:rsidR="002A0E94" w:rsidRPr="002A0E94" w:rsidRDefault="002A0E94" w:rsidP="002A0E94">
            <w:pPr>
              <w:ind w:firstLine="19"/>
              <w:jc w:val="center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18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D8ED" w14:textId="77777777" w:rsidR="002A0E94" w:rsidRPr="002A0E94" w:rsidRDefault="002A0E94" w:rsidP="002A0E94">
            <w:pPr>
              <w:jc w:val="center"/>
              <w:rPr>
                <w:rFonts w:ascii="Liberation Serif" w:hAnsi="Liberation Serif"/>
              </w:rPr>
            </w:pPr>
            <w:r w:rsidRPr="002A0E94">
              <w:rPr>
                <w:rFonts w:ascii="Liberation Serif" w:hAnsi="Liberation Serif"/>
              </w:rPr>
              <w:t>18</w:t>
            </w:r>
          </w:p>
        </w:tc>
      </w:tr>
    </w:tbl>
    <w:p w14:paraId="31B87C97" w14:textId="77777777" w:rsidR="002A0E94" w:rsidRPr="002A0E94" w:rsidRDefault="002A0E94" w:rsidP="002A0E94">
      <w:pPr>
        <w:ind w:firstLine="709"/>
        <w:jc w:val="both"/>
        <w:rPr>
          <w:rFonts w:ascii="Liberation Serif" w:hAnsi="Liberation Serif"/>
        </w:rPr>
      </w:pPr>
    </w:p>
    <w:p w14:paraId="3D3B27CC" w14:textId="77777777" w:rsidR="004D6899" w:rsidRPr="004D6899" w:rsidRDefault="004D6899" w:rsidP="004D6899">
      <w:pPr>
        <w:ind w:firstLine="709"/>
        <w:jc w:val="both"/>
        <w:rPr>
          <w:rFonts w:ascii="Liberation Serif" w:hAnsi="Liberation Serif"/>
        </w:rPr>
      </w:pPr>
      <w:r w:rsidRPr="004D6899">
        <w:rPr>
          <w:rFonts w:ascii="Liberation Serif" w:hAnsi="Liberation Serif"/>
          <w:b/>
          <w:bCs/>
        </w:rPr>
        <w:t>Проблемы.</w:t>
      </w:r>
    </w:p>
    <w:p w14:paraId="21729FB8" w14:textId="77777777" w:rsidR="004D6899" w:rsidRPr="004D6899" w:rsidRDefault="004D6899" w:rsidP="004D6899">
      <w:pPr>
        <w:ind w:firstLine="709"/>
        <w:jc w:val="both"/>
        <w:rPr>
          <w:rFonts w:ascii="Liberation Serif" w:hAnsi="Liberation Serif"/>
        </w:rPr>
      </w:pPr>
      <w:r w:rsidRPr="004D6899">
        <w:rPr>
          <w:rFonts w:ascii="Liberation Serif" w:hAnsi="Liberation Serif"/>
        </w:rPr>
        <w:t>Недостаточное комплектование книжного фонда, нет средств на подписку периодических изданий.</w:t>
      </w:r>
    </w:p>
    <w:p w14:paraId="45660AD1" w14:textId="77777777" w:rsidR="004D6899" w:rsidRPr="004D6899" w:rsidRDefault="004D6899" w:rsidP="004D6899">
      <w:pPr>
        <w:ind w:firstLine="709"/>
        <w:jc w:val="both"/>
        <w:rPr>
          <w:rFonts w:ascii="Liberation Serif" w:hAnsi="Liberation Serif"/>
          <w:b/>
          <w:bCs/>
        </w:rPr>
      </w:pPr>
      <w:r w:rsidRPr="004D6899">
        <w:rPr>
          <w:rFonts w:ascii="Liberation Serif" w:hAnsi="Liberation Serif"/>
          <w:b/>
          <w:bCs/>
        </w:rPr>
        <w:t>Выполнение поручений, установленных Указами Президента РФ.</w:t>
      </w:r>
    </w:p>
    <w:p w14:paraId="76B9DDDF" w14:textId="67E52C0B" w:rsidR="004D6899" w:rsidRPr="004D6899" w:rsidRDefault="004D6899" w:rsidP="004D6899">
      <w:pPr>
        <w:ind w:firstLine="709"/>
        <w:jc w:val="both"/>
        <w:rPr>
          <w:rFonts w:ascii="Liberation Serif" w:hAnsi="Liberation Serif"/>
          <w:b/>
          <w:bCs/>
        </w:rPr>
      </w:pPr>
      <w:r w:rsidRPr="004D6899">
        <w:rPr>
          <w:rFonts w:ascii="Liberation Serif" w:hAnsi="Liberation Serif"/>
        </w:rPr>
        <w:t>Повышение размеров средней заработной платы работников учреждений культуры</w:t>
      </w:r>
    </w:p>
    <w:p w14:paraId="5381AE12" w14:textId="3DB7F208" w:rsidR="004D6899" w:rsidRPr="004D6899" w:rsidRDefault="004D6899" w:rsidP="004D6899">
      <w:pPr>
        <w:ind w:firstLine="709"/>
        <w:jc w:val="both"/>
        <w:rPr>
          <w:rFonts w:ascii="Liberation Serif" w:hAnsi="Liberation Serif"/>
          <w:b/>
          <w:bCs/>
        </w:rPr>
      </w:pPr>
      <w:r w:rsidRPr="004D6899">
        <w:rPr>
          <w:rFonts w:ascii="Liberation Serif" w:hAnsi="Liberation Serif"/>
        </w:rPr>
        <w:t xml:space="preserve">Средняя заработная плата работников учреждений культуры составила </w:t>
      </w:r>
      <w:r w:rsidR="00AD5CDF">
        <w:rPr>
          <w:rFonts w:ascii="Liberation Serif" w:hAnsi="Liberation Serif"/>
        </w:rPr>
        <w:t>41411</w:t>
      </w:r>
      <w:r w:rsidRPr="004D6899">
        <w:rPr>
          <w:rFonts w:ascii="Liberation Serif" w:hAnsi="Liberation Serif"/>
        </w:rPr>
        <w:t xml:space="preserve"> руб.  (план на 20</w:t>
      </w:r>
      <w:r>
        <w:rPr>
          <w:rFonts w:ascii="Liberation Serif" w:hAnsi="Liberation Serif"/>
        </w:rPr>
        <w:t>2</w:t>
      </w:r>
      <w:r w:rsidR="00AD5CDF">
        <w:rPr>
          <w:rFonts w:ascii="Liberation Serif" w:hAnsi="Liberation Serif"/>
        </w:rPr>
        <w:t>1</w:t>
      </w:r>
      <w:r w:rsidRPr="004D6899">
        <w:rPr>
          <w:rFonts w:ascii="Liberation Serif" w:hAnsi="Liberation Serif"/>
        </w:rPr>
        <w:t xml:space="preserve"> год – </w:t>
      </w:r>
      <w:r w:rsidR="00AD5CDF">
        <w:rPr>
          <w:rFonts w:ascii="Liberation Serif" w:hAnsi="Liberation Serif"/>
        </w:rPr>
        <w:t>41422,8 руб.</w:t>
      </w:r>
      <w:r w:rsidRPr="004D6899">
        <w:rPr>
          <w:rFonts w:ascii="Liberation Serif" w:hAnsi="Liberation Serif"/>
        </w:rPr>
        <w:t>)</w:t>
      </w:r>
    </w:p>
    <w:p w14:paraId="7C4805DC" w14:textId="77777777" w:rsidR="004D6899" w:rsidRPr="008652BF" w:rsidRDefault="004D6899" w:rsidP="00B0574C">
      <w:pPr>
        <w:ind w:firstLine="709"/>
        <w:jc w:val="both"/>
        <w:rPr>
          <w:rFonts w:ascii="Liberation Serif" w:hAnsi="Liberation Serif"/>
        </w:rPr>
      </w:pPr>
    </w:p>
    <w:sectPr w:rsidR="004D6899" w:rsidRPr="008652BF" w:rsidSect="002C37BD">
      <w:pgSz w:w="12240" w:h="15840"/>
      <w:pgMar w:top="1134" w:right="567" w:bottom="1134" w:left="1418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56B1C" w14:textId="77777777" w:rsidR="00352D4E" w:rsidRDefault="00352D4E" w:rsidP="00B0574C">
      <w:r>
        <w:separator/>
      </w:r>
    </w:p>
  </w:endnote>
  <w:endnote w:type="continuationSeparator" w:id="0">
    <w:p w14:paraId="04732C8F" w14:textId="77777777" w:rsidR="00352D4E" w:rsidRDefault="00352D4E" w:rsidP="00B05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9EB27" w14:textId="77777777" w:rsidR="00352D4E" w:rsidRDefault="00352D4E" w:rsidP="00B0574C">
      <w:r>
        <w:separator/>
      </w:r>
    </w:p>
  </w:footnote>
  <w:footnote w:type="continuationSeparator" w:id="0">
    <w:p w14:paraId="5ED56D8A" w14:textId="77777777" w:rsidR="00352D4E" w:rsidRDefault="00352D4E" w:rsidP="00B057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5C2"/>
    <w:rsid w:val="0001063D"/>
    <w:rsid w:val="00025A21"/>
    <w:rsid w:val="000F3D19"/>
    <w:rsid w:val="001025C2"/>
    <w:rsid w:val="00223B04"/>
    <w:rsid w:val="002A0E94"/>
    <w:rsid w:val="002C37BD"/>
    <w:rsid w:val="00352D4E"/>
    <w:rsid w:val="00425599"/>
    <w:rsid w:val="00443AF3"/>
    <w:rsid w:val="00482A2A"/>
    <w:rsid w:val="004922D9"/>
    <w:rsid w:val="004D6899"/>
    <w:rsid w:val="004F7043"/>
    <w:rsid w:val="006C3FA1"/>
    <w:rsid w:val="007A5A65"/>
    <w:rsid w:val="00822B18"/>
    <w:rsid w:val="00831111"/>
    <w:rsid w:val="008652BF"/>
    <w:rsid w:val="008D43EE"/>
    <w:rsid w:val="009B6678"/>
    <w:rsid w:val="00A142B8"/>
    <w:rsid w:val="00AD5CDF"/>
    <w:rsid w:val="00B0574C"/>
    <w:rsid w:val="00B16721"/>
    <w:rsid w:val="00BF79B7"/>
    <w:rsid w:val="00C04EEF"/>
    <w:rsid w:val="00C514CF"/>
    <w:rsid w:val="00CE6DEE"/>
    <w:rsid w:val="00F233F4"/>
    <w:rsid w:val="00FA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D2074"/>
  <w15:chartTrackingRefBased/>
  <w15:docId w15:val="{F8F95181-1B5F-4FD0-8B2B-CBCFF8763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9B6678"/>
    <w:pPr>
      <w:widowControl w:val="0"/>
      <w:autoSpaceDE w:val="0"/>
      <w:autoSpaceDN w:val="0"/>
      <w:spacing w:before="100" w:beforeAutospacing="1" w:after="100" w:afterAutospacing="1"/>
      <w:ind w:left="1418" w:right="567" w:firstLine="709"/>
      <w:jc w:val="both"/>
    </w:pPr>
    <w:rPr>
      <w:rFonts w:ascii="Liberation Serif" w:hAnsi="Liberation Seri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B057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57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057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057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3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Lubov Menshenina</dc:creator>
  <cp:keywords/>
  <dc:description/>
  <cp:lastModifiedBy>2292</cp:lastModifiedBy>
  <cp:revision>10</cp:revision>
  <cp:lastPrinted>2022-01-27T09:32:00Z</cp:lastPrinted>
  <dcterms:created xsi:type="dcterms:W3CDTF">2021-01-18T09:41:00Z</dcterms:created>
  <dcterms:modified xsi:type="dcterms:W3CDTF">2022-01-27T09:37:00Z</dcterms:modified>
</cp:coreProperties>
</file>