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F" w:rsidRDefault="00AE0E69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Мониторинг реализации долгосрочного прогноза социально-экономического развития Пышминского городского округа на период до 2030 года</w:t>
      </w:r>
    </w:p>
    <w:p w:rsidR="00472CA5" w:rsidRDefault="00472CA5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464" w:type="dxa"/>
        <w:tblLook w:val="04A0"/>
      </w:tblPr>
      <w:tblGrid>
        <w:gridCol w:w="5637"/>
        <w:gridCol w:w="2409"/>
        <w:gridCol w:w="1418"/>
      </w:tblGrid>
      <w:tr w:rsidR="00472CA5" w:rsidTr="00472CA5">
        <w:tc>
          <w:tcPr>
            <w:tcW w:w="5637" w:type="dxa"/>
          </w:tcPr>
          <w:p w:rsidR="00472CA5" w:rsidRPr="00472CA5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72CA5"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72CA5" w:rsidRPr="00472CA5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472CA5" w:rsidRPr="00472CA5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2018 год (факт)</w:t>
            </w:r>
          </w:p>
        </w:tc>
      </w:tr>
      <w:tr w:rsidR="00472CA5" w:rsidTr="00472CA5">
        <w:tc>
          <w:tcPr>
            <w:tcW w:w="5637" w:type="dxa"/>
          </w:tcPr>
          <w:p w:rsidR="00472CA5" w:rsidRPr="00472CA5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2CA5" w:rsidRPr="00472CA5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2CA5" w:rsidRPr="00472CA5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B535FC" w:rsidTr="004F7B8A">
        <w:tc>
          <w:tcPr>
            <w:tcW w:w="9464" w:type="dxa"/>
            <w:gridSpan w:val="3"/>
          </w:tcPr>
          <w:p w:rsidR="00B535FC" w:rsidRPr="00B535FC" w:rsidRDefault="00B535FC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Демографический прогноз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Средняя продолжительность жизни 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B535FC" w:rsidRPr="00472CA5" w:rsidRDefault="00087B6D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66,3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</w:tcPr>
          <w:p w:rsidR="00B535FC" w:rsidRPr="00472CA5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19,303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Темпы роста численности постоянного населения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процент к предыдущему периоду</w:t>
            </w:r>
          </w:p>
        </w:tc>
        <w:tc>
          <w:tcPr>
            <w:tcW w:w="1418" w:type="dxa"/>
          </w:tcPr>
          <w:p w:rsidR="00B535FC" w:rsidRPr="00472CA5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98,8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число родившихся на 1000 населения</w:t>
            </w:r>
          </w:p>
        </w:tc>
        <w:tc>
          <w:tcPr>
            <w:tcW w:w="1418" w:type="dxa"/>
          </w:tcPr>
          <w:p w:rsidR="00B535FC" w:rsidRPr="00472CA5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11,7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число умерших на 1000 населения</w:t>
            </w:r>
          </w:p>
        </w:tc>
        <w:tc>
          <w:tcPr>
            <w:tcW w:w="1418" w:type="dxa"/>
          </w:tcPr>
          <w:p w:rsidR="00B535FC" w:rsidRPr="00472CA5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17,2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на 1000 населения</w:t>
            </w:r>
          </w:p>
        </w:tc>
        <w:tc>
          <w:tcPr>
            <w:tcW w:w="1418" w:type="dxa"/>
          </w:tcPr>
          <w:p w:rsidR="00B535FC" w:rsidRPr="00472CA5" w:rsidRDefault="00AD6BA0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- 5,5</w:t>
            </w:r>
          </w:p>
        </w:tc>
      </w:tr>
      <w:tr w:rsidR="00B535FC" w:rsidTr="00472CA5">
        <w:tc>
          <w:tcPr>
            <w:tcW w:w="5637" w:type="dxa"/>
          </w:tcPr>
          <w:p w:rsidR="00B535FC" w:rsidRPr="00333C25" w:rsidRDefault="00B535FC" w:rsidP="006F2987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2409" w:type="dxa"/>
          </w:tcPr>
          <w:p w:rsidR="00B535FC" w:rsidRPr="00333C25" w:rsidRDefault="00B535FC" w:rsidP="006F2987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на 10000 населения</w:t>
            </w:r>
          </w:p>
        </w:tc>
        <w:tc>
          <w:tcPr>
            <w:tcW w:w="1418" w:type="dxa"/>
          </w:tcPr>
          <w:p w:rsidR="00B535FC" w:rsidRPr="00472CA5" w:rsidRDefault="00DC2D9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- 10,5</w:t>
            </w:r>
          </w:p>
        </w:tc>
      </w:tr>
      <w:tr w:rsidR="00B535FC" w:rsidTr="00D42A10">
        <w:tc>
          <w:tcPr>
            <w:tcW w:w="9464" w:type="dxa"/>
            <w:gridSpan w:val="3"/>
          </w:tcPr>
          <w:p w:rsidR="00B535FC" w:rsidRPr="00B535FC" w:rsidRDefault="00B535FC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Промышленное производство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Объем отгруженных товаров собственного производства выполненных работ (услуг) по крупным и средним организациям, всего 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F58E1" w:rsidRPr="00472CA5" w:rsidRDefault="00DC2D95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2331,14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F58E1" w:rsidRPr="00472CA5" w:rsidRDefault="00DC2D95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9,9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Индекс-производства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F58E1" w:rsidRPr="00472CA5" w:rsidRDefault="00DC2D95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95,2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F58E1" w:rsidRPr="00472CA5" w:rsidRDefault="00DC2D95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120,3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F58E1" w:rsidRPr="00472CA5" w:rsidRDefault="00E57B7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147,7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Индекс-производства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F58E1" w:rsidRPr="00472CA5" w:rsidRDefault="00E57B7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105,6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F58E1" w:rsidRPr="00472CA5" w:rsidRDefault="00E57B7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104,0</w:t>
            </w:r>
          </w:p>
        </w:tc>
      </w:tr>
      <w:tr w:rsidR="00CF58E1" w:rsidTr="00472CA5">
        <w:tc>
          <w:tcPr>
            <w:tcW w:w="5637" w:type="dxa"/>
          </w:tcPr>
          <w:p w:rsidR="00CF58E1" w:rsidRPr="00333C25" w:rsidRDefault="00CF58E1" w:rsidP="00CF58E1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409" w:type="dxa"/>
          </w:tcPr>
          <w:p w:rsidR="00CF58E1" w:rsidRPr="00333C25" w:rsidRDefault="00CF58E1" w:rsidP="00CF58E1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F58E1" w:rsidRPr="00472CA5" w:rsidRDefault="00E57B7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218,74</w:t>
            </w:r>
          </w:p>
        </w:tc>
      </w:tr>
      <w:tr w:rsidR="003C1734" w:rsidTr="00472CA5">
        <w:tc>
          <w:tcPr>
            <w:tcW w:w="5637" w:type="dxa"/>
          </w:tcPr>
          <w:p w:rsidR="003C1734" w:rsidRPr="00333C25" w:rsidRDefault="003C1734" w:rsidP="003C173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Индекс-производства</w:t>
            </w:r>
          </w:p>
        </w:tc>
        <w:tc>
          <w:tcPr>
            <w:tcW w:w="2409" w:type="dxa"/>
          </w:tcPr>
          <w:p w:rsidR="003C1734" w:rsidRPr="00333C25" w:rsidRDefault="003C1734" w:rsidP="003C173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3C1734" w:rsidRPr="00472CA5" w:rsidRDefault="00E57B71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100,6</w:t>
            </w:r>
          </w:p>
        </w:tc>
      </w:tr>
      <w:tr w:rsidR="003C1734" w:rsidTr="00472CA5">
        <w:tc>
          <w:tcPr>
            <w:tcW w:w="5637" w:type="dxa"/>
          </w:tcPr>
          <w:p w:rsidR="003C1734" w:rsidRPr="00333C25" w:rsidRDefault="003C1734" w:rsidP="003C173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3C1734" w:rsidRPr="00333C25" w:rsidRDefault="003C1734" w:rsidP="003C173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3C1734" w:rsidRPr="00472CA5" w:rsidRDefault="00E57B71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106,1</w:t>
            </w:r>
          </w:p>
        </w:tc>
      </w:tr>
      <w:tr w:rsidR="003C1734" w:rsidTr="00E75C2F">
        <w:tc>
          <w:tcPr>
            <w:tcW w:w="9464" w:type="dxa"/>
            <w:gridSpan w:val="3"/>
          </w:tcPr>
          <w:p w:rsidR="003C1734" w:rsidRPr="00472CA5" w:rsidRDefault="003132F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3C25">
              <w:rPr>
                <w:b/>
                <w:sz w:val="24"/>
                <w:szCs w:val="24"/>
              </w:rPr>
              <w:t>Сельское хозяйство</w:t>
            </w:r>
          </w:p>
        </w:tc>
      </w:tr>
      <w:tr w:rsidR="003132F4" w:rsidTr="00472CA5">
        <w:tc>
          <w:tcPr>
            <w:tcW w:w="5637" w:type="dxa"/>
          </w:tcPr>
          <w:p w:rsidR="003132F4" w:rsidRPr="00333C25" w:rsidRDefault="003132F4" w:rsidP="003132F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Объем отгрузки товаров (работ, услуг) по крупным и средним сельскохозяйственным предприятиям</w:t>
            </w:r>
          </w:p>
        </w:tc>
        <w:tc>
          <w:tcPr>
            <w:tcW w:w="2409" w:type="dxa"/>
          </w:tcPr>
          <w:p w:rsidR="003132F4" w:rsidRPr="00333C25" w:rsidRDefault="003132F4" w:rsidP="003132F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3132F4" w:rsidRPr="00472CA5" w:rsidRDefault="00E57B71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866,18</w:t>
            </w:r>
          </w:p>
        </w:tc>
      </w:tr>
      <w:tr w:rsidR="003132F4" w:rsidTr="00472CA5">
        <w:tc>
          <w:tcPr>
            <w:tcW w:w="5637" w:type="dxa"/>
          </w:tcPr>
          <w:p w:rsidR="003132F4" w:rsidRPr="00333C25" w:rsidRDefault="003132F4" w:rsidP="003132F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409" w:type="dxa"/>
          </w:tcPr>
          <w:p w:rsidR="003132F4" w:rsidRPr="00333C25" w:rsidRDefault="003132F4" w:rsidP="003132F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редыд</w:t>
            </w:r>
            <w:proofErr w:type="spellEnd"/>
            <w:r>
              <w:rPr>
                <w:sz w:val="24"/>
                <w:szCs w:val="24"/>
              </w:rPr>
              <w:t xml:space="preserve">. периоду </w:t>
            </w:r>
          </w:p>
        </w:tc>
        <w:tc>
          <w:tcPr>
            <w:tcW w:w="1418" w:type="dxa"/>
          </w:tcPr>
          <w:p w:rsidR="003132F4" w:rsidRPr="00472CA5" w:rsidRDefault="003643F0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105,3</w:t>
            </w:r>
          </w:p>
        </w:tc>
      </w:tr>
      <w:tr w:rsidR="003132F4" w:rsidTr="00472CA5">
        <w:tc>
          <w:tcPr>
            <w:tcW w:w="5637" w:type="dxa"/>
          </w:tcPr>
          <w:p w:rsidR="003132F4" w:rsidRPr="00333C25" w:rsidRDefault="003132F4" w:rsidP="003132F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3132F4" w:rsidRPr="00333C25" w:rsidRDefault="003132F4" w:rsidP="003132F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периоду</w:t>
            </w:r>
          </w:p>
        </w:tc>
        <w:tc>
          <w:tcPr>
            <w:tcW w:w="1418" w:type="dxa"/>
          </w:tcPr>
          <w:p w:rsidR="003132F4" w:rsidRPr="00472CA5" w:rsidRDefault="003643F0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99,1</w:t>
            </w:r>
          </w:p>
        </w:tc>
      </w:tr>
      <w:tr w:rsidR="003132F4" w:rsidTr="0054374A">
        <w:tc>
          <w:tcPr>
            <w:tcW w:w="9464" w:type="dxa"/>
            <w:gridSpan w:val="3"/>
          </w:tcPr>
          <w:p w:rsidR="003132F4" w:rsidRPr="00472CA5" w:rsidRDefault="003132F4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3C25">
              <w:rPr>
                <w:b/>
                <w:sz w:val="24"/>
                <w:szCs w:val="24"/>
              </w:rPr>
              <w:t>Рынок товаров и услуг</w:t>
            </w:r>
          </w:p>
        </w:tc>
      </w:tr>
      <w:tr w:rsidR="003132F4" w:rsidTr="00472CA5">
        <w:tc>
          <w:tcPr>
            <w:tcW w:w="5637" w:type="dxa"/>
          </w:tcPr>
          <w:p w:rsidR="003132F4" w:rsidRPr="00333C25" w:rsidRDefault="003132F4" w:rsidP="003132F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409" w:type="dxa"/>
          </w:tcPr>
          <w:p w:rsidR="003132F4" w:rsidRPr="00333C25" w:rsidRDefault="003132F4" w:rsidP="003132F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3132F4" w:rsidRPr="00472CA5" w:rsidRDefault="00AC720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1087,13</w:t>
            </w:r>
          </w:p>
        </w:tc>
      </w:tr>
      <w:tr w:rsidR="003132F4" w:rsidTr="00472CA5">
        <w:tc>
          <w:tcPr>
            <w:tcW w:w="5637" w:type="dxa"/>
          </w:tcPr>
          <w:p w:rsidR="003132F4" w:rsidRPr="00333C25" w:rsidRDefault="003132F4" w:rsidP="003132F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409" w:type="dxa"/>
          </w:tcPr>
          <w:p w:rsidR="003132F4" w:rsidRPr="00333C25" w:rsidRDefault="003132F4" w:rsidP="003132F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3132F4" w:rsidRPr="00472CA5" w:rsidRDefault="00AC720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102,3</w:t>
            </w:r>
          </w:p>
        </w:tc>
      </w:tr>
      <w:tr w:rsidR="003132F4" w:rsidTr="00472CA5">
        <w:tc>
          <w:tcPr>
            <w:tcW w:w="5637" w:type="dxa"/>
          </w:tcPr>
          <w:p w:rsidR="003132F4" w:rsidRPr="00333C25" w:rsidRDefault="003132F4" w:rsidP="003132F4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3132F4" w:rsidRPr="00333C25" w:rsidRDefault="003132F4" w:rsidP="003132F4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3132F4" w:rsidRPr="00472CA5" w:rsidRDefault="00AC7204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102,5</w:t>
            </w:r>
          </w:p>
        </w:tc>
      </w:tr>
      <w:tr w:rsidR="00215D88" w:rsidTr="00286456">
        <w:tc>
          <w:tcPr>
            <w:tcW w:w="9464" w:type="dxa"/>
            <w:gridSpan w:val="3"/>
          </w:tcPr>
          <w:p w:rsidR="00215D88" w:rsidRPr="00472CA5" w:rsidRDefault="00215D8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3C25">
              <w:rPr>
                <w:b/>
                <w:sz w:val="24"/>
                <w:szCs w:val="24"/>
              </w:rPr>
              <w:t>Инвестиции</w:t>
            </w:r>
          </w:p>
        </w:tc>
      </w:tr>
      <w:tr w:rsidR="00CA25F5" w:rsidTr="00472CA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A25F5" w:rsidRPr="00472CA5" w:rsidRDefault="00AD6BA0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443,865</w:t>
            </w:r>
          </w:p>
        </w:tc>
      </w:tr>
      <w:tr w:rsidR="00CA25F5" w:rsidTr="00472CA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A25F5" w:rsidRPr="00472CA5" w:rsidRDefault="007D38A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121,6</w:t>
            </w:r>
          </w:p>
        </w:tc>
      </w:tr>
      <w:tr w:rsidR="00CA25F5" w:rsidTr="00472CA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 xml:space="preserve">% к </w:t>
            </w:r>
            <w:proofErr w:type="spellStart"/>
            <w:r w:rsidRPr="00333C25">
              <w:rPr>
                <w:sz w:val="24"/>
                <w:szCs w:val="24"/>
              </w:rPr>
              <w:t>предыд</w:t>
            </w:r>
            <w:proofErr w:type="spellEnd"/>
            <w:r w:rsidRPr="00333C25">
              <w:rPr>
                <w:sz w:val="24"/>
                <w:szCs w:val="24"/>
              </w:rPr>
              <w:t>. году</w:t>
            </w:r>
          </w:p>
        </w:tc>
        <w:tc>
          <w:tcPr>
            <w:tcW w:w="1418" w:type="dxa"/>
          </w:tcPr>
          <w:p w:rsidR="00CA25F5" w:rsidRPr="00472CA5" w:rsidRDefault="00AC7204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CA25F5" w:rsidTr="00472CA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A25F5" w:rsidRPr="00472CA5" w:rsidRDefault="00AD6BA0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2,553</w:t>
            </w:r>
          </w:p>
        </w:tc>
      </w:tr>
      <w:tr w:rsidR="00CA25F5" w:rsidTr="00472CA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A25F5" w:rsidRPr="00472CA5" w:rsidRDefault="00AD6BA0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152,901</w:t>
            </w:r>
          </w:p>
        </w:tc>
      </w:tr>
      <w:tr w:rsidR="00CA25F5" w:rsidTr="00CA25F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CA25F5" w:rsidRPr="00472CA5" w:rsidRDefault="00AD6BA0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43,985</w:t>
            </w:r>
          </w:p>
        </w:tc>
      </w:tr>
      <w:tr w:rsidR="00CA25F5" w:rsidTr="00CA25F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lastRenderedPageBreak/>
              <w:t>Ввод жилья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тыс. кв.м. общей площади</w:t>
            </w:r>
          </w:p>
        </w:tc>
        <w:tc>
          <w:tcPr>
            <w:tcW w:w="1418" w:type="dxa"/>
          </w:tcPr>
          <w:p w:rsidR="00CA25F5" w:rsidRPr="00472CA5" w:rsidRDefault="00710FFB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3,012</w:t>
            </w:r>
          </w:p>
        </w:tc>
      </w:tr>
      <w:tr w:rsidR="00CA25F5" w:rsidTr="00073DB9">
        <w:tc>
          <w:tcPr>
            <w:tcW w:w="9464" w:type="dxa"/>
            <w:gridSpan w:val="3"/>
          </w:tcPr>
          <w:p w:rsidR="00CA25F5" w:rsidRPr="00472CA5" w:rsidRDefault="00CA25F5" w:rsidP="00961782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3C25">
              <w:rPr>
                <w:b/>
                <w:sz w:val="24"/>
                <w:szCs w:val="24"/>
              </w:rPr>
              <w:t>Денежные доходы и расходы населения</w:t>
            </w:r>
          </w:p>
        </w:tc>
      </w:tr>
      <w:tr w:rsidR="00CA25F5" w:rsidTr="00CA25F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Численность населения с денежными доходами ниже прожиточного минимума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% ко всему населению</w:t>
            </w:r>
          </w:p>
        </w:tc>
        <w:tc>
          <w:tcPr>
            <w:tcW w:w="1418" w:type="dxa"/>
          </w:tcPr>
          <w:p w:rsidR="00CA25F5" w:rsidRPr="00472CA5" w:rsidRDefault="002A75F2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21,66</w:t>
            </w:r>
          </w:p>
        </w:tc>
      </w:tr>
      <w:tr w:rsidR="00CA25F5" w:rsidTr="00CA25F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Среднемесячная начисленная заработная плата работников организаций (по полному кругу)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CA25F5" w:rsidRPr="00472CA5" w:rsidRDefault="00710FFB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27169,8</w:t>
            </w:r>
          </w:p>
        </w:tc>
      </w:tr>
      <w:tr w:rsidR="00CA25F5" w:rsidTr="00CA25F5">
        <w:tc>
          <w:tcPr>
            <w:tcW w:w="5637" w:type="dxa"/>
          </w:tcPr>
          <w:p w:rsidR="00CA25F5" w:rsidRPr="00333C25" w:rsidRDefault="00CA25F5" w:rsidP="00CA25F5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Темп роста заработной платы в процентах к уровню предыдущего года</w:t>
            </w:r>
          </w:p>
        </w:tc>
        <w:tc>
          <w:tcPr>
            <w:tcW w:w="2409" w:type="dxa"/>
          </w:tcPr>
          <w:p w:rsidR="00CA25F5" w:rsidRPr="00333C25" w:rsidRDefault="00CA25F5" w:rsidP="00CA25F5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CA25F5" w:rsidRPr="00472CA5" w:rsidRDefault="00710FFB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112,3</w:t>
            </w:r>
          </w:p>
        </w:tc>
      </w:tr>
      <w:tr w:rsidR="00CA25F5" w:rsidTr="00561826">
        <w:tc>
          <w:tcPr>
            <w:tcW w:w="9464" w:type="dxa"/>
            <w:gridSpan w:val="3"/>
          </w:tcPr>
          <w:p w:rsidR="00CA25F5" w:rsidRPr="00472CA5" w:rsidRDefault="00CA25F5" w:rsidP="00961782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3C25">
              <w:rPr>
                <w:b/>
                <w:sz w:val="24"/>
                <w:szCs w:val="24"/>
              </w:rPr>
              <w:t>Труд и занятость</w:t>
            </w:r>
          </w:p>
        </w:tc>
      </w:tr>
      <w:tr w:rsidR="00E64BA3" w:rsidTr="00CA25F5">
        <w:tc>
          <w:tcPr>
            <w:tcW w:w="5637" w:type="dxa"/>
          </w:tcPr>
          <w:p w:rsidR="00E64BA3" w:rsidRPr="00333C25" w:rsidRDefault="00E64BA3" w:rsidP="00E64BA3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2409" w:type="dxa"/>
          </w:tcPr>
          <w:p w:rsidR="00E64BA3" w:rsidRPr="00333C25" w:rsidRDefault="00E64BA3" w:rsidP="00E64BA3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</w:tcPr>
          <w:p w:rsidR="00E64BA3" w:rsidRPr="00472CA5" w:rsidRDefault="00087B6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9,545</w:t>
            </w:r>
          </w:p>
        </w:tc>
      </w:tr>
      <w:tr w:rsidR="00E64BA3" w:rsidTr="00CA25F5">
        <w:tc>
          <w:tcPr>
            <w:tcW w:w="5637" w:type="dxa"/>
          </w:tcPr>
          <w:p w:rsidR="00E64BA3" w:rsidRPr="00333C25" w:rsidRDefault="00E64BA3" w:rsidP="00E64BA3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Среднегодовая численность работников организаций</w:t>
            </w:r>
          </w:p>
        </w:tc>
        <w:tc>
          <w:tcPr>
            <w:tcW w:w="2409" w:type="dxa"/>
          </w:tcPr>
          <w:p w:rsidR="00E64BA3" w:rsidRPr="00333C25" w:rsidRDefault="00E64BA3" w:rsidP="00E64BA3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</w:tcPr>
          <w:p w:rsidR="00E64BA3" w:rsidRPr="00472CA5" w:rsidRDefault="00087B6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D6CE4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E64BA3" w:rsidTr="00CA25F5">
        <w:tc>
          <w:tcPr>
            <w:tcW w:w="5637" w:type="dxa"/>
          </w:tcPr>
          <w:p w:rsidR="00E64BA3" w:rsidRPr="00333C25" w:rsidRDefault="00E64BA3" w:rsidP="00E64BA3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Уровень зарегистрированной б</w:t>
            </w:r>
            <w:bookmarkStart w:id="0" w:name="_GoBack"/>
            <w:bookmarkEnd w:id="0"/>
            <w:r w:rsidRPr="00333C25">
              <w:rPr>
                <w:sz w:val="24"/>
                <w:szCs w:val="24"/>
              </w:rPr>
              <w:t>езработицы</w:t>
            </w:r>
          </w:p>
        </w:tc>
        <w:tc>
          <w:tcPr>
            <w:tcW w:w="2409" w:type="dxa"/>
          </w:tcPr>
          <w:p w:rsidR="00E64BA3" w:rsidRPr="00333C25" w:rsidRDefault="00E64BA3" w:rsidP="00E64BA3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E64BA3" w:rsidRPr="00472CA5" w:rsidRDefault="00087B6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2,56</w:t>
            </w:r>
          </w:p>
        </w:tc>
      </w:tr>
      <w:tr w:rsidR="00E64BA3" w:rsidTr="00CA25F5">
        <w:tc>
          <w:tcPr>
            <w:tcW w:w="5637" w:type="dxa"/>
          </w:tcPr>
          <w:p w:rsidR="00E64BA3" w:rsidRPr="00333C25" w:rsidRDefault="00E64BA3" w:rsidP="00E64BA3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Фонд начисленной заработной платы</w:t>
            </w:r>
          </w:p>
        </w:tc>
        <w:tc>
          <w:tcPr>
            <w:tcW w:w="2409" w:type="dxa"/>
          </w:tcPr>
          <w:p w:rsidR="00E64BA3" w:rsidRPr="00333C25" w:rsidRDefault="00E64BA3" w:rsidP="00E64BA3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E64BA3" w:rsidRPr="00472CA5" w:rsidRDefault="00A15E3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1372,2</w:t>
            </w:r>
          </w:p>
        </w:tc>
      </w:tr>
      <w:tr w:rsidR="00E64BA3" w:rsidTr="00CA25F5">
        <w:tc>
          <w:tcPr>
            <w:tcW w:w="5637" w:type="dxa"/>
          </w:tcPr>
          <w:p w:rsidR="00E64BA3" w:rsidRPr="00333C25" w:rsidRDefault="00E64BA3" w:rsidP="00E64BA3">
            <w:pPr>
              <w:pStyle w:val="a8"/>
              <w:jc w:val="both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в т.ч. в бюджетной сфере</w:t>
            </w:r>
          </w:p>
        </w:tc>
        <w:tc>
          <w:tcPr>
            <w:tcW w:w="2409" w:type="dxa"/>
          </w:tcPr>
          <w:p w:rsidR="00E64BA3" w:rsidRPr="00333C25" w:rsidRDefault="00E64BA3" w:rsidP="00E64BA3">
            <w:pPr>
              <w:pStyle w:val="a8"/>
              <w:jc w:val="center"/>
              <w:rPr>
                <w:sz w:val="24"/>
                <w:szCs w:val="24"/>
              </w:rPr>
            </w:pPr>
            <w:r w:rsidRPr="00333C25">
              <w:rPr>
                <w:sz w:val="24"/>
                <w:szCs w:val="24"/>
              </w:rPr>
              <w:t>млн. руб.</w:t>
            </w:r>
          </w:p>
        </w:tc>
        <w:tc>
          <w:tcPr>
            <w:tcW w:w="1418" w:type="dxa"/>
          </w:tcPr>
          <w:p w:rsidR="00E64BA3" w:rsidRPr="00472CA5" w:rsidRDefault="00A15E3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644,382</w:t>
            </w:r>
          </w:p>
        </w:tc>
      </w:tr>
    </w:tbl>
    <w:p w:rsidR="00472CA5" w:rsidRPr="00AE0E69" w:rsidRDefault="00472CA5" w:rsidP="00472CA5">
      <w:pPr>
        <w:pStyle w:val="a8"/>
        <w:jc w:val="both"/>
        <w:rPr>
          <w:rFonts w:ascii="Liberation Serif" w:hAnsi="Liberation Serif"/>
          <w:sz w:val="28"/>
          <w:szCs w:val="28"/>
        </w:rPr>
      </w:pPr>
    </w:p>
    <w:sectPr w:rsidR="00472CA5" w:rsidRPr="00AE0E69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AE0E69"/>
    <w:rsid w:val="00060362"/>
    <w:rsid w:val="00087B6D"/>
    <w:rsid w:val="001068F0"/>
    <w:rsid w:val="001D6C37"/>
    <w:rsid w:val="00215D88"/>
    <w:rsid w:val="002A75F2"/>
    <w:rsid w:val="003132F4"/>
    <w:rsid w:val="003643F0"/>
    <w:rsid w:val="003A2FAF"/>
    <w:rsid w:val="003C1734"/>
    <w:rsid w:val="003D6CE4"/>
    <w:rsid w:val="00437372"/>
    <w:rsid w:val="00472CA5"/>
    <w:rsid w:val="004D558D"/>
    <w:rsid w:val="00710FFB"/>
    <w:rsid w:val="007D38AE"/>
    <w:rsid w:val="008400E4"/>
    <w:rsid w:val="008458C4"/>
    <w:rsid w:val="009740E7"/>
    <w:rsid w:val="00A15E3D"/>
    <w:rsid w:val="00AC7204"/>
    <w:rsid w:val="00AD6BA0"/>
    <w:rsid w:val="00AE0E69"/>
    <w:rsid w:val="00B535FC"/>
    <w:rsid w:val="00BD40F9"/>
    <w:rsid w:val="00CA25F5"/>
    <w:rsid w:val="00CF58E1"/>
    <w:rsid w:val="00D73437"/>
    <w:rsid w:val="00DC2D95"/>
    <w:rsid w:val="00DD1A4B"/>
    <w:rsid w:val="00DE70C4"/>
    <w:rsid w:val="00E57B71"/>
    <w:rsid w:val="00E60F05"/>
    <w:rsid w:val="00E64BA3"/>
    <w:rsid w:val="00F2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B"/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table" w:styleId="a9">
    <w:name w:val="Table Grid"/>
    <w:basedOn w:val="a1"/>
    <w:uiPriority w:val="59"/>
    <w:rsid w:val="0047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16</cp:revision>
  <dcterms:created xsi:type="dcterms:W3CDTF">2019-11-08T03:39:00Z</dcterms:created>
  <dcterms:modified xsi:type="dcterms:W3CDTF">2019-11-15T10:18:00Z</dcterms:modified>
</cp:coreProperties>
</file>