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3F" w:rsidRDefault="00FF723F"/>
    <w:p w:rsidR="00FF723F" w:rsidRPr="00FF723F" w:rsidRDefault="00FF723F" w:rsidP="00FF723F">
      <w:pPr>
        <w:jc w:val="center"/>
        <w:rPr>
          <w:rFonts w:ascii="Liberation Serif" w:hAnsi="Liberation Serif"/>
          <w:b/>
          <w:sz w:val="36"/>
          <w:szCs w:val="36"/>
        </w:rPr>
      </w:pPr>
      <w:proofErr w:type="gramStart"/>
      <w:r w:rsidRPr="00FF723F">
        <w:rPr>
          <w:rFonts w:ascii="Liberation Serif" w:hAnsi="Liberation Serif"/>
          <w:b/>
          <w:sz w:val="36"/>
          <w:szCs w:val="36"/>
        </w:rPr>
        <w:t>О</w:t>
      </w:r>
      <w:proofErr w:type="gramEnd"/>
      <w:r w:rsidRPr="00FF723F">
        <w:rPr>
          <w:rFonts w:ascii="Liberation Serif" w:hAnsi="Liberation Serif"/>
          <w:b/>
          <w:sz w:val="36"/>
          <w:szCs w:val="36"/>
        </w:rPr>
        <w:t xml:space="preserve"> Б Ъ Я В Л Е Н И Е</w:t>
      </w:r>
    </w:p>
    <w:tbl>
      <w:tblPr>
        <w:tblStyle w:val="a3"/>
        <w:tblW w:w="9908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8"/>
      </w:tblGrid>
      <w:tr w:rsidR="00FF723F" w:rsidRPr="00FF723F" w:rsidTr="00FF723F">
        <w:trPr>
          <w:trHeight w:val="1444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</w:tcPr>
          <w:p w:rsidR="00FF723F" w:rsidRPr="00FF723F" w:rsidRDefault="00FF723F">
            <w:pPr>
              <w:jc w:val="center"/>
              <w:rPr>
                <w:rFonts w:ascii="Liberation Serif" w:hAnsi="Liberation Serif"/>
                <w:b/>
                <w:sz w:val="36"/>
                <w:szCs w:val="36"/>
              </w:rPr>
            </w:pPr>
            <w:r w:rsidRPr="00FF723F">
              <w:rPr>
                <w:rFonts w:ascii="Liberation Serif" w:hAnsi="Liberation Serif"/>
                <w:b/>
                <w:sz w:val="36"/>
                <w:szCs w:val="36"/>
              </w:rPr>
              <w:t xml:space="preserve">об организации «горячей линии» по вопросам  организации мест (площадок) накопления твердых коммунальных отходов </w:t>
            </w:r>
          </w:p>
          <w:p w:rsidR="00FF723F" w:rsidRPr="00FF723F" w:rsidRDefault="00FF723F">
            <w:pPr>
              <w:jc w:val="center"/>
              <w:rPr>
                <w:rFonts w:ascii="Liberation Serif" w:hAnsi="Liberation Serif"/>
                <w:b/>
                <w:sz w:val="36"/>
                <w:szCs w:val="36"/>
              </w:rPr>
            </w:pPr>
          </w:p>
          <w:p w:rsidR="00FF723F" w:rsidRPr="00FF723F" w:rsidRDefault="00FF723F">
            <w:pPr>
              <w:tabs>
                <w:tab w:val="left" w:pos="750"/>
              </w:tabs>
              <w:jc w:val="both"/>
              <w:rPr>
                <w:rFonts w:ascii="Liberation Serif" w:hAnsi="Liberation Serif"/>
                <w:sz w:val="36"/>
                <w:szCs w:val="36"/>
              </w:rPr>
            </w:pPr>
            <w:r w:rsidRPr="00FF723F">
              <w:rPr>
                <w:rFonts w:ascii="Liberation Serif" w:hAnsi="Liberation Serif"/>
                <w:b/>
                <w:sz w:val="36"/>
                <w:szCs w:val="36"/>
              </w:rPr>
              <w:t xml:space="preserve">    </w:t>
            </w:r>
            <w:r w:rsidRPr="00FF723F">
              <w:rPr>
                <w:rFonts w:ascii="Liberation Serif" w:hAnsi="Liberation Serif"/>
                <w:b/>
                <w:sz w:val="36"/>
                <w:szCs w:val="36"/>
              </w:rPr>
              <w:tab/>
            </w:r>
            <w:r w:rsidRPr="00FF723F">
              <w:rPr>
                <w:rFonts w:ascii="Liberation Serif" w:hAnsi="Liberation Serif"/>
                <w:sz w:val="36"/>
                <w:szCs w:val="36"/>
              </w:rPr>
              <w:t xml:space="preserve">В администрации </w:t>
            </w:r>
            <w:proofErr w:type="spellStart"/>
            <w:r w:rsidRPr="00FF723F">
              <w:rPr>
                <w:rFonts w:ascii="Liberation Serif" w:hAnsi="Liberation Serif"/>
                <w:sz w:val="36"/>
                <w:szCs w:val="36"/>
              </w:rPr>
              <w:t>Пышминского</w:t>
            </w:r>
            <w:proofErr w:type="spellEnd"/>
            <w:r w:rsidRPr="00FF723F">
              <w:rPr>
                <w:rFonts w:ascii="Liberation Serif" w:hAnsi="Liberation Serif"/>
                <w:sz w:val="36"/>
                <w:szCs w:val="36"/>
              </w:rPr>
              <w:t xml:space="preserve"> городского округа  организована   «горячая линия» по вопросам  организации мест (площадок) накопления твердых коммунальных отходов (далее – «горячая линия»).</w:t>
            </w:r>
          </w:p>
          <w:p w:rsidR="00FF723F" w:rsidRPr="00FF723F" w:rsidRDefault="00FF723F">
            <w:pPr>
              <w:tabs>
                <w:tab w:val="left" w:pos="750"/>
              </w:tabs>
              <w:jc w:val="both"/>
              <w:rPr>
                <w:rFonts w:ascii="Liberation Serif" w:hAnsi="Liberation Serif"/>
                <w:sz w:val="36"/>
                <w:szCs w:val="36"/>
              </w:rPr>
            </w:pPr>
            <w:r w:rsidRPr="00FF723F">
              <w:rPr>
                <w:rFonts w:ascii="Liberation Serif" w:hAnsi="Liberation Serif"/>
                <w:sz w:val="36"/>
                <w:szCs w:val="36"/>
              </w:rPr>
              <w:t xml:space="preserve">         Номер телефона «горячей линии»: </w:t>
            </w:r>
            <w:r w:rsidRPr="00FF723F">
              <w:rPr>
                <w:rFonts w:ascii="Liberation Serif" w:hAnsi="Liberation Serif"/>
                <w:b/>
                <w:sz w:val="36"/>
                <w:szCs w:val="36"/>
              </w:rPr>
              <w:t>(34372) 2-18-59</w:t>
            </w:r>
            <w:r w:rsidRPr="00FF723F">
              <w:rPr>
                <w:rFonts w:ascii="Liberation Serif" w:hAnsi="Liberation Serif"/>
                <w:sz w:val="36"/>
                <w:szCs w:val="36"/>
              </w:rPr>
              <w:t xml:space="preserve"> (Шаров Дмитрий Леонидович, Пономарев Виктор Тимофеевич);</w:t>
            </w:r>
          </w:p>
          <w:p w:rsidR="00FF723F" w:rsidRPr="00FF723F" w:rsidRDefault="00FF723F">
            <w:pPr>
              <w:tabs>
                <w:tab w:val="left" w:pos="750"/>
              </w:tabs>
              <w:jc w:val="both"/>
              <w:rPr>
                <w:rFonts w:ascii="Liberation Serif" w:hAnsi="Liberation Serif"/>
                <w:sz w:val="36"/>
                <w:szCs w:val="36"/>
              </w:rPr>
            </w:pPr>
            <w:r w:rsidRPr="00FF723F">
              <w:rPr>
                <w:rFonts w:ascii="Liberation Serif" w:hAnsi="Liberation Serif"/>
                <w:sz w:val="36"/>
                <w:szCs w:val="36"/>
              </w:rPr>
              <w:t xml:space="preserve">         Время работы «горячей линии»:  ежедневно, за исключение выходных и праздничных дней, с  8.00 до 17.00.</w:t>
            </w:r>
          </w:p>
          <w:p w:rsidR="00FF723F" w:rsidRPr="00FF723F" w:rsidRDefault="00FF723F">
            <w:pPr>
              <w:tabs>
                <w:tab w:val="left" w:pos="750"/>
              </w:tabs>
              <w:jc w:val="both"/>
              <w:rPr>
                <w:rFonts w:ascii="Liberation Serif" w:hAnsi="Liberation Serif"/>
                <w:sz w:val="36"/>
                <w:szCs w:val="36"/>
              </w:rPr>
            </w:pPr>
          </w:p>
        </w:tc>
      </w:tr>
    </w:tbl>
    <w:p w:rsidR="00DE5E6A" w:rsidRDefault="00DE5E6A"/>
    <w:sectPr w:rsidR="00DE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23F"/>
    <w:rsid w:val="00DE5E6A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Владимировна</dc:creator>
  <cp:keywords/>
  <dc:description/>
  <cp:lastModifiedBy>Алёна Владимировна</cp:lastModifiedBy>
  <cp:revision>3</cp:revision>
  <cp:lastPrinted>2019-04-12T04:42:00Z</cp:lastPrinted>
  <dcterms:created xsi:type="dcterms:W3CDTF">2019-04-12T04:39:00Z</dcterms:created>
  <dcterms:modified xsi:type="dcterms:W3CDTF">2019-04-12T04:42:00Z</dcterms:modified>
</cp:coreProperties>
</file>