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E2A" w:rsidRPr="00826E2A" w:rsidRDefault="00826E2A" w:rsidP="00826E2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Liberation Serif" w:hAnsi="Liberation Serif"/>
          <w:b/>
          <w:i/>
          <w:spacing w:val="23"/>
          <w:sz w:val="28"/>
          <w:szCs w:val="28"/>
        </w:rPr>
      </w:pPr>
      <w:r w:rsidRPr="00826E2A">
        <w:rPr>
          <w:rFonts w:ascii="Liberation Serif" w:hAnsi="Liberation Serif"/>
          <w:b/>
          <w:i/>
          <w:sz w:val="28"/>
          <w:szCs w:val="28"/>
        </w:rPr>
        <w:t xml:space="preserve">Для признания </w:t>
      </w:r>
      <w:r w:rsidRPr="00826E2A">
        <w:rPr>
          <w:rFonts w:ascii="Liberation Serif" w:hAnsi="Liberation Serif"/>
          <w:b/>
          <w:i/>
          <w:sz w:val="28"/>
          <w:szCs w:val="28"/>
          <w:u w:val="single"/>
        </w:rPr>
        <w:t>молодой семьи нуждающейся</w:t>
      </w:r>
      <w:r w:rsidRPr="00826E2A">
        <w:rPr>
          <w:rFonts w:ascii="Liberation Serif" w:hAnsi="Liberation Serif"/>
          <w:b/>
          <w:i/>
          <w:sz w:val="28"/>
          <w:szCs w:val="28"/>
        </w:rPr>
        <w:t xml:space="preserve"> в улучшении жилищных условий, семья подает заявление </w:t>
      </w:r>
      <w:r w:rsidRPr="00826E2A">
        <w:rPr>
          <w:rFonts w:ascii="Liberation Serif" w:hAnsi="Liberation Serif"/>
          <w:b/>
          <w:i/>
          <w:spacing w:val="23"/>
          <w:sz w:val="28"/>
          <w:szCs w:val="28"/>
        </w:rPr>
        <w:t>с приложенными к нему документами:</w:t>
      </w:r>
    </w:p>
    <w:p w:rsidR="00826E2A" w:rsidRDefault="00826E2A" w:rsidP="00826E2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Liberation Serif" w:hAnsi="Liberation Serif"/>
          <w:spacing w:val="23"/>
          <w:sz w:val="28"/>
          <w:szCs w:val="28"/>
        </w:rPr>
      </w:pPr>
    </w:p>
    <w:p w:rsidR="00826E2A" w:rsidRPr="00F67092" w:rsidRDefault="00826E2A" w:rsidP="00826E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К</w:t>
      </w:r>
      <w:r w:rsidRPr="00F67092">
        <w:rPr>
          <w:rFonts w:ascii="Liberation Serif" w:hAnsi="Liberation Serif"/>
          <w:sz w:val="28"/>
          <w:szCs w:val="28"/>
        </w:rPr>
        <w:t xml:space="preserve">опии паспортов или иных документов, удостоверяющих личность граждан, подающих заявление о признании </w:t>
      </w:r>
      <w:proofErr w:type="gramStart"/>
      <w:r w:rsidRPr="00F67092">
        <w:rPr>
          <w:rFonts w:ascii="Liberation Serif" w:hAnsi="Liberation Serif"/>
          <w:sz w:val="28"/>
          <w:szCs w:val="28"/>
        </w:rPr>
        <w:t>нуждающимися</w:t>
      </w:r>
      <w:proofErr w:type="gramEnd"/>
      <w:r w:rsidRPr="00F67092">
        <w:rPr>
          <w:rFonts w:ascii="Liberation Serif" w:hAnsi="Liberation Serif"/>
          <w:sz w:val="28"/>
          <w:szCs w:val="28"/>
        </w:rPr>
        <w:t xml:space="preserve"> в улучшении жилищных условий;</w:t>
      </w:r>
    </w:p>
    <w:p w:rsidR="00826E2A" w:rsidRPr="00F67092" w:rsidRDefault="00826E2A" w:rsidP="00826E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К</w:t>
      </w:r>
      <w:r w:rsidRPr="00F67092">
        <w:rPr>
          <w:rFonts w:ascii="Liberation Serif" w:hAnsi="Liberation Serif"/>
          <w:sz w:val="28"/>
          <w:szCs w:val="28"/>
        </w:rPr>
        <w:t>опии документов, подтверждающих право членов молодой семьи и (или) совместно проживающих с ними членов семьи на занимаемое по договору социального найма жилое помещение или на находящееся в собственности жилое помещение, в том числе копии договоров социального найма, ордеров, свидетельств о государственной регистрации прав на недвижимое имущество;</w:t>
      </w:r>
    </w:p>
    <w:p w:rsidR="00826E2A" w:rsidRPr="00F67092" w:rsidRDefault="00826E2A" w:rsidP="00826E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 К</w:t>
      </w:r>
      <w:r w:rsidRPr="00F67092">
        <w:rPr>
          <w:rFonts w:ascii="Liberation Serif" w:hAnsi="Liberation Serif"/>
          <w:sz w:val="28"/>
          <w:szCs w:val="28"/>
        </w:rPr>
        <w:t>опия технического паспорта на каждое жилое помещение, занимаемое по договору социального найма и (или) находящееся в собственности членов молодой семьи и (или) совместно проживающих с ними членов семьи;</w:t>
      </w:r>
    </w:p>
    <w:p w:rsidR="00826E2A" w:rsidRPr="00F67092" w:rsidRDefault="00826E2A" w:rsidP="00826E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4. И</w:t>
      </w:r>
      <w:r w:rsidRPr="00F67092">
        <w:rPr>
          <w:rFonts w:ascii="Liberation Serif" w:hAnsi="Liberation Serif"/>
          <w:sz w:val="28"/>
          <w:szCs w:val="28"/>
        </w:rPr>
        <w:t>ной документ, содержащий информацию о жилом помещении, выданный организацией, осуществляющей деятельность по учету соответствующего жилищного фонда, в случае если технический паспорт отсутствует;</w:t>
      </w:r>
    </w:p>
    <w:p w:rsidR="00826E2A" w:rsidRPr="00F67092" w:rsidRDefault="00826E2A" w:rsidP="00826E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5. </w:t>
      </w:r>
      <w:proofErr w:type="gramStart"/>
      <w:r w:rsidRPr="00F67092">
        <w:rPr>
          <w:rFonts w:ascii="Liberation Serif" w:hAnsi="Liberation Serif"/>
          <w:sz w:val="28"/>
          <w:szCs w:val="28"/>
        </w:rPr>
        <w:t>Справка Филиала СОГУП «Областной государственный Центр технической инвентаризации и регистрации недвижимости» Свердловской области Отдел «Пышминское бюро технической инвентаризации и регистрации недвижимости» (пгт.</w:t>
      </w:r>
      <w:proofErr w:type="gramEnd"/>
      <w:r w:rsidRPr="00F67092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F67092">
        <w:rPr>
          <w:rFonts w:ascii="Liberation Serif" w:hAnsi="Liberation Serif"/>
          <w:sz w:val="28"/>
          <w:szCs w:val="28"/>
        </w:rPr>
        <w:t>Пышма, ул. Кирова, д.17 тел. 2-40-25) о наличии или отсутствии регистрации  прав на недвижимость, приобретенную до 02.08.1999 г. (на каждого члена семьи);</w:t>
      </w:r>
      <w:proofErr w:type="gramEnd"/>
    </w:p>
    <w:p w:rsidR="00826E2A" w:rsidRDefault="00826E2A" w:rsidP="00826E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 К</w:t>
      </w:r>
      <w:r w:rsidRPr="00F67092">
        <w:rPr>
          <w:rFonts w:ascii="Liberation Serif" w:hAnsi="Liberation Serif"/>
          <w:sz w:val="28"/>
          <w:szCs w:val="28"/>
        </w:rPr>
        <w:t>опии правоустанавливающих и правоподтверждающих документов на жилые помещения, находящиеся в собственности заявителя и членов его семьи либо занимаемые ими на условиях социального найма.</w:t>
      </w:r>
    </w:p>
    <w:p w:rsidR="00826E2A" w:rsidRPr="00F67092" w:rsidRDefault="00826E2A" w:rsidP="00826E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Liberation Serif" w:hAnsi="Liberation Serif"/>
          <w:sz w:val="28"/>
          <w:szCs w:val="28"/>
        </w:rPr>
      </w:pPr>
    </w:p>
    <w:p w:rsidR="00826E2A" w:rsidRPr="00826E2A" w:rsidRDefault="00826E2A" w:rsidP="00D1426F">
      <w:pPr>
        <w:spacing w:after="0" w:line="240" w:lineRule="auto"/>
        <w:jc w:val="center"/>
        <w:rPr>
          <w:rFonts w:ascii="Liberation Serif" w:hAnsi="Liberation Serif"/>
          <w:b/>
          <w:i/>
          <w:sz w:val="24"/>
          <w:szCs w:val="24"/>
        </w:rPr>
      </w:pPr>
      <w:r w:rsidRPr="00826E2A">
        <w:rPr>
          <w:rFonts w:ascii="Liberation Serif" w:hAnsi="Liberation Serif"/>
          <w:b/>
          <w:i/>
          <w:sz w:val="24"/>
          <w:szCs w:val="24"/>
        </w:rPr>
        <w:t>Копии документов, представляемых вместе с заявлением о принятии на учет, подаются одновременно с подлинными документами.</w:t>
      </w:r>
    </w:p>
    <w:p w:rsidR="00D1426F" w:rsidRDefault="00826E2A" w:rsidP="00D1426F">
      <w:pPr>
        <w:spacing w:after="0" w:line="240" w:lineRule="auto"/>
        <w:ind w:firstLine="284"/>
        <w:rPr>
          <w:rFonts w:ascii="Liberation Serif" w:hAnsi="Liberation Serif"/>
          <w:b/>
          <w:sz w:val="24"/>
          <w:szCs w:val="24"/>
        </w:rPr>
      </w:pPr>
      <w:r w:rsidRPr="00826E2A">
        <w:rPr>
          <w:rFonts w:ascii="Liberation Serif" w:hAnsi="Liberation Serif"/>
          <w:b/>
          <w:sz w:val="24"/>
          <w:szCs w:val="24"/>
        </w:rPr>
        <w:t xml:space="preserve"> </w:t>
      </w:r>
    </w:p>
    <w:p w:rsidR="00826E2A" w:rsidRPr="00826E2A" w:rsidRDefault="00826E2A" w:rsidP="00D1426F">
      <w:pPr>
        <w:spacing w:after="0" w:line="240" w:lineRule="auto"/>
        <w:ind w:firstLine="284"/>
        <w:rPr>
          <w:rFonts w:ascii="Liberation Serif" w:hAnsi="Liberation Serif"/>
          <w:b/>
          <w:i/>
          <w:sz w:val="24"/>
          <w:szCs w:val="24"/>
        </w:rPr>
      </w:pPr>
      <w:r w:rsidRPr="00826E2A">
        <w:rPr>
          <w:rFonts w:ascii="Liberation Serif" w:hAnsi="Liberation Serif"/>
          <w:b/>
          <w:i/>
          <w:sz w:val="24"/>
          <w:szCs w:val="24"/>
          <w:u w:val="single"/>
        </w:rPr>
        <w:t>Документы принимают:</w:t>
      </w:r>
      <w:r w:rsidRPr="00826E2A">
        <w:rPr>
          <w:rFonts w:ascii="Liberation Serif" w:hAnsi="Liberation Serif"/>
          <w:b/>
          <w:i/>
          <w:sz w:val="24"/>
          <w:szCs w:val="24"/>
        </w:rPr>
        <w:t xml:space="preserve"> </w:t>
      </w:r>
    </w:p>
    <w:p w:rsidR="00D1426F" w:rsidRDefault="00D1426F" w:rsidP="00D1426F">
      <w:pPr>
        <w:spacing w:after="0" w:line="240" w:lineRule="auto"/>
        <w:rPr>
          <w:rFonts w:ascii="Liberation Serif" w:hAnsi="Liberation Serif"/>
          <w:b/>
          <w:i/>
          <w:sz w:val="24"/>
          <w:szCs w:val="24"/>
        </w:rPr>
      </w:pPr>
    </w:p>
    <w:p w:rsidR="00826E2A" w:rsidRPr="00826E2A" w:rsidRDefault="00826E2A" w:rsidP="00D1426F">
      <w:pPr>
        <w:spacing w:after="0" w:line="240" w:lineRule="auto"/>
        <w:rPr>
          <w:rFonts w:ascii="Liberation Serif" w:hAnsi="Liberation Serif"/>
          <w:b/>
          <w:i/>
          <w:sz w:val="24"/>
          <w:szCs w:val="24"/>
        </w:rPr>
      </w:pPr>
      <w:r w:rsidRPr="00826E2A">
        <w:rPr>
          <w:rFonts w:ascii="Liberation Serif" w:hAnsi="Liberation Serif"/>
          <w:b/>
          <w:i/>
          <w:sz w:val="24"/>
          <w:szCs w:val="24"/>
        </w:rPr>
        <w:t xml:space="preserve">1. Кабинет № 11 администрации Пышминского городского округа (отдел строительства, газификации и жилищной политики, 2 этаж) </w:t>
      </w:r>
    </w:p>
    <w:p w:rsidR="00826E2A" w:rsidRPr="00826E2A" w:rsidRDefault="00826E2A" w:rsidP="00D1426F">
      <w:pPr>
        <w:spacing w:after="0" w:line="240" w:lineRule="auto"/>
        <w:rPr>
          <w:rFonts w:ascii="Liberation Serif" w:hAnsi="Liberation Serif"/>
          <w:b/>
          <w:i/>
          <w:sz w:val="24"/>
          <w:szCs w:val="24"/>
        </w:rPr>
      </w:pPr>
      <w:r w:rsidRPr="00826E2A">
        <w:rPr>
          <w:rFonts w:ascii="Liberation Serif" w:hAnsi="Liberation Serif"/>
          <w:b/>
          <w:i/>
          <w:sz w:val="24"/>
          <w:szCs w:val="24"/>
        </w:rPr>
        <w:t xml:space="preserve">Приемные дни:   </w:t>
      </w:r>
    </w:p>
    <w:p w:rsidR="00D1426F" w:rsidRDefault="00826E2A" w:rsidP="00D1426F">
      <w:pPr>
        <w:spacing w:after="0" w:line="240" w:lineRule="auto"/>
        <w:rPr>
          <w:rFonts w:ascii="Liberation Serif" w:hAnsi="Liberation Serif"/>
          <w:b/>
          <w:i/>
          <w:sz w:val="24"/>
          <w:szCs w:val="24"/>
        </w:rPr>
      </w:pPr>
      <w:r w:rsidRPr="00826E2A">
        <w:rPr>
          <w:rFonts w:ascii="Liberation Serif" w:hAnsi="Liberation Serif"/>
          <w:b/>
          <w:i/>
          <w:sz w:val="24"/>
          <w:szCs w:val="24"/>
          <w:u w:val="single"/>
        </w:rPr>
        <w:t>вторник,  среда  с 8</w:t>
      </w:r>
      <w:r w:rsidRPr="00826E2A">
        <w:rPr>
          <w:rFonts w:ascii="Liberation Serif" w:hAnsi="Liberation Serif"/>
          <w:b/>
          <w:i/>
          <w:sz w:val="24"/>
          <w:szCs w:val="24"/>
          <w:u w:val="single"/>
          <w:vertAlign w:val="superscript"/>
        </w:rPr>
        <w:t>00</w:t>
      </w:r>
      <w:r w:rsidRPr="00826E2A">
        <w:rPr>
          <w:rFonts w:ascii="Liberation Serif" w:hAnsi="Liberation Serif"/>
          <w:b/>
          <w:i/>
          <w:sz w:val="24"/>
          <w:szCs w:val="24"/>
        </w:rPr>
        <w:t xml:space="preserve"> </w:t>
      </w:r>
      <w:r w:rsidRPr="00826E2A">
        <w:rPr>
          <w:rFonts w:ascii="Liberation Serif" w:hAnsi="Liberation Serif"/>
          <w:b/>
          <w:i/>
          <w:sz w:val="24"/>
          <w:szCs w:val="24"/>
          <w:u w:val="single"/>
        </w:rPr>
        <w:t>до 17</w:t>
      </w:r>
      <w:r w:rsidRPr="00826E2A">
        <w:rPr>
          <w:rFonts w:ascii="Liberation Serif" w:hAnsi="Liberation Serif"/>
          <w:b/>
          <w:i/>
          <w:sz w:val="24"/>
          <w:szCs w:val="24"/>
          <w:u w:val="single"/>
          <w:vertAlign w:val="superscript"/>
        </w:rPr>
        <w:t>00</w:t>
      </w:r>
      <w:r w:rsidRPr="00826E2A">
        <w:rPr>
          <w:rFonts w:ascii="Liberation Serif" w:hAnsi="Liberation Serif"/>
          <w:b/>
          <w:i/>
          <w:sz w:val="24"/>
          <w:szCs w:val="24"/>
          <w:u w:val="single"/>
        </w:rPr>
        <w:t xml:space="preserve"> часов</w:t>
      </w:r>
      <w:r w:rsidRPr="00826E2A">
        <w:rPr>
          <w:rFonts w:ascii="Liberation Serif" w:hAnsi="Liberation Serif"/>
          <w:b/>
          <w:i/>
          <w:sz w:val="24"/>
          <w:szCs w:val="24"/>
        </w:rPr>
        <w:t xml:space="preserve">, перерыв с 12 </w:t>
      </w:r>
      <w:r w:rsidRPr="00826E2A">
        <w:rPr>
          <w:rFonts w:ascii="Liberation Serif" w:hAnsi="Liberation Serif"/>
          <w:b/>
          <w:i/>
          <w:sz w:val="24"/>
          <w:szCs w:val="24"/>
          <w:vertAlign w:val="superscript"/>
        </w:rPr>
        <w:t>00</w:t>
      </w:r>
      <w:r w:rsidRPr="00826E2A">
        <w:rPr>
          <w:rFonts w:ascii="Liberation Serif" w:hAnsi="Liberation Serif"/>
          <w:b/>
          <w:i/>
          <w:sz w:val="24"/>
          <w:szCs w:val="24"/>
        </w:rPr>
        <w:t xml:space="preserve"> до 13 </w:t>
      </w:r>
      <w:r w:rsidRPr="00826E2A">
        <w:rPr>
          <w:rFonts w:ascii="Liberation Serif" w:hAnsi="Liberation Serif"/>
          <w:b/>
          <w:i/>
          <w:sz w:val="24"/>
          <w:szCs w:val="24"/>
          <w:vertAlign w:val="superscript"/>
        </w:rPr>
        <w:t>00</w:t>
      </w:r>
      <w:r w:rsidRPr="00826E2A">
        <w:rPr>
          <w:rFonts w:ascii="Liberation Serif" w:hAnsi="Liberation Serif"/>
          <w:b/>
          <w:i/>
          <w:sz w:val="24"/>
          <w:szCs w:val="24"/>
        </w:rPr>
        <w:t xml:space="preserve">   </w:t>
      </w:r>
    </w:p>
    <w:p w:rsidR="00D1426F" w:rsidRDefault="00826E2A" w:rsidP="00D1426F">
      <w:pPr>
        <w:spacing w:after="0" w:line="240" w:lineRule="auto"/>
        <w:rPr>
          <w:rFonts w:ascii="Liberation Serif" w:hAnsi="Liberation Serif"/>
          <w:b/>
          <w:i/>
          <w:sz w:val="24"/>
          <w:szCs w:val="24"/>
        </w:rPr>
      </w:pPr>
      <w:r w:rsidRPr="00826E2A">
        <w:rPr>
          <w:rFonts w:ascii="Liberation Serif" w:hAnsi="Liberation Serif"/>
          <w:b/>
          <w:i/>
          <w:sz w:val="24"/>
          <w:szCs w:val="24"/>
        </w:rPr>
        <w:t>телеф</w:t>
      </w:r>
      <w:r>
        <w:rPr>
          <w:rFonts w:ascii="Liberation Serif" w:hAnsi="Liberation Serif"/>
          <w:b/>
          <w:i/>
          <w:sz w:val="24"/>
          <w:szCs w:val="24"/>
        </w:rPr>
        <w:t xml:space="preserve">он для справок: </w:t>
      </w:r>
    </w:p>
    <w:p w:rsidR="00826E2A" w:rsidRPr="00826E2A" w:rsidRDefault="00826E2A" w:rsidP="00D1426F">
      <w:pPr>
        <w:spacing w:after="0" w:line="240" w:lineRule="auto"/>
        <w:rPr>
          <w:rFonts w:ascii="Liberation Serif" w:hAnsi="Liberation Serif"/>
          <w:b/>
          <w:i/>
          <w:sz w:val="24"/>
          <w:szCs w:val="24"/>
        </w:rPr>
      </w:pPr>
      <w:r>
        <w:rPr>
          <w:rFonts w:ascii="Liberation Serif" w:hAnsi="Liberation Serif"/>
          <w:b/>
          <w:i/>
          <w:sz w:val="24"/>
          <w:szCs w:val="24"/>
        </w:rPr>
        <w:t>(34372)  2-18-59</w:t>
      </w:r>
    </w:p>
    <w:p w:rsidR="00826E2A" w:rsidRPr="00826E2A" w:rsidRDefault="00826E2A" w:rsidP="00D1426F">
      <w:pPr>
        <w:pStyle w:val="ConsPlusNormal"/>
        <w:widowControl/>
        <w:ind w:firstLine="0"/>
        <w:rPr>
          <w:rFonts w:ascii="Liberation Serif" w:hAnsi="Liberation Serif" w:cs="Times New Roman"/>
          <w:b/>
          <w:i/>
          <w:sz w:val="24"/>
          <w:szCs w:val="24"/>
        </w:rPr>
      </w:pPr>
      <w:r w:rsidRPr="00826E2A">
        <w:rPr>
          <w:rFonts w:ascii="Liberation Serif" w:hAnsi="Liberation Serif" w:cs="Times New Roman"/>
          <w:i/>
          <w:sz w:val="24"/>
          <w:szCs w:val="24"/>
        </w:rPr>
        <w:t>Ведущий специалист по жилищным вопросам</w:t>
      </w:r>
      <w:r w:rsidRPr="00826E2A">
        <w:rPr>
          <w:rFonts w:ascii="Liberation Serif" w:hAnsi="Liberation Serif" w:cs="Times New Roman"/>
          <w:b/>
          <w:i/>
          <w:sz w:val="24"/>
          <w:szCs w:val="24"/>
        </w:rPr>
        <w:t xml:space="preserve"> Львова Анастасия Андреевна  </w:t>
      </w:r>
    </w:p>
    <w:p w:rsidR="00826E2A" w:rsidRPr="00826E2A" w:rsidRDefault="00826E2A" w:rsidP="00D1426F">
      <w:pPr>
        <w:pStyle w:val="ConsPlusNormal"/>
        <w:widowControl/>
        <w:ind w:firstLine="0"/>
        <w:rPr>
          <w:rFonts w:ascii="Liberation Serif" w:hAnsi="Liberation Serif" w:cs="Times New Roman"/>
          <w:b/>
          <w:i/>
          <w:sz w:val="24"/>
          <w:szCs w:val="24"/>
        </w:rPr>
      </w:pPr>
    </w:p>
    <w:p w:rsidR="00826E2A" w:rsidRPr="00826E2A" w:rsidRDefault="00826E2A" w:rsidP="00D1426F">
      <w:pPr>
        <w:pStyle w:val="ConsPlusNormal"/>
        <w:widowControl/>
        <w:ind w:firstLine="0"/>
        <w:rPr>
          <w:rFonts w:ascii="Liberation Serif" w:hAnsi="Liberation Serif" w:cs="Times New Roman"/>
          <w:i/>
          <w:sz w:val="24"/>
          <w:szCs w:val="24"/>
        </w:rPr>
      </w:pPr>
      <w:r w:rsidRPr="00826E2A">
        <w:rPr>
          <w:rFonts w:ascii="Liberation Serif" w:hAnsi="Liberation Serif" w:cs="Times New Roman"/>
          <w:b/>
          <w:i/>
          <w:sz w:val="24"/>
          <w:szCs w:val="24"/>
        </w:rPr>
        <w:t xml:space="preserve">2. </w:t>
      </w:r>
      <w:r w:rsidRPr="00826E2A">
        <w:rPr>
          <w:rFonts w:ascii="Liberation Serif" w:hAnsi="Liberation Serif" w:cs="Times New Roman"/>
          <w:b/>
          <w:i/>
          <w:sz w:val="24"/>
          <w:szCs w:val="24"/>
          <w:u w:val="single"/>
        </w:rPr>
        <w:t>Многофункциональный центр</w:t>
      </w:r>
      <w:r w:rsidRPr="00826E2A">
        <w:rPr>
          <w:rFonts w:ascii="Liberation Serif" w:hAnsi="Liberation Serif" w:cs="Times New Roman"/>
          <w:b/>
          <w:i/>
          <w:sz w:val="24"/>
          <w:szCs w:val="24"/>
        </w:rPr>
        <w:t xml:space="preserve"> предоставления государственных и муниципальных услуг (МФЦ) по адресу: </w:t>
      </w:r>
      <w:r w:rsidRPr="00826E2A">
        <w:rPr>
          <w:rFonts w:ascii="Liberation Serif" w:hAnsi="Liberation Serif" w:cs="Times New Roman"/>
          <w:i/>
          <w:sz w:val="24"/>
          <w:szCs w:val="24"/>
        </w:rPr>
        <w:t>пгт. Пышма, ул. Комарова, 19 (1 этаж)</w:t>
      </w:r>
    </w:p>
    <w:p w:rsidR="00826E2A" w:rsidRPr="00826E2A" w:rsidRDefault="00826E2A" w:rsidP="00D1426F">
      <w:pPr>
        <w:pStyle w:val="ConsPlusNormal"/>
        <w:widowControl/>
        <w:ind w:firstLine="0"/>
        <w:rPr>
          <w:rFonts w:ascii="Liberation Serif" w:hAnsi="Liberation Serif" w:cs="Times New Roman"/>
          <w:i/>
          <w:sz w:val="24"/>
          <w:szCs w:val="24"/>
        </w:rPr>
      </w:pPr>
      <w:r w:rsidRPr="00826E2A">
        <w:rPr>
          <w:rFonts w:ascii="Liberation Serif" w:hAnsi="Liberation Serif" w:cs="Times New Roman"/>
          <w:i/>
          <w:sz w:val="24"/>
          <w:szCs w:val="24"/>
        </w:rPr>
        <w:t xml:space="preserve">Режим работы: </w:t>
      </w:r>
    </w:p>
    <w:p w:rsidR="00826E2A" w:rsidRPr="00826E2A" w:rsidRDefault="00826E2A" w:rsidP="00D1426F">
      <w:pPr>
        <w:pStyle w:val="ConsPlusNormal"/>
        <w:widowControl/>
        <w:ind w:firstLine="0"/>
        <w:rPr>
          <w:rFonts w:ascii="Liberation Serif" w:hAnsi="Liberation Serif" w:cs="Times New Roman"/>
          <w:b/>
          <w:i/>
          <w:sz w:val="24"/>
          <w:szCs w:val="24"/>
          <w:u w:val="single"/>
        </w:rPr>
      </w:pPr>
      <w:r w:rsidRPr="00826E2A">
        <w:rPr>
          <w:rFonts w:ascii="Liberation Serif" w:hAnsi="Liberation Serif" w:cs="Times New Roman"/>
          <w:b/>
          <w:i/>
          <w:sz w:val="24"/>
          <w:szCs w:val="24"/>
          <w:u w:val="single"/>
        </w:rPr>
        <w:t xml:space="preserve">Вторник – суббота с 8.00 до 17.00 </w:t>
      </w:r>
    </w:p>
    <w:p w:rsidR="00826E2A" w:rsidRPr="00826E2A" w:rsidRDefault="00826E2A" w:rsidP="00D1426F">
      <w:pPr>
        <w:pStyle w:val="ConsPlusNormal"/>
        <w:widowControl/>
        <w:ind w:firstLine="0"/>
        <w:rPr>
          <w:rFonts w:ascii="Liberation Serif" w:hAnsi="Liberation Serif" w:cs="Times New Roman"/>
          <w:i/>
          <w:sz w:val="24"/>
          <w:szCs w:val="24"/>
        </w:rPr>
      </w:pPr>
      <w:r w:rsidRPr="00826E2A">
        <w:rPr>
          <w:rFonts w:ascii="Liberation Serif" w:hAnsi="Liberation Serif" w:cs="Times New Roman"/>
          <w:b/>
          <w:i/>
          <w:sz w:val="24"/>
          <w:szCs w:val="24"/>
          <w:u w:val="single"/>
        </w:rPr>
        <w:t>без перерыва</w:t>
      </w:r>
      <w:r w:rsidRPr="00826E2A">
        <w:rPr>
          <w:rFonts w:ascii="Liberation Serif" w:hAnsi="Liberation Serif" w:cs="Times New Roman"/>
          <w:i/>
          <w:sz w:val="24"/>
          <w:szCs w:val="24"/>
        </w:rPr>
        <w:br/>
        <w:t xml:space="preserve">Воскресенье, понедельник </w:t>
      </w:r>
      <w:r w:rsidR="00D1426F">
        <w:rPr>
          <w:rFonts w:ascii="Liberation Serif" w:hAnsi="Liberation Serif" w:cs="Times New Roman"/>
          <w:i/>
          <w:sz w:val="24"/>
          <w:szCs w:val="24"/>
        </w:rPr>
        <w:t>–</w:t>
      </w:r>
      <w:r w:rsidRPr="00826E2A">
        <w:rPr>
          <w:rFonts w:ascii="Liberation Serif" w:hAnsi="Liberation Serif" w:cs="Times New Roman"/>
          <w:i/>
          <w:sz w:val="24"/>
          <w:szCs w:val="24"/>
        </w:rPr>
        <w:t xml:space="preserve"> выходной</w:t>
      </w:r>
    </w:p>
    <w:p w:rsidR="00B23D68" w:rsidRPr="00826E2A" w:rsidRDefault="00B23D68" w:rsidP="00826E2A">
      <w:pPr>
        <w:rPr>
          <w:rFonts w:ascii="Liberation Serif" w:hAnsi="Liberation Serif"/>
          <w:i/>
          <w:sz w:val="24"/>
          <w:szCs w:val="24"/>
        </w:rPr>
      </w:pPr>
    </w:p>
    <w:sectPr w:rsidR="00B23D68" w:rsidRPr="00826E2A" w:rsidSect="00826E2A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6E2A"/>
    <w:rsid w:val="00826E2A"/>
    <w:rsid w:val="00B23D68"/>
    <w:rsid w:val="00D14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E2A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6E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GKH</dc:creator>
  <cp:keywords/>
  <dc:description/>
  <cp:lastModifiedBy>GKH</cp:lastModifiedBy>
  <cp:revision>3</cp:revision>
  <dcterms:created xsi:type="dcterms:W3CDTF">2020-10-26T06:29:00Z</dcterms:created>
  <dcterms:modified xsi:type="dcterms:W3CDTF">2020-10-26T06:41:00Z</dcterms:modified>
</cp:coreProperties>
</file>