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68" w:rsidRPr="00C03468" w:rsidRDefault="00C03468" w:rsidP="00C03468">
      <w:pPr>
        <w:jc w:val="center"/>
        <w:rPr>
          <w:rFonts w:ascii="Liberation Serif" w:hAnsi="Liberation Serif"/>
          <w:b/>
          <w:sz w:val="28"/>
          <w:szCs w:val="28"/>
        </w:rPr>
      </w:pPr>
      <w:r w:rsidRPr="00C03468">
        <w:rPr>
          <w:rFonts w:ascii="Liberation Serif" w:hAnsi="Liberation Serif"/>
          <w:b/>
          <w:sz w:val="28"/>
          <w:szCs w:val="28"/>
        </w:rPr>
        <w:t>Оценка эффективности  муниципальных  программ /подпрограмм/ Пышминского городского округа за 2020 год.</w:t>
      </w:r>
    </w:p>
    <w:p w:rsidR="00202483" w:rsidRDefault="00202483" w:rsidP="00202483">
      <w:pPr>
        <w:pStyle w:val="a3"/>
        <w:tabs>
          <w:tab w:val="left" w:pos="942"/>
          <w:tab w:val="left" w:pos="6450"/>
          <w:tab w:val="left" w:pos="7055"/>
        </w:tabs>
        <w:rPr>
          <w:rFonts w:ascii="Liberation Serif" w:hAnsi="Liberation Serif"/>
          <w:b/>
          <w:sz w:val="28"/>
          <w:szCs w:val="28"/>
        </w:rPr>
      </w:pPr>
    </w:p>
    <w:tbl>
      <w:tblPr>
        <w:tblW w:w="154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7"/>
        <w:gridCol w:w="3402"/>
        <w:gridCol w:w="1418"/>
        <w:gridCol w:w="1417"/>
        <w:gridCol w:w="1276"/>
        <w:gridCol w:w="1965"/>
        <w:gridCol w:w="1985"/>
        <w:gridCol w:w="2004"/>
        <w:gridCol w:w="1417"/>
      </w:tblGrid>
      <w:tr w:rsidR="00671BC5" w:rsidRPr="00A20E01" w:rsidTr="00696F62">
        <w:trPr>
          <w:trHeight w:val="220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71BC5" w:rsidRPr="008B6BAA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sz w:val="18"/>
                <w:szCs w:val="18"/>
              </w:rPr>
            </w:pPr>
            <w:r w:rsidRPr="008B6BAA">
              <w:rPr>
                <w:rFonts w:ascii="Liberation Serif" w:eastAsia="Times New Roman" w:hAnsi="Liberation Serif"/>
                <w:b/>
                <w:bCs/>
                <w:sz w:val="18"/>
                <w:szCs w:val="18"/>
              </w:rPr>
              <w:t>Номер строки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BC5" w:rsidRPr="008B6BAA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  <w:r w:rsidRPr="008B6BAA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>Наименование муниципальной программы (подпрограммы)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BC5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</w:p>
          <w:p w:rsidR="00671BC5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</w:p>
          <w:p w:rsidR="00671BC5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</w:p>
          <w:p w:rsidR="00671BC5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</w:p>
          <w:p w:rsidR="00671BC5" w:rsidRPr="008B6BAA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  <w:r w:rsidRPr="008B6BAA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>Объем бюджетных ассигнований на финансовое обеспечение реализации муниципальной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BC5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  <w:r w:rsidRPr="008B6BAA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>Исполнение</w:t>
            </w:r>
          </w:p>
          <w:p w:rsidR="00671BC5" w:rsidRPr="008B6BAA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  <w:r w:rsidRPr="008B6BAA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 xml:space="preserve"> за 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BC5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  <w:r w:rsidRPr="008B6BAA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 xml:space="preserve">Исполнение </w:t>
            </w:r>
          </w:p>
          <w:p w:rsidR="00671BC5" w:rsidRPr="008B6BAA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  <w:r w:rsidRPr="008B6BAA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>в %%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BC5" w:rsidRDefault="00671BC5" w:rsidP="008B6BA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</w:p>
          <w:p w:rsidR="00671BC5" w:rsidRDefault="00671BC5" w:rsidP="008B6BA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</w:p>
          <w:p w:rsidR="00671BC5" w:rsidRPr="00971A6D" w:rsidRDefault="00671BC5" w:rsidP="008B6BA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 xml:space="preserve">Оценка полноты финансирования </w:t>
            </w:r>
          </w:p>
          <w:p w:rsidR="00671BC5" w:rsidRPr="00971A6D" w:rsidRDefault="00671BC5" w:rsidP="008B6BA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</w:p>
          <w:p w:rsidR="00671BC5" w:rsidRPr="00A20E01" w:rsidRDefault="00671BC5" w:rsidP="008B6BA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color w:val="000000"/>
              </w:rPr>
            </w:pPr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val="en-US"/>
              </w:rPr>
              <w:t>Q1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BC5" w:rsidRDefault="00671BC5" w:rsidP="008B6BA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</w:p>
          <w:p w:rsidR="00671BC5" w:rsidRDefault="00671BC5" w:rsidP="008B6BA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</w:p>
          <w:p w:rsidR="00671BC5" w:rsidRDefault="00671BC5" w:rsidP="008B6BA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</w:p>
          <w:p w:rsidR="00671BC5" w:rsidRDefault="00671BC5" w:rsidP="008B6BA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</w:p>
          <w:p w:rsidR="00671BC5" w:rsidRDefault="00671BC5" w:rsidP="008B6BA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</w:p>
          <w:p w:rsidR="00671BC5" w:rsidRPr="00971A6D" w:rsidRDefault="00671BC5" w:rsidP="008B6BA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>Оценка достижения плановых значений целевых показателей</w:t>
            </w:r>
          </w:p>
          <w:p w:rsidR="00671BC5" w:rsidRPr="008B6BAA" w:rsidRDefault="00671BC5" w:rsidP="008B6BA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val="en-US"/>
              </w:rPr>
              <w:t>Q</w:t>
            </w:r>
            <w:r w:rsidRPr="008B6BAA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>2</w:t>
            </w:r>
          </w:p>
          <w:p w:rsidR="00671BC5" w:rsidRPr="00A20E01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color w:val="00000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BC5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</w:p>
          <w:p w:rsidR="00671BC5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</w:p>
          <w:p w:rsidR="00671BC5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</w:p>
          <w:p w:rsidR="00671BC5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</w:p>
          <w:p w:rsidR="00671BC5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</w:p>
          <w:p w:rsidR="00671BC5" w:rsidRPr="00A20E01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color w:val="000000"/>
              </w:rPr>
            </w:pPr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>Оценка эффективности реализации муниципальной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BC5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</w:p>
          <w:p w:rsidR="00671BC5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</w:p>
          <w:p w:rsidR="00671BC5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</w:p>
          <w:p w:rsidR="00671BC5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</w:p>
          <w:p w:rsidR="00671BC5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</w:p>
          <w:p w:rsidR="00671BC5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>вывод</w:t>
            </w:r>
          </w:p>
        </w:tc>
      </w:tr>
      <w:tr w:rsidR="00671BC5" w:rsidRPr="00A20E01" w:rsidTr="00696F62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6E38FB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6E38FB">
              <w:rPr>
                <w:rFonts w:ascii="Liberation Serif" w:eastAsia="Times New Roman" w:hAnsi="Liberation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BC5" w:rsidRPr="006E38FB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color w:val="000000"/>
                <w:sz w:val="20"/>
                <w:szCs w:val="20"/>
              </w:rPr>
            </w:pPr>
            <w:r w:rsidRPr="006E38FB">
              <w:rPr>
                <w:rFonts w:ascii="Liberation Serif" w:eastAsia="Times New Roman" w:hAnsi="Liberation Serif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1BC5" w:rsidRPr="006E38FB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BC5" w:rsidRPr="006E38FB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color w:val="000000"/>
                <w:sz w:val="20"/>
                <w:szCs w:val="20"/>
              </w:rPr>
            </w:pPr>
            <w:r w:rsidRPr="006E38FB">
              <w:rPr>
                <w:rFonts w:ascii="Liberation Serif" w:eastAsia="Times New Roman" w:hAnsi="Liberation Serif"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BC5" w:rsidRPr="006E38FB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color w:val="000000"/>
                <w:sz w:val="20"/>
                <w:szCs w:val="20"/>
              </w:rPr>
            </w:pPr>
            <w:r w:rsidRPr="006E38FB">
              <w:rPr>
                <w:rFonts w:ascii="Liberation Serif" w:eastAsia="Times New Roman" w:hAnsi="Liberation Serif" w:cs="Arial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BC5" w:rsidRPr="006E38FB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color w:val="000000"/>
                <w:sz w:val="20"/>
                <w:szCs w:val="20"/>
              </w:rPr>
            </w:pPr>
            <w:r w:rsidRPr="006E38FB">
              <w:rPr>
                <w:rFonts w:ascii="Liberation Serif" w:eastAsia="Times New Roman" w:hAnsi="Liberation Serif" w:cs="Arial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6E38FB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6E38FB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color w:val="000000"/>
                <w:sz w:val="20"/>
                <w:szCs w:val="20"/>
              </w:rPr>
            </w:pPr>
          </w:p>
        </w:tc>
      </w:tr>
      <w:tr w:rsidR="00671BC5" w:rsidRPr="00A20E01" w:rsidTr="00696F62">
        <w:trPr>
          <w:trHeight w:val="5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 w:rsidP="001D34E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 w:rsidP="009D1F5C">
            <w:pPr>
              <w:spacing w:after="0" w:line="240" w:lineRule="auto"/>
              <w:jc w:val="both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Муниципальная программа  "Развитие Пышминского городского округа до2025 года»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696F62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218 402,17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696F62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215 028,29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696F62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98,46%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696F62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696F62" w:rsidRDefault="00696F62" w:rsidP="00696F62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Высокая результативность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696F62" w:rsidRDefault="00671BC5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Оценка – 5</w:t>
            </w:r>
          </w:p>
          <w:p w:rsidR="00671BC5" w:rsidRPr="00696F62" w:rsidRDefault="00671BC5" w:rsidP="00696F62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 xml:space="preserve">Высокая эффективность  </w:t>
            </w:r>
            <w:r w:rsidR="00194067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муниципальной программы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696F62" w:rsidRDefault="00671BC5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1BC5" w:rsidRPr="00A20E01" w:rsidTr="00696F62">
        <w:trPr>
          <w:trHeight w:val="88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 w:rsidP="001D34E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 w:rsidP="009D1F5C">
            <w:pPr>
              <w:spacing w:after="0" w:line="240" w:lineRule="auto"/>
              <w:jc w:val="both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 Подпрограмма "Совершенствование социально-экономической политики на территории Пышминского городского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1 690,00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1644,50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97,31%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464D19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неп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4F751B" w:rsidRDefault="00671BC5" w:rsidP="004F751B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Средняя результативность</w:t>
            </w:r>
          </w:p>
          <w:p w:rsidR="00671BC5" w:rsidRPr="00A20E01" w:rsidRDefault="00671BC5" w:rsidP="004F75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(недовыполнение плана)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4F751B" w:rsidRDefault="00671BC5" w:rsidP="004F75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4</w:t>
            </w:r>
          </w:p>
          <w:p w:rsidR="00671BC5" w:rsidRPr="00A20E01" w:rsidRDefault="00671BC5" w:rsidP="004F75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Приемлемый уровень эффективности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4F751B" w:rsidRDefault="00671BC5" w:rsidP="004F75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</w:p>
        </w:tc>
      </w:tr>
      <w:tr w:rsidR="00671BC5" w:rsidRPr="00A20E01" w:rsidTr="00696F62">
        <w:trPr>
          <w:trHeight w:val="88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 w:rsidP="001D34E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Подпрограмма «Обеспечение  комплектования, учета, хранения и использования архивных документов»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203,00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203,00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464D19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5319D8" w:rsidRDefault="00671BC5" w:rsidP="005319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 xml:space="preserve">Высокая 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результативность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5319D8" w:rsidRDefault="00671BC5" w:rsidP="005319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5</w:t>
            </w:r>
          </w:p>
          <w:p w:rsidR="00671BC5" w:rsidRPr="00A20E01" w:rsidRDefault="00671BC5" w:rsidP="005319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эффективность 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5319D8" w:rsidRDefault="00671BC5" w:rsidP="005319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</w:p>
        </w:tc>
      </w:tr>
      <w:tr w:rsidR="00671BC5" w:rsidRPr="00A20E01" w:rsidTr="00696F62">
        <w:trPr>
          <w:trHeight w:val="88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 w:rsidP="001D34E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Подпрограмма "Информационное общество Пышминского городского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323,90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314,25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97,02%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464D19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неп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5319D8" w:rsidRDefault="00671BC5" w:rsidP="005319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Низкая результативность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br/>
            </w:r>
            <w:r w:rsidRPr="00F03007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(существенное перевыполнение плана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5319D8" w:rsidRDefault="00671BC5" w:rsidP="005319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 xml:space="preserve">Оценка – 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3</w:t>
            </w:r>
          </w:p>
          <w:p w:rsidR="00671BC5" w:rsidRDefault="00671BC5" w:rsidP="005319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Средний уровень</w:t>
            </w:r>
          </w:p>
          <w:p w:rsidR="00671BC5" w:rsidRPr="00A20E01" w:rsidRDefault="00671BC5" w:rsidP="005319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эффективность 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5319D8" w:rsidRDefault="00671BC5" w:rsidP="005319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</w:p>
        </w:tc>
      </w:tr>
      <w:tr w:rsidR="00671BC5" w:rsidRPr="00A20E01" w:rsidTr="00696F62">
        <w:trPr>
          <w:trHeight w:val="85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 w:rsidP="001D34E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1.4.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 Подпрограмма  "Развитие субъектов малого и среднего предпринимательства в Пышминском городском округе"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Default="00671BC5" w:rsidP="00555AC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Средняя результативность</w:t>
            </w:r>
          </w:p>
          <w:p w:rsidR="00671BC5" w:rsidRPr="004F751B" w:rsidRDefault="00671BC5" w:rsidP="00555AC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(перевыполнение плана)</w:t>
            </w:r>
          </w:p>
          <w:p w:rsidR="00671BC5" w:rsidRPr="00A20E01" w:rsidRDefault="00671BC5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4F751B" w:rsidRDefault="00671BC5" w:rsidP="00555AC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4</w:t>
            </w:r>
          </w:p>
          <w:p w:rsidR="00671BC5" w:rsidRPr="00A20E01" w:rsidRDefault="00671BC5" w:rsidP="00555AC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Приемлемый уровень эффективности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4F751B" w:rsidRDefault="00671BC5" w:rsidP="00555AC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</w:p>
        </w:tc>
      </w:tr>
      <w:tr w:rsidR="00671BC5" w:rsidRPr="00A20E01" w:rsidTr="00696F62">
        <w:trPr>
          <w:trHeight w:val="57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 w:rsidP="001D34E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1.5.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 Подпрограмма  "Социальная поддержка отдельных категорий </w:t>
            </w: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lastRenderedPageBreak/>
              <w:t>граждан"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lastRenderedPageBreak/>
              <w:t>148 405,93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146 140,54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98,47%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4F751B" w:rsidRDefault="00671BC5" w:rsidP="00555AC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Средняя результативность</w:t>
            </w:r>
          </w:p>
          <w:p w:rsidR="00671BC5" w:rsidRPr="00A20E01" w:rsidRDefault="00671BC5" w:rsidP="00555AC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lastRenderedPageBreak/>
              <w:t>(недовыполнение плана)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5319D8" w:rsidRDefault="00671BC5" w:rsidP="00555AC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lastRenderedPageBreak/>
              <w:t xml:space="preserve">Оценка – 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3</w:t>
            </w:r>
          </w:p>
          <w:p w:rsidR="00671BC5" w:rsidRDefault="00671BC5" w:rsidP="00555AC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Средний уровень</w:t>
            </w:r>
          </w:p>
          <w:p w:rsidR="00671BC5" w:rsidRPr="00A20E01" w:rsidRDefault="00671BC5" w:rsidP="00555AC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lastRenderedPageBreak/>
              <w:t>эффективность 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5319D8" w:rsidRDefault="00671BC5" w:rsidP="00555AC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</w:p>
        </w:tc>
      </w:tr>
      <w:tr w:rsidR="00671BC5" w:rsidRPr="00A20E01" w:rsidTr="00696F62">
        <w:trPr>
          <w:trHeight w:val="112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 w:rsidP="009D1F5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lastRenderedPageBreak/>
              <w:t>1.6.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  Подпрограмма «Развитие муниципальной службы Пышминского городского округа»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270,30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257,63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95,31%</w:t>
            </w:r>
          </w:p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неп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 w:rsidP="001D34E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 xml:space="preserve">Высокая 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результативность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4F751B" w:rsidRDefault="00671BC5" w:rsidP="001D34E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4</w:t>
            </w:r>
          </w:p>
          <w:p w:rsidR="00671BC5" w:rsidRPr="00A20E01" w:rsidRDefault="00671BC5" w:rsidP="001D34E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Приемлемый уровень эффективности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4F751B" w:rsidRDefault="00671BC5" w:rsidP="001D34E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</w:p>
        </w:tc>
      </w:tr>
      <w:tr w:rsidR="00671BC5" w:rsidRPr="00A20E01" w:rsidTr="00696F62">
        <w:trPr>
          <w:trHeight w:val="112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1.7.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Подпрограмма « Профилактика коррупционных правонарушений Пышминского городского округа»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Default="00671BC5" w:rsidP="00846922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Средняя результативность</w:t>
            </w:r>
          </w:p>
          <w:p w:rsidR="00671BC5" w:rsidRPr="004F751B" w:rsidRDefault="00671BC5" w:rsidP="00846922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(перевыполнение плана)</w:t>
            </w:r>
          </w:p>
          <w:p w:rsidR="00671BC5" w:rsidRPr="00A20E01" w:rsidRDefault="00671BC5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4F751B" w:rsidRDefault="00671BC5" w:rsidP="0084692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4</w:t>
            </w:r>
          </w:p>
          <w:p w:rsidR="00671BC5" w:rsidRPr="00A20E01" w:rsidRDefault="00671BC5" w:rsidP="0084692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Приемлемый уровень эффективности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4F751B" w:rsidRDefault="00671BC5" w:rsidP="0084692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</w:p>
        </w:tc>
      </w:tr>
      <w:tr w:rsidR="00671BC5" w:rsidRPr="00A20E01" w:rsidTr="00696F62">
        <w:trPr>
          <w:trHeight w:val="112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 w:rsidP="009D1F5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1.8.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Подпрограмма  "Организация похоронного дела в Пышминском  городском округе"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4 996,97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4 996,97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4F751B" w:rsidRDefault="00671BC5" w:rsidP="00F03007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Средняя результативность</w:t>
            </w:r>
          </w:p>
          <w:p w:rsidR="00671BC5" w:rsidRPr="00A20E01" w:rsidRDefault="00671BC5" w:rsidP="00F0300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(недовыполнение плана)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5319D8" w:rsidRDefault="00671BC5" w:rsidP="00F0300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 xml:space="preserve">Оценка – 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3</w:t>
            </w:r>
          </w:p>
          <w:p w:rsidR="00671BC5" w:rsidRDefault="00671BC5" w:rsidP="00F0300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Средний уровень</w:t>
            </w:r>
          </w:p>
          <w:p w:rsidR="00671BC5" w:rsidRPr="00A20E01" w:rsidRDefault="00671BC5" w:rsidP="00F0300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эффективность 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5319D8" w:rsidRDefault="00671BC5" w:rsidP="00F0300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</w:p>
        </w:tc>
      </w:tr>
      <w:tr w:rsidR="00671BC5" w:rsidRPr="00A20E01" w:rsidTr="00696F62">
        <w:trPr>
          <w:trHeight w:val="112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1.9.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Подпрограмма «Управление  муниципальным имуществом Пышминского городского округа»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1839,50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999,84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54,35%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неп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F03007" w:rsidRDefault="00671BC5" w:rsidP="00F0300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F03007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Низкая результативность (существенное перевыполнение плана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5319D8" w:rsidRDefault="00671BC5" w:rsidP="00F0300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 xml:space="preserve">Оценка – 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3</w:t>
            </w:r>
          </w:p>
          <w:p w:rsidR="00671BC5" w:rsidRDefault="00671BC5" w:rsidP="00F0300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Средний уровень</w:t>
            </w:r>
          </w:p>
          <w:p w:rsidR="00671BC5" w:rsidRPr="00A20E01" w:rsidRDefault="00671BC5" w:rsidP="00F0300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эффективность 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5319D8" w:rsidRDefault="00671BC5" w:rsidP="00F0300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</w:p>
        </w:tc>
      </w:tr>
      <w:tr w:rsidR="00671BC5" w:rsidRPr="00A20E01" w:rsidTr="00696F62">
        <w:trPr>
          <w:trHeight w:val="112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1.10.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Подпрограмма « Обеспечение реализации муниципальной программы «Развития Пышминского городского округа»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60 275,58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60 074,55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99.67%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</w:rPr>
              <w:t>-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Default="00671BC5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112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Муниципальная программа «Развитие социальной сферы на территории Пышминского городского округа до 2025 года»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17 054,26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13 514,26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79,27%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неполное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696F62" w:rsidRDefault="002F7DDC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Высокая результативность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696F62" w:rsidRDefault="002F7DDC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Оценка -4 приемлемый уровень эффективности 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696F62" w:rsidRDefault="002F7DDC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Возможен пересмотр муниципальной программы в части высвобождения ресурсов и перенос их на следующие периоды</w:t>
            </w:r>
          </w:p>
        </w:tc>
      </w:tr>
      <w:tr w:rsidR="00671BC5" w:rsidRPr="00A20E01" w:rsidTr="00696F62">
        <w:trPr>
          <w:trHeight w:val="112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b/>
                <w:sz w:val="18"/>
                <w:szCs w:val="18"/>
              </w:rPr>
              <w:lastRenderedPageBreak/>
              <w:t>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Подпрограмма «Старшее поколение Пышминского городского округа»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Default="00671BC5" w:rsidP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 w:rsidP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</w:rPr>
              <w:t>-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 w:rsidP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Default="00671BC5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56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 w:rsidP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2.</w:t>
            </w:r>
            <w:r>
              <w:rPr>
                <w:rFonts w:ascii="Liberation Serif" w:eastAsia="Times New Roman" w:hAnsi="Liberation Serif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  Подпрограмма «Профилактика и ограничение распространения ВИЧ – инфекции на территории Пышминского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15783C" w:rsidRDefault="00671BC5" w:rsidP="0015783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15783C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результативность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5319D8" w:rsidRDefault="00671BC5" w:rsidP="0034077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5</w:t>
            </w:r>
          </w:p>
          <w:p w:rsidR="00671BC5" w:rsidRPr="00A20E01" w:rsidRDefault="00671BC5" w:rsidP="0034077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эффективность 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5319D8" w:rsidRDefault="00671BC5" w:rsidP="0034077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</w:p>
        </w:tc>
      </w:tr>
      <w:tr w:rsidR="00671BC5" w:rsidRPr="00A20E01" w:rsidTr="00696F62">
        <w:trPr>
          <w:trHeight w:val="567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 w:rsidP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2.</w:t>
            </w:r>
            <w:r>
              <w:rPr>
                <w:rFonts w:ascii="Liberation Serif" w:eastAsia="Times New Roman" w:hAnsi="Liberation Serif"/>
                <w:b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  Подпрограмма  " Профилактика и ограничение распространения туберкулеза на территории Пышминского городского округа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 w:rsidP="0034077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15783C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результативность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5319D8" w:rsidRDefault="00671BC5" w:rsidP="0034077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5</w:t>
            </w:r>
          </w:p>
          <w:p w:rsidR="00671BC5" w:rsidRPr="00A20E01" w:rsidRDefault="00671BC5" w:rsidP="0034077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эффективность 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5319D8" w:rsidRDefault="00671BC5" w:rsidP="0034077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</w:p>
        </w:tc>
      </w:tr>
      <w:tr w:rsidR="00671BC5" w:rsidRPr="00A20E01" w:rsidTr="00696F62">
        <w:trPr>
          <w:trHeight w:val="5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 w:rsidP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2.</w:t>
            </w:r>
            <w:r>
              <w:rPr>
                <w:rFonts w:ascii="Liberation Serif" w:eastAsia="Times New Roman" w:hAnsi="Liberation Serif"/>
                <w:b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  Подпрограмма « Профилактика антитеррористической деятельности и экстремизма в Пышминском городском округе»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 w:rsidP="0034077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15783C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результативность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5319D8" w:rsidRDefault="00671BC5" w:rsidP="0034077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5</w:t>
            </w:r>
          </w:p>
          <w:p w:rsidR="00671BC5" w:rsidRPr="00A20E01" w:rsidRDefault="00671BC5" w:rsidP="0034077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эффективность 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5319D8" w:rsidRDefault="00671BC5" w:rsidP="0034077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</w:p>
        </w:tc>
      </w:tr>
      <w:tr w:rsidR="00671BC5" w:rsidRPr="00A20E01" w:rsidTr="00696F62">
        <w:trPr>
          <w:trHeight w:val="5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 w:rsidP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2.</w:t>
            </w:r>
            <w:r>
              <w:rPr>
                <w:rFonts w:ascii="Liberation Serif" w:eastAsia="Times New Roman" w:hAnsi="Liberation Serif"/>
                <w:b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  Подпрограмма «Профилактика правонарушений на территории Пышминского городского округа»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7E0409" w:rsidRDefault="00671BC5" w:rsidP="007E0409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7E040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Низкая результативность (существенное недовыполнение плана)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5319D8" w:rsidRDefault="00671BC5" w:rsidP="007E0409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</w:t>
            </w:r>
          </w:p>
          <w:p w:rsidR="00671BC5" w:rsidRPr="00A20E01" w:rsidRDefault="00671BC5" w:rsidP="007E0409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 xml:space="preserve">Низкий уровень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5319D8" w:rsidRDefault="00671BC5" w:rsidP="007E0409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</w:p>
        </w:tc>
      </w:tr>
      <w:tr w:rsidR="00671BC5" w:rsidRPr="00A20E01" w:rsidTr="00696F62">
        <w:trPr>
          <w:trHeight w:val="5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b/>
                <w:sz w:val="18"/>
                <w:szCs w:val="18"/>
              </w:rPr>
              <w:t>2.6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Подпрограмма «Вакцинопрофилактика»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Default="00671BC5" w:rsidP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7E0409" w:rsidRDefault="00671BC5" w:rsidP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5319D8" w:rsidRDefault="00671BC5" w:rsidP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5319D8" w:rsidRDefault="00671BC5" w:rsidP="007E0409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</w:p>
        </w:tc>
      </w:tr>
      <w:tr w:rsidR="00671BC5" w:rsidRPr="00A20E01" w:rsidTr="00696F62">
        <w:trPr>
          <w:trHeight w:val="5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 w:rsidP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2.</w:t>
            </w:r>
            <w:r>
              <w:rPr>
                <w:rFonts w:ascii="Liberation Serif" w:eastAsia="Times New Roman" w:hAnsi="Liberation Serif"/>
                <w:b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Подпрограмма «Строительство и реконструкция объектов социальной инфраструктуры»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16 634,26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13 094,26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78,72%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неп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4F751B" w:rsidRDefault="00671BC5" w:rsidP="006E38FB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Средняя результативность</w:t>
            </w:r>
          </w:p>
          <w:p w:rsidR="00671BC5" w:rsidRPr="00A20E01" w:rsidRDefault="00671BC5" w:rsidP="006E38F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(недовыполнение плана)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4F751B" w:rsidRDefault="00671BC5" w:rsidP="006E38F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4</w:t>
            </w:r>
          </w:p>
          <w:p w:rsidR="00671BC5" w:rsidRPr="00A20E01" w:rsidRDefault="00671BC5" w:rsidP="006E38F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Приемлемый уровень эффективности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4F751B" w:rsidRDefault="00671BC5" w:rsidP="006E38F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</w:p>
        </w:tc>
      </w:tr>
      <w:tr w:rsidR="00671BC5" w:rsidRPr="00A20E01" w:rsidTr="00696F62">
        <w:trPr>
          <w:trHeight w:val="5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Муниципальная программа «Развитие физической культуры и спорта Пышминского городского округа до 2025 года»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16 723,22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16 723.22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5946" w:rsidRPr="00696F62" w:rsidRDefault="000E5946" w:rsidP="00696F62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Средняя результативность</w:t>
            </w:r>
          </w:p>
          <w:p w:rsidR="00671BC5" w:rsidRPr="00696F62" w:rsidRDefault="000E5946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(недовыполнение плана)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5946" w:rsidRPr="00696F62" w:rsidRDefault="000E5946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Оценка – 3</w:t>
            </w:r>
          </w:p>
          <w:p w:rsidR="000E5946" w:rsidRPr="00696F62" w:rsidRDefault="000E5946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Средний уровень</w:t>
            </w:r>
          </w:p>
          <w:p w:rsidR="00671BC5" w:rsidRPr="00696F62" w:rsidRDefault="000E5946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 xml:space="preserve">эффективность  </w:t>
            </w:r>
            <w:r w:rsidR="00194067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696F62" w:rsidRDefault="000E5946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Возможен пересмотр программы в части корректировки целевых показателей</w:t>
            </w:r>
          </w:p>
        </w:tc>
      </w:tr>
      <w:tr w:rsidR="00671BC5" w:rsidRPr="00A20E01" w:rsidTr="00696F62">
        <w:trPr>
          <w:trHeight w:val="5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3.1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16518,22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16518,22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5946" w:rsidRPr="004F751B" w:rsidRDefault="000E5946" w:rsidP="000E5946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Средняя результативность</w:t>
            </w:r>
          </w:p>
          <w:p w:rsidR="00671BC5" w:rsidRPr="00A20E01" w:rsidRDefault="000E5946" w:rsidP="000E594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(недовыполнение плана)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5946" w:rsidRPr="005319D8" w:rsidRDefault="000E5946" w:rsidP="000E594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 xml:space="preserve">Оценка – 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3</w:t>
            </w:r>
          </w:p>
          <w:p w:rsidR="000E5946" w:rsidRDefault="000E5946" w:rsidP="000E594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Средний уровень</w:t>
            </w:r>
          </w:p>
          <w:p w:rsidR="00671BC5" w:rsidRPr="00A20E01" w:rsidRDefault="000E5946" w:rsidP="000E594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эффективность 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5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3.2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Подпрограмма « Развитие адаптивной физической культуры и спорта»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0E5946" w:rsidP="000E594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15783C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результативность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5946" w:rsidRPr="005319D8" w:rsidRDefault="000E5946" w:rsidP="000E594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5</w:t>
            </w:r>
          </w:p>
          <w:p w:rsidR="00671BC5" w:rsidRPr="00A20E01" w:rsidRDefault="000E5946" w:rsidP="000E594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 xml:space="preserve">Высокая </w:t>
            </w: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lastRenderedPageBreak/>
              <w:t>эффективность 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5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 Муниципальная программа  "Развитие жилищно-коммунального хозяйства и охрана окружающей среды на территории Пышминского городского округа до 2025 года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116 095,80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59 522,63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51,27%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неполное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6DD9" w:rsidRPr="00696F62" w:rsidRDefault="00DF6DD9" w:rsidP="00696F62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Средняя результативность</w:t>
            </w:r>
          </w:p>
          <w:p w:rsidR="00671BC5" w:rsidRPr="00696F62" w:rsidRDefault="00DF6DD9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(недовыполнение плана)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6DD9" w:rsidRPr="00696F62" w:rsidRDefault="00DF6DD9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Оценка – 4</w:t>
            </w:r>
          </w:p>
          <w:p w:rsidR="00E67E6C" w:rsidRPr="00696F62" w:rsidRDefault="00DF6DD9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 xml:space="preserve">Приемлемый уровень эффективности </w:t>
            </w:r>
            <w:r w:rsidR="00194067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696F62" w:rsidRDefault="00DF6DD9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Необходим более глубокий анализ причин отклонений от плана, Возможен пересмотр программы в части корректировки целевых показателей</w:t>
            </w:r>
          </w:p>
        </w:tc>
      </w:tr>
      <w:tr w:rsidR="00671BC5" w:rsidRPr="00A20E01" w:rsidTr="00696F62">
        <w:trPr>
          <w:trHeight w:val="54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4.1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 Подпрограмма « Строительство, реконструкция и повышение энергетической эффективности объектов жилищно – коммунального хозяйства»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75 493,51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19 008,37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25,18%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567CA8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16"/>
                <w:szCs w:val="16"/>
              </w:rPr>
            </w:pPr>
            <w:r w:rsidRPr="00567CA8">
              <w:rPr>
                <w:rFonts w:ascii="Liberation Serif" w:eastAsia="Times New Roman" w:hAnsi="Liberation Serif" w:cs="Arial CYR"/>
                <w:bCs/>
                <w:color w:val="000000"/>
                <w:sz w:val="16"/>
                <w:szCs w:val="16"/>
              </w:rPr>
              <w:t>Существенное недофинансирование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E67E6C" w:rsidP="00E67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proofErr w:type="gramStart"/>
            <w:r w:rsidRPr="00E67E6C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Низкая результативность (существенное недовыполнение плана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7E6C" w:rsidRPr="00E67E6C" w:rsidRDefault="00E67E6C" w:rsidP="00E67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E67E6C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2</w:t>
            </w:r>
          </w:p>
          <w:p w:rsidR="00671BC5" w:rsidRPr="00A20E01" w:rsidRDefault="00E67E6C" w:rsidP="00E67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E67E6C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Уровень эффективности муниципальной программы ниже среднего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80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4.2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Подпрограмма «Газификация Пышминского городского округа»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23256,20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23 247,20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99,96%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E67E6C" w:rsidRDefault="00E67E6C" w:rsidP="00E67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E67E6C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результативность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6DD9" w:rsidRPr="005319D8" w:rsidRDefault="00DF6DD9" w:rsidP="00DF6DD9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5</w:t>
            </w:r>
          </w:p>
          <w:p w:rsidR="00671BC5" w:rsidRPr="00A20E01" w:rsidRDefault="00DF6DD9" w:rsidP="00DF6DD9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эффективность 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64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4.3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  Подпрограмма «Охрана окружающей среды»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15 968,17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15 889,17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99,51%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DF6DD9" w:rsidP="00DF6DD9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E67E6C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результативность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6DD9" w:rsidRPr="005319D8" w:rsidRDefault="00DF6DD9" w:rsidP="00DF6DD9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5</w:t>
            </w:r>
          </w:p>
          <w:p w:rsidR="00671BC5" w:rsidRPr="00A20E01" w:rsidRDefault="00DF6DD9" w:rsidP="00DF6DD9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эффективность 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85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4.4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  Подпрограмма  «Капитальный ремонт муниципального жилого фонда»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1 377,93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1 377,89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DF6DD9" w:rsidP="00DF6DD9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E67E6C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результативность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6DD9" w:rsidRPr="005319D8" w:rsidRDefault="00DF6DD9" w:rsidP="00DF6DD9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5</w:t>
            </w:r>
          </w:p>
          <w:p w:rsidR="00671BC5" w:rsidRPr="00A20E01" w:rsidRDefault="00DF6DD9" w:rsidP="00DF6DD9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эффективность 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60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 Муниципальная программа "Обеспечение  жильем отдельных категорий граждан на территории Пышминского городского округа до 2025 года»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2849,10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2849,10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1375" w:rsidRPr="00696F62" w:rsidRDefault="00491375" w:rsidP="00491375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Средняя результативность</w:t>
            </w:r>
          </w:p>
          <w:p w:rsidR="00671BC5" w:rsidRPr="00696F62" w:rsidRDefault="00491375" w:rsidP="0049137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(недовыполнение плана)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1375" w:rsidRPr="00696F62" w:rsidRDefault="00491375" w:rsidP="0049137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Оценка – 3</w:t>
            </w:r>
          </w:p>
          <w:p w:rsidR="00491375" w:rsidRPr="00696F62" w:rsidRDefault="00491375" w:rsidP="0049137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Средний уровень</w:t>
            </w:r>
          </w:p>
          <w:p w:rsidR="00671BC5" w:rsidRPr="00696F62" w:rsidRDefault="00491375" w:rsidP="0049137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 xml:space="preserve">эффективность  </w:t>
            </w:r>
            <w:r w:rsidR="00194067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696F62" w:rsidRDefault="00297BC7" w:rsidP="00297BC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Возможен пересмотр программы в части корректировки целевых показателей</w:t>
            </w: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br/>
              <w:t xml:space="preserve">(уменьшение </w:t>
            </w: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lastRenderedPageBreak/>
              <w:t>плановых значений)</w:t>
            </w:r>
          </w:p>
        </w:tc>
      </w:tr>
      <w:tr w:rsidR="00671BC5" w:rsidRPr="00A20E01" w:rsidTr="00696F62">
        <w:trPr>
          <w:trHeight w:val="88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lastRenderedPageBreak/>
              <w:t>5.1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 Подпрограмма "Обеспечение жильем молодых семей на территории Пышминского городского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1 020,92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1 020,92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DF6DD9" w:rsidP="00DF6DD9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E67E6C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результативность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1375" w:rsidRPr="005319D8" w:rsidRDefault="00491375" w:rsidP="0049137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5</w:t>
            </w:r>
          </w:p>
          <w:p w:rsidR="00671BC5" w:rsidRPr="00A20E01" w:rsidRDefault="00491375" w:rsidP="0049137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эффективность 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56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5.2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 Подпрограмма « Предоставление региональной финансовой поддержки молодым семьям на улучшение жилищных условий  на территории  Пышминского городского округа»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306,07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306,07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491375" w:rsidP="0049137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E67E6C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результативность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1375" w:rsidRPr="005319D8" w:rsidRDefault="00491375" w:rsidP="0049137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5</w:t>
            </w:r>
          </w:p>
          <w:p w:rsidR="00671BC5" w:rsidRPr="00A20E01" w:rsidRDefault="00491375" w:rsidP="0049137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эффективность 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57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5.3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  Подпрограмма  "Комплексное развитие сельских территорий Пышминского района Свердловской области на 2020-2025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1 522,10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1 522,10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491375" w:rsidP="0049137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E67E6C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Низкая результативность (существенное недовыполнение плана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1375" w:rsidRPr="005319D8" w:rsidRDefault="00491375" w:rsidP="0049137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 xml:space="preserve">Оценка – 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</w:t>
            </w:r>
          </w:p>
          <w:p w:rsidR="00671BC5" w:rsidRPr="00A20E01" w:rsidRDefault="00491375" w:rsidP="0049137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Низкий уровень</w:t>
            </w: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 xml:space="preserve"> эффективность 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68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  Муниципальная программа "Развитие системы образования в Пышминском городском округе до 2025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619 701,13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597 320,37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96,39%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неполное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696F62" w:rsidRDefault="008164BA" w:rsidP="008164B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Низкая результативность (существенное недовыполнение плана)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64BA" w:rsidRPr="00696F62" w:rsidRDefault="008164BA" w:rsidP="008164B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Оценка – 2</w:t>
            </w:r>
          </w:p>
          <w:p w:rsidR="00671BC5" w:rsidRPr="00696F62" w:rsidRDefault="008164BA" w:rsidP="008164B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Уровень эффективности муниципальной программы ниже среднего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696F62" w:rsidRDefault="008164BA" w:rsidP="008164B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Необходим более глубокий анализ причин отклонения от плановых значений. Возможен пересмотр программы в части корректировки целевых показателей.</w:t>
            </w:r>
          </w:p>
        </w:tc>
      </w:tr>
      <w:tr w:rsidR="00671BC5" w:rsidRPr="00A20E01" w:rsidTr="00696F62">
        <w:trPr>
          <w:trHeight w:val="657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6.1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Подпрограмма "Развитие системы дошкольного образования в Пышминском городском округе"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214 561,30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204 909,38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95,50%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неп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1A7A05" w:rsidRDefault="001A7A05" w:rsidP="001A7A0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1A7A05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результативность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7A05" w:rsidRPr="004F751B" w:rsidRDefault="001A7A05" w:rsidP="001A7A0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4</w:t>
            </w:r>
          </w:p>
          <w:p w:rsidR="00671BC5" w:rsidRPr="00A20E01" w:rsidRDefault="001A7A05" w:rsidP="001A7A0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Приемлемый уровень эффективности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56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6.2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 Подпрограмма «Развитие системы общего образования в Пышминском городском округе»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332 360,70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321 118,26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96,62%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неп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1A7A05" w:rsidRDefault="001A7A05" w:rsidP="001A7A0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1A7A05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Низкая результативность (существенное недовыполнение плана)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7A05" w:rsidRPr="004F751B" w:rsidRDefault="001A7A05" w:rsidP="001A7A0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 xml:space="preserve">Оценка – 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2</w:t>
            </w:r>
          </w:p>
          <w:p w:rsidR="00671BC5" w:rsidRPr="00A20E01" w:rsidRDefault="001A7A05" w:rsidP="001A7A0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У</w:t>
            </w: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ровень эффективности подпрограммы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 xml:space="preserve"> ниже среднего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85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lastRenderedPageBreak/>
              <w:t>6.3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Подпрограмма "Развитие системы дополнительного образования, отдыха и оздоровления детей в Пышминском городском округе"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39 609,53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38 150,85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96,32 %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неп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46083F" w:rsidRDefault="0046083F" w:rsidP="0046083F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46083F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Средняя результативность (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недовыполнение плана)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083F" w:rsidRPr="004F751B" w:rsidRDefault="0046083F" w:rsidP="0046083F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4</w:t>
            </w:r>
          </w:p>
          <w:p w:rsidR="00671BC5" w:rsidRPr="00A20E01" w:rsidRDefault="0046083F" w:rsidP="0046083F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Приемлемый уровень эффективности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85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6.4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Подпрограмма «Укрепление материально-технической базы образовательных учреждений в Пышминском городском округе»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14 711,67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14 711,67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4712A7" w:rsidP="004712A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46083F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Средняя результативность (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недовыполнение плана)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12A7" w:rsidRPr="005319D8" w:rsidRDefault="004712A7" w:rsidP="004712A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 xml:space="preserve">Оценка – 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3</w:t>
            </w:r>
          </w:p>
          <w:p w:rsidR="004712A7" w:rsidRDefault="004712A7" w:rsidP="004712A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Средний уровень</w:t>
            </w:r>
          </w:p>
          <w:p w:rsidR="00671BC5" w:rsidRPr="00A20E01" w:rsidRDefault="004712A7" w:rsidP="004712A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эффективность 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54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6.5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Подпрограмма «Реализация комплексной программы Уральская инженерная школа»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100,0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0</w:t>
            </w: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4712A7" w:rsidP="004712A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1A7A05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Низкая результативность (существенное недовыполнение плана)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4712A7" w:rsidRDefault="004712A7" w:rsidP="004712A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4712A7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Оценка- 1</w:t>
            </w:r>
          </w:p>
          <w:p w:rsidR="004712A7" w:rsidRPr="00A20E01" w:rsidRDefault="004712A7" w:rsidP="004712A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4712A7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Низкий уровень эффективности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81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6.6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 Пышминского городского округа "Развитие системы образования в Пышминском городском округе до 2025 года»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16 927,92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16 900,21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99,84 %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8164BA" w:rsidP="008164B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46083F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Средняя результативность (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недовыполнение плана)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64BA" w:rsidRPr="005319D8" w:rsidRDefault="008164BA" w:rsidP="008164B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 xml:space="preserve">Оценка – 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3</w:t>
            </w:r>
          </w:p>
          <w:p w:rsidR="008164BA" w:rsidRDefault="008164BA" w:rsidP="008164B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Средний уровень</w:t>
            </w:r>
          </w:p>
          <w:p w:rsidR="00671BC5" w:rsidRPr="00A20E01" w:rsidRDefault="008164BA" w:rsidP="008164B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эффективность 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92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Муниципальная программа  "Развитие культуры в Пышминском городском округе до 2025 года»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97 036,71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4C7EB0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97 013,70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99,98 %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696F62" w:rsidRDefault="006E2890" w:rsidP="006E2890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Средняя результативность (недовыполнение плана)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890" w:rsidRPr="00696F62" w:rsidRDefault="006E2890" w:rsidP="006E2890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Оценка – 3</w:t>
            </w:r>
          </w:p>
          <w:p w:rsidR="006E2890" w:rsidRPr="00696F62" w:rsidRDefault="006E2890" w:rsidP="006E2890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Средний уровень</w:t>
            </w:r>
          </w:p>
          <w:p w:rsidR="00671BC5" w:rsidRPr="00696F62" w:rsidRDefault="006E2890" w:rsidP="006E2890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эффективность   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696F62" w:rsidRDefault="006E2890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Возможен пересмотр программы в части корректировки целевых показателей</w:t>
            </w:r>
          </w:p>
        </w:tc>
      </w:tr>
      <w:tr w:rsidR="00671BC5" w:rsidRPr="00A20E01" w:rsidTr="00696F62">
        <w:trPr>
          <w:trHeight w:val="62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7.1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 Подпрограмма "Развитие культурно-досуговой деятельности и народного художественного творчества"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68 255,10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68 255,10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892740" w:rsidP="00892740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46083F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Средняя результативность (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недовыполнение плана)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2740" w:rsidRPr="005319D8" w:rsidRDefault="00892740" w:rsidP="00892740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 xml:space="preserve">Оценка – 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3</w:t>
            </w:r>
          </w:p>
          <w:p w:rsidR="00892740" w:rsidRDefault="00892740" w:rsidP="00892740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Средний уровень</w:t>
            </w:r>
          </w:p>
          <w:p w:rsidR="00671BC5" w:rsidRPr="00A20E01" w:rsidRDefault="00892740" w:rsidP="00892740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эффективность 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60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7.2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21 404,20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21 404,20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892740" w:rsidP="00892740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46083F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Средняя результативность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 xml:space="preserve"> (перевыполнение плана)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2740" w:rsidRPr="004F751B" w:rsidRDefault="00892740" w:rsidP="00892740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4</w:t>
            </w:r>
          </w:p>
          <w:p w:rsidR="00671BC5" w:rsidRPr="00A20E01" w:rsidRDefault="00892740" w:rsidP="00892740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Приемлемый уровень эффективности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42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7.3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  Подпрограмма «Молодежь Пышминского городского округа»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39,86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39,86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892740" w:rsidP="00892740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1A7A05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Низкая результативность (существенное недовыполнение плана)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2740" w:rsidRPr="004712A7" w:rsidRDefault="00892740" w:rsidP="00892740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4712A7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Оценка- 1</w:t>
            </w:r>
          </w:p>
          <w:p w:rsidR="00671BC5" w:rsidRPr="00A20E01" w:rsidRDefault="00892740" w:rsidP="00892740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4712A7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Низкий уровень эффективности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57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lastRenderedPageBreak/>
              <w:t>7.4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 Подпрограмма «Строительство объектов культуры Пышминского городского округа»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1 916,21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1 916,21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E2890" w:rsidP="006E2890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1A7A05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Низкая результативность (существенное недовыполнение плана)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890" w:rsidRPr="004712A7" w:rsidRDefault="006E2890" w:rsidP="006E2890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4712A7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Оценка- 1</w:t>
            </w:r>
          </w:p>
          <w:p w:rsidR="00671BC5" w:rsidRPr="00A20E01" w:rsidRDefault="006E2890" w:rsidP="006E2890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4712A7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Низкий уровень эффективности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82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7.5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 Подпрограмма  «Обеспечение реализации муниципальной программы «Развитие культуры в Пышминском городском округе до 2025 года»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5 421,34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5 398,33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99,58%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E2890" w:rsidP="006E2890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1A7A05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результативность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890" w:rsidRPr="005319D8" w:rsidRDefault="006E2890" w:rsidP="006E2890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5</w:t>
            </w:r>
          </w:p>
          <w:p w:rsidR="00671BC5" w:rsidRPr="00A20E01" w:rsidRDefault="006E2890" w:rsidP="006E2890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эффективность 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82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 xml:space="preserve">8.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Муниципальная программа  Дорожная деятельность и транспортное обслуживание  на территории  Пышминского городском округе до 2025 года»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0A2612" w:rsidRDefault="00671BC5" w:rsidP="000A2612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0A261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66 663,46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0A2612" w:rsidRDefault="00671BC5" w:rsidP="000A2612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0A261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26 958,06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0A2612" w:rsidRDefault="00671BC5" w:rsidP="000A2612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0A261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40,44%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0A2612" w:rsidRDefault="00671BC5" w:rsidP="000A2612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0A2612">
              <w:rPr>
                <w:rFonts w:ascii="Liberation Serif" w:eastAsia="Times New Roman" w:hAnsi="Liberation Serif" w:cs="Arial CYR"/>
                <w:b/>
                <w:bCs/>
                <w:color w:val="000000"/>
                <w:sz w:val="16"/>
                <w:szCs w:val="16"/>
              </w:rPr>
              <w:t>Существенное недофинансирование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0A2612" w:rsidRDefault="000A2612" w:rsidP="000A2612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0A261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Средняя результативность (недовыполнение плана)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2612" w:rsidRPr="000A2612" w:rsidRDefault="000A2612" w:rsidP="000A261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0A261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Оценка- 1</w:t>
            </w:r>
          </w:p>
          <w:p w:rsidR="00821A47" w:rsidRPr="000A2612" w:rsidRDefault="000A2612" w:rsidP="000A2612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0A261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 xml:space="preserve">Низкий уровень эффективности </w:t>
            </w:r>
            <w:r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194067" w:rsidRDefault="00194067" w:rsidP="00194067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194067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Необходим пересмотр плана мероприятий и оптимизации системы управления.</w:t>
            </w:r>
          </w:p>
        </w:tc>
      </w:tr>
      <w:tr w:rsidR="00671BC5" w:rsidRPr="00A20E01" w:rsidTr="00696F62">
        <w:trPr>
          <w:trHeight w:val="100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8.1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Подпрограмма «Развитие дорожного хозяйства на территории Пышминского городского округа»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41 142,12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3,62%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567CA8">
              <w:rPr>
                <w:rFonts w:ascii="Liberation Serif" w:eastAsia="Times New Roman" w:hAnsi="Liberation Serif" w:cs="Arial CYR"/>
                <w:bCs/>
                <w:color w:val="000000"/>
                <w:sz w:val="16"/>
                <w:szCs w:val="16"/>
              </w:rPr>
              <w:t>Существенное недофинансирование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821A47" w:rsidP="00821A47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1A7A05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результативность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A47" w:rsidRPr="00821A47" w:rsidRDefault="00821A47" w:rsidP="00821A47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821A47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2</w:t>
            </w:r>
          </w:p>
          <w:p w:rsidR="00671BC5" w:rsidRPr="00A20E01" w:rsidRDefault="00821A47" w:rsidP="00821A47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821A47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Уровень подпрограммы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br/>
            </w:r>
            <w:r w:rsidRPr="00821A47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 xml:space="preserve"> ниже среднего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82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8.2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Подпрограмма « Организация транспортного обслуживания населения Пышминского городского округа»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10 958,23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10 906,95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99,53%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821A47" w:rsidP="00821A47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46083F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Средняя результативность (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недовыполнение плана)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A47" w:rsidRPr="005319D8" w:rsidRDefault="00821A47" w:rsidP="00821A4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 xml:space="preserve">Оценка – 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3</w:t>
            </w:r>
          </w:p>
          <w:p w:rsidR="00821A47" w:rsidRDefault="00821A47" w:rsidP="00821A4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Средний уровень</w:t>
            </w:r>
          </w:p>
          <w:p w:rsidR="00671BC5" w:rsidRPr="00A20E01" w:rsidRDefault="00821A47" w:rsidP="00821A47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эффективность 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82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8.3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Подпрограмма «Повышение  безопасности дорожного движения на территории Пышминского городского округа»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14 563,11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14 563,11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0A2612" w:rsidP="000A2612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1A7A05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результативность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2612" w:rsidRPr="005319D8" w:rsidRDefault="000A2612" w:rsidP="000A261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5</w:t>
            </w:r>
          </w:p>
          <w:p w:rsidR="00671BC5" w:rsidRPr="00A20E01" w:rsidRDefault="000A2612" w:rsidP="000A2612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эффективность 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82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Муниципальная программа  </w:t>
            </w:r>
            <w:r w:rsidR="00821A47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br/>
            </w: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 « Организация и осуществление мероприятий по защите населения на территории Пышминского городского округа от чрезвычайных ситуаций и обеспечение пожарной безопасности до 2025 года»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45 278,43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39 170,07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86,51%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297BD8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неполное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696F62" w:rsidRDefault="00B559D7" w:rsidP="00B559D7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Высокая результативность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59D7" w:rsidRPr="00696F62" w:rsidRDefault="00B559D7" w:rsidP="00B559D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Оценка – 4</w:t>
            </w:r>
          </w:p>
          <w:p w:rsidR="00671BC5" w:rsidRPr="00696F62" w:rsidRDefault="00B559D7" w:rsidP="00B559D7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 xml:space="preserve">Приемлемый уровень эффективности </w:t>
            </w:r>
            <w:r w:rsidR="000A261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696F62" w:rsidRDefault="00696F62" w:rsidP="00696F62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Возможен пересмотр в части высвобождения ресурсов и перенос их на следующие периоды</w:t>
            </w:r>
          </w:p>
        </w:tc>
      </w:tr>
      <w:tr w:rsidR="00671BC5" w:rsidRPr="00A20E01" w:rsidTr="00696F62">
        <w:trPr>
          <w:trHeight w:val="82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9.1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7 044,87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7 035,78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99,87 %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821A47" w:rsidP="00821A47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1A7A05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результативность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A47" w:rsidRPr="005319D8" w:rsidRDefault="00821A47" w:rsidP="00821A4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5</w:t>
            </w:r>
          </w:p>
          <w:p w:rsidR="00671BC5" w:rsidRPr="00A20E01" w:rsidRDefault="00821A47" w:rsidP="00821A47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 xml:space="preserve">Высокая эффективность  </w:t>
            </w: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82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lastRenderedPageBreak/>
              <w:t>9.2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Подпрограмма «Гражданская оборона, 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7 461,00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7 376,58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98,87 %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821A47" w:rsidP="00821A47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1A7A05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результативность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A47" w:rsidRPr="005319D8" w:rsidRDefault="00821A47" w:rsidP="00821A4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5</w:t>
            </w:r>
          </w:p>
          <w:p w:rsidR="00671BC5" w:rsidRPr="00A20E01" w:rsidRDefault="00821A47" w:rsidP="00821A47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эффективность 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82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9.3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Подпрограмма «Ремонт и содержание гидротехнических сооружений»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30 491,05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24 476,21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80,27 %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неп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B559D7" w:rsidP="00B559D7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1A7A05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результативность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59D7" w:rsidRPr="004F751B" w:rsidRDefault="00B559D7" w:rsidP="00B559D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4</w:t>
            </w:r>
          </w:p>
          <w:p w:rsidR="00671BC5" w:rsidRPr="00A20E01" w:rsidRDefault="00B559D7" w:rsidP="00B559D7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Приемлемый уровень эффективности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82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9.4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Подпрограмма «Защита населения от болезней, общих для человека и животных»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281,50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281,50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B559D7" w:rsidP="00B559D7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1A7A05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результативность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59D7" w:rsidRPr="005319D8" w:rsidRDefault="00B559D7" w:rsidP="00B559D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5</w:t>
            </w:r>
          </w:p>
          <w:p w:rsidR="00671BC5" w:rsidRPr="00A20E01" w:rsidRDefault="00B559D7" w:rsidP="00B559D7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эффективность 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82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Муниципальная программа «Градостроительное развитие территории Пышминского городского округа до 2025 года»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1 944,20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1 193,16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61,37%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297BD8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неполное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696F62" w:rsidRDefault="00B559D7" w:rsidP="00B559D7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Низкая результативность (существенное недовыполнение плана)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59D7" w:rsidRPr="00696F62" w:rsidRDefault="00B559D7" w:rsidP="00B559D7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Оценка – 2</w:t>
            </w:r>
          </w:p>
          <w:p w:rsidR="00671BC5" w:rsidRPr="00696F62" w:rsidRDefault="00B559D7" w:rsidP="00B559D7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 xml:space="preserve">Уровень </w:t>
            </w:r>
            <w:r w:rsidR="00194067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муниципальной программы</w:t>
            </w: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 xml:space="preserve"> ниже среднего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Default="00696F62" w:rsidP="00696F62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Необходим более глубокий анализ причин отклонения от плановых значений</w:t>
            </w:r>
            <w:r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.</w:t>
            </w:r>
          </w:p>
          <w:p w:rsidR="00696F62" w:rsidRPr="00696F62" w:rsidRDefault="00696F62" w:rsidP="00696F62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Возможен пересмотр программы в части корректировки целевых показателей</w:t>
            </w:r>
          </w:p>
        </w:tc>
      </w:tr>
      <w:tr w:rsidR="00671BC5" w:rsidRPr="00A20E01" w:rsidTr="00696F62">
        <w:trPr>
          <w:trHeight w:val="82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10.1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Подпрограмма  «Градостроительная деятельность»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1 944,20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1 193,16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61,37%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неп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B559D7" w:rsidP="00B559D7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1A7A05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Низкая результативность (существенное недовыполнение плана)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59D7" w:rsidRPr="00821A47" w:rsidRDefault="00B559D7" w:rsidP="00B559D7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821A47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2</w:t>
            </w:r>
          </w:p>
          <w:p w:rsidR="00671BC5" w:rsidRPr="00A20E01" w:rsidRDefault="00B559D7" w:rsidP="00B559D7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821A47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Уровень подпрограммы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br/>
            </w:r>
            <w:r w:rsidRPr="00821A47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 xml:space="preserve"> ниже среднего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57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Муниципальная программа  "Управление муниципальными финансами Пышминского городского округа до 2025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12 182,90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4C7EB0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12 104,34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297BD8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99,36%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696F62" w:rsidRDefault="00671BC5" w:rsidP="00297BD8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696F62" w:rsidRDefault="00B559D7" w:rsidP="00B559D7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Высокая результативность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59D7" w:rsidRPr="00696F62" w:rsidRDefault="00B559D7" w:rsidP="00B559D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Оценка – 5</w:t>
            </w:r>
          </w:p>
          <w:p w:rsidR="00671BC5" w:rsidRPr="00696F62" w:rsidRDefault="00B559D7" w:rsidP="00696F62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</w:rPr>
            </w:pP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 xml:space="preserve">Высокая эффективность  </w:t>
            </w:r>
            <w:r w:rsid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 xml:space="preserve">муниципальной </w:t>
            </w:r>
            <w:r w:rsidRPr="00696F62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40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lastRenderedPageBreak/>
              <w:t>11.1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 xml:space="preserve"> Подпрограмма  «Управление муниципальным долгом»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2,7</w:t>
            </w: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03D5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90,16%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неп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Default="00696F62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696F62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Средняя результативность</w:t>
            </w:r>
          </w:p>
          <w:p w:rsidR="00696F62" w:rsidRPr="00696F62" w:rsidRDefault="00696F62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(недовыполнение плана)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F62" w:rsidRPr="004F751B" w:rsidRDefault="00696F62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4</w:t>
            </w:r>
          </w:p>
          <w:p w:rsidR="00671BC5" w:rsidRPr="00A20E01" w:rsidRDefault="00696F62" w:rsidP="00696F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4F751B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Приемлемый уровень эффективности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  <w:tr w:rsidR="00671BC5" w:rsidRPr="00A20E01" w:rsidTr="00696F62">
        <w:trPr>
          <w:trHeight w:val="40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BC5" w:rsidRPr="009D1F5C" w:rsidRDefault="00671BC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b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/>
                <w:b/>
                <w:sz w:val="18"/>
                <w:szCs w:val="18"/>
              </w:rPr>
              <w:t>11.2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9D1F5C" w:rsidRDefault="00671BC5">
            <w:pPr>
              <w:spacing w:after="0" w:line="240" w:lineRule="auto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</w:pPr>
            <w:r w:rsidRPr="009D1F5C">
              <w:rPr>
                <w:rFonts w:ascii="Liberation Serif" w:eastAsia="Times New Roman" w:hAnsi="Liberation Serif" w:cs="Arial CYR"/>
                <w:b/>
                <w:bCs/>
                <w:color w:val="000000"/>
                <w:sz w:val="18"/>
                <w:szCs w:val="18"/>
              </w:rPr>
              <w:t>Подпрограмма « Обеспечение реализации муниципальной программы Пышминского городского округа «Управление муниципальными финансами Пышминского городского округа до 2025 года»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12 179,90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12 101,64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C03D5B" w:rsidRDefault="00671BC5" w:rsidP="00297BD8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99,36%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BC5" w:rsidRPr="00A20E01" w:rsidRDefault="00671BC5" w:rsidP="00297BD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п</w:t>
            </w:r>
            <w:r w:rsidRPr="00464D19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B559D7" w:rsidP="00B559D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1A7A05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результативность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59D7" w:rsidRPr="005319D8" w:rsidRDefault="00B559D7" w:rsidP="00B559D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Оценка – 5</w:t>
            </w:r>
          </w:p>
          <w:p w:rsidR="00671BC5" w:rsidRPr="00A20E01" w:rsidRDefault="00B559D7" w:rsidP="00B559D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  <w:r w:rsidRPr="005319D8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>Высокая эффективность 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BC5" w:rsidRPr="00A20E01" w:rsidRDefault="00671BC5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Cs/>
                <w:color w:val="000000"/>
              </w:rPr>
            </w:pPr>
          </w:p>
        </w:tc>
      </w:tr>
    </w:tbl>
    <w:p w:rsidR="00E411E9" w:rsidRDefault="00E411E9"/>
    <w:sectPr w:rsidR="00E411E9" w:rsidSect="00202483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43" w:rsidRDefault="00875E43" w:rsidP="00A20E01">
      <w:pPr>
        <w:spacing w:after="0" w:line="240" w:lineRule="auto"/>
      </w:pPr>
      <w:r>
        <w:separator/>
      </w:r>
    </w:p>
  </w:endnote>
  <w:endnote w:type="continuationSeparator" w:id="0">
    <w:p w:rsidR="00875E43" w:rsidRDefault="00875E43" w:rsidP="00A2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43" w:rsidRDefault="00875E43" w:rsidP="00A20E01">
      <w:pPr>
        <w:spacing w:after="0" w:line="240" w:lineRule="auto"/>
      </w:pPr>
      <w:r>
        <w:separator/>
      </w:r>
    </w:p>
  </w:footnote>
  <w:footnote w:type="continuationSeparator" w:id="0">
    <w:p w:rsidR="00875E43" w:rsidRDefault="00875E43" w:rsidP="00A20E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1E"/>
    <w:rsid w:val="000035A5"/>
    <w:rsid w:val="00025024"/>
    <w:rsid w:val="000A2612"/>
    <w:rsid w:val="000E5946"/>
    <w:rsid w:val="0015783C"/>
    <w:rsid w:val="00194067"/>
    <w:rsid w:val="001A7A05"/>
    <w:rsid w:val="001D34E5"/>
    <w:rsid w:val="001F7D7D"/>
    <w:rsid w:val="00202483"/>
    <w:rsid w:val="0023191E"/>
    <w:rsid w:val="00297BC7"/>
    <w:rsid w:val="00297BD8"/>
    <w:rsid w:val="002A784B"/>
    <w:rsid w:val="002E0D16"/>
    <w:rsid w:val="002F7DDC"/>
    <w:rsid w:val="0034077A"/>
    <w:rsid w:val="003F7FDA"/>
    <w:rsid w:val="0046083F"/>
    <w:rsid w:val="00464D19"/>
    <w:rsid w:val="004712A7"/>
    <w:rsid w:val="00491375"/>
    <w:rsid w:val="004C7EB0"/>
    <w:rsid w:val="004F1853"/>
    <w:rsid w:val="004F751B"/>
    <w:rsid w:val="005319D8"/>
    <w:rsid w:val="00555ACA"/>
    <w:rsid w:val="00561A92"/>
    <w:rsid w:val="00567CA8"/>
    <w:rsid w:val="005A3DFD"/>
    <w:rsid w:val="00644B43"/>
    <w:rsid w:val="00671BC5"/>
    <w:rsid w:val="00694657"/>
    <w:rsid w:val="00696F62"/>
    <w:rsid w:val="006E2890"/>
    <w:rsid w:val="006E38FB"/>
    <w:rsid w:val="007E0409"/>
    <w:rsid w:val="008164BA"/>
    <w:rsid w:val="00821A47"/>
    <w:rsid w:val="00846922"/>
    <w:rsid w:val="00875E43"/>
    <w:rsid w:val="0087662D"/>
    <w:rsid w:val="00892740"/>
    <w:rsid w:val="008B6BAA"/>
    <w:rsid w:val="009D1F5C"/>
    <w:rsid w:val="00A20E01"/>
    <w:rsid w:val="00B559D7"/>
    <w:rsid w:val="00C03468"/>
    <w:rsid w:val="00C03D5B"/>
    <w:rsid w:val="00C8514B"/>
    <w:rsid w:val="00CB1780"/>
    <w:rsid w:val="00DF6DD9"/>
    <w:rsid w:val="00E411E9"/>
    <w:rsid w:val="00E67E6C"/>
    <w:rsid w:val="00E911CC"/>
    <w:rsid w:val="00F03007"/>
    <w:rsid w:val="00F067E8"/>
    <w:rsid w:val="00FD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8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2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2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0E01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2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0E01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8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2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2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0E01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2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0E01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9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User191219-1</dc:creator>
  <cp:keywords/>
  <dc:description/>
  <cp:lastModifiedBy>User191219-1</cp:lastModifiedBy>
  <cp:revision>17</cp:revision>
  <dcterms:created xsi:type="dcterms:W3CDTF">2021-02-25T03:06:00Z</dcterms:created>
  <dcterms:modified xsi:type="dcterms:W3CDTF">2021-03-12T05:13:00Z</dcterms:modified>
</cp:coreProperties>
</file>