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8A6" w:rsidRPr="007554CF" w:rsidRDefault="003858A6" w:rsidP="007554C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Liberation Serif" w:hAnsi="Liberation Serif" w:cs="Liberation Serif"/>
          <w:sz w:val="24"/>
          <w:szCs w:val="24"/>
        </w:rPr>
      </w:pPr>
      <w:r w:rsidRPr="007554CF">
        <w:rPr>
          <w:rFonts w:ascii="Liberation Serif" w:hAnsi="Liberation Serif" w:cs="Liberation Serif"/>
          <w:sz w:val="24"/>
          <w:szCs w:val="24"/>
        </w:rPr>
        <w:t>Приложение N 6</w:t>
      </w:r>
    </w:p>
    <w:p w:rsidR="003858A6" w:rsidRPr="007554CF" w:rsidRDefault="003858A6" w:rsidP="007554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Liberation Serif"/>
          <w:sz w:val="24"/>
          <w:szCs w:val="24"/>
        </w:rPr>
      </w:pPr>
      <w:r w:rsidRPr="007554CF">
        <w:rPr>
          <w:rFonts w:ascii="Liberation Serif" w:hAnsi="Liberation Serif" w:cs="Liberation Serif"/>
          <w:sz w:val="24"/>
          <w:szCs w:val="24"/>
        </w:rPr>
        <w:t>к Порядку</w:t>
      </w:r>
    </w:p>
    <w:p w:rsidR="003858A6" w:rsidRPr="007554CF" w:rsidRDefault="003858A6" w:rsidP="007554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Liberation Serif"/>
          <w:sz w:val="24"/>
          <w:szCs w:val="24"/>
        </w:rPr>
      </w:pPr>
      <w:r w:rsidRPr="007554CF">
        <w:rPr>
          <w:rFonts w:ascii="Liberation Serif" w:hAnsi="Liberation Serif" w:cs="Liberation Serif"/>
          <w:sz w:val="24"/>
          <w:szCs w:val="24"/>
        </w:rPr>
        <w:t>формирования и реализации</w:t>
      </w:r>
    </w:p>
    <w:p w:rsidR="003858A6" w:rsidRPr="007554CF" w:rsidRDefault="003858A6" w:rsidP="007554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Liberation Serif"/>
          <w:sz w:val="24"/>
          <w:szCs w:val="24"/>
        </w:rPr>
      </w:pPr>
      <w:r w:rsidRPr="007554CF">
        <w:rPr>
          <w:rFonts w:ascii="Liberation Serif" w:hAnsi="Liberation Serif" w:cs="Liberation Serif"/>
          <w:sz w:val="24"/>
          <w:szCs w:val="24"/>
        </w:rPr>
        <w:t>муниципальных программ</w:t>
      </w:r>
    </w:p>
    <w:p w:rsidR="003858A6" w:rsidRPr="007554CF" w:rsidRDefault="003858A6" w:rsidP="007554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Liberation Serif"/>
          <w:sz w:val="24"/>
          <w:szCs w:val="24"/>
        </w:rPr>
      </w:pPr>
      <w:r w:rsidRPr="007554CF">
        <w:rPr>
          <w:rFonts w:ascii="Liberation Serif" w:hAnsi="Liberation Serif" w:cs="Liberation Serif"/>
          <w:sz w:val="24"/>
          <w:szCs w:val="24"/>
        </w:rPr>
        <w:t>Пышминского городского округа</w:t>
      </w:r>
    </w:p>
    <w:p w:rsidR="003858A6" w:rsidRPr="007554CF" w:rsidRDefault="003858A6" w:rsidP="007554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3858A6" w:rsidRPr="007554CF" w:rsidRDefault="003858A6" w:rsidP="007554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7554CF">
        <w:rPr>
          <w:rFonts w:ascii="Liberation Serif" w:hAnsi="Liberation Serif" w:cs="Liberation Serif"/>
          <w:sz w:val="24"/>
          <w:szCs w:val="24"/>
        </w:rPr>
        <w:t>ОТЧЕТ</w:t>
      </w:r>
    </w:p>
    <w:p w:rsidR="001777A7" w:rsidRPr="007554CF" w:rsidRDefault="00922A4D" w:rsidP="007554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7554CF">
        <w:rPr>
          <w:rFonts w:ascii="Liberation Serif" w:hAnsi="Liberation Serif" w:cs="Liberation Serif"/>
          <w:sz w:val="24"/>
          <w:szCs w:val="24"/>
        </w:rPr>
        <w:t>о реализации муниципальной</w:t>
      </w:r>
      <w:r w:rsidR="003858A6" w:rsidRPr="007554CF">
        <w:rPr>
          <w:rFonts w:ascii="Liberation Serif" w:hAnsi="Liberation Serif" w:cs="Liberation Serif"/>
          <w:sz w:val="24"/>
          <w:szCs w:val="24"/>
        </w:rPr>
        <w:t xml:space="preserve"> </w:t>
      </w:r>
      <w:r w:rsidRPr="007554CF">
        <w:rPr>
          <w:rFonts w:ascii="Liberation Serif" w:hAnsi="Liberation Serif" w:cs="Liberation Serif"/>
          <w:sz w:val="24"/>
          <w:szCs w:val="24"/>
        </w:rPr>
        <w:t xml:space="preserve">программы </w:t>
      </w:r>
      <w:r w:rsidR="001777A7" w:rsidRPr="007554CF">
        <w:rPr>
          <w:rFonts w:ascii="Liberation Serif" w:hAnsi="Liberation Serif" w:cs="Liberation Serif"/>
          <w:sz w:val="24"/>
          <w:szCs w:val="24"/>
        </w:rPr>
        <w:t xml:space="preserve">«Развитие социальной сферы </w:t>
      </w:r>
    </w:p>
    <w:p w:rsidR="001777A7" w:rsidRPr="007554CF" w:rsidRDefault="001777A7" w:rsidP="007554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7554CF">
        <w:rPr>
          <w:rFonts w:ascii="Liberation Serif" w:hAnsi="Liberation Serif" w:cs="Liberation Serif"/>
          <w:sz w:val="24"/>
          <w:szCs w:val="24"/>
        </w:rPr>
        <w:t>на территории Пышми</w:t>
      </w:r>
      <w:r w:rsidR="00861EC5">
        <w:rPr>
          <w:rFonts w:ascii="Liberation Serif" w:hAnsi="Liberation Serif" w:cs="Liberation Serif"/>
          <w:sz w:val="24"/>
          <w:szCs w:val="24"/>
        </w:rPr>
        <w:t>нского городского округа до 2028</w:t>
      </w:r>
      <w:r w:rsidRPr="007554CF">
        <w:rPr>
          <w:rFonts w:ascii="Liberation Serif" w:hAnsi="Liberation Serif" w:cs="Liberation Serif"/>
          <w:sz w:val="24"/>
          <w:szCs w:val="24"/>
        </w:rPr>
        <w:t xml:space="preserve"> года» </w:t>
      </w:r>
    </w:p>
    <w:p w:rsidR="003858A6" w:rsidRPr="007554CF" w:rsidRDefault="003858A6" w:rsidP="007554CF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Liberation Serif" w:hAnsi="Liberation Serif" w:cs="Liberation Serif"/>
          <w:sz w:val="24"/>
          <w:szCs w:val="24"/>
        </w:rPr>
      </w:pPr>
      <w:r w:rsidRPr="007554CF">
        <w:rPr>
          <w:rFonts w:ascii="Liberation Serif" w:hAnsi="Liberation Serif" w:cs="Liberation Serif"/>
          <w:sz w:val="24"/>
          <w:szCs w:val="24"/>
        </w:rPr>
        <w:t>Форма 1</w:t>
      </w:r>
    </w:p>
    <w:p w:rsidR="003858A6" w:rsidRPr="007554CF" w:rsidRDefault="003858A6" w:rsidP="007554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:rsidR="003858A6" w:rsidRPr="007554CF" w:rsidRDefault="003858A6" w:rsidP="007554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7554CF">
        <w:rPr>
          <w:rFonts w:ascii="Liberation Serif" w:hAnsi="Liberation Serif" w:cs="Liberation Serif"/>
          <w:sz w:val="24"/>
          <w:szCs w:val="24"/>
        </w:rPr>
        <w:t>ДОСТИЖЕНИЕ ЦЕЛЕВЫХ</w:t>
      </w:r>
      <w:r w:rsidR="001777A7" w:rsidRPr="007554CF">
        <w:rPr>
          <w:rFonts w:ascii="Liberation Serif" w:hAnsi="Liberation Serif" w:cs="Liberation Serif"/>
          <w:sz w:val="24"/>
          <w:szCs w:val="24"/>
        </w:rPr>
        <w:t xml:space="preserve"> ПОКАЗАТЕЛЕЙ МУНИЦИПАЛЬНОЙ </w:t>
      </w:r>
      <w:r w:rsidRPr="007554CF">
        <w:rPr>
          <w:rFonts w:ascii="Liberation Serif" w:hAnsi="Liberation Serif" w:cs="Liberation Serif"/>
          <w:sz w:val="24"/>
          <w:szCs w:val="24"/>
        </w:rPr>
        <w:t>ПРОГРАММЫ</w:t>
      </w:r>
    </w:p>
    <w:p w:rsidR="003858A6" w:rsidRPr="007554CF" w:rsidRDefault="000A1B1A" w:rsidP="007554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7554CF">
        <w:rPr>
          <w:rFonts w:ascii="Liberation Serif" w:hAnsi="Liberation Serif" w:cs="Liberation Serif"/>
          <w:sz w:val="24"/>
          <w:szCs w:val="24"/>
        </w:rPr>
        <w:t>за</w:t>
      </w:r>
      <w:r w:rsidR="00861EC5">
        <w:rPr>
          <w:rFonts w:ascii="Liberation Serif" w:hAnsi="Liberation Serif" w:cs="Liberation Serif"/>
          <w:sz w:val="24"/>
          <w:szCs w:val="24"/>
        </w:rPr>
        <w:t>_</w:t>
      </w:r>
      <w:r w:rsidR="00BB1768" w:rsidRPr="007554CF">
        <w:rPr>
          <w:rFonts w:ascii="Liberation Serif" w:hAnsi="Liberation Serif" w:cs="Liberation Serif"/>
          <w:sz w:val="24"/>
          <w:szCs w:val="24"/>
        </w:rPr>
        <w:t xml:space="preserve"> 2023</w:t>
      </w:r>
      <w:r w:rsidR="002F5632" w:rsidRPr="007554CF">
        <w:rPr>
          <w:rFonts w:ascii="Liberation Serif" w:hAnsi="Liberation Serif" w:cs="Liberation Serif"/>
          <w:sz w:val="24"/>
          <w:szCs w:val="24"/>
        </w:rPr>
        <w:t xml:space="preserve"> год</w:t>
      </w:r>
      <w:r w:rsidR="003858A6" w:rsidRPr="007554CF">
        <w:rPr>
          <w:rFonts w:ascii="Liberation Serif" w:hAnsi="Liberation Serif" w:cs="Liberation Serif"/>
          <w:sz w:val="24"/>
          <w:szCs w:val="24"/>
        </w:rPr>
        <w:t>__ (ОТЧЕТНЫЙ ПЕРИОД)</w:t>
      </w:r>
    </w:p>
    <w:p w:rsidR="003858A6" w:rsidRPr="007554CF" w:rsidRDefault="003858A6" w:rsidP="007554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tbl>
      <w:tblPr>
        <w:tblW w:w="0" w:type="auto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36"/>
        <w:gridCol w:w="2750"/>
        <w:gridCol w:w="1111"/>
        <w:gridCol w:w="819"/>
        <w:gridCol w:w="6"/>
        <w:gridCol w:w="813"/>
        <w:gridCol w:w="1404"/>
        <w:gridCol w:w="6"/>
        <w:gridCol w:w="1641"/>
      </w:tblGrid>
      <w:tr w:rsidR="007554CF" w:rsidRPr="007554CF" w:rsidTr="002624D4">
        <w:trPr>
          <w:trHeight w:val="1189"/>
          <w:tblCellSpacing w:w="5" w:type="nil"/>
        </w:trPr>
        <w:tc>
          <w:tcPr>
            <w:tcW w:w="9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  N   </w:t>
            </w:r>
          </w:p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строки</w:t>
            </w:r>
          </w:p>
        </w:tc>
        <w:tc>
          <w:tcPr>
            <w:tcW w:w="27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   Цели, задачи и   </w:t>
            </w:r>
          </w:p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 целевые показатели </w:t>
            </w:r>
          </w:p>
        </w:tc>
        <w:tc>
          <w:tcPr>
            <w:tcW w:w="11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 Единица </w:t>
            </w:r>
          </w:p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измерения</w:t>
            </w:r>
          </w:p>
        </w:tc>
        <w:tc>
          <w:tcPr>
            <w:tcW w:w="163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 Значение  </w:t>
            </w:r>
          </w:p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 целевого  </w:t>
            </w:r>
          </w:p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показателя </w:t>
            </w:r>
          </w:p>
        </w:tc>
        <w:tc>
          <w:tcPr>
            <w:tcW w:w="14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 Процент  </w:t>
            </w:r>
          </w:p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выполнения</w:t>
            </w:r>
          </w:p>
        </w:tc>
        <w:tc>
          <w:tcPr>
            <w:tcW w:w="164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  Причины   </w:t>
            </w:r>
          </w:p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 отклонения </w:t>
            </w:r>
          </w:p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от планового</w:t>
            </w:r>
          </w:p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  значения  </w:t>
            </w:r>
          </w:p>
        </w:tc>
      </w:tr>
      <w:tr w:rsidR="007554CF" w:rsidRPr="007554CF" w:rsidTr="002624D4">
        <w:trPr>
          <w:trHeight w:val="60"/>
          <w:tblCellSpacing w:w="5" w:type="nil"/>
        </w:trPr>
        <w:tc>
          <w:tcPr>
            <w:tcW w:w="9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1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план </w:t>
            </w:r>
          </w:p>
        </w:tc>
        <w:tc>
          <w:tcPr>
            <w:tcW w:w="81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факт </w:t>
            </w:r>
          </w:p>
        </w:tc>
        <w:tc>
          <w:tcPr>
            <w:tcW w:w="140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4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554CF" w:rsidRPr="007554CF" w:rsidTr="000A3D0F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  1   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         2          </w:t>
            </w:r>
          </w:p>
        </w:tc>
        <w:tc>
          <w:tcPr>
            <w:tcW w:w="1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    3    </w:t>
            </w:r>
          </w:p>
        </w:tc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  4  </w:t>
            </w:r>
          </w:p>
        </w:tc>
        <w:tc>
          <w:tcPr>
            <w:tcW w:w="81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  5  </w:t>
            </w:r>
          </w:p>
        </w:tc>
        <w:tc>
          <w:tcPr>
            <w:tcW w:w="1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    6     </w:t>
            </w:r>
          </w:p>
        </w:tc>
        <w:tc>
          <w:tcPr>
            <w:tcW w:w="164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     7      </w:t>
            </w:r>
          </w:p>
        </w:tc>
      </w:tr>
      <w:tr w:rsidR="007554CF" w:rsidRPr="007554CF" w:rsidTr="000A3D0F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1CB" w:rsidRPr="007554CF" w:rsidRDefault="00D401CB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50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1CB" w:rsidRPr="007554CF" w:rsidRDefault="00D401CB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b/>
                <w:sz w:val="24"/>
                <w:szCs w:val="24"/>
              </w:rPr>
              <w:t>По</w:t>
            </w:r>
            <w:r w:rsidR="00CA7CB6" w:rsidRPr="007554CF">
              <w:rPr>
                <w:rFonts w:ascii="Liberation Serif" w:hAnsi="Liberation Serif" w:cs="Liberation Serif"/>
                <w:b/>
                <w:sz w:val="24"/>
                <w:szCs w:val="24"/>
              </w:rPr>
              <w:t>дпрограмма 1. Старшее поколение</w:t>
            </w:r>
            <w:r w:rsidRPr="007554CF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Пышминского городского округа</w:t>
            </w:r>
          </w:p>
        </w:tc>
      </w:tr>
      <w:tr w:rsidR="007554CF" w:rsidRPr="007554CF" w:rsidTr="000A3D0F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1CB" w:rsidRPr="007554CF" w:rsidRDefault="00D401CB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50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1CB" w:rsidRPr="007554CF" w:rsidRDefault="00D401CB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Цель 1. Повышение эффективности мер по улучшению положения и качества жизни граждан пожилого возраста</w:t>
            </w:r>
          </w:p>
        </w:tc>
      </w:tr>
      <w:tr w:rsidR="007554CF" w:rsidRPr="007554CF" w:rsidTr="000A3D0F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1CB" w:rsidRPr="007554CF" w:rsidRDefault="00D401CB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50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1CB" w:rsidRPr="007554CF" w:rsidRDefault="00D401CB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Задача 1. Увеличение  числа граждан пожилого возраста, вовлеченных в общественную жизнь района      </w:t>
            </w:r>
          </w:p>
        </w:tc>
      </w:tr>
      <w:tr w:rsidR="007554CF" w:rsidRPr="007554CF" w:rsidTr="000A3D0F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1CB" w:rsidRPr="007554CF" w:rsidRDefault="00D401CB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1CB" w:rsidRPr="007554CF" w:rsidRDefault="00D401CB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1. Доля  граждан пожилого возраста, вовлеченных в общественную жизнь района (от общего количества граждан пожилого возраста)</w:t>
            </w:r>
          </w:p>
        </w:tc>
        <w:tc>
          <w:tcPr>
            <w:tcW w:w="1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1CB" w:rsidRPr="007554CF" w:rsidRDefault="00D401CB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%</w:t>
            </w:r>
          </w:p>
        </w:tc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1CB" w:rsidRPr="007554CF" w:rsidRDefault="00D401CB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20,5</w:t>
            </w:r>
          </w:p>
        </w:tc>
        <w:tc>
          <w:tcPr>
            <w:tcW w:w="81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1CB" w:rsidRPr="007554CF" w:rsidRDefault="00857F9D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20,5</w:t>
            </w:r>
          </w:p>
        </w:tc>
        <w:tc>
          <w:tcPr>
            <w:tcW w:w="1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1CB" w:rsidRPr="007554CF" w:rsidRDefault="00857F9D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64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1CB" w:rsidRPr="007554CF" w:rsidRDefault="00D401CB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554CF" w:rsidRPr="007554CF" w:rsidTr="000A3D0F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1CB" w:rsidRPr="007554CF" w:rsidRDefault="00D401CB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50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1CB" w:rsidRPr="007554CF" w:rsidRDefault="00D401CB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Задача 2. Формирование здорового образа жизни пожилых людей</w:t>
            </w: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</w:tc>
      </w:tr>
      <w:tr w:rsidR="007554CF" w:rsidRPr="007554CF" w:rsidTr="000A3D0F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1CB" w:rsidRPr="007554CF" w:rsidRDefault="00D401CB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1CB" w:rsidRPr="007554CF" w:rsidRDefault="00D401CB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2. Доля  пожилых граждан, охваченных спортивными мероприятиями</w:t>
            </w:r>
          </w:p>
        </w:tc>
        <w:tc>
          <w:tcPr>
            <w:tcW w:w="1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1CB" w:rsidRPr="007554CF" w:rsidRDefault="00D401CB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%</w:t>
            </w:r>
          </w:p>
        </w:tc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1CB" w:rsidRPr="007554CF" w:rsidRDefault="00D401CB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5,5</w:t>
            </w:r>
          </w:p>
        </w:tc>
        <w:tc>
          <w:tcPr>
            <w:tcW w:w="81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1CB" w:rsidRPr="007554CF" w:rsidRDefault="00857F9D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5,5</w:t>
            </w:r>
          </w:p>
        </w:tc>
        <w:tc>
          <w:tcPr>
            <w:tcW w:w="1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1CB" w:rsidRPr="007554CF" w:rsidRDefault="00857F9D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64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1CB" w:rsidRPr="007554CF" w:rsidRDefault="00D401CB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554CF" w:rsidRPr="007554CF" w:rsidTr="000A3D0F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1CB" w:rsidRPr="007554CF" w:rsidRDefault="00D401CB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50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01CB" w:rsidRPr="007554CF" w:rsidRDefault="00D401CB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b/>
                <w:sz w:val="24"/>
                <w:szCs w:val="24"/>
              </w:rPr>
              <w:t>Подпрограмма 2. Профилактика и ограничение распространения ВИЧ-инфекции на территории Пышминского городского округа</w:t>
            </w:r>
          </w:p>
        </w:tc>
      </w:tr>
      <w:tr w:rsidR="007554CF" w:rsidRPr="007554CF" w:rsidTr="000A3D0F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CC5" w:rsidRPr="007554CF" w:rsidRDefault="00634CC5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50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CC5" w:rsidRPr="007554CF" w:rsidRDefault="00634CC5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 xml:space="preserve">Цель 1. Снижение (стабилизация) </w:t>
            </w:r>
            <w:proofErr w:type="spellStart"/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тепмов</w:t>
            </w:r>
            <w:proofErr w:type="spellEnd"/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 xml:space="preserve"> распространения ВИЧ-инфекции на территории Пышминского городского округа</w:t>
            </w:r>
          </w:p>
        </w:tc>
      </w:tr>
      <w:tr w:rsidR="007554CF" w:rsidRPr="007554CF" w:rsidTr="000A3D0F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CC5" w:rsidRPr="007554CF" w:rsidRDefault="00634CC5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50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CC5" w:rsidRPr="007554CF" w:rsidRDefault="00634CC5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 xml:space="preserve">Задача 1. Организация межведомственного взаимодействия по профилактике ВИЧ-инфекции </w:t>
            </w:r>
          </w:p>
        </w:tc>
      </w:tr>
      <w:tr w:rsidR="007554CF" w:rsidRPr="007554CF" w:rsidTr="000A3D0F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CC5" w:rsidRPr="007554CF" w:rsidRDefault="00634CC5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624D4" w:rsidRPr="007554CF" w:rsidRDefault="002624D4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Целевой показатель 1.</w:t>
            </w:r>
          </w:p>
          <w:p w:rsidR="00634CC5" w:rsidRPr="007554CF" w:rsidRDefault="00634CC5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Заседание межведомственной комиссии по профилактике и ограничению распространения ВИЧ - инфекции на территории Пышминского городского округа</w:t>
            </w:r>
          </w:p>
        </w:tc>
        <w:tc>
          <w:tcPr>
            <w:tcW w:w="111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34CC5" w:rsidRPr="007554CF" w:rsidRDefault="00634CC5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количество заседаний</w:t>
            </w:r>
          </w:p>
        </w:tc>
        <w:tc>
          <w:tcPr>
            <w:tcW w:w="8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34CC5" w:rsidRPr="007554CF" w:rsidRDefault="00336DEB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34CC5" w:rsidRPr="007554CF" w:rsidRDefault="00336DEB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34CC5" w:rsidRPr="007554CF" w:rsidRDefault="002F5632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10</w:t>
            </w:r>
            <w:r w:rsidR="00634CC5" w:rsidRPr="007554CF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64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34CC5" w:rsidRPr="007554CF" w:rsidRDefault="00634CC5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554CF" w:rsidRPr="007554CF" w:rsidTr="000A3D0F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CC5" w:rsidRPr="007554CF" w:rsidRDefault="00634CC5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50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CC5" w:rsidRPr="007554CF" w:rsidRDefault="00634CC5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Задача 2. Организация эпидемиологического надзора за ВИЧ – инфекцией</w:t>
            </w:r>
          </w:p>
        </w:tc>
      </w:tr>
      <w:tr w:rsidR="007554CF" w:rsidRPr="007554CF" w:rsidTr="000A3D0F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CC5" w:rsidRPr="007554CF" w:rsidRDefault="00634CC5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34CC5" w:rsidRPr="007554CF" w:rsidRDefault="002624D4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 xml:space="preserve"> </w:t>
            </w: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Целевой показатель 2</w:t>
            </w:r>
            <w:r w:rsidR="00634CC5" w:rsidRPr="007554CF">
              <w:rPr>
                <w:rFonts w:ascii="Liberation Serif" w:hAnsi="Liberation Serif" w:cs="Times New Roman"/>
                <w:sz w:val="24"/>
                <w:szCs w:val="24"/>
              </w:rPr>
              <w:t>. Ежеквартальный мониторинг ситуации по заболеванию и распространению ВИЧ - инфекции на территории Пышминского городского округа</w:t>
            </w:r>
          </w:p>
        </w:tc>
        <w:tc>
          <w:tcPr>
            <w:tcW w:w="111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34CC5" w:rsidRPr="007554CF" w:rsidRDefault="00634CC5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срок</w:t>
            </w:r>
          </w:p>
        </w:tc>
        <w:tc>
          <w:tcPr>
            <w:tcW w:w="8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34CC5" w:rsidRPr="007554CF" w:rsidRDefault="00634CC5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81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34CC5" w:rsidRPr="007554CF" w:rsidRDefault="00634CC5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34CC5" w:rsidRPr="007554CF" w:rsidRDefault="00634CC5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164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34CC5" w:rsidRPr="007554CF" w:rsidRDefault="00634CC5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554CF" w:rsidRPr="007554CF" w:rsidTr="000A3D0F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CC5" w:rsidRPr="007554CF" w:rsidRDefault="00634CC5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50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CC5" w:rsidRPr="007554CF" w:rsidRDefault="00634CC5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Задача 3. Организация мероприятий по первичной профилактике ВИЧ – инфекции</w:t>
            </w:r>
          </w:p>
        </w:tc>
      </w:tr>
      <w:tr w:rsidR="007554CF" w:rsidRPr="007554CF" w:rsidTr="000A3D0F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CC5" w:rsidRPr="007554CF" w:rsidRDefault="00634CC5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34CC5" w:rsidRPr="007554CF" w:rsidRDefault="002624D4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Целевой показатель 3.</w:t>
            </w:r>
            <w:r w:rsidR="00634CC5" w:rsidRPr="007554CF">
              <w:rPr>
                <w:rFonts w:ascii="Liberation Serif" w:hAnsi="Liberation Serif" w:cs="Times New Roman"/>
                <w:sz w:val="24"/>
                <w:szCs w:val="24"/>
              </w:rPr>
              <w:t xml:space="preserve"> Мероприятия, направленные на информирование населения по проблеме ВИЧ/СПИД</w:t>
            </w:r>
          </w:p>
        </w:tc>
        <w:tc>
          <w:tcPr>
            <w:tcW w:w="111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34CC5" w:rsidRPr="007554CF" w:rsidRDefault="00634CC5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  <w:highlight w:val="yellow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Публикации в СМИ</w:t>
            </w:r>
          </w:p>
        </w:tc>
        <w:tc>
          <w:tcPr>
            <w:tcW w:w="8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34CC5" w:rsidRPr="007554CF" w:rsidRDefault="00634CC5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81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34CC5" w:rsidRPr="007554CF" w:rsidRDefault="00634CC5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34CC5" w:rsidRPr="007554CF" w:rsidRDefault="00634CC5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164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34CC5" w:rsidRPr="007554CF" w:rsidRDefault="00634CC5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554CF" w:rsidRPr="007554CF" w:rsidTr="000A3D0F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CC5" w:rsidRPr="007554CF" w:rsidRDefault="00634CC5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50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CC5" w:rsidRPr="007554CF" w:rsidRDefault="00634CC5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Задача 4. Организация мероприятий по профилактике ВИЧ – инфекции среди групп высокого риска по инфицированию ВИЧ</w:t>
            </w:r>
          </w:p>
        </w:tc>
      </w:tr>
      <w:tr w:rsidR="007554CF" w:rsidRPr="007554CF" w:rsidTr="000A3D0F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CC5" w:rsidRPr="007554CF" w:rsidRDefault="00634CC5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34CC5" w:rsidRPr="007554CF" w:rsidRDefault="002624D4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Целевой показатель 4</w:t>
            </w:r>
            <w:r w:rsidR="00634CC5" w:rsidRPr="007554CF">
              <w:rPr>
                <w:rFonts w:ascii="Liberation Serif" w:hAnsi="Liberation Serif" w:cs="Times New Roman"/>
                <w:sz w:val="24"/>
                <w:szCs w:val="24"/>
              </w:rPr>
              <w:t xml:space="preserve">. </w:t>
            </w:r>
            <w:proofErr w:type="gramStart"/>
            <w:r w:rsidR="00634CC5" w:rsidRPr="007554CF">
              <w:rPr>
                <w:rFonts w:ascii="Liberation Serif" w:hAnsi="Liberation Serif" w:cs="Times New Roman"/>
                <w:sz w:val="24"/>
                <w:szCs w:val="24"/>
              </w:rPr>
              <w:t>Охват профилактическим обследованием потребителей инъекционных наркотиков, больных инфекциями, передаваемыми половым путем, контактные с ВИЧ – инфицированными</w:t>
            </w:r>
            <w:proofErr w:type="gramEnd"/>
          </w:p>
        </w:tc>
        <w:tc>
          <w:tcPr>
            <w:tcW w:w="111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34CC5" w:rsidRPr="007554CF" w:rsidRDefault="00634CC5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34CC5" w:rsidRPr="007554CF" w:rsidRDefault="00634CC5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40</w:t>
            </w:r>
          </w:p>
        </w:tc>
        <w:tc>
          <w:tcPr>
            <w:tcW w:w="81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34CC5" w:rsidRPr="007554CF" w:rsidRDefault="00634CC5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40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34CC5" w:rsidRPr="007554CF" w:rsidRDefault="00634CC5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164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34CC5" w:rsidRPr="007554CF" w:rsidRDefault="00634CC5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554CF" w:rsidRPr="007554CF" w:rsidTr="000A3D0F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CC5" w:rsidRPr="007554CF" w:rsidRDefault="00634CC5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50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CC5" w:rsidRPr="007554CF" w:rsidRDefault="00634CC5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Задача 5. Оказание комплексной помощи ВИЧ – инфицированным гражданам</w:t>
            </w:r>
          </w:p>
        </w:tc>
      </w:tr>
      <w:tr w:rsidR="007554CF" w:rsidRPr="007554CF" w:rsidTr="000A3D0F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CC5" w:rsidRPr="007554CF" w:rsidRDefault="00634CC5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34CC5" w:rsidRPr="007554CF" w:rsidRDefault="002624D4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Целевой показатель 5</w:t>
            </w:r>
            <w:r w:rsidR="00634CC5" w:rsidRPr="007554CF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634CC5" w:rsidRPr="007554CF">
              <w:rPr>
                <w:rFonts w:ascii="Liberation Serif" w:hAnsi="Liberation Serif" w:cs="Times New Roman"/>
                <w:sz w:val="24"/>
                <w:szCs w:val="24"/>
              </w:rPr>
              <w:t>Охват диспансерным наблюдением и лечением ВИЧ - инфицированных</w:t>
            </w:r>
          </w:p>
        </w:tc>
        <w:tc>
          <w:tcPr>
            <w:tcW w:w="111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34CC5" w:rsidRPr="007554CF" w:rsidRDefault="00634CC5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34CC5" w:rsidRPr="007554CF" w:rsidRDefault="00634CC5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81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34CC5" w:rsidRPr="007554CF" w:rsidRDefault="00634CC5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34CC5" w:rsidRPr="007554CF" w:rsidRDefault="00634CC5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164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34CC5" w:rsidRPr="007554CF" w:rsidRDefault="00634CC5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554CF" w:rsidRPr="007554CF" w:rsidTr="00F26F0E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B51" w:rsidRPr="007554CF" w:rsidRDefault="00C55B51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50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B51" w:rsidRPr="007554CF" w:rsidRDefault="00C55B51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>Подпрограмма 3. Профилактика и ограничение распространения туберкулеза на территории Пышминского городского округа</w:t>
            </w:r>
          </w:p>
        </w:tc>
      </w:tr>
      <w:tr w:rsidR="007554CF" w:rsidRPr="007554CF" w:rsidTr="00F26F0E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B51" w:rsidRPr="007554CF" w:rsidRDefault="00C55B51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50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B51" w:rsidRPr="007554CF" w:rsidRDefault="00C55B51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bCs/>
                <w:sz w:val="24"/>
                <w:szCs w:val="24"/>
              </w:rPr>
              <w:t>Цель 1. Снижение уровня заболеваемости туберкулезом и смертности от туберкулеза на территории Пышминского городского округа</w:t>
            </w:r>
          </w:p>
        </w:tc>
      </w:tr>
      <w:tr w:rsidR="007554CF" w:rsidRPr="007554CF" w:rsidTr="00F26F0E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B51" w:rsidRPr="007554CF" w:rsidRDefault="00C55B51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50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B51" w:rsidRPr="007554CF" w:rsidRDefault="00C55B51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bCs/>
                <w:sz w:val="24"/>
                <w:szCs w:val="24"/>
              </w:rPr>
              <w:t>Задача 1. Организация межведомственного взаимодействия по профилактике туберкулеза</w:t>
            </w:r>
          </w:p>
        </w:tc>
      </w:tr>
      <w:tr w:rsidR="007554CF" w:rsidRPr="007554CF" w:rsidTr="000A3D0F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B51" w:rsidRPr="007554CF" w:rsidRDefault="00C55B51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55B51" w:rsidRPr="007554CF" w:rsidRDefault="00C55B51" w:rsidP="007554CF">
            <w:pPr>
              <w:spacing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3.1. Заседание межведомственной комиссии по профилактике и ограничению распространения туберкулеза на территории Пышминского городского округа</w:t>
            </w:r>
          </w:p>
        </w:tc>
        <w:tc>
          <w:tcPr>
            <w:tcW w:w="111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55B51" w:rsidRPr="007554CF" w:rsidRDefault="00C55B51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Количество заседаний</w:t>
            </w:r>
          </w:p>
        </w:tc>
        <w:tc>
          <w:tcPr>
            <w:tcW w:w="8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55B51" w:rsidRPr="007554CF" w:rsidRDefault="00336DEB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55B51" w:rsidRPr="007554CF" w:rsidRDefault="00336DEB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55B51" w:rsidRPr="007554CF" w:rsidRDefault="002F5632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10</w:t>
            </w:r>
            <w:r w:rsidR="00C55B51" w:rsidRPr="007554CF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64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55B51" w:rsidRPr="007554CF" w:rsidRDefault="00C55B51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554CF" w:rsidRPr="007554CF" w:rsidTr="00F26F0E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B51" w:rsidRPr="007554CF" w:rsidRDefault="00C55B51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50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B51" w:rsidRPr="007554CF" w:rsidRDefault="00C55B51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Задача 2. Развитие и совершенствование системы организации профилактических осмотров населения, в том числе групп риска на туберкулез</w:t>
            </w:r>
          </w:p>
        </w:tc>
      </w:tr>
      <w:tr w:rsidR="007554CF" w:rsidRPr="007554CF" w:rsidTr="000A3D0F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B51" w:rsidRPr="007554CF" w:rsidRDefault="00C55B51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55B51" w:rsidRPr="007554CF" w:rsidRDefault="00C55B51" w:rsidP="007554CF">
            <w:pPr>
              <w:spacing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 xml:space="preserve">2.1. Охват населения в возрасте 15 лет и старше </w:t>
            </w:r>
            <w:proofErr w:type="spellStart"/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рентгенфлюорографическими</w:t>
            </w:r>
            <w:proofErr w:type="spellEnd"/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 xml:space="preserve"> осмотрами</w:t>
            </w:r>
          </w:p>
        </w:tc>
        <w:tc>
          <w:tcPr>
            <w:tcW w:w="111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55B51" w:rsidRPr="007554CF" w:rsidRDefault="00C55B51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55B51" w:rsidRPr="007554CF" w:rsidRDefault="00C55B51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75</w:t>
            </w:r>
          </w:p>
        </w:tc>
        <w:tc>
          <w:tcPr>
            <w:tcW w:w="81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55B51" w:rsidRPr="007554CF" w:rsidRDefault="00C55B51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75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55B51" w:rsidRPr="007554CF" w:rsidRDefault="00C55B51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164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55B51" w:rsidRPr="007554CF" w:rsidRDefault="00C55B51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554CF" w:rsidRPr="007554CF" w:rsidTr="00F26F0E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B51" w:rsidRPr="007554CF" w:rsidRDefault="00C55B51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50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B51" w:rsidRPr="007554CF" w:rsidRDefault="00C55B51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Задача 3. Повышение уровня информированности населения по вопросам туберкулеза</w:t>
            </w:r>
          </w:p>
        </w:tc>
      </w:tr>
      <w:tr w:rsidR="007554CF" w:rsidRPr="007554CF" w:rsidTr="000A3D0F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B51" w:rsidRPr="007554CF" w:rsidRDefault="00C55B51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55B51" w:rsidRPr="007554CF" w:rsidRDefault="00C55B51" w:rsidP="007554CF">
            <w:pPr>
              <w:spacing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3.1. Мероприятия, направленные на информирование населения по проблеме туберкулеза</w:t>
            </w:r>
          </w:p>
        </w:tc>
        <w:tc>
          <w:tcPr>
            <w:tcW w:w="111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55B51" w:rsidRPr="007554CF" w:rsidRDefault="00C55B51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Публикация в СМИ</w:t>
            </w:r>
          </w:p>
        </w:tc>
        <w:tc>
          <w:tcPr>
            <w:tcW w:w="8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55B51" w:rsidRPr="007554CF" w:rsidRDefault="00C55B51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81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55B51" w:rsidRPr="007554CF" w:rsidRDefault="00C55B51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55B51" w:rsidRPr="007554CF" w:rsidRDefault="00C55B51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164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55B51" w:rsidRPr="007554CF" w:rsidRDefault="00C55B51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554CF" w:rsidRPr="007554CF" w:rsidTr="00F26F0E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B51" w:rsidRPr="007554CF" w:rsidRDefault="00C55B51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50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B51" w:rsidRPr="007554CF" w:rsidRDefault="00C55B51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Задача 4. Создание системы мониторинга эффективности проводимых профилактических и лечебно – диагностических мероприятий</w:t>
            </w:r>
          </w:p>
        </w:tc>
      </w:tr>
      <w:tr w:rsidR="007554CF" w:rsidRPr="007554CF" w:rsidTr="000A3D0F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B51" w:rsidRPr="007554CF" w:rsidRDefault="00C55B51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55B51" w:rsidRPr="007554CF" w:rsidRDefault="00C55B51" w:rsidP="007554CF">
            <w:pPr>
              <w:spacing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4.1. Доля выявленных больных туберкулезом при профилактическом осмотре</w:t>
            </w:r>
          </w:p>
        </w:tc>
        <w:tc>
          <w:tcPr>
            <w:tcW w:w="111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55B51" w:rsidRPr="007554CF" w:rsidRDefault="00C55B51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55B51" w:rsidRPr="007554CF" w:rsidRDefault="00C55B51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62</w:t>
            </w:r>
          </w:p>
        </w:tc>
        <w:tc>
          <w:tcPr>
            <w:tcW w:w="81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55B51" w:rsidRPr="007554CF" w:rsidRDefault="00B162EC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62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55B51" w:rsidRPr="007554CF" w:rsidRDefault="00B162EC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164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55B51" w:rsidRPr="007554CF" w:rsidRDefault="00C55B51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554CF" w:rsidRPr="007554CF" w:rsidTr="000A3D0F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B51" w:rsidRPr="007554CF" w:rsidRDefault="00C55B51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55B51" w:rsidRPr="007554CF" w:rsidRDefault="00C55B51" w:rsidP="007554CF">
            <w:pPr>
              <w:spacing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 xml:space="preserve">4.2. Доля выявленных больных туберкулезом без деструкции тканей и </w:t>
            </w:r>
            <w:proofErr w:type="spellStart"/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бактериовыделения</w:t>
            </w:r>
            <w:proofErr w:type="spellEnd"/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 xml:space="preserve"> от впервые выявленных больных</w:t>
            </w:r>
          </w:p>
        </w:tc>
        <w:tc>
          <w:tcPr>
            <w:tcW w:w="111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55B51" w:rsidRPr="007554CF" w:rsidRDefault="00C55B51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55B51" w:rsidRPr="007554CF" w:rsidRDefault="00C55B51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45</w:t>
            </w:r>
          </w:p>
        </w:tc>
        <w:tc>
          <w:tcPr>
            <w:tcW w:w="81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55B51" w:rsidRPr="007554CF" w:rsidRDefault="00B162EC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45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55B51" w:rsidRPr="007554CF" w:rsidRDefault="00B162EC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164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55B51" w:rsidRPr="007554CF" w:rsidRDefault="00C55B51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554CF" w:rsidRPr="007554CF" w:rsidTr="000A3D0F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5B51" w:rsidRPr="007554CF" w:rsidRDefault="00C55B51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55B51" w:rsidRPr="007554CF" w:rsidRDefault="00C55B51" w:rsidP="007554CF">
            <w:pPr>
              <w:spacing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 xml:space="preserve">4.3. Посмертная диагностика туберкулеза от впервые </w:t>
            </w:r>
            <w:proofErr w:type="gramStart"/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заболевших</w:t>
            </w:r>
            <w:proofErr w:type="gramEnd"/>
          </w:p>
        </w:tc>
        <w:tc>
          <w:tcPr>
            <w:tcW w:w="111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55B51" w:rsidRPr="007554CF" w:rsidRDefault="00C55B51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 xml:space="preserve"> Не более %</w:t>
            </w:r>
          </w:p>
        </w:tc>
        <w:tc>
          <w:tcPr>
            <w:tcW w:w="8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55B51" w:rsidRPr="007554CF" w:rsidRDefault="00C55B51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81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55B51" w:rsidRPr="007554CF" w:rsidRDefault="00C55B51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55B51" w:rsidRPr="007554CF" w:rsidRDefault="00C55B51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164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55B51" w:rsidRPr="007554CF" w:rsidRDefault="00C55B51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554CF" w:rsidRPr="007554CF" w:rsidTr="00F26F0E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50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Подпрограмма 4. Профилактика антитеррористической деятельности и экстремизма в </w:t>
            </w:r>
            <w:proofErr w:type="spellStart"/>
            <w:r w:rsidRPr="007554CF">
              <w:rPr>
                <w:rFonts w:ascii="Liberation Serif" w:hAnsi="Liberation Serif" w:cs="Times New Roman"/>
                <w:b/>
                <w:sz w:val="24"/>
                <w:szCs w:val="24"/>
              </w:rPr>
              <w:t>Пышминском</w:t>
            </w:r>
            <w:proofErr w:type="spellEnd"/>
            <w:r w:rsidRPr="007554CF"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 городском округе</w:t>
            </w:r>
          </w:p>
        </w:tc>
      </w:tr>
      <w:tr w:rsidR="007554CF" w:rsidRPr="007554CF" w:rsidTr="00F26F0E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50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Цель 1. </w:t>
            </w:r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"Обеспечение безопасности населения и объектов экономики  Пышминского городского округа и  содействие укреплению гражданского единства и гармонизации межнациональных отношений в </w:t>
            </w:r>
            <w:proofErr w:type="spellStart"/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>Пышминском</w:t>
            </w:r>
            <w:proofErr w:type="spellEnd"/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городском округе"</w:t>
            </w:r>
          </w:p>
        </w:tc>
      </w:tr>
      <w:tr w:rsidR="007554CF" w:rsidRPr="007554CF" w:rsidTr="00F26F0E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50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Задача 1. Мониторинг политических, социально-экономических   и  иных процессов, оказывающих влияние на ситуацию в сфере профилактики терроризма и экстремизма </w:t>
            </w:r>
          </w:p>
        </w:tc>
      </w:tr>
      <w:tr w:rsidR="007554CF" w:rsidRPr="007554CF" w:rsidTr="00152760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1.</w:t>
            </w:r>
          </w:p>
          <w:p w:rsidR="00152760" w:rsidRPr="007554CF" w:rsidRDefault="00152760" w:rsidP="007554CF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Осуществление  </w:t>
            </w:r>
            <w:proofErr w:type="gramStart"/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контроля за</w:t>
            </w:r>
            <w:proofErr w:type="gramEnd"/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 ситуацией в плане терроризма  </w:t>
            </w:r>
          </w:p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1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81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64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554CF" w:rsidRPr="007554CF" w:rsidTr="000A3D0F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2. Доля заседаний антитеррористической комиссии в </w:t>
            </w:r>
            <w:proofErr w:type="spellStart"/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Пышминском</w:t>
            </w:r>
            <w:proofErr w:type="spellEnd"/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 городском округе (далее – АТК МО), по которым осуществлено организационное обеспечение их проведения, от общего количества данных заседаний</w:t>
            </w:r>
          </w:p>
        </w:tc>
        <w:tc>
          <w:tcPr>
            <w:tcW w:w="111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81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64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554CF" w:rsidRPr="007554CF" w:rsidTr="00F26F0E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50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 Задача 2. Организация взаимодействия органов местного самоуправления, государственных и административных органов, территориальных органов         </w:t>
            </w:r>
          </w:p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федеральных органов исполнительной власти в  </w:t>
            </w:r>
            <w:proofErr w:type="spellStart"/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Пышминском</w:t>
            </w:r>
            <w:proofErr w:type="spellEnd"/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 городском округе, направленных на предупреждение, выявление и последующее устранение причин и условий, способствующих осуществлению террористической деятельности  </w:t>
            </w:r>
          </w:p>
        </w:tc>
      </w:tr>
      <w:tr w:rsidR="007554CF" w:rsidRPr="007554CF" w:rsidTr="000A3D0F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1. Обеспечение  уровня взаимодействия структур, осуществляющих мероприятия по профилактике  антитеррористической деятельности</w:t>
            </w:r>
          </w:p>
        </w:tc>
        <w:tc>
          <w:tcPr>
            <w:tcW w:w="111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81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64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554CF" w:rsidRPr="007554CF" w:rsidTr="000A3D0F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2. Обеспечение транспортной безопасности и транспортной инфраструктуры в </w:t>
            </w:r>
            <w:proofErr w:type="spellStart"/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Пышминском</w:t>
            </w:r>
            <w:proofErr w:type="spellEnd"/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 городском </w:t>
            </w: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округе</w:t>
            </w:r>
          </w:p>
        </w:tc>
        <w:tc>
          <w:tcPr>
            <w:tcW w:w="111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%</w:t>
            </w:r>
          </w:p>
        </w:tc>
        <w:tc>
          <w:tcPr>
            <w:tcW w:w="8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81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64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554CF" w:rsidRPr="007554CF" w:rsidTr="000A3D0F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3. Доля охвата населения муниципального образования информационно-пропагандистскими мероприятиями </w:t>
            </w:r>
          </w:p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по разъяснению сущности терроризма и его общественной опасности</w:t>
            </w:r>
          </w:p>
        </w:tc>
        <w:tc>
          <w:tcPr>
            <w:tcW w:w="111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81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64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554CF" w:rsidRPr="007554CF" w:rsidTr="000A3D0F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4. Количество выпущенных (размещенных) видео-аудио роликов и печатной продукции по вопросам профилактики терроризма</w:t>
            </w:r>
          </w:p>
        </w:tc>
        <w:tc>
          <w:tcPr>
            <w:tcW w:w="111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8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81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64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554CF" w:rsidRPr="007554CF" w:rsidTr="000A3D0F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5. Количество </w:t>
            </w:r>
            <w:proofErr w:type="gramStart"/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изготовленных</w:t>
            </w:r>
            <w:proofErr w:type="gramEnd"/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 и размещенных </w:t>
            </w:r>
          </w:p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в средствах массовой информации (включая официальный сайт муниципального образования) информационных материалов по вопросам профилактики терроризма</w:t>
            </w:r>
          </w:p>
        </w:tc>
        <w:tc>
          <w:tcPr>
            <w:tcW w:w="111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8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7554CF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81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FF61F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7554CF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  <w:r w:rsidR="00152760"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64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554CF" w:rsidRPr="007554CF" w:rsidTr="000A3D0F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6. Количество тренировок по отработке порядка действий при угрозе совершения или совершении террористического акта работников объектов (территорий), к антитеррористической защищенности которых установлены отдельные требования нормативными правовыми актами Российской Федерации, </w:t>
            </w: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11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%</w:t>
            </w:r>
          </w:p>
        </w:tc>
        <w:tc>
          <w:tcPr>
            <w:tcW w:w="8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81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64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554CF" w:rsidRPr="007554CF" w:rsidTr="00F26F0E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50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Задача 3. Осуществление мер, направленных на укрепление антитеррористической защищенности муниципальных объектов с массовым пребыванием людей</w:t>
            </w:r>
          </w:p>
        </w:tc>
      </w:tr>
      <w:tr w:rsidR="007554CF" w:rsidRPr="007554CF" w:rsidTr="000A3D0F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1. Обеспечение антитеррористической защищенности  муниципального жилья, обеспечение защиты чердачных и подвальных помещений многоквартирных жилых домов, мест массового пребывания людей. Установка систем видеонаблюдения</w:t>
            </w:r>
          </w:p>
        </w:tc>
        <w:tc>
          <w:tcPr>
            <w:tcW w:w="111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8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E72BF9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81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E72BF9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E72BF9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64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554CF" w:rsidRPr="007554CF" w:rsidTr="000A3D0F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2. Обеспечение </w:t>
            </w:r>
            <w:proofErr w:type="gramStart"/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проверки состояния антитеррористической защищенности мест массового пребывания</w:t>
            </w:r>
            <w:proofErr w:type="gramEnd"/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 людей, своевременной актуализации паспортов антитеррористической защищенности</w:t>
            </w:r>
          </w:p>
        </w:tc>
        <w:tc>
          <w:tcPr>
            <w:tcW w:w="111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81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64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554CF" w:rsidRPr="007554CF" w:rsidTr="000A3D0F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3. Обеспечение соответствия уровня антитеррористической защищенности объектов (территорий), находящихся </w:t>
            </w:r>
          </w:p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в муниципальной собственности или </w:t>
            </w:r>
          </w:p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в ведении органов местного самоуправления предъявляемым требованиям.</w:t>
            </w:r>
          </w:p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Установка систем видеонаблюдения       </w:t>
            </w:r>
          </w:p>
        </w:tc>
        <w:tc>
          <w:tcPr>
            <w:tcW w:w="111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E72BF9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81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E72BF9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E72BF9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64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554CF" w:rsidRPr="007554CF" w:rsidTr="00F26F0E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50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Задача 4. Мониторинг политических, социально-экономических   и  иных процессов, оказывающих влияние на ситуацию в сфере профилактики  </w:t>
            </w: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экстремизма, гармонизация межнациональных отношений</w:t>
            </w:r>
          </w:p>
        </w:tc>
      </w:tr>
      <w:tr w:rsidR="007554CF" w:rsidRPr="007554CF" w:rsidTr="000A3D0F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F26F0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1. </w:t>
            </w:r>
            <w:r w:rsidR="00152760"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Осуществление  </w:t>
            </w:r>
            <w:proofErr w:type="gramStart"/>
            <w:r w:rsidR="00152760" w:rsidRPr="007554CF">
              <w:rPr>
                <w:rFonts w:ascii="Liberation Serif" w:hAnsi="Liberation Serif" w:cs="Liberation Serif"/>
                <w:sz w:val="24"/>
                <w:szCs w:val="24"/>
              </w:rPr>
              <w:t>контроля за</w:t>
            </w:r>
            <w:proofErr w:type="gramEnd"/>
            <w:r w:rsidR="00152760"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 ситуацией в плане  экстремизма</w:t>
            </w:r>
          </w:p>
        </w:tc>
        <w:tc>
          <w:tcPr>
            <w:tcW w:w="111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81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64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554CF" w:rsidRPr="007554CF" w:rsidTr="00F26F0E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50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Задача 5. Организация взаимодействия органов местного самоуправления, государственных и административных органов, территориальных органов         </w:t>
            </w:r>
          </w:p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федеральных органов исполнительной власти в  </w:t>
            </w:r>
            <w:proofErr w:type="spellStart"/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Пышминском</w:t>
            </w:r>
            <w:proofErr w:type="spellEnd"/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 городском округе, направленных на гармонизацию межнациональных отношений, предупреждение, выявление и последующее устранение причин и условий, способствующих осуществлению  экстремистской деятельности   </w:t>
            </w:r>
          </w:p>
        </w:tc>
      </w:tr>
      <w:tr w:rsidR="007554CF" w:rsidRPr="007554CF" w:rsidTr="000A3D0F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F26F0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1. </w:t>
            </w:r>
            <w:r w:rsidR="00152760" w:rsidRPr="007554CF">
              <w:rPr>
                <w:rFonts w:ascii="Liberation Serif" w:hAnsi="Liberation Serif" w:cs="Liberation Serif"/>
                <w:sz w:val="24"/>
                <w:szCs w:val="24"/>
              </w:rPr>
              <w:t>Обеспечение  уровня взаимодействия структур, осуществляющих мероприятия по профилактике экстремизма</w:t>
            </w:r>
          </w:p>
        </w:tc>
        <w:tc>
          <w:tcPr>
            <w:tcW w:w="111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81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64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554CF" w:rsidRPr="007554CF" w:rsidTr="000A3D0F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F26F0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2. </w:t>
            </w:r>
            <w:r w:rsidR="00152760" w:rsidRPr="007554CF">
              <w:rPr>
                <w:rFonts w:ascii="Liberation Serif" w:hAnsi="Liberation Serif" w:cs="Liberation Serif"/>
                <w:sz w:val="24"/>
                <w:szCs w:val="24"/>
              </w:rPr>
              <w:t>Организация профилактических бесед с населением муниципального образования с привлечением представителей правоохранительных органов</w:t>
            </w:r>
          </w:p>
        </w:tc>
        <w:tc>
          <w:tcPr>
            <w:tcW w:w="111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81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64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554CF" w:rsidRPr="007554CF" w:rsidTr="000A3D0F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F26F0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3. </w:t>
            </w:r>
            <w:proofErr w:type="gramStart"/>
            <w:r w:rsidR="00152760" w:rsidRPr="007554CF">
              <w:rPr>
                <w:rFonts w:ascii="Liberation Serif" w:hAnsi="Liberation Serif" w:cs="Liberation Serif"/>
                <w:sz w:val="24"/>
                <w:szCs w:val="24"/>
              </w:rPr>
              <w:t>Контроль за</w:t>
            </w:r>
            <w:proofErr w:type="gramEnd"/>
            <w:r w:rsidR="00152760"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 выявлением фактов нанесения на объекты нацистской символики с последующим информированием ОМВД</w:t>
            </w:r>
          </w:p>
        </w:tc>
        <w:tc>
          <w:tcPr>
            <w:tcW w:w="111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81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64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554CF" w:rsidRPr="007554CF" w:rsidTr="000A3D0F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F26F0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4. </w:t>
            </w:r>
            <w:r w:rsidR="00152760" w:rsidRPr="007554CF">
              <w:rPr>
                <w:rFonts w:ascii="Liberation Serif" w:hAnsi="Liberation Serif" w:cs="Liberation Serif"/>
                <w:sz w:val="24"/>
                <w:szCs w:val="24"/>
              </w:rPr>
              <w:t>Контроль в образовательных организациях эффективности контент-фильтров</w:t>
            </w:r>
          </w:p>
        </w:tc>
        <w:tc>
          <w:tcPr>
            <w:tcW w:w="111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81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64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554CF" w:rsidRPr="007554CF" w:rsidTr="000A3D0F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F26F0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5. </w:t>
            </w:r>
            <w:r w:rsidR="00152760"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Проведение обучающих семинаров для педагогов образовательных организаций по </w:t>
            </w:r>
            <w:r w:rsidR="00152760" w:rsidRPr="007554CF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вопросам профилактики экстремизма</w:t>
            </w:r>
          </w:p>
        </w:tc>
        <w:tc>
          <w:tcPr>
            <w:tcW w:w="111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%</w:t>
            </w:r>
          </w:p>
        </w:tc>
        <w:tc>
          <w:tcPr>
            <w:tcW w:w="8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81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64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554CF" w:rsidRPr="007554CF" w:rsidTr="000A3D0F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F26F0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6. </w:t>
            </w:r>
            <w:r w:rsidR="00152760" w:rsidRPr="007554CF">
              <w:rPr>
                <w:rFonts w:ascii="Liberation Serif" w:hAnsi="Liberation Serif" w:cs="Liberation Serif"/>
                <w:sz w:val="24"/>
                <w:szCs w:val="24"/>
              </w:rPr>
              <w:t>Организация мониторинга протестной и деструктивной активности</w:t>
            </w:r>
          </w:p>
        </w:tc>
        <w:tc>
          <w:tcPr>
            <w:tcW w:w="111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81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64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554CF" w:rsidRPr="007554CF" w:rsidTr="00F26F0E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50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Задача 6. Осуществление мероприятий по профилактике   экстремизма в сферах межнациональных и межрелигиозных  отношений, образования, культуры, физической культуры, спорта, в социальной, молодежной и информационной политике, в сфере обеспечения общественного порядка      </w:t>
            </w:r>
          </w:p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</w:tc>
      </w:tr>
      <w:tr w:rsidR="007554CF" w:rsidRPr="007554CF" w:rsidTr="000A3D0F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F26F0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1. </w:t>
            </w:r>
            <w:r w:rsidR="00152760" w:rsidRPr="007554CF">
              <w:rPr>
                <w:rFonts w:ascii="Liberation Serif" w:hAnsi="Liberation Serif" w:cs="Liberation Serif"/>
                <w:sz w:val="24"/>
                <w:szCs w:val="24"/>
              </w:rPr>
              <w:t>Увеличение количества ежегодно проводимых мероприятий по   гармонизации межнациональных отношений и профилактики экстремизма</w:t>
            </w:r>
          </w:p>
        </w:tc>
        <w:tc>
          <w:tcPr>
            <w:tcW w:w="111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8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81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64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554CF" w:rsidRPr="007554CF" w:rsidTr="000A3D0F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F26F0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2</w:t>
            </w:r>
            <w:r w:rsidR="00AB2788"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proofErr w:type="gramStart"/>
            <w:r w:rsidR="00152760" w:rsidRPr="007554CF">
              <w:rPr>
                <w:rFonts w:ascii="Liberation Serif" w:hAnsi="Liberation Serif" w:cs="Liberation Serif"/>
                <w:sz w:val="24"/>
                <w:szCs w:val="24"/>
              </w:rPr>
              <w:t>Обучение специалистов  по вопросам</w:t>
            </w:r>
            <w:proofErr w:type="gramEnd"/>
            <w:r w:rsidR="00152760"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 профилактики экстремизма</w:t>
            </w:r>
          </w:p>
        </w:tc>
        <w:tc>
          <w:tcPr>
            <w:tcW w:w="111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человек</w:t>
            </w:r>
          </w:p>
        </w:tc>
        <w:tc>
          <w:tcPr>
            <w:tcW w:w="8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81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64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554CF" w:rsidRPr="007554CF" w:rsidTr="000A3D0F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B2788" w:rsidRPr="007554CF" w:rsidRDefault="00AB2788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3.</w:t>
            </w:r>
          </w:p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Поддержка проектов в сфере социальной и культурной адаптации мигрантов, реализуемых некоммерческими  объединениями</w:t>
            </w:r>
          </w:p>
        </w:tc>
        <w:tc>
          <w:tcPr>
            <w:tcW w:w="111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81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64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52760" w:rsidRPr="007554CF" w:rsidRDefault="0015276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554CF" w:rsidRPr="007554CF" w:rsidTr="000A3D0F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DF8" w:rsidRPr="007554CF" w:rsidRDefault="00C21DF8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50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DF8" w:rsidRPr="007554CF" w:rsidRDefault="00CA7CB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Подпрограмма 5. </w:t>
            </w:r>
            <w:r w:rsidR="00C21DF8" w:rsidRPr="007554CF">
              <w:rPr>
                <w:rFonts w:ascii="Liberation Serif" w:hAnsi="Liberation Serif" w:cs="Liberation Serif"/>
                <w:b/>
                <w:sz w:val="24"/>
                <w:szCs w:val="24"/>
              </w:rPr>
              <w:t>Профилактика правонарушений на территории Пышминского</w:t>
            </w:r>
            <w:r w:rsidRPr="007554CF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городского округа</w:t>
            </w:r>
          </w:p>
        </w:tc>
      </w:tr>
      <w:tr w:rsidR="007554CF" w:rsidRPr="007554CF" w:rsidTr="000A3D0F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DF8" w:rsidRPr="007554CF" w:rsidRDefault="00C21DF8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  1   </w:t>
            </w:r>
          </w:p>
        </w:tc>
        <w:tc>
          <w:tcPr>
            <w:tcW w:w="8550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DF8" w:rsidRPr="007554CF" w:rsidRDefault="00C21DF8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Liberation Serif" w:hAnsi="Liberation Serif" w:cs="Liberation Serif"/>
                <w:sz w:val="24"/>
                <w:szCs w:val="24"/>
              </w:rPr>
            </w:pPr>
            <w:bookmarkStart w:id="0" w:name="Par711"/>
            <w:bookmarkEnd w:id="0"/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Цель 1.Устранение причин и условий совершения правонарушений, снижение уровня преступности               </w:t>
            </w:r>
          </w:p>
        </w:tc>
      </w:tr>
      <w:tr w:rsidR="007554CF" w:rsidRPr="007554CF" w:rsidTr="000A3D0F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DF8" w:rsidRPr="007554CF" w:rsidRDefault="00C21DF8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  2   </w:t>
            </w:r>
          </w:p>
        </w:tc>
        <w:tc>
          <w:tcPr>
            <w:tcW w:w="8550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DF8" w:rsidRPr="007554CF" w:rsidRDefault="00C21DF8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bookmarkStart w:id="1" w:name="Par713"/>
            <w:bookmarkEnd w:id="1"/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Задача 1. Выполнение плана мероприятий по реализации муниципальной подпрограммы "Профилактика правонарушений на территории Пышминского городского округа            </w:t>
            </w:r>
          </w:p>
        </w:tc>
      </w:tr>
      <w:tr w:rsidR="007554CF" w:rsidRPr="007554CF" w:rsidTr="000A3D0F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  3   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1.</w:t>
            </w:r>
          </w:p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Процент выполненных мероприятий</w:t>
            </w:r>
          </w:p>
        </w:tc>
        <w:tc>
          <w:tcPr>
            <w:tcW w:w="1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858A6" w:rsidRPr="007554CF" w:rsidRDefault="003858A6" w:rsidP="007554CF">
            <w:pPr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%</w:t>
            </w:r>
          </w:p>
        </w:tc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81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0B2B10" w:rsidP="007554CF">
            <w:pPr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  <w:r w:rsidR="003858A6"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0B2B1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  <w:r w:rsidR="003858A6"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64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554CF" w:rsidRPr="007554CF" w:rsidTr="000A3D0F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DF8" w:rsidRPr="007554CF" w:rsidRDefault="00C21DF8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  4   </w:t>
            </w:r>
          </w:p>
        </w:tc>
        <w:tc>
          <w:tcPr>
            <w:tcW w:w="8550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DF8" w:rsidRPr="007554CF" w:rsidRDefault="00C21DF8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Задача 2. </w:t>
            </w:r>
          </w:p>
          <w:p w:rsidR="00C21DF8" w:rsidRPr="007554CF" w:rsidRDefault="00C21DF8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Снижение общего количества совершенных преступлений</w:t>
            </w:r>
          </w:p>
        </w:tc>
      </w:tr>
      <w:tr w:rsidR="007554CF" w:rsidRPr="007554CF" w:rsidTr="000A3D0F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  5   </w:t>
            </w: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bookmarkStart w:id="2" w:name="Par719"/>
            <w:bookmarkEnd w:id="2"/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1. Процент снижения количества преступлений     </w:t>
            </w:r>
          </w:p>
        </w:tc>
        <w:tc>
          <w:tcPr>
            <w:tcW w:w="1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%</w:t>
            </w:r>
          </w:p>
        </w:tc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81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E119ED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24</w:t>
            </w:r>
          </w:p>
        </w:tc>
        <w:tc>
          <w:tcPr>
            <w:tcW w:w="1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E119ED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480</w:t>
            </w:r>
            <w:bookmarkStart w:id="3" w:name="_GoBack"/>
            <w:bookmarkEnd w:id="3"/>
          </w:p>
        </w:tc>
        <w:tc>
          <w:tcPr>
            <w:tcW w:w="164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554CF" w:rsidRPr="007554CF" w:rsidTr="000A3D0F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DF8" w:rsidRPr="007554CF" w:rsidRDefault="00C21DF8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50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DF8" w:rsidRPr="007554CF" w:rsidRDefault="00C21DF8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Задача 3.</w:t>
            </w:r>
          </w:p>
          <w:p w:rsidR="00C21DF8" w:rsidRPr="007554CF" w:rsidRDefault="00C21DF8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Снижение количества преступлений, совершенных несовершеннолетними</w:t>
            </w:r>
          </w:p>
        </w:tc>
      </w:tr>
      <w:tr w:rsidR="007554CF" w:rsidRPr="007554CF" w:rsidTr="000A3D0F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DF8" w:rsidRPr="007554CF" w:rsidRDefault="00C21DF8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DF8" w:rsidRPr="007554CF" w:rsidRDefault="00C21DF8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1.</w:t>
            </w:r>
          </w:p>
          <w:p w:rsidR="00C21DF8" w:rsidRPr="007554CF" w:rsidRDefault="00C21DF8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Процент снижения количества преступлений,</w:t>
            </w:r>
          </w:p>
          <w:p w:rsidR="00C21DF8" w:rsidRPr="007554CF" w:rsidRDefault="00C21DF8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совершенных</w:t>
            </w:r>
            <w:proofErr w:type="gramEnd"/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 несовершеннолетними</w:t>
            </w:r>
          </w:p>
        </w:tc>
        <w:tc>
          <w:tcPr>
            <w:tcW w:w="1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DF8" w:rsidRPr="007554CF" w:rsidRDefault="002232AB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%</w:t>
            </w:r>
          </w:p>
        </w:tc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DF8" w:rsidRPr="007554CF" w:rsidRDefault="002232AB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81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DF8" w:rsidRPr="007554CF" w:rsidRDefault="00BB1768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6,1</w:t>
            </w:r>
          </w:p>
        </w:tc>
        <w:tc>
          <w:tcPr>
            <w:tcW w:w="1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DF8" w:rsidRPr="007554CF" w:rsidRDefault="0015233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122</w:t>
            </w:r>
          </w:p>
        </w:tc>
        <w:tc>
          <w:tcPr>
            <w:tcW w:w="164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DF8" w:rsidRPr="007554CF" w:rsidRDefault="00C21DF8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554CF" w:rsidRPr="007554CF" w:rsidTr="000A3D0F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3D0F" w:rsidRPr="007554CF" w:rsidRDefault="000A3D0F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50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3D0F" w:rsidRPr="007554CF" w:rsidRDefault="000A3D0F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b/>
                <w:sz w:val="24"/>
                <w:szCs w:val="24"/>
              </w:rPr>
              <w:t>Подпрограмма 6. «Вакцинопрофилактика»</w:t>
            </w:r>
          </w:p>
        </w:tc>
      </w:tr>
      <w:tr w:rsidR="007554CF" w:rsidRPr="007554CF" w:rsidTr="000A3D0F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DF8" w:rsidRPr="007554CF" w:rsidRDefault="00C21DF8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50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DF8" w:rsidRPr="007554CF" w:rsidRDefault="000A3D0F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Цель </w:t>
            </w:r>
            <w:r w:rsidR="00C21DF8"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1. Снижение заболеваемости инфекциями, управляемыми средствами специфической вакцинопрофилактикой, в целях обеспечения эпидемиологического благополучия в </w:t>
            </w:r>
            <w:proofErr w:type="spellStart"/>
            <w:r w:rsidR="00C21DF8" w:rsidRPr="007554CF">
              <w:rPr>
                <w:rFonts w:ascii="Liberation Serif" w:hAnsi="Liberation Serif" w:cs="Liberation Serif"/>
                <w:sz w:val="24"/>
                <w:szCs w:val="24"/>
              </w:rPr>
              <w:t>Пыш</w:t>
            </w: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минском</w:t>
            </w:r>
            <w:proofErr w:type="spellEnd"/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 городском округе</w:t>
            </w: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</w:tc>
      </w:tr>
      <w:tr w:rsidR="007554CF" w:rsidRPr="007554CF" w:rsidTr="000A3D0F">
        <w:trPr>
          <w:trHeight w:val="323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DF8" w:rsidRPr="007554CF" w:rsidRDefault="00C21DF8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50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DF8" w:rsidRPr="007554CF" w:rsidRDefault="000A3D0F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Задача </w:t>
            </w:r>
            <w:r w:rsidR="00C21DF8" w:rsidRPr="007554CF">
              <w:rPr>
                <w:rFonts w:ascii="Liberation Serif" w:hAnsi="Liberation Serif" w:cs="Liberation Serif"/>
                <w:sz w:val="24"/>
                <w:szCs w:val="24"/>
              </w:rPr>
              <w:t>1. Достижение и поддержание высокой э</w:t>
            </w: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ффективности </w:t>
            </w:r>
            <w:proofErr w:type="spellStart"/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иммунизаци</w:t>
            </w:r>
            <w:proofErr w:type="spellEnd"/>
          </w:p>
        </w:tc>
      </w:tr>
      <w:tr w:rsidR="007554CF" w:rsidRPr="007554CF" w:rsidTr="000A3D0F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DF8" w:rsidRPr="007554CF" w:rsidRDefault="00C21DF8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DF8" w:rsidRPr="007554CF" w:rsidRDefault="000A3D0F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1. </w:t>
            </w:r>
            <w:r w:rsidR="00C21DF8" w:rsidRPr="007554CF">
              <w:rPr>
                <w:rFonts w:ascii="Liberation Serif" w:hAnsi="Liberation Serif" w:cs="Liberation Serif"/>
                <w:sz w:val="24"/>
                <w:szCs w:val="24"/>
              </w:rPr>
              <w:t>Охват населения прививками против клещевого вирусного энцефалита не менее 95% от общей численности населения</w:t>
            </w:r>
          </w:p>
        </w:tc>
        <w:tc>
          <w:tcPr>
            <w:tcW w:w="1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DF8" w:rsidRPr="007554CF" w:rsidRDefault="00C21DF8" w:rsidP="007554CF">
            <w:pPr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%</w:t>
            </w:r>
          </w:p>
        </w:tc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DF8" w:rsidRPr="007554CF" w:rsidRDefault="000A3D0F" w:rsidP="007554CF">
            <w:pPr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89</w:t>
            </w:r>
          </w:p>
        </w:tc>
        <w:tc>
          <w:tcPr>
            <w:tcW w:w="81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DF8" w:rsidRPr="007554CF" w:rsidRDefault="00FF61FE" w:rsidP="007554CF">
            <w:pPr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89</w:t>
            </w:r>
          </w:p>
        </w:tc>
        <w:tc>
          <w:tcPr>
            <w:tcW w:w="1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DF8" w:rsidRPr="007554CF" w:rsidRDefault="00FF61F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64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DF8" w:rsidRPr="007554CF" w:rsidRDefault="00C21DF8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554CF" w:rsidRPr="007554CF" w:rsidTr="000A3D0F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DF8" w:rsidRPr="007554CF" w:rsidRDefault="00C21DF8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50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DF8" w:rsidRPr="007554CF" w:rsidRDefault="000A3D0F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Задача 2. Обеспечение вакцинными препаратами отдельных категорий граждан</w:t>
            </w: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ab/>
            </w: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ab/>
            </w: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ab/>
            </w: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ab/>
            </w: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ab/>
            </w: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ab/>
            </w: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ab/>
            </w: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</w:tc>
      </w:tr>
      <w:tr w:rsidR="007554CF" w:rsidRPr="007554CF" w:rsidTr="00666CA3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DF8" w:rsidRPr="007554CF" w:rsidRDefault="00C21DF8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DF8" w:rsidRPr="007554CF" w:rsidRDefault="00C21DF8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1. </w:t>
            </w:r>
            <w:r w:rsidR="000A3D0F" w:rsidRPr="007554CF">
              <w:rPr>
                <w:rFonts w:ascii="Liberation Serif" w:hAnsi="Liberation Serif" w:cs="Liberation Serif"/>
                <w:sz w:val="24"/>
                <w:szCs w:val="24"/>
              </w:rPr>
              <w:t>Снижение интенсивности подъема заболеваемости гриппом и ОРВИ в период эпидемии</w:t>
            </w:r>
          </w:p>
        </w:tc>
        <w:tc>
          <w:tcPr>
            <w:tcW w:w="1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DF8" w:rsidRPr="007554CF" w:rsidRDefault="00C21DF8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%</w:t>
            </w:r>
          </w:p>
        </w:tc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1DF8" w:rsidRPr="007554CF" w:rsidRDefault="000A3D0F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89</w:t>
            </w:r>
          </w:p>
        </w:tc>
        <w:tc>
          <w:tcPr>
            <w:tcW w:w="81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1DF8" w:rsidRPr="007554CF" w:rsidRDefault="002232AB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90</w:t>
            </w:r>
          </w:p>
        </w:tc>
        <w:tc>
          <w:tcPr>
            <w:tcW w:w="1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21DF8" w:rsidRPr="007554CF" w:rsidRDefault="00666CA3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  <w:r w:rsidR="00C21DF8"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64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DF8" w:rsidRPr="007554CF" w:rsidRDefault="00C21DF8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554CF" w:rsidRPr="007554CF" w:rsidTr="000A3D0F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DF8" w:rsidRPr="007554CF" w:rsidRDefault="00C21DF8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50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DF8" w:rsidRPr="007554CF" w:rsidRDefault="00C21DF8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21DF8" w:rsidRPr="007554CF" w:rsidRDefault="000A3D0F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Задача 3. Совершенствование системы эпидемиологического мониторинга за инфекциями, управляемыми средствами специфической профилактики</w:t>
            </w: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ab/>
            </w: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ab/>
            </w: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ab/>
            </w: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ab/>
            </w: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ab/>
            </w: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ab/>
            </w: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ab/>
            </w: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</w:tc>
      </w:tr>
      <w:tr w:rsidR="007554CF" w:rsidRPr="007554CF" w:rsidTr="000A3D0F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DF8" w:rsidRPr="007554CF" w:rsidRDefault="00C21DF8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DF8" w:rsidRPr="007554CF" w:rsidRDefault="00C21DF8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1.</w:t>
            </w:r>
          </w:p>
          <w:p w:rsidR="00C21DF8" w:rsidRPr="007554CF" w:rsidRDefault="000A3D0F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Охват населения прививками против гриппа не менее 25 % от общей численности населения ежегодно, охвата населения из групп риск</w:t>
            </w:r>
          </w:p>
        </w:tc>
        <w:tc>
          <w:tcPr>
            <w:tcW w:w="1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DF8" w:rsidRPr="007554CF" w:rsidRDefault="00C21DF8" w:rsidP="007554CF">
            <w:pPr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%</w:t>
            </w:r>
          </w:p>
        </w:tc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DF8" w:rsidRPr="007554CF" w:rsidRDefault="000A3D0F" w:rsidP="007554CF">
            <w:pPr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="00C21DF8" w:rsidRPr="007554CF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81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DF8" w:rsidRPr="007554CF" w:rsidRDefault="00666CA3" w:rsidP="007554CF">
            <w:pPr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25</w:t>
            </w:r>
          </w:p>
        </w:tc>
        <w:tc>
          <w:tcPr>
            <w:tcW w:w="1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DF8" w:rsidRPr="007554CF" w:rsidRDefault="000A3D0F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  <w:r w:rsidR="00C21DF8"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64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DF8" w:rsidRPr="007554CF" w:rsidRDefault="00C21DF8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554CF" w:rsidRPr="007554CF" w:rsidTr="000A3D0F">
        <w:trPr>
          <w:trHeight w:val="611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DF8" w:rsidRPr="007554CF" w:rsidRDefault="00C21DF8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  6   </w:t>
            </w:r>
          </w:p>
        </w:tc>
        <w:tc>
          <w:tcPr>
            <w:tcW w:w="8550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1DF8" w:rsidRPr="007554CF" w:rsidRDefault="000A3D0F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Задача 4. Подготовка кадров по вопросам иммунопрофилактики</w:t>
            </w: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</w:tc>
      </w:tr>
      <w:tr w:rsidR="007554CF" w:rsidRPr="007554CF" w:rsidTr="000A3D0F">
        <w:trPr>
          <w:trHeight w:val="568"/>
          <w:tblCellSpacing w:w="5" w:type="nil"/>
        </w:trPr>
        <w:tc>
          <w:tcPr>
            <w:tcW w:w="936" w:type="dxa"/>
            <w:tcBorders>
              <w:left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  7   </w:t>
            </w:r>
          </w:p>
        </w:tc>
        <w:tc>
          <w:tcPr>
            <w:tcW w:w="2750" w:type="dxa"/>
            <w:tcBorders>
              <w:left w:val="single" w:sz="8" w:space="0" w:color="auto"/>
              <w:right w:val="single" w:sz="8" w:space="0" w:color="auto"/>
            </w:tcBorders>
          </w:tcPr>
          <w:p w:rsidR="003858A6" w:rsidRPr="007554CF" w:rsidRDefault="000A3D0F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1. Охват прививками против дизентерии </w:t>
            </w:r>
            <w:proofErr w:type="spellStart"/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Зонне</w:t>
            </w:r>
            <w:proofErr w:type="spellEnd"/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 работников пищеблоков учреждений образования, </w:t>
            </w: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медицинских организаций</w:t>
            </w:r>
          </w:p>
        </w:tc>
        <w:tc>
          <w:tcPr>
            <w:tcW w:w="1111" w:type="dxa"/>
            <w:tcBorders>
              <w:left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%</w:t>
            </w:r>
          </w:p>
        </w:tc>
        <w:tc>
          <w:tcPr>
            <w:tcW w:w="819" w:type="dxa"/>
            <w:tcBorders>
              <w:left w:val="single" w:sz="8" w:space="0" w:color="auto"/>
              <w:right w:val="single" w:sz="8" w:space="0" w:color="auto"/>
            </w:tcBorders>
          </w:tcPr>
          <w:p w:rsidR="003858A6" w:rsidRPr="007554CF" w:rsidRDefault="000A3D0F" w:rsidP="007554CF">
            <w:pPr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819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3858A6" w:rsidRPr="007554CF" w:rsidRDefault="000A3D0F" w:rsidP="007554CF">
            <w:pPr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04" w:type="dxa"/>
            <w:tcBorders>
              <w:left w:val="single" w:sz="8" w:space="0" w:color="auto"/>
              <w:right w:val="single" w:sz="8" w:space="0" w:color="auto"/>
            </w:tcBorders>
          </w:tcPr>
          <w:p w:rsidR="003858A6" w:rsidRPr="007554CF" w:rsidRDefault="000A3D0F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647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554CF" w:rsidRPr="007554CF" w:rsidTr="00C55B51">
        <w:trPr>
          <w:trHeight w:val="136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24D4" w:rsidRPr="007554CF" w:rsidRDefault="002624D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24D4" w:rsidRPr="007554CF" w:rsidRDefault="002624D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1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24D4" w:rsidRPr="007554CF" w:rsidRDefault="002624D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1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24D4" w:rsidRPr="007554CF" w:rsidRDefault="002624D4" w:rsidP="007554CF">
            <w:pPr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1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24D4" w:rsidRPr="007554CF" w:rsidRDefault="002624D4" w:rsidP="007554CF">
            <w:pPr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24D4" w:rsidRPr="007554CF" w:rsidRDefault="002624D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47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24D4" w:rsidRPr="007554CF" w:rsidRDefault="002624D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554CF" w:rsidRPr="007554CF" w:rsidTr="002624D4">
        <w:trPr>
          <w:trHeight w:val="735"/>
          <w:tblCellSpacing w:w="5" w:type="nil"/>
        </w:trPr>
        <w:tc>
          <w:tcPr>
            <w:tcW w:w="93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624D4" w:rsidRPr="007554CF" w:rsidRDefault="002624D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2624D4" w:rsidRPr="007554CF" w:rsidRDefault="002624D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50" w:type="dxa"/>
            <w:gridSpan w:val="8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624D4" w:rsidRPr="007554CF" w:rsidRDefault="002624D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b/>
                <w:sz w:val="24"/>
                <w:szCs w:val="24"/>
              </w:rPr>
              <w:t>Подпрограмма</w:t>
            </w:r>
            <w:r w:rsidR="0058635D" w:rsidRPr="007554CF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7. </w:t>
            </w:r>
            <w:r w:rsidRPr="007554CF">
              <w:rPr>
                <w:rFonts w:ascii="Liberation Serif" w:hAnsi="Liberation Serif" w:cs="Liberation Serif"/>
                <w:b/>
                <w:sz w:val="24"/>
                <w:szCs w:val="24"/>
              </w:rPr>
              <w:t>Строительство и реконструкция объ</w:t>
            </w:r>
            <w:r w:rsidR="0058635D" w:rsidRPr="007554CF">
              <w:rPr>
                <w:rFonts w:ascii="Liberation Serif" w:hAnsi="Liberation Serif" w:cs="Liberation Serif"/>
                <w:b/>
                <w:sz w:val="24"/>
                <w:szCs w:val="24"/>
              </w:rPr>
              <w:t>ектов социальной инфраструктуры</w:t>
            </w:r>
          </w:p>
        </w:tc>
      </w:tr>
      <w:tr w:rsidR="007554CF" w:rsidRPr="007554CF" w:rsidTr="002624D4">
        <w:trPr>
          <w:trHeight w:val="735"/>
          <w:tblCellSpacing w:w="5" w:type="nil"/>
        </w:trPr>
        <w:tc>
          <w:tcPr>
            <w:tcW w:w="93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624D4" w:rsidRPr="007554CF" w:rsidRDefault="002624D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50" w:type="dxa"/>
            <w:gridSpan w:val="8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624D4" w:rsidRPr="007554CF" w:rsidRDefault="002624D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Цель 1. Повышение доступности и качества предоставления услуг населению в сфере образования и культуры                </w:t>
            </w:r>
          </w:p>
        </w:tc>
      </w:tr>
      <w:tr w:rsidR="007554CF" w:rsidRPr="007554CF" w:rsidTr="002624D4">
        <w:trPr>
          <w:trHeight w:val="735"/>
          <w:tblCellSpacing w:w="5" w:type="nil"/>
        </w:trPr>
        <w:tc>
          <w:tcPr>
            <w:tcW w:w="93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624D4" w:rsidRPr="007554CF" w:rsidRDefault="002624D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50" w:type="dxa"/>
            <w:gridSpan w:val="8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624D4" w:rsidRPr="007554CF" w:rsidRDefault="002624D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Задача 1. Обеспечение достижения 100 процентной доступности дошкольного образования детей            </w:t>
            </w:r>
          </w:p>
        </w:tc>
      </w:tr>
      <w:tr w:rsidR="007554CF" w:rsidRPr="007554CF" w:rsidTr="002624D4">
        <w:trPr>
          <w:trHeight w:val="735"/>
          <w:tblCellSpacing w:w="5" w:type="nil"/>
        </w:trPr>
        <w:tc>
          <w:tcPr>
            <w:tcW w:w="93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624D4" w:rsidRPr="007554CF" w:rsidRDefault="002624D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624D4" w:rsidRPr="007554CF" w:rsidRDefault="002624D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1.</w:t>
            </w:r>
          </w:p>
          <w:p w:rsidR="002624D4" w:rsidRPr="007554CF" w:rsidRDefault="002624D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 Доля детей в возрасте от 3 - х до 7 - и лет получающих дошкольное образование</w:t>
            </w:r>
          </w:p>
          <w:p w:rsidR="002624D4" w:rsidRPr="007554CF" w:rsidRDefault="002624D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624D4" w:rsidRPr="007554CF" w:rsidRDefault="002624D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%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624D4" w:rsidRPr="007554CF" w:rsidRDefault="002624D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100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624D4" w:rsidRPr="007554CF" w:rsidRDefault="002624D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624D4" w:rsidRPr="007554CF" w:rsidRDefault="00666CA3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  <w:r w:rsidR="002624D4"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624D4" w:rsidRPr="007554CF" w:rsidRDefault="002624D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554CF" w:rsidRPr="007554CF" w:rsidTr="002624D4">
        <w:trPr>
          <w:trHeight w:val="735"/>
          <w:tblCellSpacing w:w="5" w:type="nil"/>
        </w:trPr>
        <w:tc>
          <w:tcPr>
            <w:tcW w:w="93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624D4" w:rsidRPr="007554CF" w:rsidRDefault="002624D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624D4" w:rsidRPr="007554CF" w:rsidRDefault="002624D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2.</w:t>
            </w:r>
          </w:p>
          <w:p w:rsidR="002624D4" w:rsidRPr="007554CF" w:rsidRDefault="002624D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Доля детей в возрасте от 1 года до 6  лет получающих дошкольное образование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624D4" w:rsidRPr="007554CF" w:rsidRDefault="002624D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%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624D4" w:rsidRPr="007554CF" w:rsidRDefault="002624D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100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624D4" w:rsidRPr="007554CF" w:rsidRDefault="002624D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624D4" w:rsidRPr="007554CF" w:rsidRDefault="00666CA3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  <w:r w:rsidR="002624D4"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624D4" w:rsidRPr="007554CF" w:rsidRDefault="002624D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554CF" w:rsidRPr="007554CF" w:rsidTr="002624D4">
        <w:trPr>
          <w:trHeight w:val="735"/>
          <w:tblCellSpacing w:w="5" w:type="nil"/>
        </w:trPr>
        <w:tc>
          <w:tcPr>
            <w:tcW w:w="93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624D4" w:rsidRPr="007554CF" w:rsidRDefault="002624D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50" w:type="dxa"/>
            <w:gridSpan w:val="8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624D4" w:rsidRPr="007554CF" w:rsidRDefault="002624D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Задача 2. </w:t>
            </w:r>
          </w:p>
          <w:p w:rsidR="002624D4" w:rsidRPr="007554CF" w:rsidRDefault="002624D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Обеспечение доступности качественного общего образования, соответствующего требованиям инновационного социально – экономического развития Пышминского городского округа            </w:t>
            </w:r>
          </w:p>
        </w:tc>
      </w:tr>
      <w:tr w:rsidR="007554CF" w:rsidRPr="007554CF" w:rsidTr="002624D4">
        <w:trPr>
          <w:trHeight w:val="735"/>
          <w:tblCellSpacing w:w="5" w:type="nil"/>
        </w:trPr>
        <w:tc>
          <w:tcPr>
            <w:tcW w:w="93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624D4" w:rsidRPr="007554CF" w:rsidRDefault="002624D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624D4" w:rsidRPr="007554CF" w:rsidRDefault="002624D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1.</w:t>
            </w:r>
          </w:p>
          <w:p w:rsidR="002624D4" w:rsidRPr="007554CF" w:rsidRDefault="002624D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Доля детей обучающихся в муниципальных образовательных организациях в первую смену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624D4" w:rsidRPr="007554CF" w:rsidRDefault="002624D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%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624D4" w:rsidRPr="007554CF" w:rsidRDefault="002624D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89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624D4" w:rsidRPr="007554CF" w:rsidRDefault="002624D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89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624D4" w:rsidRPr="007554CF" w:rsidRDefault="002624D4" w:rsidP="007554CF">
            <w:pPr>
              <w:widowControl w:val="0"/>
              <w:tabs>
                <w:tab w:val="left" w:pos="465"/>
                <w:tab w:val="center" w:pos="6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89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624D4" w:rsidRPr="007554CF" w:rsidRDefault="002624D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554CF" w:rsidRPr="007554CF" w:rsidTr="002624D4">
        <w:trPr>
          <w:trHeight w:val="735"/>
          <w:tblCellSpacing w:w="5" w:type="nil"/>
        </w:trPr>
        <w:tc>
          <w:tcPr>
            <w:tcW w:w="93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624D4" w:rsidRPr="007554CF" w:rsidRDefault="002624D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50" w:type="dxa"/>
            <w:gridSpan w:val="8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624D4" w:rsidRPr="007554CF" w:rsidRDefault="002624D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Задача 3.</w:t>
            </w:r>
          </w:p>
          <w:p w:rsidR="002624D4" w:rsidRPr="007554CF" w:rsidRDefault="002624D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Развитие физической культуры и спорта на территории Пышминского городского округа</w:t>
            </w:r>
          </w:p>
        </w:tc>
      </w:tr>
      <w:tr w:rsidR="007554CF" w:rsidRPr="007554CF" w:rsidTr="002624D4">
        <w:trPr>
          <w:trHeight w:val="735"/>
          <w:tblCellSpacing w:w="5" w:type="nil"/>
        </w:trPr>
        <w:tc>
          <w:tcPr>
            <w:tcW w:w="9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24D4" w:rsidRPr="007554CF" w:rsidRDefault="002624D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24D4" w:rsidRPr="007554CF" w:rsidRDefault="002624D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1.</w:t>
            </w:r>
          </w:p>
          <w:p w:rsidR="002624D4" w:rsidRPr="007554CF" w:rsidRDefault="002624D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Доля населения, занимающегося физической культурой и спортом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24D4" w:rsidRPr="007554CF" w:rsidRDefault="002624D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%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24D4" w:rsidRPr="007554CF" w:rsidRDefault="002624D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39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24D4" w:rsidRPr="007554CF" w:rsidRDefault="00857F9D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39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24D4" w:rsidRPr="007554CF" w:rsidRDefault="00857F9D" w:rsidP="007554CF">
            <w:pPr>
              <w:widowControl w:val="0"/>
              <w:tabs>
                <w:tab w:val="left" w:pos="465"/>
                <w:tab w:val="center" w:pos="6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24D4" w:rsidRPr="007554CF" w:rsidRDefault="002624D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3858A6" w:rsidRPr="007554CF" w:rsidRDefault="003858A6" w:rsidP="007554C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FF24B1" w:rsidRPr="007554CF" w:rsidRDefault="00FF24B1" w:rsidP="007554C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1C7D6E" w:rsidRDefault="001C7D6E" w:rsidP="007554C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7554CF" w:rsidRDefault="007554CF" w:rsidP="007554C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7554CF" w:rsidRDefault="007554CF" w:rsidP="007554C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7554CF" w:rsidRDefault="007554CF" w:rsidP="007554C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7554CF" w:rsidRPr="007554CF" w:rsidRDefault="007554CF" w:rsidP="007554C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1C7D6E" w:rsidRPr="007554CF" w:rsidRDefault="001C7D6E" w:rsidP="007554C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3858A6" w:rsidRPr="007554CF" w:rsidRDefault="003858A6" w:rsidP="007554C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Liberation Serif" w:hAnsi="Liberation Serif" w:cs="Liberation Serif"/>
          <w:sz w:val="24"/>
          <w:szCs w:val="24"/>
          <w:lang w:eastAsia="ru-RU"/>
        </w:rPr>
      </w:pPr>
      <w:r w:rsidRPr="007554CF">
        <w:rPr>
          <w:rFonts w:ascii="Liberation Serif" w:hAnsi="Liberation Serif" w:cs="Liberation Serif"/>
          <w:sz w:val="24"/>
          <w:szCs w:val="24"/>
          <w:lang w:eastAsia="ru-RU"/>
        </w:rPr>
        <w:lastRenderedPageBreak/>
        <w:t>Приложение N 6</w:t>
      </w:r>
    </w:p>
    <w:p w:rsidR="003858A6" w:rsidRPr="007554CF" w:rsidRDefault="003858A6" w:rsidP="007554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Liberation Serif"/>
          <w:sz w:val="24"/>
          <w:szCs w:val="24"/>
          <w:lang w:eastAsia="ru-RU"/>
        </w:rPr>
      </w:pPr>
      <w:r w:rsidRPr="007554CF">
        <w:rPr>
          <w:rFonts w:ascii="Liberation Serif" w:hAnsi="Liberation Serif" w:cs="Liberation Serif"/>
          <w:sz w:val="24"/>
          <w:szCs w:val="24"/>
          <w:lang w:eastAsia="ru-RU"/>
        </w:rPr>
        <w:t>к Порядку</w:t>
      </w:r>
    </w:p>
    <w:p w:rsidR="003858A6" w:rsidRPr="007554CF" w:rsidRDefault="003858A6" w:rsidP="007554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Liberation Serif"/>
          <w:sz w:val="24"/>
          <w:szCs w:val="24"/>
          <w:lang w:eastAsia="ru-RU"/>
        </w:rPr>
      </w:pPr>
      <w:r w:rsidRPr="007554CF">
        <w:rPr>
          <w:rFonts w:ascii="Liberation Serif" w:hAnsi="Liberation Serif" w:cs="Liberation Serif"/>
          <w:sz w:val="24"/>
          <w:szCs w:val="24"/>
          <w:lang w:eastAsia="ru-RU"/>
        </w:rPr>
        <w:t>формирования и реализации</w:t>
      </w:r>
    </w:p>
    <w:p w:rsidR="003858A6" w:rsidRPr="007554CF" w:rsidRDefault="003858A6" w:rsidP="007554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Liberation Serif"/>
          <w:sz w:val="24"/>
          <w:szCs w:val="24"/>
          <w:lang w:eastAsia="ru-RU"/>
        </w:rPr>
      </w:pPr>
      <w:r w:rsidRPr="007554CF">
        <w:rPr>
          <w:rFonts w:ascii="Liberation Serif" w:hAnsi="Liberation Serif" w:cs="Liberation Serif"/>
          <w:sz w:val="24"/>
          <w:szCs w:val="24"/>
          <w:lang w:eastAsia="ru-RU"/>
        </w:rPr>
        <w:t>муниципальных программ</w:t>
      </w:r>
    </w:p>
    <w:p w:rsidR="003858A6" w:rsidRPr="007554CF" w:rsidRDefault="003858A6" w:rsidP="007554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Liberation Serif"/>
          <w:sz w:val="24"/>
          <w:szCs w:val="24"/>
          <w:lang w:eastAsia="ru-RU"/>
        </w:rPr>
      </w:pPr>
      <w:r w:rsidRPr="007554CF">
        <w:rPr>
          <w:rFonts w:ascii="Liberation Serif" w:hAnsi="Liberation Serif" w:cs="Liberation Serif"/>
          <w:sz w:val="24"/>
          <w:szCs w:val="24"/>
          <w:lang w:eastAsia="ru-RU"/>
        </w:rPr>
        <w:t>Пышминского городского округа</w:t>
      </w:r>
    </w:p>
    <w:p w:rsidR="003858A6" w:rsidRPr="007554CF" w:rsidRDefault="003858A6" w:rsidP="007554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3858A6" w:rsidRPr="007554CF" w:rsidRDefault="003858A6" w:rsidP="007554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  <w:lang w:eastAsia="ru-RU"/>
        </w:rPr>
      </w:pPr>
      <w:bookmarkStart w:id="4" w:name="Par693"/>
      <w:bookmarkEnd w:id="4"/>
      <w:r w:rsidRPr="007554CF">
        <w:rPr>
          <w:rFonts w:ascii="Liberation Serif" w:hAnsi="Liberation Serif" w:cs="Liberation Serif"/>
          <w:sz w:val="24"/>
          <w:szCs w:val="24"/>
          <w:lang w:eastAsia="ru-RU"/>
        </w:rPr>
        <w:t>ОТЧЕТ</w:t>
      </w:r>
    </w:p>
    <w:p w:rsidR="00EE71E7" w:rsidRPr="007554CF" w:rsidRDefault="00EE71E7" w:rsidP="007554CF">
      <w:pPr>
        <w:widowControl w:val="0"/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Liberation Serif" w:hAnsi="Liberation Serif" w:cs="Liberation Serif"/>
          <w:sz w:val="24"/>
          <w:szCs w:val="24"/>
          <w:lang w:eastAsia="ru-RU"/>
        </w:rPr>
      </w:pPr>
      <w:bookmarkStart w:id="5" w:name="Par697"/>
      <w:bookmarkEnd w:id="5"/>
      <w:r w:rsidRPr="007554CF">
        <w:rPr>
          <w:rFonts w:ascii="Liberation Serif" w:hAnsi="Liberation Serif" w:cs="Liberation Serif"/>
          <w:sz w:val="24"/>
          <w:szCs w:val="24"/>
          <w:lang w:eastAsia="ru-RU"/>
        </w:rPr>
        <w:t>о реализации муниципальной программы «Развитие социальной сферы</w:t>
      </w:r>
    </w:p>
    <w:p w:rsidR="003858A6" w:rsidRPr="007554CF" w:rsidRDefault="00EE71E7" w:rsidP="007554CF">
      <w:pPr>
        <w:widowControl w:val="0"/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Liberation Serif" w:hAnsi="Liberation Serif" w:cs="Liberation Serif"/>
          <w:sz w:val="24"/>
          <w:szCs w:val="24"/>
          <w:lang w:eastAsia="ru-RU"/>
        </w:rPr>
      </w:pPr>
      <w:r w:rsidRPr="007554CF">
        <w:rPr>
          <w:rFonts w:ascii="Liberation Serif" w:hAnsi="Liberation Serif" w:cs="Liberation Serif"/>
          <w:sz w:val="24"/>
          <w:szCs w:val="24"/>
          <w:lang w:eastAsia="ru-RU"/>
        </w:rPr>
        <w:t>на территории Пышминского городского округа до 2025 года»</w:t>
      </w:r>
    </w:p>
    <w:p w:rsidR="003858A6" w:rsidRPr="007554CF" w:rsidRDefault="003858A6" w:rsidP="007554CF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  <w:bookmarkStart w:id="6" w:name="Par726"/>
      <w:bookmarkEnd w:id="6"/>
      <w:r w:rsidRPr="007554CF">
        <w:rPr>
          <w:rFonts w:ascii="Liberation Serif" w:hAnsi="Liberation Serif" w:cs="Liberation Serif"/>
          <w:sz w:val="24"/>
          <w:szCs w:val="24"/>
          <w:lang w:eastAsia="ru-RU"/>
        </w:rPr>
        <w:t>Форма 2</w:t>
      </w:r>
    </w:p>
    <w:p w:rsidR="003858A6" w:rsidRPr="007554CF" w:rsidRDefault="003858A6" w:rsidP="007554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3858A6" w:rsidRPr="007554CF" w:rsidRDefault="003858A6" w:rsidP="007554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  <w:lang w:eastAsia="ru-RU"/>
        </w:rPr>
      </w:pPr>
      <w:r w:rsidRPr="007554CF">
        <w:rPr>
          <w:rFonts w:ascii="Liberation Serif" w:hAnsi="Liberation Serif" w:cs="Liberation Serif"/>
          <w:sz w:val="24"/>
          <w:szCs w:val="24"/>
          <w:lang w:eastAsia="ru-RU"/>
        </w:rPr>
        <w:t>ВЫПО</w:t>
      </w:r>
      <w:r w:rsidR="00EE71E7" w:rsidRPr="007554CF">
        <w:rPr>
          <w:rFonts w:ascii="Liberation Serif" w:hAnsi="Liberation Serif" w:cs="Liberation Serif"/>
          <w:sz w:val="24"/>
          <w:szCs w:val="24"/>
          <w:lang w:eastAsia="ru-RU"/>
        </w:rPr>
        <w:t xml:space="preserve">ЛНЕНИЕ МЕРОПРИЯТИЙ </w:t>
      </w:r>
      <w:r w:rsidRPr="007554CF">
        <w:rPr>
          <w:rFonts w:ascii="Liberation Serif" w:hAnsi="Liberation Serif" w:cs="Liberation Serif"/>
          <w:sz w:val="24"/>
          <w:szCs w:val="24"/>
          <w:lang w:eastAsia="ru-RU"/>
        </w:rPr>
        <w:t>ПРОГРАММЫ</w:t>
      </w:r>
    </w:p>
    <w:p w:rsidR="003858A6" w:rsidRPr="007554CF" w:rsidRDefault="004F1041" w:rsidP="007554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>за</w:t>
      </w:r>
      <w:r w:rsidR="00152330" w:rsidRPr="007554CF">
        <w:rPr>
          <w:rFonts w:ascii="Liberation Serif" w:hAnsi="Liberation Serif" w:cs="Liberation Serif"/>
          <w:sz w:val="24"/>
          <w:szCs w:val="24"/>
          <w:lang w:eastAsia="ru-RU"/>
        </w:rPr>
        <w:t xml:space="preserve"> 2023</w:t>
      </w:r>
      <w:r w:rsidR="003858A6" w:rsidRPr="007554CF">
        <w:rPr>
          <w:rFonts w:ascii="Liberation Serif" w:hAnsi="Liberation Serif" w:cs="Liberation Serif"/>
          <w:sz w:val="24"/>
          <w:szCs w:val="24"/>
          <w:lang w:eastAsia="ru-RU"/>
        </w:rPr>
        <w:t xml:space="preserve"> год__ (ОТЧЕТНЫЙ ПЕРИОД)</w:t>
      </w:r>
    </w:p>
    <w:p w:rsidR="003858A6" w:rsidRPr="007554CF" w:rsidRDefault="003858A6" w:rsidP="007554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  <w:lang w:eastAsia="ru-RU"/>
        </w:rPr>
      </w:pPr>
    </w:p>
    <w:tbl>
      <w:tblPr>
        <w:tblW w:w="9787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0"/>
        <w:gridCol w:w="6"/>
        <w:gridCol w:w="3688"/>
        <w:gridCol w:w="1268"/>
        <w:gridCol w:w="7"/>
        <w:gridCol w:w="1417"/>
        <w:gridCol w:w="8"/>
        <w:gridCol w:w="978"/>
        <w:gridCol w:w="6"/>
        <w:gridCol w:w="6"/>
        <w:gridCol w:w="55"/>
        <w:gridCol w:w="1498"/>
      </w:tblGrid>
      <w:tr w:rsidR="007554CF" w:rsidRPr="007554CF" w:rsidTr="00666CA3">
        <w:trPr>
          <w:trHeight w:val="1000"/>
          <w:tblCellSpacing w:w="5" w:type="nil"/>
        </w:trPr>
        <w:tc>
          <w:tcPr>
            <w:tcW w:w="85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N   </w:t>
            </w:r>
          </w:p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строки</w:t>
            </w:r>
          </w:p>
        </w:tc>
        <w:tc>
          <w:tcPr>
            <w:tcW w:w="36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 Наименование мероприятия/    </w:t>
            </w:r>
          </w:p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     Источники расходов       </w:t>
            </w:r>
          </w:p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     на финансирование        </w:t>
            </w:r>
          </w:p>
        </w:tc>
        <w:tc>
          <w:tcPr>
            <w:tcW w:w="368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 Объем расходов   </w:t>
            </w:r>
          </w:p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 на выполнение    </w:t>
            </w:r>
          </w:p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  мероприятия,    </w:t>
            </w:r>
          </w:p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  тыс. рублей     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Причины   </w:t>
            </w:r>
          </w:p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отклонения </w:t>
            </w:r>
          </w:p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от планового</w:t>
            </w:r>
          </w:p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значения  </w:t>
            </w:r>
          </w:p>
        </w:tc>
      </w:tr>
      <w:tr w:rsidR="007554CF" w:rsidRPr="007554CF" w:rsidTr="00666CA3">
        <w:trPr>
          <w:trHeight w:val="400"/>
          <w:tblCellSpacing w:w="5" w:type="nil"/>
        </w:trPr>
        <w:tc>
          <w:tcPr>
            <w:tcW w:w="85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процент  </w:t>
            </w:r>
          </w:p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выполнения</w:t>
            </w:r>
          </w:p>
        </w:tc>
        <w:tc>
          <w:tcPr>
            <w:tcW w:w="1559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1   </w:t>
            </w: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             2                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3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4  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  5     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   6      </w:t>
            </w:r>
          </w:p>
        </w:tc>
      </w:tr>
      <w:tr w:rsidR="007554CF" w:rsidRPr="007554CF" w:rsidTr="00666CA3">
        <w:trPr>
          <w:trHeight w:val="400"/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 1  </w:t>
            </w: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ВСЕГО ПО </w:t>
            </w:r>
            <w:proofErr w:type="gramStart"/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МУНИЦИПАЛЬНОЙ</w:t>
            </w:r>
            <w:proofErr w:type="gramEnd"/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      </w:t>
            </w:r>
          </w:p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ПРОГРАММЕ, В ТОМ ЧИСЛЕ          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730D8A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>38</w:t>
            </w:r>
            <w:r w:rsidR="00076FA1"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  <w:r w:rsidR="003B6DBC"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4F1041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210,</w:t>
            </w:r>
            <w:r w:rsidR="00076FA1"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4F1041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55,3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 2  </w:t>
            </w: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федеральный бюджет              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 3  </w:t>
            </w: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областной бюджет                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076FA1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 4  </w:t>
            </w: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местный бюджет                  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730D8A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>38</w:t>
            </w:r>
            <w:r w:rsidR="00076FA1"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  <w:r w:rsidR="003B6DBC"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4F1041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21</w:t>
            </w:r>
            <w:r w:rsidR="003B6DBC"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>0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,0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4F1041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55,3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 5 </w:t>
            </w: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внебюджетные источники          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 6  </w:t>
            </w: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Капитальные вложения            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076FA1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076FA1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076FA1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 7  </w:t>
            </w: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федеральный бюджет              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 8 </w:t>
            </w: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областной бюджет                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076FA1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 9 </w:t>
            </w: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местный бюджет                  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076FA1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0,0</w:t>
            </w:r>
            <w:r w:rsidR="003B6DBC"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076FA1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076FA1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10 </w:t>
            </w: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внебюджетные источники          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11  </w:t>
            </w: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Прочие нужды                    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730D8A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38</w:t>
            </w:r>
            <w:r w:rsidR="003B6DBC"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4F1041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21</w:t>
            </w:r>
            <w:r w:rsidR="003B6DBC"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4F1041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55,3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20  </w:t>
            </w: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федеральный бюджет              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21  </w:t>
            </w: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областной бюджет                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23  </w:t>
            </w: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местный бюджет                  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730D8A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38</w:t>
            </w:r>
            <w:r w:rsidR="003B6DBC"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4F1041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21</w:t>
            </w:r>
            <w:r w:rsidR="003B6DBC"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4F1041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55,3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24  </w:t>
            </w: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внебюджетные источники          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B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...  </w:t>
            </w:r>
          </w:p>
        </w:tc>
        <w:tc>
          <w:tcPr>
            <w:tcW w:w="8931" w:type="dxa"/>
            <w:gridSpan w:val="1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8305DB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</w:pPr>
            <w:bookmarkStart w:id="7" w:name="Par797"/>
            <w:bookmarkEnd w:id="7"/>
            <w:r w:rsidRPr="007554CF"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  <w:t xml:space="preserve">  Подпрограмма 1. Старшее поколение Пышминского городского округа</w:t>
            </w:r>
          </w:p>
        </w:tc>
      </w:tr>
      <w:tr w:rsidR="007554CF" w:rsidRPr="007554CF" w:rsidTr="00666CA3">
        <w:trPr>
          <w:trHeight w:val="400"/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8305DB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ВСЕГО ПО </w:t>
            </w:r>
            <w:r w:rsidR="003858A6"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ПОДПРОГРАММЕ, В ТОМ ЧИСЛЕ   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федеральный бюджет       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областной бюджет         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местный бюджет           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rHeight w:val="600"/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внебюджетные источники   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spacing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Мероприятия  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8A6" w:rsidRPr="007554CF" w:rsidRDefault="003858A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13C6" w:rsidRPr="007554CF" w:rsidRDefault="00D513C6" w:rsidP="007554CF">
            <w:pPr>
              <w:spacing w:after="24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Мероприятие 1.   Обеспечение взаимодействия органов и учреждений, общественных организаций осуществляющих свою деятельность на территории Пышминского городского округа по реализации мероприятий Программы</w:t>
            </w: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br/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13C6" w:rsidRPr="007554CF" w:rsidRDefault="00D513C6" w:rsidP="007554CF">
            <w:pPr>
              <w:spacing w:after="24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Мероприятие 2.   Организация и поддержка деятельности общественных объединений (организаций) волонтерского движения для оказания социально-бытовой помощи пожилым людям, проведение благотворительных акций для ветеранов.</w:t>
            </w: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br/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13C6" w:rsidRPr="007554CF" w:rsidRDefault="00D513C6" w:rsidP="007554CF">
            <w:pPr>
              <w:spacing w:after="24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 Мероприятие 3.  Организация «круглых столов», совещаний, семинаров для пенсионеров по разъяснению изменений в федеральном и областном  законодательстве в части социальной поддержки, пенсионного обеспечения.</w:t>
            </w: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br/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rHeight w:val="600"/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13C6" w:rsidRPr="007554CF" w:rsidRDefault="00D513C6" w:rsidP="007554CF">
            <w:pPr>
              <w:spacing w:after="24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   Мероприятие 4. Оказание социальной помощи для социальной адаптации и реабилитации граждан пожилого возраста, утративших способность к самообслуживанию,</w:t>
            </w: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br/>
              <w:t>и нуждающихся в постороннем уходе.</w:t>
            </w: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br/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after="24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  Мероприятие 5. Проведение комплексных медицинских </w:t>
            </w: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осмотров с составлением плана мероприятий диспансерного наблюдения ветеранов Великой Отечественной войны, вдов ветеранов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lastRenderedPageBreak/>
              <w:t>*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rHeight w:val="1178"/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after="24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Мероприятие 6.   Функционирование «Службы </w:t>
            </w:r>
            <w:proofErr w:type="spellStart"/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дистантной</w:t>
            </w:r>
            <w:proofErr w:type="spellEnd"/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 помощи пожилым гражданам, проживающим в сельских территориях Пышминского ГО».</w:t>
            </w: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br/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after="24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 Мероприятие 7. Проект «Электронный граждан» по обучению граждан пожилого возраста навыкам пользования персональным компьютером и ресурсами сети Интернет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Мероприятие 8. Проведение ежегодного фестиваля хоровых коллективов.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rHeight w:val="600"/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Мероприятие 9. Проведение торжественных мероприятий, посвященных Дню защитников Отечества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rHeight w:val="400"/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Мероприятие 10. Организация встреч ветеранов с подростками и молодежью в рамках мероприятий по гражданско-¬патриотическому воспитанию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rHeight w:val="400"/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Мероприятие 11. Встреча главы городского округа с ветеранами Великой Отечественной войны в рамках мероприятий </w:t>
            </w:r>
            <w:proofErr w:type="gramStart"/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к</w:t>
            </w:r>
            <w:proofErr w:type="gramEnd"/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 Дню Победы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rHeight w:val="400"/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Мероприятие 12. Организация мероприятий, посвященных</w:t>
            </w: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br/>
              <w:t>Дню пенсионера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13C6" w:rsidRPr="007554CF" w:rsidRDefault="00D513C6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Мероприятие 13. Проведение мероприятий, посвященных Международному дню пожилых людей:</w:t>
            </w:r>
            <w:proofErr w:type="gramStart"/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-</w:t>
            </w:r>
            <w:proofErr w:type="gramEnd"/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организация районного торжественного вечера;</w:t>
            </w: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br/>
              <w:t>-организация мероприятий в учреждениях культуры;</w:t>
            </w: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br/>
              <w:t>-чествование пожилых людей на предприятиях, в организациях и учреждениях;</w:t>
            </w: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br/>
              <w:t>-«Дни открытых дверей» для граждан пожилого возраста в  ГАУ «КЦСОН Пышминского района;</w:t>
            </w: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br/>
              <w:t>-поздравление социальными работниками людей пожилого возраста, состоящих на социальном обслуживании на дому.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lastRenderedPageBreak/>
              <w:t>*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rHeight w:val="400"/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513C6" w:rsidRPr="007554CF" w:rsidRDefault="00D513C6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Мероприятие 14. Организация мероприятий, посвященных Международному дню инвалида:</w:t>
            </w:r>
            <w:proofErr w:type="gramStart"/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br/>
              <w:t>-</w:t>
            </w:r>
            <w:proofErr w:type="gramEnd"/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спортивные соревнования (</w:t>
            </w:r>
            <w:proofErr w:type="spellStart"/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дартс</w:t>
            </w:r>
            <w:proofErr w:type="spellEnd"/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, шахматы);</w:t>
            </w: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br/>
              <w:t>-культурно-массовое мероприятие общественной организации «Всероссийского общества инвалидов»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rHeight w:val="600"/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13C6" w:rsidRPr="007554CF" w:rsidRDefault="00D513C6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Мероприятие 15. Организация работы любительских объединений и клубов по интересам для творчески активных людей старшего поколения на базе учреждений культуры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rHeight w:val="400"/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Мероприятие 16. Организация работы «групп здоровья» (оздоровительной гимнастики) для пожилых людей на базе спортивного комплекса 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rHeight w:val="400"/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Мероприятие 17. Организация выставок местных художников, декоративно-прикладного творчества людей старшего возраста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rHeight w:val="400"/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Мероприятие 18.Чествование семейных пар, проживших в браке 55, 60, 65 и более лет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Мероприятие 19. Организация </w:t>
            </w:r>
            <w:proofErr w:type="spellStart"/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внестационарных</w:t>
            </w:r>
            <w:proofErr w:type="spellEnd"/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 форм библиотечного обслуживания пожилых людей - инвалидов по зрению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rHeight w:val="600"/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Мероприятие 20. Предоставление </w:t>
            </w:r>
            <w:proofErr w:type="gramStart"/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услуг социального пункта проката средств реабилитации</w:t>
            </w:r>
            <w:proofErr w:type="gramEnd"/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 для ухода за пожилыми людьми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rHeight w:val="600"/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Мероприятие 21. Приобретение микроавтобуса (социальное такси)   для  населения, в том числе маломобильных и </w:t>
            </w:r>
            <w:proofErr w:type="spellStart"/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групинвалидов</w:t>
            </w:r>
            <w:proofErr w:type="spellEnd"/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-колясочников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rHeight w:val="600"/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Прочие нужды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3A6F43" w:rsidP="007554CF">
            <w:pPr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3A6F43" w:rsidP="007554CF">
            <w:pPr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3A6F43" w:rsidP="007554CF">
            <w:pPr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rHeight w:val="600"/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Областной бюджет                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rHeight w:val="600"/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Местный бюджет                  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rHeight w:val="600"/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Внебюджетные источники          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13C6" w:rsidRPr="007554CF" w:rsidRDefault="00D513C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rHeight w:val="600"/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Мероприятие 22. Предоставление государственной услуги по организации профессиональной ориентации граждан в целях выбора сферы деятельности (профессии), трудоустройства</w:t>
            </w:r>
          </w:p>
          <w:p w:rsidR="00E644D0" w:rsidRPr="007554CF" w:rsidRDefault="00E644D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*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8931" w:type="dxa"/>
            <w:gridSpan w:val="1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spacing w:line="240" w:lineRule="auto"/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  <w:t>Подпрограмма 2.  Профилактика и ограничение распространения ВИЧ - инфекции на территории Пышминского городского округа</w:t>
            </w:r>
            <w:r w:rsidRPr="007554CF"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  <w:tab/>
            </w: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spacing w:line="240" w:lineRule="auto"/>
              <w:rPr>
                <w:rFonts w:ascii="Liberation Serif" w:hAnsi="Liberation Serif" w:cs="Arial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bCs/>
                <w:sz w:val="24"/>
                <w:szCs w:val="24"/>
              </w:rPr>
              <w:t>Всего по подпрограмме  в том числе: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064FC4" w:rsidP="007554CF">
            <w:pPr>
              <w:spacing w:line="240" w:lineRule="auto"/>
              <w:rPr>
                <w:rFonts w:ascii="Liberation Serif" w:hAnsi="Liberation Serif" w:cs="Arial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bCs/>
                <w:sz w:val="24"/>
                <w:szCs w:val="24"/>
              </w:rPr>
              <w:t>30</w:t>
            </w:r>
            <w:r w:rsidR="006A088E" w:rsidRPr="007554CF">
              <w:rPr>
                <w:rFonts w:ascii="Liberation Serif" w:hAnsi="Liberation Serif" w:cs="Arial"/>
                <w:bCs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4F1041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30,</w:t>
            </w:r>
            <w:r w:rsidR="006A088E" w:rsidRPr="007554CF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4F1041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</w:t>
            </w:r>
            <w:r w:rsidR="00E644D0" w:rsidRPr="007554CF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spacing w:line="240" w:lineRule="auto"/>
              <w:rPr>
                <w:rFonts w:ascii="Liberation Serif" w:hAnsi="Liberation Serif" w:cs="Arial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bCs/>
                <w:sz w:val="24"/>
                <w:szCs w:val="24"/>
              </w:rPr>
              <w:t>Прочие нужды: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spacing w:line="240" w:lineRule="auto"/>
              <w:rPr>
                <w:rFonts w:ascii="Liberation Serif" w:hAnsi="Liberation Serif" w:cs="Arial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spacing w:line="240" w:lineRule="auto"/>
              <w:rPr>
                <w:rFonts w:ascii="Liberation Serif" w:hAnsi="Liberation Serif" w:cs="Arial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spacing w:line="240" w:lineRule="auto"/>
              <w:rPr>
                <w:rFonts w:ascii="Liberation Serif" w:hAnsi="Liberation Serif" w:cs="Arial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spacing w:line="240" w:lineRule="auto"/>
              <w:rPr>
                <w:rFonts w:ascii="Liberation Serif" w:hAnsi="Liberation Serif" w:cs="Arial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bCs/>
                <w:sz w:val="24"/>
                <w:szCs w:val="24"/>
              </w:rPr>
              <w:t>Местный  бюджет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064FC4" w:rsidP="007554CF">
            <w:pPr>
              <w:spacing w:line="240" w:lineRule="auto"/>
              <w:rPr>
                <w:rFonts w:ascii="Liberation Serif" w:hAnsi="Liberation Serif" w:cs="Arial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bCs/>
                <w:sz w:val="24"/>
                <w:szCs w:val="24"/>
              </w:rPr>
              <w:t>30</w:t>
            </w:r>
            <w:r w:rsidR="006A088E" w:rsidRPr="007554CF">
              <w:rPr>
                <w:rFonts w:ascii="Liberation Serif" w:hAnsi="Liberation Serif" w:cs="Arial"/>
                <w:bCs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4F1041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30,</w:t>
            </w:r>
            <w:r w:rsidR="00E644D0" w:rsidRPr="007554CF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4F1041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</w:t>
            </w:r>
            <w:r w:rsidR="00E644D0" w:rsidRPr="007554CF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09C" w:rsidRPr="007554CF" w:rsidRDefault="005E709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09C" w:rsidRPr="007554CF" w:rsidRDefault="005E709C" w:rsidP="007554CF">
            <w:pPr>
              <w:spacing w:line="240" w:lineRule="auto"/>
              <w:rPr>
                <w:rFonts w:ascii="Liberation Serif" w:hAnsi="Liberation Serif" w:cs="Arial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09C" w:rsidRPr="007554CF" w:rsidRDefault="005E709C" w:rsidP="007554CF">
            <w:pPr>
              <w:spacing w:line="240" w:lineRule="auto"/>
              <w:rPr>
                <w:rFonts w:ascii="Liberation Serif" w:hAnsi="Liberation Serif" w:cs="Arial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09C" w:rsidRPr="007554CF" w:rsidRDefault="005E709C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09C" w:rsidRPr="007554CF" w:rsidRDefault="005E709C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09C" w:rsidRPr="007554CF" w:rsidRDefault="005E709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sz w:val="24"/>
                <w:szCs w:val="24"/>
              </w:rPr>
              <w:t>Разработка плана по профилактике ВИЧ - инфекции в каждом субъекте профилактики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sz w:val="24"/>
                <w:szCs w:val="24"/>
              </w:rPr>
              <w:t>*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*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sz w:val="24"/>
                <w:szCs w:val="24"/>
              </w:rPr>
              <w:t>Обеспечение подготовки специалистов учреждений, обеспечивающих проведение профилактических мероприятий по ВИЧ - инфекции, на базе ГБУЗ СО "Свердловский областной центр по профилактике и борьбе со СПИД и инфекционными заболеваниями"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sz w:val="24"/>
                <w:szCs w:val="24"/>
              </w:rPr>
              <w:t>*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spacing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*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spacing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proofErr w:type="gramStart"/>
            <w:r w:rsidRPr="007554CF">
              <w:rPr>
                <w:rFonts w:ascii="Liberation Serif" w:hAnsi="Liberation Serif" w:cs="Arial"/>
                <w:sz w:val="24"/>
                <w:szCs w:val="24"/>
              </w:rPr>
              <w:t>Организация и проведение мероприятий, направленных на информирование учащихся образовательных организаций по вопросам профилактики ВИЧ - инфекции (в соответствии с приказом Министерства здравоохранения Свердловской области и Министерства общего и профессионального образования Свердловской области от 01.12.2011 № 855-и/1344-п "О внедрении программы профилактики ВИЧ - инфекции в образовательные учреждения Свердловской области"</w:t>
            </w:r>
            <w:proofErr w:type="gramEnd"/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sz w:val="24"/>
                <w:szCs w:val="24"/>
              </w:rPr>
              <w:t>*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spacing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*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spacing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sz w:val="24"/>
                <w:szCs w:val="24"/>
              </w:rPr>
              <w:t>Разработка и издание информационных материалов по профилактике ВИЧ - инфекции для распространения среди различных групп населения всего, в том числе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064FC4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sz w:val="24"/>
                <w:szCs w:val="24"/>
              </w:rPr>
              <w:t>25</w:t>
            </w:r>
            <w:r w:rsidR="006A088E" w:rsidRPr="007554CF">
              <w:rPr>
                <w:rFonts w:ascii="Liberation Serif" w:hAnsi="Liberation Serif" w:cs="Arial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4F1041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25,</w:t>
            </w:r>
            <w:r w:rsidR="00E644D0" w:rsidRPr="007554CF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4F1041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</w:t>
            </w:r>
            <w:r w:rsidR="00E644D0" w:rsidRPr="007554CF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064FC4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sz w:val="24"/>
                <w:szCs w:val="24"/>
              </w:rPr>
              <w:t>25</w:t>
            </w:r>
            <w:r w:rsidR="006A088E" w:rsidRPr="007554CF">
              <w:rPr>
                <w:rFonts w:ascii="Liberation Serif" w:hAnsi="Liberation Serif" w:cs="Arial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4F1041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25,</w:t>
            </w:r>
            <w:r w:rsidR="00E644D0" w:rsidRPr="007554CF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4F1041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</w:t>
            </w:r>
            <w:r w:rsidR="006A088E" w:rsidRPr="007554CF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sz w:val="24"/>
                <w:szCs w:val="24"/>
              </w:rPr>
              <w:t>Организация массовых мероприятий по информированию молодежи о мерах профилактики ВИЧ - инфекции всего, в том числе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sz w:val="24"/>
                <w:szCs w:val="24"/>
              </w:rPr>
              <w:t xml:space="preserve">Организация ежегодных социологических исследований среди населения с целью изучения информированности по </w:t>
            </w:r>
            <w:r w:rsidRPr="007554CF">
              <w:rPr>
                <w:rFonts w:ascii="Liberation Serif" w:hAnsi="Liberation Serif" w:cs="Arial"/>
                <w:sz w:val="24"/>
                <w:szCs w:val="24"/>
              </w:rPr>
              <w:lastRenderedPageBreak/>
              <w:t>проблеме ВИЧ - инфекции и определения уровня охвата профилактическими программами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sz w:val="24"/>
                <w:szCs w:val="24"/>
              </w:rPr>
              <w:lastRenderedPageBreak/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sz w:val="24"/>
                <w:szCs w:val="24"/>
              </w:rPr>
              <w:t>Организация телефона доверия по вопросам ВИЧ - инфекции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sz w:val="24"/>
                <w:szCs w:val="24"/>
              </w:rPr>
              <w:t>*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*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sz w:val="24"/>
                <w:szCs w:val="24"/>
              </w:rPr>
              <w:t xml:space="preserve">Оформление </w:t>
            </w:r>
            <w:proofErr w:type="spellStart"/>
            <w:r w:rsidRPr="007554CF">
              <w:rPr>
                <w:rFonts w:ascii="Liberation Serif" w:hAnsi="Liberation Serif" w:cs="Arial"/>
                <w:sz w:val="24"/>
                <w:szCs w:val="24"/>
              </w:rPr>
              <w:t>иформационных</w:t>
            </w:r>
            <w:proofErr w:type="spellEnd"/>
            <w:r w:rsidRPr="007554CF">
              <w:rPr>
                <w:rFonts w:ascii="Liberation Serif" w:hAnsi="Liberation Serif" w:cs="Arial"/>
                <w:sz w:val="24"/>
                <w:szCs w:val="24"/>
              </w:rPr>
              <w:t xml:space="preserve"> стендов по проблеме ВИЧ - инфекции в населенных пунктах Пышминского городского округа всего, в том числе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sz w:val="24"/>
                <w:szCs w:val="24"/>
              </w:rPr>
              <w:t>*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*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sz w:val="24"/>
                <w:szCs w:val="24"/>
              </w:rPr>
              <w:t>Организация взаимодействия ГБУЗ СО "</w:t>
            </w:r>
            <w:proofErr w:type="spellStart"/>
            <w:r w:rsidRPr="007554CF">
              <w:rPr>
                <w:rFonts w:ascii="Liberation Serif" w:hAnsi="Liberation Serif" w:cs="Arial"/>
                <w:sz w:val="24"/>
                <w:szCs w:val="24"/>
              </w:rPr>
              <w:t>Пышминская</w:t>
            </w:r>
            <w:proofErr w:type="spellEnd"/>
            <w:r w:rsidRPr="007554CF">
              <w:rPr>
                <w:rFonts w:ascii="Liberation Serif" w:hAnsi="Liberation Serif" w:cs="Arial"/>
                <w:sz w:val="24"/>
                <w:szCs w:val="24"/>
              </w:rPr>
              <w:t xml:space="preserve"> ЦРБ" и ОМВД России по </w:t>
            </w:r>
            <w:proofErr w:type="spellStart"/>
            <w:r w:rsidRPr="007554CF">
              <w:rPr>
                <w:rFonts w:ascii="Liberation Serif" w:hAnsi="Liberation Serif" w:cs="Arial"/>
                <w:sz w:val="24"/>
                <w:szCs w:val="24"/>
              </w:rPr>
              <w:t>Пышминскому</w:t>
            </w:r>
            <w:proofErr w:type="spellEnd"/>
            <w:r w:rsidRPr="007554CF">
              <w:rPr>
                <w:rFonts w:ascii="Liberation Serif" w:hAnsi="Liberation Serif" w:cs="Arial"/>
                <w:sz w:val="24"/>
                <w:szCs w:val="24"/>
              </w:rPr>
              <w:t xml:space="preserve"> району по обследованию на ВИЧ - инфекцию лиц, находящихся в изоляторах временного содержания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sz w:val="24"/>
                <w:szCs w:val="24"/>
              </w:rPr>
              <w:t>Информирование граждан о необходимости своевременного выявления и лечения ВИЧ - инфекции, о месте прохождения обследования на ВИЧ - инфекцию и получения медицинской помощи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sz w:val="24"/>
                <w:szCs w:val="24"/>
              </w:rPr>
              <w:t>*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*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44D0" w:rsidRPr="007554CF" w:rsidRDefault="00E644D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09C" w:rsidRPr="007554CF" w:rsidRDefault="005E709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09C" w:rsidRPr="007554CF" w:rsidRDefault="005E709C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sz w:val="24"/>
                <w:szCs w:val="24"/>
              </w:rPr>
              <w:t>Проведение мероприятий в рамках Дня борьбы со СПИДом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09C" w:rsidRPr="007554CF" w:rsidRDefault="005E709C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sz w:val="24"/>
                <w:szCs w:val="24"/>
              </w:rPr>
              <w:t>*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09C" w:rsidRPr="007554CF" w:rsidRDefault="005E709C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*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09C" w:rsidRPr="007554CF" w:rsidRDefault="005E709C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09C" w:rsidRPr="007554CF" w:rsidRDefault="005E709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09C" w:rsidRPr="007554CF" w:rsidRDefault="005E709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09C" w:rsidRPr="007554CF" w:rsidRDefault="005E709C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09C" w:rsidRPr="007554CF" w:rsidRDefault="005E709C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09C" w:rsidRPr="007554CF" w:rsidRDefault="005E709C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09C" w:rsidRPr="007554CF" w:rsidRDefault="005E709C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09C" w:rsidRPr="007554CF" w:rsidRDefault="005E709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09C" w:rsidRPr="007554CF" w:rsidRDefault="005E709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09C" w:rsidRPr="007554CF" w:rsidRDefault="005E709C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09C" w:rsidRPr="007554CF" w:rsidRDefault="005E709C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09C" w:rsidRPr="007554CF" w:rsidRDefault="005E709C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09C" w:rsidRPr="007554CF" w:rsidRDefault="005E709C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09C" w:rsidRPr="007554CF" w:rsidRDefault="005E709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09C" w:rsidRPr="007554CF" w:rsidRDefault="005E709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09C" w:rsidRPr="007554CF" w:rsidRDefault="005E709C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sz w:val="24"/>
                <w:szCs w:val="24"/>
              </w:rPr>
              <w:t>Организация и проведение конкурса между образовательными организациями на лучшую работу по профилактике ВИЧ - инфекции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09C" w:rsidRPr="007554CF" w:rsidRDefault="005E709C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sz w:val="24"/>
                <w:szCs w:val="24"/>
              </w:rPr>
              <w:t>*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09C" w:rsidRPr="007554CF" w:rsidRDefault="005E709C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*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09C" w:rsidRPr="007554CF" w:rsidRDefault="005E709C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09C" w:rsidRPr="007554CF" w:rsidRDefault="005E709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09C" w:rsidRPr="007554CF" w:rsidRDefault="005E709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09C" w:rsidRPr="007554CF" w:rsidRDefault="005E709C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09C" w:rsidRPr="007554CF" w:rsidRDefault="005E709C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09C" w:rsidRPr="007554CF" w:rsidRDefault="005E709C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09C" w:rsidRPr="007554CF" w:rsidRDefault="005E709C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09C" w:rsidRPr="007554CF" w:rsidRDefault="005E709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09C" w:rsidRPr="007554CF" w:rsidRDefault="005E709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09C" w:rsidRPr="007554CF" w:rsidRDefault="005E709C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09C" w:rsidRPr="007554CF" w:rsidRDefault="005E709C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09C" w:rsidRPr="007554CF" w:rsidRDefault="005E709C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09C" w:rsidRPr="007554CF" w:rsidRDefault="005E709C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709C" w:rsidRPr="007554CF" w:rsidRDefault="005E709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52C" w:rsidRPr="007554CF" w:rsidRDefault="00E9752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8931" w:type="dxa"/>
            <w:gridSpan w:val="1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752C" w:rsidRPr="007554CF" w:rsidRDefault="001B146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Arial"/>
                <w:b/>
                <w:sz w:val="24"/>
                <w:szCs w:val="24"/>
              </w:rPr>
              <w:t>Подпрограмма 3</w:t>
            </w:r>
            <w:r w:rsidR="00E9752C" w:rsidRPr="007554CF">
              <w:rPr>
                <w:rFonts w:ascii="Liberation Serif" w:hAnsi="Liberation Serif" w:cs="Arial"/>
                <w:b/>
                <w:sz w:val="24"/>
                <w:szCs w:val="24"/>
              </w:rPr>
              <w:t>. Профилактика и ограничение распространения туберкулеза на территории Пышминского городского округа</w:t>
            </w:r>
            <w:r w:rsidR="00E9752C" w:rsidRPr="007554CF">
              <w:rPr>
                <w:rFonts w:ascii="Liberation Serif" w:hAnsi="Liberation Serif" w:cs="Arial"/>
                <w:b/>
                <w:sz w:val="24"/>
                <w:szCs w:val="24"/>
              </w:rPr>
              <w:tab/>
            </w: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spacing w:line="240" w:lineRule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/>
                <w:bCs/>
                <w:sz w:val="24"/>
                <w:szCs w:val="24"/>
              </w:rPr>
              <w:t>всего по подпрограмме</w:t>
            </w:r>
            <w:proofErr w:type="gramStart"/>
            <w:r w:rsidRPr="007554CF">
              <w:rPr>
                <w:rFonts w:ascii="Liberation Serif" w:hAnsi="Liberation Serif"/>
                <w:bCs/>
                <w:sz w:val="24"/>
                <w:szCs w:val="24"/>
              </w:rPr>
              <w:t xml:space="preserve"> ,</w:t>
            </w:r>
            <w:proofErr w:type="gramEnd"/>
            <w:r w:rsidRPr="007554CF">
              <w:rPr>
                <w:rFonts w:ascii="Liberation Serif" w:hAnsi="Liberation Serif"/>
                <w:bCs/>
                <w:sz w:val="24"/>
                <w:szCs w:val="24"/>
              </w:rPr>
              <w:t xml:space="preserve"> в том числе: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064FC4" w:rsidP="007554CF">
            <w:pPr>
              <w:spacing w:line="240" w:lineRule="auto"/>
              <w:rPr>
                <w:rFonts w:ascii="Liberation Serif" w:hAnsi="Liberation Serif" w:cs="Arial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bCs/>
                <w:sz w:val="24"/>
                <w:szCs w:val="24"/>
              </w:rPr>
              <w:t>5</w:t>
            </w:r>
            <w:r w:rsidR="006A088E" w:rsidRPr="007554CF">
              <w:rPr>
                <w:rFonts w:ascii="Liberation Serif" w:hAnsi="Liberation Serif" w:cs="Arial"/>
                <w:bCs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4F1041" w:rsidP="007554CF">
            <w:pPr>
              <w:spacing w:line="240" w:lineRule="auto"/>
              <w:rPr>
                <w:rFonts w:ascii="Liberation Serif" w:hAnsi="Liberation Serif" w:cs="Arial"/>
                <w:bCs/>
                <w:sz w:val="24"/>
                <w:szCs w:val="24"/>
              </w:rPr>
            </w:pPr>
            <w:r>
              <w:rPr>
                <w:rFonts w:ascii="Liberation Serif" w:hAnsi="Liberation Serif" w:cs="Arial"/>
                <w:bCs/>
                <w:sz w:val="24"/>
                <w:szCs w:val="24"/>
              </w:rPr>
              <w:t>5,</w:t>
            </w:r>
            <w:r w:rsidR="00840826" w:rsidRPr="007554CF">
              <w:rPr>
                <w:rFonts w:ascii="Liberation Serif" w:hAnsi="Liberation Serif" w:cs="Arial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840826" w:rsidRPr="007554CF" w:rsidRDefault="004F1041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</w:t>
            </w:r>
            <w:r w:rsidR="00840826" w:rsidRPr="007554CF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spacing w:line="240" w:lineRule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/>
                <w:bCs/>
                <w:sz w:val="24"/>
                <w:szCs w:val="24"/>
              </w:rPr>
              <w:t>Прочие нужды: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spacing w:line="240" w:lineRule="auto"/>
              <w:rPr>
                <w:rFonts w:ascii="Liberation Serif" w:hAnsi="Liberation Serif" w:cs="Arial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spacing w:line="240" w:lineRule="auto"/>
              <w:rPr>
                <w:rFonts w:ascii="Liberation Serif" w:hAnsi="Liberation Serif" w:cs="Arial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spacing w:line="240" w:lineRule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spacing w:line="240" w:lineRule="auto"/>
              <w:rPr>
                <w:rFonts w:ascii="Liberation Serif" w:hAnsi="Liberation Serif" w:cs="Arial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spacing w:line="240" w:lineRule="auto"/>
              <w:rPr>
                <w:rFonts w:ascii="Liberation Serif" w:hAnsi="Liberation Serif" w:cs="Arial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spacing w:line="240" w:lineRule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064FC4" w:rsidP="007554CF">
            <w:pPr>
              <w:spacing w:line="240" w:lineRule="auto"/>
              <w:rPr>
                <w:rFonts w:ascii="Liberation Serif" w:hAnsi="Liberation Serif" w:cs="Arial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bCs/>
                <w:sz w:val="24"/>
                <w:szCs w:val="24"/>
              </w:rPr>
              <w:t>5</w:t>
            </w:r>
            <w:r w:rsidR="006A088E" w:rsidRPr="007554CF">
              <w:rPr>
                <w:rFonts w:ascii="Liberation Serif" w:hAnsi="Liberation Serif" w:cs="Arial"/>
                <w:bCs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4F1041" w:rsidP="007554CF">
            <w:pPr>
              <w:spacing w:line="240" w:lineRule="auto"/>
              <w:rPr>
                <w:rFonts w:ascii="Liberation Serif" w:hAnsi="Liberation Serif" w:cs="Arial"/>
                <w:bCs/>
                <w:sz w:val="24"/>
                <w:szCs w:val="24"/>
              </w:rPr>
            </w:pPr>
            <w:r>
              <w:rPr>
                <w:rFonts w:ascii="Liberation Serif" w:hAnsi="Liberation Serif" w:cs="Arial"/>
                <w:bCs/>
                <w:sz w:val="24"/>
                <w:szCs w:val="24"/>
              </w:rPr>
              <w:t>5,</w:t>
            </w:r>
            <w:r w:rsidR="006A088E" w:rsidRPr="007554CF">
              <w:rPr>
                <w:rFonts w:ascii="Liberation Serif" w:hAnsi="Liberation Serif" w:cs="Arial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4F1041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</w:t>
            </w:r>
            <w:r w:rsidR="006A088E" w:rsidRPr="007554CF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spacing w:line="240" w:lineRule="auto"/>
              <w:rPr>
                <w:rFonts w:ascii="Liberation Serif" w:hAnsi="Liberation Serif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1B146E" w:rsidP="007554CF">
            <w:pPr>
              <w:spacing w:line="240" w:lineRule="auto"/>
              <w:rPr>
                <w:rFonts w:ascii="Liberation Serif" w:hAnsi="Liberation Serif" w:cs="Arial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bCs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1B146E" w:rsidP="007554CF">
            <w:pPr>
              <w:spacing w:line="240" w:lineRule="auto"/>
              <w:rPr>
                <w:rFonts w:ascii="Liberation Serif" w:hAnsi="Liberation Serif" w:cs="Arial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1B146E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7554CF">
              <w:rPr>
                <w:rFonts w:ascii="Liberation Serif" w:hAnsi="Liberation Serif"/>
                <w:sz w:val="24"/>
                <w:szCs w:val="24"/>
              </w:rPr>
              <w:t>Заседание межведомственной комиссии по профилактике и ограничению распространения туберкулеза на территории Пышминского городского округа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sz w:val="24"/>
                <w:szCs w:val="24"/>
              </w:rPr>
              <w:t>*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sz w:val="24"/>
                <w:szCs w:val="24"/>
              </w:rPr>
              <w:t>*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spacing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7554CF">
              <w:rPr>
                <w:rFonts w:ascii="Liberation Serif" w:hAnsi="Liberation Serif"/>
                <w:sz w:val="24"/>
                <w:szCs w:val="24"/>
              </w:rPr>
              <w:t xml:space="preserve">Организация мероприятий по привлечению населения к профилактическим осмотрам населения на туберкулез всеми методами (флюорографический, рентгенографический методы, </w:t>
            </w:r>
            <w:proofErr w:type="spellStart"/>
            <w:r w:rsidRPr="007554CF">
              <w:rPr>
                <w:rFonts w:ascii="Liberation Serif" w:hAnsi="Liberation Serif"/>
                <w:sz w:val="24"/>
                <w:szCs w:val="24"/>
              </w:rPr>
              <w:t>туберкулинодиагностика</w:t>
            </w:r>
            <w:proofErr w:type="spellEnd"/>
            <w:r w:rsidRPr="007554CF"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sz w:val="24"/>
                <w:szCs w:val="24"/>
              </w:rPr>
              <w:t>*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sz w:val="24"/>
                <w:szCs w:val="24"/>
              </w:rPr>
              <w:t>*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spacing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7554CF">
              <w:rPr>
                <w:rFonts w:ascii="Liberation Serif" w:hAnsi="Liberation Serif"/>
                <w:sz w:val="24"/>
                <w:szCs w:val="24"/>
              </w:rPr>
              <w:t>Проведение обследования на туберкулез лиц, поступивших в изолятор временного содержания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sz w:val="24"/>
                <w:szCs w:val="24"/>
              </w:rPr>
              <w:t>*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sz w:val="24"/>
                <w:szCs w:val="24"/>
              </w:rPr>
              <w:t>*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spacing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7554CF">
              <w:rPr>
                <w:rFonts w:ascii="Liberation Serif" w:hAnsi="Liberation Serif"/>
                <w:sz w:val="24"/>
                <w:szCs w:val="24"/>
              </w:rPr>
              <w:t>Организация профилактических осмотров на туберкулез работников декретированных профессий, контроль мероприятий по соблюдению кратности их проведения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sz w:val="24"/>
                <w:szCs w:val="24"/>
              </w:rPr>
              <w:t>*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sz w:val="24"/>
                <w:szCs w:val="24"/>
              </w:rPr>
              <w:t>*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spacing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7554CF">
              <w:rPr>
                <w:rFonts w:ascii="Liberation Serif" w:hAnsi="Liberation Serif"/>
                <w:sz w:val="24"/>
                <w:szCs w:val="24"/>
              </w:rPr>
              <w:t>Информирование населения в средствах массовой информации по профилактике туберкулеза и пропаганде здорового образа жизни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sz w:val="24"/>
                <w:szCs w:val="24"/>
              </w:rPr>
              <w:t>*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sz w:val="24"/>
                <w:szCs w:val="24"/>
              </w:rPr>
              <w:t>*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spacing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7554CF">
              <w:rPr>
                <w:rFonts w:ascii="Liberation Serif" w:hAnsi="Liberation Serif"/>
                <w:sz w:val="24"/>
                <w:szCs w:val="24"/>
              </w:rPr>
              <w:t>Организация и проведение мероприятий, направленных на информирование и обучение работников образовательных организаций по вопросам профилактики и раннего выявления туберкулеза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sz w:val="24"/>
                <w:szCs w:val="24"/>
              </w:rPr>
              <w:t>*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sz w:val="24"/>
                <w:szCs w:val="24"/>
              </w:rPr>
              <w:t>*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spacing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840826" w:rsidRPr="007554CF" w:rsidRDefault="00840826" w:rsidP="007554CF">
            <w:pPr>
              <w:spacing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7554CF">
              <w:rPr>
                <w:rFonts w:ascii="Liberation Serif" w:hAnsi="Liberation Serif"/>
                <w:sz w:val="24"/>
                <w:szCs w:val="24"/>
              </w:rPr>
              <w:t xml:space="preserve">Обеспечение сверок текущей информации между </w:t>
            </w:r>
            <w:r w:rsidRPr="007554CF">
              <w:rPr>
                <w:rFonts w:ascii="Liberation Serif" w:hAnsi="Liberation Serif"/>
                <w:sz w:val="24"/>
                <w:szCs w:val="24"/>
              </w:rPr>
              <w:lastRenderedPageBreak/>
              <w:t>медицинскими службами учреждений исполнения наказания, противотуберкулезной службой ГБУЗ СО "</w:t>
            </w:r>
            <w:proofErr w:type="spellStart"/>
            <w:r w:rsidRPr="007554CF">
              <w:rPr>
                <w:rFonts w:ascii="Liberation Serif" w:hAnsi="Liberation Serif"/>
                <w:sz w:val="24"/>
                <w:szCs w:val="24"/>
              </w:rPr>
              <w:t>Пышминская</w:t>
            </w:r>
            <w:proofErr w:type="spellEnd"/>
            <w:r w:rsidRPr="007554CF">
              <w:rPr>
                <w:rFonts w:ascii="Liberation Serif" w:hAnsi="Liberation Serif"/>
                <w:sz w:val="24"/>
                <w:szCs w:val="24"/>
              </w:rPr>
              <w:t xml:space="preserve"> ЦРБ" по преемственности информации о выявлении, обследовании и лечении лиц, находящихся в учреждениях ГУФСИН по Свердловской области, а также об освобождающихся больных туберкулезом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sz w:val="24"/>
                <w:szCs w:val="24"/>
              </w:rPr>
              <w:lastRenderedPageBreak/>
              <w:t>*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sz w:val="24"/>
                <w:szCs w:val="24"/>
              </w:rPr>
              <w:t>*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spacing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7554CF">
              <w:rPr>
                <w:rFonts w:ascii="Liberation Serif" w:hAnsi="Liberation Serif"/>
                <w:sz w:val="24"/>
                <w:szCs w:val="24"/>
              </w:rPr>
              <w:t xml:space="preserve">Дополнительное бесплатное питание школьников, получающих </w:t>
            </w:r>
            <w:proofErr w:type="spellStart"/>
            <w:r w:rsidRPr="007554CF">
              <w:rPr>
                <w:rFonts w:ascii="Liberation Serif" w:hAnsi="Liberation Serif"/>
                <w:sz w:val="24"/>
                <w:szCs w:val="24"/>
              </w:rPr>
              <w:t>химиопрофилактику</w:t>
            </w:r>
            <w:proofErr w:type="spellEnd"/>
            <w:r w:rsidRPr="007554CF">
              <w:rPr>
                <w:rFonts w:ascii="Liberation Serif" w:hAnsi="Liberation Serif"/>
                <w:sz w:val="24"/>
                <w:szCs w:val="24"/>
              </w:rPr>
              <w:t xml:space="preserve"> или профилактическое лечение туберкулеза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sz w:val="24"/>
                <w:szCs w:val="24"/>
              </w:rPr>
              <w:t>*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sz w:val="24"/>
                <w:szCs w:val="24"/>
              </w:rPr>
              <w:t>*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spacing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7554CF">
              <w:rPr>
                <w:rFonts w:ascii="Liberation Serif" w:hAnsi="Liberation Serif"/>
                <w:sz w:val="24"/>
                <w:szCs w:val="24"/>
              </w:rPr>
              <w:t>Организация доставки больных туберкулезом и лиц с подозрением на туберкулез к месту консультации, лечения и обратно всего, в том числе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7554CF">
              <w:rPr>
                <w:rFonts w:ascii="Liberation Serif" w:hAnsi="Liberation Serif"/>
                <w:sz w:val="24"/>
                <w:szCs w:val="24"/>
              </w:rPr>
              <w:t>Оформление информационных стендов по проблеме туберкулеза в населенных пунктах Пышминского городского округа всего, в том числе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064FC4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sz w:val="24"/>
                <w:szCs w:val="24"/>
              </w:rPr>
              <w:t>5</w:t>
            </w:r>
            <w:r w:rsidR="006A088E" w:rsidRPr="007554CF">
              <w:rPr>
                <w:rFonts w:ascii="Liberation Serif" w:hAnsi="Liberation Serif" w:cs="Arial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4F1041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>
              <w:rPr>
                <w:rFonts w:ascii="Liberation Serif" w:hAnsi="Liberation Serif" w:cs="Arial"/>
                <w:sz w:val="24"/>
                <w:szCs w:val="24"/>
              </w:rPr>
              <w:t>5,</w:t>
            </w:r>
            <w:r w:rsidR="00840826" w:rsidRPr="007554CF">
              <w:rPr>
                <w:rFonts w:ascii="Liberation Serif" w:hAnsi="Liberation Serif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4F1041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</w:t>
            </w:r>
            <w:r w:rsidR="00840826" w:rsidRPr="007554CF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7554CF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 w:rsidRPr="007554CF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7554CF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064FC4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 w:rsidRPr="007554CF">
              <w:rPr>
                <w:rFonts w:ascii="Liberation Serif" w:hAnsi="Liberation Serif" w:cs="Arial"/>
                <w:sz w:val="24"/>
                <w:szCs w:val="24"/>
              </w:rPr>
              <w:t>5</w:t>
            </w:r>
            <w:r w:rsidR="006A088E" w:rsidRPr="007554CF">
              <w:rPr>
                <w:rFonts w:ascii="Liberation Serif" w:hAnsi="Liberation Serif" w:cs="Arial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4F1041" w:rsidP="007554CF">
            <w:pPr>
              <w:spacing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>
              <w:rPr>
                <w:rFonts w:ascii="Liberation Serif" w:hAnsi="Liberation Serif" w:cs="Arial"/>
                <w:sz w:val="24"/>
                <w:szCs w:val="24"/>
              </w:rPr>
              <w:t>5,</w:t>
            </w:r>
            <w:r w:rsidR="00076FA1" w:rsidRPr="007554CF">
              <w:rPr>
                <w:rFonts w:ascii="Liberation Serif" w:hAnsi="Liberation Serif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4F1041" w:rsidP="007554CF">
            <w:pPr>
              <w:pStyle w:val="a9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</w:t>
            </w:r>
            <w:r w:rsidR="00840826" w:rsidRPr="007554CF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0826" w:rsidRPr="007554CF" w:rsidRDefault="00840826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35C" w:rsidRPr="007554CF" w:rsidRDefault="00A2035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8931" w:type="dxa"/>
            <w:gridSpan w:val="1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35C" w:rsidRPr="007554CF" w:rsidRDefault="00A2035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/>
                <w:b/>
                <w:bCs/>
                <w:sz w:val="24"/>
                <w:szCs w:val="24"/>
              </w:rPr>
              <w:t xml:space="preserve">Подпрограмма 4. Профилактика антитеррористической деятельности и экстремизма в </w:t>
            </w:r>
            <w:proofErr w:type="spellStart"/>
            <w:r w:rsidRPr="007554CF">
              <w:rPr>
                <w:rFonts w:ascii="Liberation Serif" w:hAnsi="Liberation Serif"/>
                <w:b/>
                <w:bCs/>
                <w:sz w:val="24"/>
                <w:szCs w:val="24"/>
              </w:rPr>
              <w:t>Пышминском</w:t>
            </w:r>
            <w:proofErr w:type="spellEnd"/>
            <w:r w:rsidRPr="007554CF">
              <w:rPr>
                <w:rFonts w:ascii="Liberation Serif" w:hAnsi="Liberation Serif"/>
                <w:b/>
                <w:bCs/>
                <w:sz w:val="24"/>
                <w:szCs w:val="24"/>
              </w:rPr>
              <w:t xml:space="preserve"> городском округе</w:t>
            </w:r>
          </w:p>
        </w:tc>
      </w:tr>
      <w:tr w:rsidR="007554CF" w:rsidRPr="007554CF" w:rsidTr="00666CA3">
        <w:trPr>
          <w:trHeight w:val="80"/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35C" w:rsidRPr="007554CF" w:rsidRDefault="00A2035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2035C" w:rsidRPr="007554CF" w:rsidRDefault="00A2035C" w:rsidP="007554CF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ВСЕГО ПО </w:t>
            </w:r>
            <w:proofErr w:type="gramStart"/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МУНИЦИПАЛЬНОЙ</w:t>
            </w:r>
            <w:proofErr w:type="gramEnd"/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  <w:p w:rsidR="00A2035C" w:rsidRPr="007554CF" w:rsidRDefault="00A2035C" w:rsidP="007554CF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ПОДПРОГРАММЕ, В ТОМ ЧИСЛЕ 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2035C" w:rsidRPr="007554CF" w:rsidRDefault="00064FC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17</w:t>
            </w:r>
            <w:r w:rsidR="00A2035C"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  <w:r w:rsidR="006A088E"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2035C" w:rsidRPr="007554CF" w:rsidRDefault="00A2035C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  <w:p w:rsidR="00A2035C" w:rsidRPr="007554CF" w:rsidRDefault="00A2035C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990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2035C" w:rsidRPr="007554CF" w:rsidRDefault="00A2035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2035C" w:rsidRPr="007554CF" w:rsidRDefault="00A2035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областной бюджет         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0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местный бюджет           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064FC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17</w:t>
            </w:r>
            <w:r w:rsidR="00693F24"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  <w:r w:rsidR="006A088E"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  <w:r w:rsidR="006A088E" w:rsidRPr="007554CF">
              <w:rPr>
                <w:rFonts w:ascii="Liberation Serif" w:hAnsi="Liberation Serif" w:cs="Liberation Serif"/>
                <w:sz w:val="24"/>
                <w:szCs w:val="24"/>
              </w:rPr>
              <w:t>,0</w:t>
            </w:r>
          </w:p>
        </w:tc>
        <w:tc>
          <w:tcPr>
            <w:tcW w:w="990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внебюджетные источники   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0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spacing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Мероприятия  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990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spacing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Осуществление  </w:t>
            </w:r>
            <w:proofErr w:type="gramStart"/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>контроля за</w:t>
            </w:r>
            <w:proofErr w:type="gramEnd"/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ситуацией в плане терроризма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0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spacing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>Реализация социально-культурных проектов и программ, направленных на профилактику экстремизма в   межнациональных и межличностных отношениях  в сферах образования, культуры и социальной политики;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0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spacing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>Совместный анализ с УФМС и предприятиями по использованию работодателями иностранной рабочей силы;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0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spacing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>Подготовка и проведение заседаний антитеррористической комиссии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0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spacing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>Осуществление контроля на объектах транспорта и транспортной инфраструктуры Пышминского городского округа. Корректировка планов безопасности в организациях, осуществляющих пассажирские перевозки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0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spacing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>Организация и проведение социально-культурных мероприятий по профилактике экстремизма в учреждениях образования и культуры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0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spacing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Правовое просвещение </w:t>
            </w:r>
            <w:proofErr w:type="gramStart"/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>обучающихся</w:t>
            </w:r>
            <w:proofErr w:type="gramEnd"/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>:                             - через учебную деятельность, - внеурочные мероприятия (тематические классные часы, беседы, лекции и другие мероприятия по вопросам противодействия терроризма)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0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spacing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Укрепление чердачных и подвальных помещений многоквартирных муниципальных жилых домов с целью реализации комплекса мер, направленных на укрепление антитеррористической защищенности объектов. Установка систем </w:t>
            </w:r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lastRenderedPageBreak/>
              <w:t xml:space="preserve">видеонаблюдения на социальных, административных объектах и местах массового пребывания людей  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FF5A8F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lastRenderedPageBreak/>
              <w:t>16</w:t>
            </w:r>
            <w:r w:rsidR="00693F24"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  <w:r w:rsidR="006A088E"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A088E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0,</w:t>
            </w:r>
            <w:r w:rsidR="00693F24"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0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A088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35C" w:rsidRPr="007554CF" w:rsidRDefault="00A2035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2035C" w:rsidRPr="007554CF" w:rsidRDefault="00A2035C" w:rsidP="007554CF">
            <w:pPr>
              <w:spacing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>Прочие нужды: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2035C" w:rsidRPr="007554CF" w:rsidRDefault="00FF5A8F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16</w:t>
            </w:r>
            <w:r w:rsidR="00A2035C"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2035C" w:rsidRPr="007554CF" w:rsidRDefault="006A088E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0,</w:t>
            </w:r>
            <w:r w:rsidR="00A2035C"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0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2035C" w:rsidRPr="007554CF" w:rsidRDefault="00A2035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2035C" w:rsidRPr="007554CF" w:rsidRDefault="00A2035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35C" w:rsidRPr="007554CF" w:rsidRDefault="00A2035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2035C" w:rsidRPr="007554CF" w:rsidRDefault="00A2035C" w:rsidP="007554CF">
            <w:pPr>
              <w:spacing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2035C" w:rsidRPr="007554CF" w:rsidRDefault="00A2035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2035C" w:rsidRPr="007554CF" w:rsidRDefault="00A2035C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0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2035C" w:rsidRPr="007554CF" w:rsidRDefault="00A2035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2035C" w:rsidRPr="007554CF" w:rsidRDefault="00A2035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35C" w:rsidRPr="007554CF" w:rsidRDefault="00A2035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2035C" w:rsidRPr="007554CF" w:rsidRDefault="00A2035C" w:rsidP="007554CF">
            <w:pPr>
              <w:spacing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2035C" w:rsidRPr="007554CF" w:rsidRDefault="00FF5A8F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16</w:t>
            </w:r>
            <w:r w:rsidR="00A2035C"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2035C" w:rsidRPr="007554CF" w:rsidRDefault="006A088E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0,</w:t>
            </w:r>
            <w:r w:rsidR="00A2035C"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0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2035C" w:rsidRPr="007554CF" w:rsidRDefault="00A2035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2035C" w:rsidRPr="007554CF" w:rsidRDefault="00A2035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spacing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>Проведение работы с руководителями объектов жизнеобеспечения и с массовым пребыванием людей по осуществлению регулярных инструктажей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0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spacing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>Проведение проверок обеспечения  комплексной безопасности и антитеррористической защищенности летних оздоровительных лагерей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0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spacing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>Организация проведения в общеобразовательных учреждениях комплексных профилактических мероприятий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0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spacing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>Приобретение  агитационных материалов по  профилактике экстремизма   для учреждений образования, культуры, здравоохранения и спорта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  <w:r w:rsidR="006A088E"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0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35C" w:rsidRPr="007554CF" w:rsidRDefault="00A2035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2035C" w:rsidRPr="007554CF" w:rsidRDefault="00A2035C" w:rsidP="007554CF">
            <w:pPr>
              <w:spacing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>Прочие нужды: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2035C" w:rsidRPr="007554CF" w:rsidRDefault="00FF5A8F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10</w:t>
            </w:r>
            <w:r w:rsidR="006A088E"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2035C" w:rsidRPr="007554CF" w:rsidRDefault="006A088E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0,</w:t>
            </w:r>
            <w:r w:rsidR="00A2035C"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0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2035C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2035C" w:rsidRPr="007554CF" w:rsidRDefault="00A2035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35C" w:rsidRPr="007554CF" w:rsidRDefault="00A2035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2035C" w:rsidRPr="007554CF" w:rsidRDefault="00A2035C" w:rsidP="007554CF">
            <w:pPr>
              <w:spacing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2035C" w:rsidRPr="007554CF" w:rsidRDefault="00A2035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2035C" w:rsidRPr="007554CF" w:rsidRDefault="00A2035C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0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2035C" w:rsidRPr="007554CF" w:rsidRDefault="00A2035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2035C" w:rsidRPr="007554CF" w:rsidRDefault="00A2035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035C" w:rsidRPr="007554CF" w:rsidRDefault="00A2035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2035C" w:rsidRPr="007554CF" w:rsidRDefault="00A2035C" w:rsidP="007554CF">
            <w:pPr>
              <w:spacing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2035C" w:rsidRPr="007554CF" w:rsidRDefault="00FF5A8F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10</w:t>
            </w:r>
            <w:r w:rsidR="006A088E"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2035C" w:rsidRPr="007554CF" w:rsidRDefault="00A2035C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0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2035C" w:rsidRPr="007554CF" w:rsidRDefault="00A2035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2035C" w:rsidRPr="007554CF" w:rsidRDefault="00A2035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spacing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Проведение </w:t>
            </w:r>
            <w:proofErr w:type="gramStart"/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>проверок состояния антитеррористической защищенности мест массового пребывания</w:t>
            </w:r>
            <w:proofErr w:type="gramEnd"/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0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spacing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Организация и проведение проверок соответствия уровня антитеррористической защищенности объектов (территорий), находящихся в </w:t>
            </w:r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lastRenderedPageBreak/>
              <w:t xml:space="preserve">муниципальной собственности в соответствии </w:t>
            </w:r>
            <w:proofErr w:type="gramStart"/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>с</w:t>
            </w:r>
            <w:proofErr w:type="gramEnd"/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предъявляемым требованиям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4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0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spacing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>Организация и проведение информационно-пропагандистских мероприятий по разъяснению сущности терроризма и его общественной опасности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0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spacing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>Обеспечение выпуска и размещения видео-аудио роликов и печатной продукции по вопросам профилактики терроризма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0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spacing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>Обеспечение изготовления и размещения в средствах массовой информации (включая официальный сайт муниципального образования) информационных материалов по вопросам профилактики терроризма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0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spacing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>Организация проведения в общеобразовательных учреждениях комплексных профилактических мероприятий:</w:t>
            </w:r>
          </w:p>
          <w:p w:rsidR="00693F24" w:rsidRPr="007554CF" w:rsidRDefault="00693F24" w:rsidP="007554CF">
            <w:pPr>
              <w:spacing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>-Единый день профилактики,</w:t>
            </w:r>
          </w:p>
          <w:p w:rsidR="00693F24" w:rsidRPr="007554CF" w:rsidRDefault="00693F24" w:rsidP="007554CF">
            <w:pPr>
              <w:spacing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>- Неделя профилактики,</w:t>
            </w:r>
          </w:p>
          <w:p w:rsidR="00693F24" w:rsidRPr="007554CF" w:rsidRDefault="00693F24" w:rsidP="007554CF">
            <w:pPr>
              <w:spacing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>- Дни правовых знаний,</w:t>
            </w:r>
          </w:p>
          <w:p w:rsidR="00693F24" w:rsidRPr="007554CF" w:rsidRDefault="00693F24" w:rsidP="007554CF">
            <w:pPr>
              <w:spacing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>- Единые дни толерантности и другие.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0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spacing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>Организация в общеобразовательных учреждениях общешкольных мероприятий и праздников, направленных на формирование отношений толерантности, посвященных Международному дню толерантности, Дню народного единства, Уроки мира, Недели культуры народов мира;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0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spacing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Организация деятельности в </w:t>
            </w:r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lastRenderedPageBreak/>
              <w:t>образовательных учреждениях детских общественных объединений правовой, патриотической направленности, развитие волонтерского движения обучающихся;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4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0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spacing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>Информационное сопровождение мероприятий в образовательных учреждениях, направленных  на профилактику экстремизма:- создание информационных уголков; - размещение информации по профилактике экстремизма на школьных сайтах;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0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spacing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>Проведение родительских собраний, направленных на просвещение родительской общественности по вопросам профилактики экстремизма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0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spacing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>Привлечение молодежи к участию в деятельности органов молодежного самоуправления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0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spacing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>Организация и проведение спортивных мероприятий в рамках месячника защитников Отечества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0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3F24" w:rsidRPr="007554CF" w:rsidRDefault="00693F2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A9236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8931" w:type="dxa"/>
            <w:gridSpan w:val="1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8305DB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b/>
                <w:sz w:val="24"/>
                <w:szCs w:val="24"/>
              </w:rPr>
              <w:t>Подпрограмма 5. Профилактика правонарушений на территории Пышминского городского округа</w:t>
            </w: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A9236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A9236C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ВСЕГО ПО </w:t>
            </w:r>
            <w:proofErr w:type="gramStart"/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МУНИЦИПАЛЬНОЙ</w:t>
            </w:r>
            <w:proofErr w:type="gramEnd"/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730D8A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18</w:t>
            </w:r>
            <w:r w:rsidR="00A9236C"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  <w:r w:rsidR="002D3254"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4F1041" w:rsidP="007554CF">
            <w:pPr>
              <w:spacing w:line="240" w:lineRule="auto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180,</w:t>
            </w:r>
            <w:r w:rsidR="00A9236C"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4F1041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10</w:t>
            </w:r>
            <w:r w:rsidR="00A9236C"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A9236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A9236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A9236C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ПОДПРОГРАММЕ, В ТОМ ЧИСЛЕ   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A9236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A9236C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A9236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A9236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A9236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A9236C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федеральный бюджет       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A9236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A9236C" w:rsidP="007554CF">
            <w:pPr>
              <w:spacing w:line="240" w:lineRule="auto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A9236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A9236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A9236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A9236C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областной бюджет         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A9236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A9236C" w:rsidP="007554CF">
            <w:pPr>
              <w:spacing w:line="240" w:lineRule="auto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A9236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A9236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A9236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A9236C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местный бюджет           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730D8A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18</w:t>
            </w:r>
            <w:r w:rsidR="00A9236C"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  <w:r w:rsidR="002D3254"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4F1041" w:rsidP="007554CF">
            <w:pPr>
              <w:spacing w:line="240" w:lineRule="auto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180,</w:t>
            </w:r>
            <w:r w:rsidR="00A9236C"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4F1041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10</w:t>
            </w:r>
            <w:r w:rsidR="00A9236C"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A9236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A9236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A9236C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внебюджетные источники   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A9236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A9236C" w:rsidP="007554CF">
            <w:pPr>
              <w:spacing w:line="240" w:lineRule="auto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A9236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A9236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A9236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A9236C" w:rsidP="007554CF">
            <w:pPr>
              <w:spacing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Мероприятия  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A9236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A9236C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A9236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A9236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A9236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A9236C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Проведение ежегодной межведомственной операции «Подросток»       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A9236C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  <w:r w:rsidR="002D3254" w:rsidRPr="007554CF">
              <w:rPr>
                <w:rFonts w:ascii="Liberation Serif" w:hAnsi="Liberation Serif" w:cs="Liberation Serif"/>
                <w:sz w:val="24"/>
                <w:szCs w:val="24"/>
              </w:rPr>
              <w:t>*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A9236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Проведение спортивных турниров среди детских дворовых клубов с привлечением  детей группы «риска»             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 *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Организация временного трудоустройства 250 несовершеннолетних граждан в возрасте от 14 до 17 лет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 *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Вовлечение несовершеннолетних состоящих на учете в </w:t>
            </w:r>
            <w:proofErr w:type="spellStart"/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ТКДНиЗП</w:t>
            </w:r>
            <w:proofErr w:type="spellEnd"/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 к  занятиям в секциях и посещению детских дворовых клубов по месту жительства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 *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Проведение конкурса среди общеобразовательных учреждений на лучшую организацию работы по профилактике асоциального поведения несовершеннолетних, пропаганде здорового образа жизни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 *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Предоставление временного проживания несовершеннолетним, оказавшимся в трудной жизненной ситуации или социально опасном положении в условиях круглосуточного пребывания в стационаре ГБУ СОН «СРНЦ Пышминского района»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 *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Организация книжных выставок, бесед, круглых столов в библиотеках, направленных на профилактику правонарушений несовершеннолетних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 *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Проведение мероприятий, направленных на социальную адаптацию несовершеннолетних, вернувшихся из учреждений уголовно исполнительной системы и специальных учебно – воспитательных учреждений закрытого типа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 *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Организация «горячих линий», телефонов доверия по вопросам профилактики безнадзорности и правонарушений несовершеннолетних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 *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Ежемесячные проверки по месту жительства, учебы, работы несовершеннолетних осужденных условно, к обязательным исправительным работам, к ограничению свободы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 *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Профилактические поездки с подростками, состоящими на индивидуальном учете в СИЗО № 4 </w:t>
            </w:r>
            <w:proofErr w:type="spellStart"/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г</w:t>
            </w:r>
            <w:proofErr w:type="gramStart"/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.К</w:t>
            </w:r>
            <w:proofErr w:type="gramEnd"/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амышлов</w:t>
            </w:r>
            <w:proofErr w:type="spellEnd"/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 *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Создание банка данных лиц, вернувшихся из мест лишения свободы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 *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Создание банка данных и разработка индивидуальных планов на детей, состоящих на учете в ПДН, </w:t>
            </w:r>
            <w:proofErr w:type="spellStart"/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ТКДНиЗП</w:t>
            </w:r>
            <w:proofErr w:type="spellEnd"/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, ОУ, на семьи, находящиеся в трудной жизненной ситуации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 *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Публикация в СМИ информации о состоянии преступности на территории Пышминского городского округа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 *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Вовлечение детей и подростков в коллективы художественной самодеятельности, любительские объединения и клубы по интересам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 *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Организация и проведение кинолекториев по профилактике правонарушений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 *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Проведение в образовательных организациях, учреждениях культуры мероприятий по популяризации службы в органах внутренних дел и созданию положительного образа сотрудника полиции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 *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Ежегодное проведение конкурса «Лучший участковый»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 *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A9236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A9236C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Изготовление наглядной информации по профилактике правонарушений и асоциального поведения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A9236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  <w:r w:rsidR="002D3254"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6A088E" w:rsidP="007554CF">
            <w:pPr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A9236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Прочие нужды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Областной бюджет                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Местный бюджет                  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6A088E" w:rsidP="007554CF">
            <w:pPr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Внебюджетные источники          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A9236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A9236C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Внедрение аппаратно-программного комплекса "Безопасный город"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A9236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A9236C" w:rsidP="007554CF">
            <w:pPr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A9236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A9236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A9236C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Оказание финансовой поддержки общественным объединениям правоохранительной направленности, народным дружинам, участвующим в охране общественного порядка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A9236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180</w:t>
            </w:r>
            <w:r w:rsidR="002D3254"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4F1041" w:rsidP="007554CF">
            <w:pPr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180,</w:t>
            </w:r>
            <w:r w:rsidR="00A9236C"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4F1041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10</w:t>
            </w:r>
            <w:r w:rsidR="00A9236C"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36C" w:rsidRPr="007554CF" w:rsidRDefault="00A9236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Прочие нужды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Областной бюджет                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Местный бюджет                  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4F1041" w:rsidP="007554CF">
            <w:pPr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180,</w:t>
            </w:r>
            <w:r w:rsidR="002D3254"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4F1041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10</w:t>
            </w:r>
            <w:r w:rsidR="002D3254"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Внебюджетные источники          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254" w:rsidRPr="007554CF" w:rsidRDefault="002D3254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...  </w:t>
            </w:r>
          </w:p>
        </w:tc>
        <w:tc>
          <w:tcPr>
            <w:tcW w:w="8931" w:type="dxa"/>
            <w:gridSpan w:val="1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645A91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  <w:t>Подпрограмма 6. Вакцинопрофилактика</w:t>
            </w:r>
          </w:p>
        </w:tc>
      </w:tr>
      <w:tr w:rsidR="007554CF" w:rsidRPr="007554CF" w:rsidTr="00666CA3">
        <w:trPr>
          <w:trHeight w:val="400"/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ВСЕГО ПО </w:t>
            </w:r>
            <w:proofErr w:type="gramStart"/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МУНИЦИПАЛЬНОЙ</w:t>
            </w:r>
            <w:proofErr w:type="gramEnd"/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ПОДПРОГРАММЕ, В ТОМ ЧИСЛЕ   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федеральный бюджет       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областной бюджет         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местный бюджет           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rHeight w:val="600"/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внебюджетные источники   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spacing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Мероприятия  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4280" w:rsidRPr="007554CF" w:rsidRDefault="00274280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Мероприятие 1. Повышение квалификации и </w:t>
            </w: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профессионального уровня медицинских работников по вакцинопрофилактике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lastRenderedPageBreak/>
              <w:t>*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*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4280" w:rsidRPr="007554CF" w:rsidRDefault="00274280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Мероприятие 2. Подготовка кадров по вопросам иммунопрофилактики.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4280" w:rsidRPr="007554CF" w:rsidRDefault="00274280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Мероприятие 3. Проведение  санитарно-просветительской работы через лекции на предприятиях, в организациях и  в учреждениях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 xml:space="preserve"> *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rHeight w:val="600"/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4280" w:rsidRPr="007554CF" w:rsidRDefault="00274280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Мероприятие 4. Совершенствование системы эпидемиологического мониторинга за инфекциями, управляемыми средствами специфической профилактики.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 xml:space="preserve"> *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4280" w:rsidRPr="007554CF" w:rsidRDefault="00274280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Мероприятие 5. Информирование населения Пышминского городского округа при помощи СМИ по вопросам вакцинопрофилактики (вирусного гепатита</w:t>
            </w:r>
            <w:proofErr w:type="gramStart"/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 А</w:t>
            </w:r>
            <w:proofErr w:type="gramEnd"/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  <w:proofErr w:type="spellStart"/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ротавирусной</w:t>
            </w:r>
            <w:proofErr w:type="spellEnd"/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 инфекции, </w:t>
            </w:r>
            <w:proofErr w:type="spellStart"/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попилломовирусной</w:t>
            </w:r>
            <w:proofErr w:type="spellEnd"/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 инфекции, ветряной оспы, клещевого вирусного энцефалита)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 xml:space="preserve"> *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4280" w:rsidRPr="007554CF" w:rsidRDefault="00274280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Мероприятие 6. Вакцинация населения Пышминского городского округа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 xml:space="preserve"> *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spacing w:line="240" w:lineRule="auto"/>
              <w:rPr>
                <w:sz w:val="24"/>
                <w:szCs w:val="24"/>
              </w:rPr>
            </w:pPr>
            <w:r w:rsidRPr="007554CF">
              <w:rPr>
                <w:sz w:val="24"/>
                <w:szCs w:val="24"/>
              </w:rPr>
              <w:t>*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74280" w:rsidRPr="007554CF" w:rsidRDefault="00274280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Прочие нужды: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 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74280" w:rsidRPr="007554CF" w:rsidRDefault="00274280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 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rHeight w:val="600"/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4280" w:rsidRPr="007554CF" w:rsidRDefault="00274280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 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rHeight w:val="400"/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4280" w:rsidRPr="007554CF" w:rsidRDefault="00274280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Мероприятие 7. Проведение консультаций для населения Пышминского городского округа по вакцинопрофилактике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 *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rPr>
          <w:trHeight w:val="400"/>
          <w:tblCellSpacing w:w="5" w:type="nil"/>
        </w:trPr>
        <w:tc>
          <w:tcPr>
            <w:tcW w:w="85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4280" w:rsidRPr="007554CF" w:rsidRDefault="00274280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Мероприятие 8. Формирование у населения позиции активной заботы о собственном здоровье</w:t>
            </w: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 *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4280" w:rsidRPr="007554CF" w:rsidRDefault="0027428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blPrEx>
          <w:tblLook w:val="0020" w:firstRow="1" w:lastRow="0" w:firstColumn="0" w:lastColumn="0" w:noHBand="0" w:noVBand="0"/>
        </w:tblPrEx>
        <w:trPr>
          <w:tblCellSpacing w:w="5" w:type="nil"/>
        </w:trPr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B99" w:rsidRPr="007554CF" w:rsidRDefault="00576B99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...  </w:t>
            </w:r>
          </w:p>
        </w:tc>
        <w:tc>
          <w:tcPr>
            <w:tcW w:w="8937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B99" w:rsidRPr="007554CF" w:rsidRDefault="001D68F2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="00645A91" w:rsidRPr="007554CF">
              <w:rPr>
                <w:rFonts w:ascii="Liberation Serif" w:hAnsi="Liberation Serif" w:cs="Liberation Serif"/>
                <w:b/>
                <w:sz w:val="24"/>
                <w:szCs w:val="24"/>
                <w:lang w:eastAsia="ru-RU"/>
              </w:rPr>
              <w:t>Подпрограмма 7. Строительство и реконструкция объектов социальной инфраструктуры</w:t>
            </w:r>
          </w:p>
        </w:tc>
      </w:tr>
      <w:tr w:rsidR="007554CF" w:rsidRPr="007554CF" w:rsidTr="00666CA3">
        <w:tblPrEx>
          <w:tblLook w:val="0020" w:firstRow="1" w:lastRow="0" w:firstColumn="0" w:lastColumn="0" w:noHBand="0" w:noVBand="0"/>
        </w:tblPrEx>
        <w:trPr>
          <w:trHeight w:val="400"/>
          <w:tblCellSpacing w:w="5" w:type="nil"/>
        </w:trPr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B99" w:rsidRPr="007554CF" w:rsidRDefault="00576B99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B99" w:rsidRPr="007554CF" w:rsidRDefault="00576B99" w:rsidP="007554CF">
            <w:pPr>
              <w:spacing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Всего по подпрограмме, в том числе: </w:t>
            </w:r>
          </w:p>
        </w:tc>
        <w:tc>
          <w:tcPr>
            <w:tcW w:w="1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B99" w:rsidRPr="007554CF" w:rsidRDefault="003A0BDF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>0</w:t>
            </w:r>
          </w:p>
        </w:tc>
        <w:tc>
          <w:tcPr>
            <w:tcW w:w="142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B99" w:rsidRPr="007554CF" w:rsidRDefault="003A0BDF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>0</w:t>
            </w:r>
          </w:p>
        </w:tc>
        <w:tc>
          <w:tcPr>
            <w:tcW w:w="98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B99" w:rsidRPr="007554CF" w:rsidRDefault="003A0BDF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B99" w:rsidRPr="007554CF" w:rsidRDefault="00576B99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blPrEx>
          <w:tblLook w:val="0020" w:firstRow="1" w:lastRow="0" w:firstColumn="0" w:lastColumn="0" w:noHBand="0" w:noVBand="0"/>
        </w:tblPrEx>
        <w:trPr>
          <w:tblCellSpacing w:w="5" w:type="nil"/>
        </w:trPr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B99" w:rsidRPr="007554CF" w:rsidRDefault="00576B99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B99" w:rsidRPr="007554CF" w:rsidRDefault="00576B99" w:rsidP="007554CF">
            <w:pPr>
              <w:spacing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областной бюджет         </w:t>
            </w:r>
          </w:p>
        </w:tc>
        <w:tc>
          <w:tcPr>
            <w:tcW w:w="1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B99" w:rsidRPr="007554CF" w:rsidRDefault="003A0BDF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42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B99" w:rsidRPr="007554CF" w:rsidRDefault="003A0BDF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>0</w:t>
            </w:r>
          </w:p>
        </w:tc>
        <w:tc>
          <w:tcPr>
            <w:tcW w:w="98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B99" w:rsidRPr="007554CF" w:rsidRDefault="00F5669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B99" w:rsidRPr="007554CF" w:rsidRDefault="00576B99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blPrEx>
          <w:tblLook w:val="0020" w:firstRow="1" w:lastRow="0" w:firstColumn="0" w:lastColumn="0" w:noHBand="0" w:noVBand="0"/>
        </w:tblPrEx>
        <w:trPr>
          <w:tblCellSpacing w:w="5" w:type="nil"/>
        </w:trPr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B99" w:rsidRPr="007554CF" w:rsidRDefault="00576B99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B99" w:rsidRPr="007554CF" w:rsidRDefault="00576B99" w:rsidP="007554CF">
            <w:pPr>
              <w:spacing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местный бюджет           </w:t>
            </w:r>
          </w:p>
        </w:tc>
        <w:tc>
          <w:tcPr>
            <w:tcW w:w="1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B99" w:rsidRPr="007554CF" w:rsidRDefault="009E369C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  <w:r w:rsidR="006A088E"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42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B99" w:rsidRPr="007554CF" w:rsidRDefault="006A088E" w:rsidP="007554CF">
            <w:pPr>
              <w:spacing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>0</w:t>
            </w:r>
          </w:p>
        </w:tc>
        <w:tc>
          <w:tcPr>
            <w:tcW w:w="98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B99" w:rsidRPr="007554CF" w:rsidRDefault="009E369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B99" w:rsidRPr="007554CF" w:rsidRDefault="00576B99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blPrEx>
          <w:tblLook w:val="0020" w:firstRow="1" w:lastRow="0" w:firstColumn="0" w:lastColumn="0" w:noHBand="0" w:noVBand="0"/>
        </w:tblPrEx>
        <w:trPr>
          <w:tblCellSpacing w:w="5" w:type="nil"/>
        </w:trPr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B99" w:rsidRPr="007554CF" w:rsidRDefault="00576B99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B99" w:rsidRPr="007554CF" w:rsidRDefault="00576B99" w:rsidP="007554CF">
            <w:pPr>
              <w:spacing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>Капитальные вложения</w:t>
            </w:r>
          </w:p>
        </w:tc>
        <w:tc>
          <w:tcPr>
            <w:tcW w:w="1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B99" w:rsidRPr="007554CF" w:rsidRDefault="00F56690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42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B99" w:rsidRPr="007554CF" w:rsidRDefault="006A088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>0</w:t>
            </w:r>
          </w:p>
        </w:tc>
        <w:tc>
          <w:tcPr>
            <w:tcW w:w="98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B99" w:rsidRPr="007554CF" w:rsidRDefault="00F5669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B99" w:rsidRPr="007554CF" w:rsidRDefault="00576B99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blPrEx>
          <w:tblLook w:val="0020" w:firstRow="1" w:lastRow="0" w:firstColumn="0" w:lastColumn="0" w:noHBand="0" w:noVBand="0"/>
        </w:tblPrEx>
        <w:trPr>
          <w:tblCellSpacing w:w="5" w:type="nil"/>
        </w:trPr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B99" w:rsidRPr="007554CF" w:rsidRDefault="00576B99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B99" w:rsidRPr="007554CF" w:rsidRDefault="00576B99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областной бюджет         </w:t>
            </w:r>
          </w:p>
        </w:tc>
        <w:tc>
          <w:tcPr>
            <w:tcW w:w="1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B99" w:rsidRPr="007554CF" w:rsidRDefault="00F56690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42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B99" w:rsidRPr="007554CF" w:rsidRDefault="00F5669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8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B99" w:rsidRPr="007554CF" w:rsidRDefault="00F5669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B99" w:rsidRPr="007554CF" w:rsidRDefault="00576B99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blPrEx>
          <w:tblLook w:val="0020" w:firstRow="1" w:lastRow="0" w:firstColumn="0" w:lastColumn="0" w:noHBand="0" w:noVBand="0"/>
        </w:tblPrEx>
        <w:trPr>
          <w:tblCellSpacing w:w="5" w:type="nil"/>
        </w:trPr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B99" w:rsidRPr="007554CF" w:rsidRDefault="00F5669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B99" w:rsidRPr="007554CF" w:rsidRDefault="00576B99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местный бюджет           </w:t>
            </w:r>
          </w:p>
        </w:tc>
        <w:tc>
          <w:tcPr>
            <w:tcW w:w="1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B99" w:rsidRPr="007554CF" w:rsidRDefault="006A088E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42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B99" w:rsidRPr="007554CF" w:rsidRDefault="006A088E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>0</w:t>
            </w:r>
          </w:p>
        </w:tc>
        <w:tc>
          <w:tcPr>
            <w:tcW w:w="98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B99" w:rsidRPr="007554CF" w:rsidRDefault="00576B99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B99" w:rsidRPr="007554CF" w:rsidRDefault="00576B99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blPrEx>
          <w:tblLook w:val="0020" w:firstRow="1" w:lastRow="0" w:firstColumn="0" w:lastColumn="0" w:noHBand="0" w:noVBand="0"/>
        </w:tblPrEx>
        <w:trPr>
          <w:tblCellSpacing w:w="5" w:type="nil"/>
        </w:trPr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6690" w:rsidRPr="007554CF" w:rsidRDefault="00F5669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6690" w:rsidRPr="007554CF" w:rsidRDefault="00F56690" w:rsidP="007554CF">
            <w:pPr>
              <w:spacing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>Прочие нужды</w:t>
            </w:r>
          </w:p>
        </w:tc>
        <w:tc>
          <w:tcPr>
            <w:tcW w:w="1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6690" w:rsidRPr="007554CF" w:rsidRDefault="009E369C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  <w:r w:rsidR="00F56690"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42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6690" w:rsidRPr="007554CF" w:rsidRDefault="00F56690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8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6690" w:rsidRPr="007554CF" w:rsidRDefault="009E369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6690" w:rsidRPr="007554CF" w:rsidRDefault="00F5669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blPrEx>
          <w:tblLook w:val="0020" w:firstRow="1" w:lastRow="0" w:firstColumn="0" w:lastColumn="0" w:noHBand="0" w:noVBand="0"/>
        </w:tblPrEx>
        <w:trPr>
          <w:tblCellSpacing w:w="5" w:type="nil"/>
        </w:trPr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6690" w:rsidRPr="007554CF" w:rsidRDefault="00F5669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6690" w:rsidRPr="007554CF" w:rsidRDefault="00F56690" w:rsidP="007554CF">
            <w:pPr>
              <w:spacing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6690" w:rsidRPr="007554CF" w:rsidRDefault="00F56690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42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6690" w:rsidRPr="007554CF" w:rsidRDefault="00F56690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8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6690" w:rsidRPr="007554CF" w:rsidRDefault="00F5669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6690" w:rsidRPr="007554CF" w:rsidRDefault="00F5669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blPrEx>
          <w:tblLook w:val="0020" w:firstRow="1" w:lastRow="0" w:firstColumn="0" w:lastColumn="0" w:noHBand="0" w:noVBand="0"/>
        </w:tblPrEx>
        <w:trPr>
          <w:tblCellSpacing w:w="5" w:type="nil"/>
        </w:trPr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6690" w:rsidRPr="007554CF" w:rsidRDefault="00F5669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6690" w:rsidRPr="007554CF" w:rsidRDefault="00F56690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6690" w:rsidRPr="007554CF" w:rsidRDefault="009E369C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  <w:r w:rsidR="00F56690" w:rsidRPr="007554CF">
              <w:rPr>
                <w:rFonts w:ascii="Liberation Serif" w:hAnsi="Liberation Serif" w:cs="Liberation Serif"/>
                <w:sz w:val="24"/>
                <w:szCs w:val="24"/>
              </w:rPr>
              <w:t>,00</w:t>
            </w:r>
          </w:p>
        </w:tc>
        <w:tc>
          <w:tcPr>
            <w:tcW w:w="142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6690" w:rsidRPr="007554CF" w:rsidRDefault="00F56690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8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6690" w:rsidRPr="007554CF" w:rsidRDefault="009E369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6690" w:rsidRPr="007554CF" w:rsidRDefault="00F56690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blPrEx>
          <w:tblLook w:val="0020" w:firstRow="1" w:lastRow="0" w:firstColumn="0" w:lastColumn="0" w:noHBand="0" w:noVBand="0"/>
        </w:tblPrEx>
        <w:trPr>
          <w:tblCellSpacing w:w="5" w:type="nil"/>
        </w:trPr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B99" w:rsidRPr="007554CF" w:rsidRDefault="00576B99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8937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B99" w:rsidRPr="007554CF" w:rsidRDefault="00576B99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bookmarkStart w:id="8" w:name="Par813"/>
            <w:bookmarkEnd w:id="8"/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                   1. Капитальные вложения                      </w:t>
            </w:r>
          </w:p>
        </w:tc>
      </w:tr>
      <w:tr w:rsidR="007554CF" w:rsidRPr="007554CF" w:rsidTr="00666CA3">
        <w:tblPrEx>
          <w:tblLook w:val="0020" w:firstRow="1" w:lastRow="0" w:firstColumn="0" w:lastColumn="0" w:noHBand="0" w:noVBand="0"/>
        </w:tblPrEx>
        <w:trPr>
          <w:trHeight w:val="600"/>
          <w:tblCellSpacing w:w="5" w:type="nil"/>
        </w:trPr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B99" w:rsidRPr="007554CF" w:rsidRDefault="00576B99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B99" w:rsidRPr="007554CF" w:rsidRDefault="00576B99" w:rsidP="007554CF">
            <w:pPr>
              <w:spacing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>1.Капитальные вложения</w:t>
            </w:r>
          </w:p>
        </w:tc>
        <w:tc>
          <w:tcPr>
            <w:tcW w:w="1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76B99" w:rsidRPr="007554CF" w:rsidRDefault="009E369C" w:rsidP="007554CF">
            <w:pPr>
              <w:spacing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>0,</w:t>
            </w:r>
            <w:r w:rsidR="00666CA3"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>0</w:t>
            </w:r>
          </w:p>
        </w:tc>
        <w:tc>
          <w:tcPr>
            <w:tcW w:w="142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B99" w:rsidRPr="007554CF" w:rsidRDefault="009E369C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053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B99" w:rsidRPr="007554CF" w:rsidRDefault="009E369C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4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B99" w:rsidRPr="007554CF" w:rsidRDefault="00576B99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blPrEx>
          <w:tblLook w:val="0020" w:firstRow="1" w:lastRow="0" w:firstColumn="0" w:lastColumn="0" w:noHBand="0" w:noVBand="0"/>
        </w:tblPrEx>
        <w:trPr>
          <w:tblCellSpacing w:w="5" w:type="nil"/>
        </w:trPr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A3" w:rsidRPr="007554CF" w:rsidRDefault="00666CA3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A3" w:rsidRPr="007554CF" w:rsidRDefault="00666CA3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областной бюджет         </w:t>
            </w:r>
          </w:p>
        </w:tc>
        <w:tc>
          <w:tcPr>
            <w:tcW w:w="1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A3" w:rsidRPr="007554CF" w:rsidRDefault="009E369C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42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A3" w:rsidRPr="007554CF" w:rsidRDefault="00666CA3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053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A3" w:rsidRPr="007554CF" w:rsidRDefault="00666CA3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A3" w:rsidRPr="007554CF" w:rsidRDefault="00666CA3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blPrEx>
          <w:tblLook w:val="0020" w:firstRow="1" w:lastRow="0" w:firstColumn="0" w:lastColumn="0" w:noHBand="0" w:noVBand="0"/>
        </w:tblPrEx>
        <w:trPr>
          <w:tblCellSpacing w:w="5" w:type="nil"/>
        </w:trPr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A3" w:rsidRPr="007554CF" w:rsidRDefault="00666CA3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A3" w:rsidRPr="007554CF" w:rsidRDefault="00666CA3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местный бюджет           </w:t>
            </w:r>
          </w:p>
        </w:tc>
        <w:tc>
          <w:tcPr>
            <w:tcW w:w="1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A3" w:rsidRPr="007554CF" w:rsidRDefault="009E369C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0,</w:t>
            </w:r>
            <w:r w:rsidR="00666CA3"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42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66CA3" w:rsidRPr="007554CF" w:rsidRDefault="00666CA3" w:rsidP="007554CF">
            <w:pPr>
              <w:spacing w:line="240" w:lineRule="auto"/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053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A3" w:rsidRPr="007554CF" w:rsidRDefault="009E369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A3" w:rsidRPr="007554CF" w:rsidRDefault="00666CA3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blPrEx>
          <w:tblLook w:val="0020" w:firstRow="1" w:lastRow="0" w:firstColumn="0" w:lastColumn="0" w:noHBand="0" w:noVBand="0"/>
        </w:tblPrEx>
        <w:trPr>
          <w:tblCellSpacing w:w="5" w:type="nil"/>
        </w:trPr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A3" w:rsidRPr="007554CF" w:rsidRDefault="00666CA3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8937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6CA3" w:rsidRPr="007554CF" w:rsidRDefault="00666CA3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5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bookmarkStart w:id="9" w:name="Par830"/>
            <w:bookmarkEnd w:id="9"/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1.1. Бюджетные инвестиции в объекты капитального строительства  </w:t>
            </w:r>
          </w:p>
        </w:tc>
      </w:tr>
      <w:tr w:rsidR="007554CF" w:rsidRPr="007554CF" w:rsidTr="00666CA3">
        <w:tblPrEx>
          <w:tblLook w:val="0020" w:firstRow="1" w:lastRow="0" w:firstColumn="0" w:lastColumn="0" w:noHBand="0" w:noVBand="0"/>
        </w:tblPrEx>
        <w:trPr>
          <w:trHeight w:val="600"/>
          <w:tblCellSpacing w:w="5" w:type="nil"/>
        </w:trPr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spacing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Мероприятие 1,2.ВСЕГО: Бюджетные инвестиции в объекты капитального строительства     </w:t>
            </w:r>
          </w:p>
        </w:tc>
        <w:tc>
          <w:tcPr>
            <w:tcW w:w="1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9E369C" w:rsidP="007554CF">
            <w:pPr>
              <w:spacing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>0,0</w:t>
            </w:r>
            <w:r w:rsidR="006A088E"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>0</w:t>
            </w:r>
          </w:p>
        </w:tc>
        <w:tc>
          <w:tcPr>
            <w:tcW w:w="142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spacing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blPrEx>
          <w:tblLook w:val="0020" w:firstRow="1" w:lastRow="0" w:firstColumn="0" w:lastColumn="0" w:noHBand="0" w:noVBand="0"/>
        </w:tblPrEx>
        <w:trPr>
          <w:tblCellSpacing w:w="5" w:type="nil"/>
        </w:trPr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областной бюджет         </w:t>
            </w:r>
          </w:p>
        </w:tc>
        <w:tc>
          <w:tcPr>
            <w:tcW w:w="1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9E369C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  <w:r w:rsidR="006A088E"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42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blPrEx>
          <w:tblLook w:val="0020" w:firstRow="1" w:lastRow="0" w:firstColumn="0" w:lastColumn="0" w:noHBand="0" w:noVBand="0"/>
        </w:tblPrEx>
        <w:trPr>
          <w:tblCellSpacing w:w="5" w:type="nil"/>
        </w:trPr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 xml:space="preserve">местный бюджет           </w:t>
            </w:r>
          </w:p>
        </w:tc>
        <w:tc>
          <w:tcPr>
            <w:tcW w:w="1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9E369C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42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9E369C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A088E">
        <w:tblPrEx>
          <w:tblLook w:val="0020" w:firstRow="1" w:lastRow="0" w:firstColumn="0" w:lastColumn="0" w:noHBand="0" w:noVBand="0"/>
        </w:tblPrEx>
        <w:trPr>
          <w:tblCellSpacing w:w="5" w:type="nil"/>
        </w:trPr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A088E" w:rsidRPr="007554CF" w:rsidRDefault="006A088E" w:rsidP="007554CF">
            <w:pPr>
              <w:spacing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>ВСЕГО по  направлению "Прочие нужды", в том числе:</w:t>
            </w:r>
          </w:p>
        </w:tc>
        <w:tc>
          <w:tcPr>
            <w:tcW w:w="1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9E369C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  <w:r w:rsidR="006A088E"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42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9E369C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9E369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blPrEx>
          <w:tblLook w:val="0020" w:firstRow="1" w:lastRow="0" w:firstColumn="0" w:lastColumn="0" w:noHBand="0" w:noVBand="0"/>
        </w:tblPrEx>
        <w:trPr>
          <w:tblCellSpacing w:w="5" w:type="nil"/>
        </w:trPr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A088E" w:rsidRPr="007554CF" w:rsidRDefault="006A088E" w:rsidP="007554CF">
            <w:pPr>
              <w:spacing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42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A088E" w:rsidRPr="007554CF" w:rsidRDefault="006A088E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blPrEx>
          <w:tblLook w:val="0020" w:firstRow="1" w:lastRow="0" w:firstColumn="0" w:lastColumn="0" w:noHBand="0" w:noVBand="0"/>
        </w:tblPrEx>
        <w:trPr>
          <w:tblCellSpacing w:w="5" w:type="nil"/>
        </w:trPr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A088E" w:rsidRPr="007554CF" w:rsidRDefault="006A088E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9E369C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  <w:r w:rsidR="006A088E" w:rsidRPr="007554CF">
              <w:rPr>
                <w:rFonts w:ascii="Liberation Serif" w:hAnsi="Liberation Serif" w:cs="Liberation Serif"/>
                <w:sz w:val="24"/>
                <w:szCs w:val="24"/>
              </w:rPr>
              <w:t>,00</w:t>
            </w:r>
          </w:p>
        </w:tc>
        <w:tc>
          <w:tcPr>
            <w:tcW w:w="142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A088E" w:rsidRPr="007554CF" w:rsidRDefault="006A088E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3A0BDF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blPrEx>
          <w:tblLook w:val="0020" w:firstRow="1" w:lastRow="0" w:firstColumn="0" w:lastColumn="0" w:noHBand="0" w:noVBand="0"/>
        </w:tblPrEx>
        <w:trPr>
          <w:trHeight w:val="1455"/>
          <w:tblCellSpacing w:w="5" w:type="nil"/>
        </w:trPr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>Мероприятие 1. Расходы на строительство образовательных объектов Пышминского городского округа</w:t>
            </w:r>
          </w:p>
        </w:tc>
        <w:tc>
          <w:tcPr>
            <w:tcW w:w="1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blPrEx>
          <w:tblLook w:val="0020" w:firstRow="1" w:lastRow="0" w:firstColumn="0" w:lastColumn="0" w:noHBand="0" w:noVBand="0"/>
        </w:tblPrEx>
        <w:trPr>
          <w:trHeight w:val="400"/>
          <w:tblCellSpacing w:w="5" w:type="nil"/>
        </w:trPr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A088E" w:rsidRPr="007554CF" w:rsidRDefault="006A088E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A088E" w:rsidRPr="007554CF" w:rsidRDefault="006A088E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blPrEx>
          <w:tblLook w:val="0020" w:firstRow="1" w:lastRow="0" w:firstColumn="0" w:lastColumn="0" w:noHBand="0" w:noVBand="0"/>
        </w:tblPrEx>
        <w:trPr>
          <w:trHeight w:val="266"/>
          <w:tblCellSpacing w:w="5" w:type="nil"/>
        </w:trPr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A088E" w:rsidRPr="007554CF" w:rsidRDefault="006A088E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42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blPrEx>
          <w:tblLook w:val="0020" w:firstRow="1" w:lastRow="0" w:firstColumn="0" w:lastColumn="0" w:noHBand="0" w:noVBand="0"/>
        </w:tblPrEx>
        <w:trPr>
          <w:trHeight w:val="1353"/>
          <w:tblCellSpacing w:w="5" w:type="nil"/>
        </w:trPr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A088E" w:rsidRPr="007554CF" w:rsidRDefault="006A088E" w:rsidP="007554CF">
            <w:pPr>
              <w:spacing w:line="240" w:lineRule="auto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bCs/>
                <w:sz w:val="24"/>
                <w:szCs w:val="24"/>
              </w:rPr>
              <w:t>Мероприятие 2.  Расходы на строительство спортивных объектов Пышминского городского округа</w:t>
            </w:r>
          </w:p>
        </w:tc>
        <w:tc>
          <w:tcPr>
            <w:tcW w:w="1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3A0BDF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42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3A0BDF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blPrEx>
          <w:tblLook w:val="0020" w:firstRow="1" w:lastRow="0" w:firstColumn="0" w:lastColumn="0" w:noHBand="0" w:noVBand="0"/>
        </w:tblPrEx>
        <w:trPr>
          <w:trHeight w:val="600"/>
          <w:tblCellSpacing w:w="5" w:type="nil"/>
        </w:trPr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A088E" w:rsidRPr="007554CF" w:rsidRDefault="006A088E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3A0BDF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42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3A0BDF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blPrEx>
          <w:tblLook w:val="0020" w:firstRow="1" w:lastRow="0" w:firstColumn="0" w:lastColumn="0" w:noHBand="0" w:noVBand="0"/>
        </w:tblPrEx>
        <w:trPr>
          <w:trHeight w:val="600"/>
          <w:tblCellSpacing w:w="5" w:type="nil"/>
        </w:trPr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A088E" w:rsidRPr="007554CF" w:rsidRDefault="006A088E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42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blPrEx>
          <w:tblLook w:val="0020" w:firstRow="1" w:lastRow="0" w:firstColumn="0" w:lastColumn="0" w:noHBand="0" w:noVBand="0"/>
        </w:tblPrEx>
        <w:trPr>
          <w:trHeight w:val="600"/>
          <w:tblCellSpacing w:w="5" w:type="nil"/>
        </w:trPr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A088E" w:rsidRPr="007554CF" w:rsidRDefault="006A088E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Мероприятие 3. Разработка проектно-сметной документации на строительство  Парка культуры и отдыха</w:t>
            </w:r>
          </w:p>
        </w:tc>
        <w:tc>
          <w:tcPr>
            <w:tcW w:w="1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2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7C4E5F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blPrEx>
          <w:tblLook w:val="0020" w:firstRow="1" w:lastRow="0" w:firstColumn="0" w:lastColumn="0" w:noHBand="0" w:noVBand="0"/>
        </w:tblPrEx>
        <w:trPr>
          <w:trHeight w:val="600"/>
          <w:tblCellSpacing w:w="5" w:type="nil"/>
        </w:trPr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A088E" w:rsidRPr="007554CF" w:rsidRDefault="006A088E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blPrEx>
          <w:tblLook w:val="0020" w:firstRow="1" w:lastRow="0" w:firstColumn="0" w:lastColumn="0" w:noHBand="0" w:noVBand="0"/>
        </w:tblPrEx>
        <w:trPr>
          <w:trHeight w:val="600"/>
          <w:tblCellSpacing w:w="5" w:type="nil"/>
        </w:trPr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A088E" w:rsidRPr="007554CF" w:rsidRDefault="006A088E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2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3B6DBC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blPrEx>
          <w:tblLook w:val="0020" w:firstRow="1" w:lastRow="0" w:firstColumn="0" w:lastColumn="0" w:noHBand="0" w:noVBand="0"/>
        </w:tblPrEx>
        <w:trPr>
          <w:trHeight w:val="400"/>
          <w:tblCellSpacing w:w="5" w:type="nil"/>
        </w:trPr>
        <w:tc>
          <w:tcPr>
            <w:tcW w:w="850" w:type="dxa"/>
            <w:tcBorders>
              <w:left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A088E" w:rsidRPr="007554CF" w:rsidRDefault="006A088E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Мероприятие 4. Разработка проектно-сметной документации на реконструкцию спорткомплекса «Юность»</w:t>
            </w:r>
          </w:p>
        </w:tc>
        <w:tc>
          <w:tcPr>
            <w:tcW w:w="1268" w:type="dxa"/>
            <w:tcBorders>
              <w:left w:val="single" w:sz="8" w:space="0" w:color="auto"/>
              <w:right w:val="single" w:sz="8" w:space="0" w:color="auto"/>
            </w:tcBorders>
          </w:tcPr>
          <w:p w:rsidR="006A088E" w:rsidRPr="007554CF" w:rsidRDefault="003A0BDF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4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577C3E">
        <w:tblPrEx>
          <w:tblLook w:val="0020" w:firstRow="1" w:lastRow="0" w:firstColumn="0" w:lastColumn="0" w:noHBand="0" w:noVBand="0"/>
        </w:tblPrEx>
        <w:trPr>
          <w:trHeight w:val="375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A088E" w:rsidRPr="007554CF" w:rsidRDefault="006A088E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blPrEx>
          <w:tblLook w:val="0020" w:firstRow="1" w:lastRow="0" w:firstColumn="0" w:lastColumn="0" w:noHBand="0" w:noVBand="0"/>
        </w:tblPrEx>
        <w:trPr>
          <w:trHeight w:val="127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A088E" w:rsidRPr="007554CF" w:rsidRDefault="006A088E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A088E" w:rsidRPr="007554CF" w:rsidRDefault="003A0BDF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A088E" w:rsidRPr="007554CF" w:rsidRDefault="00B857CD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7554CF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7554CF" w:rsidRPr="007554CF" w:rsidTr="00666CA3">
        <w:tblPrEx>
          <w:tblLook w:val="0020" w:firstRow="1" w:lastRow="0" w:firstColumn="0" w:lastColumn="0" w:noHBand="0" w:noVBand="0"/>
        </w:tblPrEx>
        <w:trPr>
          <w:trHeight w:val="400"/>
          <w:tblCellSpacing w:w="5" w:type="nil"/>
        </w:trPr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A088E" w:rsidRPr="007554CF" w:rsidRDefault="006A088E" w:rsidP="007554CF"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A088E" w:rsidRPr="007554CF" w:rsidRDefault="006A088E" w:rsidP="007554CF">
            <w:pPr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88E" w:rsidRPr="007554CF" w:rsidRDefault="006A088E" w:rsidP="00755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</w:tbl>
    <w:p w:rsidR="00CA7CB6" w:rsidRPr="007554CF" w:rsidRDefault="00CA7CB6" w:rsidP="007554CF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3858A6" w:rsidRPr="007554CF" w:rsidRDefault="003858A6" w:rsidP="007554CF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  <w:sz w:val="24"/>
          <w:szCs w:val="24"/>
          <w:lang w:eastAsia="ru-RU"/>
        </w:rPr>
        <w:sectPr w:rsidR="003858A6" w:rsidRPr="007554CF" w:rsidSect="0022483D">
          <w:headerReference w:type="default" r:id="rId8"/>
          <w:pgSz w:w="11905" w:h="16838"/>
          <w:pgMar w:top="1134" w:right="745" w:bottom="1134" w:left="1701" w:header="720" w:footer="720" w:gutter="0"/>
          <w:cols w:space="720"/>
          <w:noEndnote/>
        </w:sectPr>
      </w:pPr>
    </w:p>
    <w:p w:rsidR="003858A6" w:rsidRPr="007554CF" w:rsidRDefault="003858A6" w:rsidP="007554CF">
      <w:pPr>
        <w:spacing w:line="240" w:lineRule="auto"/>
        <w:rPr>
          <w:rFonts w:ascii="Liberation Serif" w:hAnsi="Liberation Serif" w:cs="Liberation Serif"/>
          <w:sz w:val="24"/>
          <w:szCs w:val="24"/>
        </w:rPr>
      </w:pPr>
      <w:bookmarkStart w:id="10" w:name="Par956"/>
      <w:bookmarkEnd w:id="10"/>
    </w:p>
    <w:sectPr w:rsidR="003858A6" w:rsidRPr="007554CF" w:rsidSect="001416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9CA" w:rsidRDefault="00C539CA" w:rsidP="00A2158E">
      <w:pPr>
        <w:spacing w:after="0" w:line="240" w:lineRule="auto"/>
      </w:pPr>
      <w:r>
        <w:separator/>
      </w:r>
    </w:p>
  </w:endnote>
  <w:endnote w:type="continuationSeparator" w:id="0">
    <w:p w:rsidR="00C539CA" w:rsidRDefault="00C539CA" w:rsidP="00A21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9CA" w:rsidRDefault="00C539CA" w:rsidP="00A2158E">
      <w:pPr>
        <w:spacing w:after="0" w:line="240" w:lineRule="auto"/>
      </w:pPr>
      <w:r>
        <w:separator/>
      </w:r>
    </w:p>
  </w:footnote>
  <w:footnote w:type="continuationSeparator" w:id="0">
    <w:p w:rsidR="00C539CA" w:rsidRDefault="00C539CA" w:rsidP="00A215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041" w:rsidRDefault="004F104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E119ED">
      <w:rPr>
        <w:noProof/>
      </w:rPr>
      <w:t>13</w:t>
    </w:r>
    <w:r>
      <w:fldChar w:fldCharType="end"/>
    </w:r>
  </w:p>
  <w:p w:rsidR="004F1041" w:rsidRDefault="004F104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9B2"/>
    <w:rsid w:val="00022619"/>
    <w:rsid w:val="00025CD5"/>
    <w:rsid w:val="00041DAB"/>
    <w:rsid w:val="00064FC4"/>
    <w:rsid w:val="00076FA1"/>
    <w:rsid w:val="000A1B1A"/>
    <w:rsid w:val="000A3D0F"/>
    <w:rsid w:val="000B2B10"/>
    <w:rsid w:val="000F1F85"/>
    <w:rsid w:val="001001AE"/>
    <w:rsid w:val="00112B64"/>
    <w:rsid w:val="00121A5F"/>
    <w:rsid w:val="001322AB"/>
    <w:rsid w:val="001416DD"/>
    <w:rsid w:val="00152330"/>
    <w:rsid w:val="00152760"/>
    <w:rsid w:val="001777A7"/>
    <w:rsid w:val="00191057"/>
    <w:rsid w:val="0019657A"/>
    <w:rsid w:val="001A4DD8"/>
    <w:rsid w:val="001B146E"/>
    <w:rsid w:val="001B1A03"/>
    <w:rsid w:val="001C7D6E"/>
    <w:rsid w:val="001D68F2"/>
    <w:rsid w:val="002232AB"/>
    <w:rsid w:val="0022483D"/>
    <w:rsid w:val="002624D4"/>
    <w:rsid w:val="00274280"/>
    <w:rsid w:val="00294B76"/>
    <w:rsid w:val="002D3254"/>
    <w:rsid w:val="002D3D14"/>
    <w:rsid w:val="002E0881"/>
    <w:rsid w:val="002E4882"/>
    <w:rsid w:val="002E58F0"/>
    <w:rsid w:val="002F5632"/>
    <w:rsid w:val="00336DEB"/>
    <w:rsid w:val="00344965"/>
    <w:rsid w:val="003649CF"/>
    <w:rsid w:val="003858A6"/>
    <w:rsid w:val="003A0BDF"/>
    <w:rsid w:val="003A5921"/>
    <w:rsid w:val="003A6F43"/>
    <w:rsid w:val="003B64A4"/>
    <w:rsid w:val="003B6DBC"/>
    <w:rsid w:val="003F46F7"/>
    <w:rsid w:val="00427457"/>
    <w:rsid w:val="004369B2"/>
    <w:rsid w:val="004636CC"/>
    <w:rsid w:val="004C5B95"/>
    <w:rsid w:val="004D6017"/>
    <w:rsid w:val="004F1041"/>
    <w:rsid w:val="004F1451"/>
    <w:rsid w:val="005376DD"/>
    <w:rsid w:val="00576B99"/>
    <w:rsid w:val="00577C3E"/>
    <w:rsid w:val="00580081"/>
    <w:rsid w:val="0058635D"/>
    <w:rsid w:val="005C1FBC"/>
    <w:rsid w:val="005E709C"/>
    <w:rsid w:val="005F2CF6"/>
    <w:rsid w:val="0060620D"/>
    <w:rsid w:val="00634CC5"/>
    <w:rsid w:val="00645478"/>
    <w:rsid w:val="00645A91"/>
    <w:rsid w:val="00666CA3"/>
    <w:rsid w:val="00667DF9"/>
    <w:rsid w:val="006919EF"/>
    <w:rsid w:val="00693F24"/>
    <w:rsid w:val="006A088E"/>
    <w:rsid w:val="006C5F47"/>
    <w:rsid w:val="00704008"/>
    <w:rsid w:val="00730D8A"/>
    <w:rsid w:val="007554CF"/>
    <w:rsid w:val="007A5325"/>
    <w:rsid w:val="007A5657"/>
    <w:rsid w:val="007C4E5F"/>
    <w:rsid w:val="007F7E8D"/>
    <w:rsid w:val="00813A83"/>
    <w:rsid w:val="00817196"/>
    <w:rsid w:val="008305DB"/>
    <w:rsid w:val="0083769E"/>
    <w:rsid w:val="00840826"/>
    <w:rsid w:val="00857F9D"/>
    <w:rsid w:val="00861EC5"/>
    <w:rsid w:val="008640C2"/>
    <w:rsid w:val="0087257D"/>
    <w:rsid w:val="008A415D"/>
    <w:rsid w:val="00911DE2"/>
    <w:rsid w:val="00922A4D"/>
    <w:rsid w:val="009B55DF"/>
    <w:rsid w:val="009E369C"/>
    <w:rsid w:val="009E5315"/>
    <w:rsid w:val="00A2035C"/>
    <w:rsid w:val="00A2158E"/>
    <w:rsid w:val="00A650AE"/>
    <w:rsid w:val="00A855F6"/>
    <w:rsid w:val="00A9236C"/>
    <w:rsid w:val="00AA5110"/>
    <w:rsid w:val="00AB2788"/>
    <w:rsid w:val="00AD31FC"/>
    <w:rsid w:val="00AE0DBB"/>
    <w:rsid w:val="00B162EC"/>
    <w:rsid w:val="00B42A58"/>
    <w:rsid w:val="00B7016C"/>
    <w:rsid w:val="00B857CD"/>
    <w:rsid w:val="00BB1768"/>
    <w:rsid w:val="00BE46F5"/>
    <w:rsid w:val="00C141C2"/>
    <w:rsid w:val="00C21DF8"/>
    <w:rsid w:val="00C26037"/>
    <w:rsid w:val="00C44290"/>
    <w:rsid w:val="00C539CA"/>
    <w:rsid w:val="00C55B51"/>
    <w:rsid w:val="00C724C0"/>
    <w:rsid w:val="00C974D8"/>
    <w:rsid w:val="00CA7CB6"/>
    <w:rsid w:val="00CF6113"/>
    <w:rsid w:val="00D401CB"/>
    <w:rsid w:val="00D513C6"/>
    <w:rsid w:val="00D51439"/>
    <w:rsid w:val="00D77C7B"/>
    <w:rsid w:val="00D92EC8"/>
    <w:rsid w:val="00DE4641"/>
    <w:rsid w:val="00E054A2"/>
    <w:rsid w:val="00E119ED"/>
    <w:rsid w:val="00E1614D"/>
    <w:rsid w:val="00E17DEE"/>
    <w:rsid w:val="00E4540B"/>
    <w:rsid w:val="00E644D0"/>
    <w:rsid w:val="00E72BF9"/>
    <w:rsid w:val="00E9752C"/>
    <w:rsid w:val="00EC6FFC"/>
    <w:rsid w:val="00EC71DA"/>
    <w:rsid w:val="00EE4CF6"/>
    <w:rsid w:val="00EE71E7"/>
    <w:rsid w:val="00EF4A46"/>
    <w:rsid w:val="00F26F0E"/>
    <w:rsid w:val="00F56690"/>
    <w:rsid w:val="00F626B6"/>
    <w:rsid w:val="00F84E9D"/>
    <w:rsid w:val="00FB281D"/>
    <w:rsid w:val="00FB41D2"/>
    <w:rsid w:val="00FF24B1"/>
    <w:rsid w:val="00FF5A8F"/>
    <w:rsid w:val="00FF6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6D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3D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D3D14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A2158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2158E"/>
    <w:rPr>
      <w:rFonts w:cs="Calibri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A2158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A2158E"/>
    <w:rPr>
      <w:rFonts w:cs="Calibri"/>
      <w:sz w:val="22"/>
      <w:szCs w:val="22"/>
      <w:lang w:eastAsia="en-US"/>
    </w:rPr>
  </w:style>
  <w:style w:type="paragraph" w:styleId="a9">
    <w:name w:val="No Spacing"/>
    <w:uiPriority w:val="1"/>
    <w:qFormat/>
    <w:rsid w:val="00634CC5"/>
    <w:rPr>
      <w:rFonts w:asciiTheme="minorHAnsi" w:eastAsiaTheme="minorEastAsia" w:hAnsiTheme="minorHAnsi" w:cstheme="minorBidi"/>
      <w:sz w:val="22"/>
      <w:szCs w:val="22"/>
    </w:rPr>
  </w:style>
  <w:style w:type="table" w:styleId="aa">
    <w:name w:val="Table Grid"/>
    <w:basedOn w:val="a1"/>
    <w:uiPriority w:val="59"/>
    <w:locked/>
    <w:rsid w:val="00E644D0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6D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3D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D3D14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A2158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2158E"/>
    <w:rPr>
      <w:rFonts w:cs="Calibri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A2158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A2158E"/>
    <w:rPr>
      <w:rFonts w:cs="Calibri"/>
      <w:sz w:val="22"/>
      <w:szCs w:val="22"/>
      <w:lang w:eastAsia="en-US"/>
    </w:rPr>
  </w:style>
  <w:style w:type="paragraph" w:styleId="a9">
    <w:name w:val="No Spacing"/>
    <w:uiPriority w:val="1"/>
    <w:qFormat/>
    <w:rsid w:val="00634CC5"/>
    <w:rPr>
      <w:rFonts w:asciiTheme="minorHAnsi" w:eastAsiaTheme="minorEastAsia" w:hAnsiTheme="minorHAnsi" w:cstheme="minorBidi"/>
      <w:sz w:val="22"/>
      <w:szCs w:val="22"/>
    </w:rPr>
  </w:style>
  <w:style w:type="table" w:styleId="aa">
    <w:name w:val="Table Grid"/>
    <w:basedOn w:val="a1"/>
    <w:uiPriority w:val="59"/>
    <w:locked/>
    <w:rsid w:val="00E644D0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379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3A752-1C84-4D51-ACFE-46350A20A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30</Pages>
  <Words>4986</Words>
  <Characters>28422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user0546</cp:lastModifiedBy>
  <cp:revision>30</cp:revision>
  <cp:lastPrinted>2021-07-23T09:49:00Z</cp:lastPrinted>
  <dcterms:created xsi:type="dcterms:W3CDTF">2021-01-28T09:56:00Z</dcterms:created>
  <dcterms:modified xsi:type="dcterms:W3CDTF">2024-01-31T12:11:00Z</dcterms:modified>
</cp:coreProperties>
</file>