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9F" w:rsidRPr="00123AF5" w:rsidRDefault="0007549F" w:rsidP="00FF6E56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23AF5">
        <w:rPr>
          <w:rFonts w:ascii="Liberation Serif" w:hAnsi="Liberation Serif" w:cs="Times New Roman"/>
          <w:b/>
          <w:sz w:val="28"/>
          <w:szCs w:val="28"/>
        </w:rPr>
        <w:t>Информация о проведении опроса по уровню восприятия коррупции</w:t>
      </w:r>
      <w:r w:rsidR="00FF6E56" w:rsidRPr="00123AF5">
        <w:rPr>
          <w:rFonts w:ascii="Liberation Serif" w:hAnsi="Liberation Serif" w:cs="Times New Roman"/>
          <w:b/>
          <w:sz w:val="28"/>
          <w:szCs w:val="28"/>
        </w:rPr>
        <w:t xml:space="preserve"> в Пышминском городском округе в 20</w:t>
      </w:r>
      <w:r w:rsidR="00EB5D45">
        <w:rPr>
          <w:rFonts w:ascii="Liberation Serif" w:hAnsi="Liberation Serif" w:cs="Times New Roman"/>
          <w:b/>
          <w:sz w:val="28"/>
          <w:szCs w:val="28"/>
        </w:rPr>
        <w:t>20</w:t>
      </w:r>
      <w:r w:rsidR="00FF6E56" w:rsidRPr="00123AF5">
        <w:rPr>
          <w:rFonts w:ascii="Liberation Serif" w:hAnsi="Liberation Serif" w:cs="Times New Roman"/>
          <w:b/>
          <w:sz w:val="28"/>
          <w:szCs w:val="28"/>
        </w:rPr>
        <w:t xml:space="preserve"> году</w:t>
      </w:r>
    </w:p>
    <w:p w:rsidR="0007549F" w:rsidRPr="00123AF5" w:rsidRDefault="0007549F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В соответствии с Указом Губернатора Свердловской области от </w:t>
      </w:r>
      <w:r w:rsidR="000D4208">
        <w:rPr>
          <w:rFonts w:ascii="Liberation Serif" w:hAnsi="Liberation Serif" w:cs="Times New Roman"/>
          <w:sz w:val="24"/>
          <w:szCs w:val="24"/>
        </w:rPr>
        <w:t>03.11.2010 № 970</w:t>
      </w:r>
      <w:r w:rsidRPr="00123AF5">
        <w:rPr>
          <w:rFonts w:ascii="Liberation Serif" w:hAnsi="Liberation Serif" w:cs="Times New Roman"/>
          <w:sz w:val="24"/>
          <w:szCs w:val="24"/>
        </w:rPr>
        <w:t>–УГ «О социологическом опросе уровня восприятия коррупции в Свердловской области», на основании постановл</w:t>
      </w:r>
      <w:r w:rsidR="000D4208">
        <w:rPr>
          <w:rFonts w:ascii="Liberation Serif" w:hAnsi="Liberation Serif" w:cs="Times New Roman"/>
          <w:sz w:val="24"/>
          <w:szCs w:val="24"/>
        </w:rPr>
        <w:t xml:space="preserve">ения администрации Пышминского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городского округа от </w:t>
      </w:r>
      <w:r w:rsidR="000D3446" w:rsidRPr="00123AF5">
        <w:rPr>
          <w:rFonts w:ascii="Liberation Serif" w:hAnsi="Liberation Serif" w:cs="Times New Roman"/>
          <w:sz w:val="24"/>
          <w:szCs w:val="24"/>
        </w:rPr>
        <w:t>04.07.2014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№ </w:t>
      </w:r>
      <w:r w:rsidR="000D3446" w:rsidRPr="00123AF5">
        <w:rPr>
          <w:rFonts w:ascii="Liberation Serif" w:hAnsi="Liberation Serif" w:cs="Times New Roman"/>
          <w:sz w:val="24"/>
          <w:szCs w:val="24"/>
        </w:rPr>
        <w:t>363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«О социологич</w:t>
      </w:r>
      <w:r w:rsidR="000D4208">
        <w:rPr>
          <w:rFonts w:ascii="Liberation Serif" w:hAnsi="Liberation Serif" w:cs="Times New Roman"/>
          <w:sz w:val="24"/>
          <w:szCs w:val="24"/>
        </w:rPr>
        <w:t xml:space="preserve">еском опросе уровня восприятия </w:t>
      </w:r>
      <w:r w:rsidRPr="00123AF5">
        <w:rPr>
          <w:rFonts w:ascii="Liberation Serif" w:hAnsi="Liberation Serif" w:cs="Times New Roman"/>
          <w:sz w:val="24"/>
          <w:szCs w:val="24"/>
        </w:rPr>
        <w:t>коррупции в</w:t>
      </w:r>
      <w:r w:rsidR="00D47398">
        <w:rPr>
          <w:rFonts w:ascii="Liberation Serif" w:hAnsi="Liberation Serif" w:cs="Times New Roman"/>
          <w:sz w:val="24"/>
          <w:szCs w:val="24"/>
        </w:rPr>
        <w:t xml:space="preserve"> Пышминском городском округе»,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в </w:t>
      </w:r>
      <w:r w:rsidR="00D47398">
        <w:rPr>
          <w:rFonts w:ascii="Liberation Serif" w:hAnsi="Liberation Serif" w:cs="Times New Roman"/>
          <w:sz w:val="24"/>
          <w:szCs w:val="24"/>
        </w:rPr>
        <w:t>декабре</w:t>
      </w:r>
      <w:r w:rsidR="004825F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20</w:t>
      </w:r>
      <w:r w:rsidR="00D47398">
        <w:rPr>
          <w:rFonts w:ascii="Liberation Serif" w:hAnsi="Liberation Serif" w:cs="Times New Roman"/>
          <w:sz w:val="24"/>
          <w:szCs w:val="24"/>
        </w:rPr>
        <w:t>20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года проведен опрос совершеннолетних граждан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Пышминского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городского округа по уровню восприятия коррупции в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Пышминско</w:t>
      </w:r>
      <w:r w:rsidR="000D3446" w:rsidRPr="00123AF5">
        <w:rPr>
          <w:rFonts w:ascii="Liberation Serif" w:hAnsi="Liberation Serif" w:cs="Times New Roman"/>
          <w:sz w:val="24"/>
          <w:szCs w:val="24"/>
        </w:rPr>
        <w:t>м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городском округе,</w:t>
      </w:r>
      <w:r w:rsidR="000D344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собраны данные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 xml:space="preserve"> для расчета индекса восприятия 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внутренней, </w:t>
      </w:r>
      <w:r w:rsidRPr="00123AF5">
        <w:rPr>
          <w:rFonts w:ascii="Liberation Serif" w:hAnsi="Liberation Serif" w:cs="Times New Roman"/>
          <w:sz w:val="24"/>
          <w:szCs w:val="24"/>
        </w:rPr>
        <w:t>бытовой, дело</w:t>
      </w:r>
      <w:r w:rsidR="003F2D78" w:rsidRPr="00123AF5">
        <w:rPr>
          <w:rFonts w:ascii="Liberation Serif" w:hAnsi="Liberation Serif" w:cs="Times New Roman"/>
          <w:sz w:val="24"/>
          <w:szCs w:val="24"/>
        </w:rPr>
        <w:t>вой</w:t>
      </w:r>
      <w:r w:rsidR="000D4208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123AF5">
        <w:rPr>
          <w:rFonts w:ascii="Liberation Serif" w:hAnsi="Liberation Serif" w:cs="Times New Roman"/>
          <w:sz w:val="24"/>
          <w:szCs w:val="24"/>
        </w:rPr>
        <w:t>коррупции и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общего индекса восприятия коррупции.</w:t>
      </w:r>
    </w:p>
    <w:p w:rsidR="000D4208" w:rsidRDefault="004825FF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Социологический опрос проводится в виде анкетирования с использование</w:t>
      </w:r>
      <w:r w:rsidR="00FF6E56" w:rsidRPr="00123AF5">
        <w:rPr>
          <w:rFonts w:ascii="Liberation Serif" w:hAnsi="Liberation Serif" w:cs="Times New Roman"/>
          <w:sz w:val="24"/>
          <w:szCs w:val="24"/>
        </w:rPr>
        <w:t>м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типовых анкет, утвержденных постановлением администрации Пышминского городского округа от </w:t>
      </w:r>
      <w:r w:rsidR="00FD2036" w:rsidRPr="00123AF5">
        <w:rPr>
          <w:rFonts w:ascii="Liberation Serif" w:hAnsi="Liberation Serif" w:cs="Times New Roman"/>
          <w:sz w:val="24"/>
          <w:szCs w:val="24"/>
        </w:rPr>
        <w:t>2</w:t>
      </w:r>
      <w:r w:rsidR="00A039BA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>.</w:t>
      </w:r>
      <w:r w:rsidR="00A039BA">
        <w:rPr>
          <w:rFonts w:ascii="Liberation Serif" w:hAnsi="Liberation Serif" w:cs="Times New Roman"/>
          <w:sz w:val="24"/>
          <w:szCs w:val="24"/>
        </w:rPr>
        <w:t>10</w:t>
      </w:r>
      <w:r w:rsidRPr="00123AF5">
        <w:rPr>
          <w:rFonts w:ascii="Liberation Serif" w:hAnsi="Liberation Serif" w:cs="Times New Roman"/>
          <w:sz w:val="24"/>
          <w:szCs w:val="24"/>
        </w:rPr>
        <w:t>.201</w:t>
      </w:r>
      <w:r w:rsidR="00A039BA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№ </w:t>
      </w:r>
      <w:r w:rsidR="00A039BA">
        <w:rPr>
          <w:rFonts w:ascii="Liberation Serif" w:hAnsi="Liberation Serif" w:cs="Times New Roman"/>
          <w:sz w:val="24"/>
          <w:szCs w:val="24"/>
        </w:rPr>
        <w:t>711</w:t>
      </w:r>
      <w:r w:rsidR="000D4208">
        <w:rPr>
          <w:rFonts w:ascii="Liberation Serif" w:hAnsi="Liberation Serif" w:cs="Times New Roman"/>
          <w:sz w:val="24"/>
          <w:szCs w:val="24"/>
        </w:rPr>
        <w:t>.</w:t>
      </w:r>
    </w:p>
    <w:p w:rsidR="003F2D78" w:rsidRPr="00123AF5" w:rsidRDefault="0007549F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123AF5">
        <w:rPr>
          <w:rFonts w:ascii="Liberation Serif" w:hAnsi="Liberation Serif" w:cs="Times New Roman"/>
          <w:sz w:val="24"/>
          <w:szCs w:val="24"/>
        </w:rPr>
        <w:t>В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целях сбора данных для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внутренней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123AF5">
        <w:rPr>
          <w:rFonts w:ascii="Liberation Serif" w:hAnsi="Liberation Serif" w:cs="Times New Roman"/>
          <w:sz w:val="24"/>
          <w:szCs w:val="24"/>
        </w:rPr>
        <w:t xml:space="preserve">социологический 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сотрудников органов местного самоуправления и муниципальных учреждений 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Д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соц</w:t>
      </w:r>
      <w:r w:rsidR="00416257" w:rsidRPr="00123AF5">
        <w:rPr>
          <w:rFonts w:ascii="Liberation Serif" w:hAnsi="Liberation Serif" w:cs="Times New Roman"/>
          <w:sz w:val="24"/>
          <w:szCs w:val="24"/>
        </w:rPr>
        <w:t>иологический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населения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Д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деловой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предпринимателей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А</w:t>
      </w:r>
      <w:r w:rsidR="003F2D78" w:rsidRPr="00123AF5">
        <w:rPr>
          <w:rFonts w:ascii="Liberation Serif" w:hAnsi="Liberation Serif" w:cs="Times New Roman"/>
          <w:sz w:val="24"/>
          <w:szCs w:val="24"/>
        </w:rPr>
        <w:t>нкета включает общие данные, количественные и качественные показатели и соответствующие варианты ответов.</w:t>
      </w:r>
    </w:p>
    <w:p w:rsidR="003F2D78" w:rsidRPr="00123AF5" w:rsidRDefault="003F2D78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В начале проведения анкетирования заполняются анкеты с общими данными, затем - с количественными и качественными показателями.</w:t>
      </w:r>
      <w:r w:rsidR="000D4208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На основе количественных и качественных показателей осуществляется расчет соответствующего индекса восприятия коррупции.</w:t>
      </w:r>
    </w:p>
    <w:p w:rsidR="00977981" w:rsidRPr="00123AF5" w:rsidRDefault="00977981" w:rsidP="006D3E34">
      <w:pPr>
        <w:pStyle w:val="a3"/>
        <w:spacing w:line="276" w:lineRule="auto"/>
        <w:ind w:firstLine="567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«Индекс восприятия коррупции» (далее – ИВК) – субъективная оценка уровня коррупции населением, степень коррумпированности различных сфер общественной жизни, которая оценивается респондентами в баллах на основе их представлений о сложившемся положении дел в той или иной сфере. </w:t>
      </w:r>
    </w:p>
    <w:p w:rsidR="00A6529B" w:rsidRPr="00123AF5" w:rsidRDefault="000D3446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Проводимое исследование нацелено на изучение причин, условий, факторов, которые способствуют возникновению коррупционных отношений между население</w:t>
      </w:r>
      <w:r w:rsidR="00C02970" w:rsidRPr="00123AF5">
        <w:rPr>
          <w:rFonts w:ascii="Liberation Serif" w:hAnsi="Liberation Serif" w:cs="Times New Roman"/>
          <w:sz w:val="24"/>
          <w:szCs w:val="24"/>
        </w:rPr>
        <w:t>м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и представи</w:t>
      </w:r>
      <w:r w:rsidR="00C02970" w:rsidRPr="00123AF5">
        <w:rPr>
          <w:rFonts w:ascii="Liberation Serif" w:hAnsi="Liberation Serif" w:cs="Times New Roman"/>
          <w:sz w:val="24"/>
          <w:szCs w:val="24"/>
        </w:rPr>
        <w:t>телями органов власти.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6529B" w:rsidRPr="000D4208" w:rsidRDefault="00A6529B" w:rsidP="000D4208">
      <w:pPr>
        <w:ind w:firstLine="709"/>
        <w:rPr>
          <w:rFonts w:ascii="Liberation Serif" w:hAnsi="Liberation Serif" w:cs="Times New Roman"/>
          <w:b/>
          <w:sz w:val="24"/>
          <w:szCs w:val="24"/>
        </w:rPr>
      </w:pPr>
      <w:r w:rsidRPr="000D4208">
        <w:rPr>
          <w:rFonts w:ascii="Liberation Serif" w:hAnsi="Liberation Serif" w:cs="Times New Roman"/>
          <w:b/>
          <w:sz w:val="24"/>
          <w:szCs w:val="24"/>
        </w:rPr>
        <w:t xml:space="preserve">В отдельных анкетах проставлены не все ответы, поэтому суммарное количество может не совпадать с </w:t>
      </w:r>
      <w:r w:rsidR="00D918CE" w:rsidRPr="000D4208">
        <w:rPr>
          <w:rFonts w:ascii="Liberation Serif" w:hAnsi="Liberation Serif" w:cs="Times New Roman"/>
          <w:b/>
          <w:sz w:val="24"/>
          <w:szCs w:val="24"/>
        </w:rPr>
        <w:t xml:space="preserve">общим </w:t>
      </w:r>
      <w:r w:rsidRPr="000D4208">
        <w:rPr>
          <w:rFonts w:ascii="Liberation Serif" w:hAnsi="Liberation Serif" w:cs="Times New Roman"/>
          <w:b/>
          <w:sz w:val="24"/>
          <w:szCs w:val="24"/>
        </w:rPr>
        <w:t>количеством опрошенных.</w:t>
      </w:r>
    </w:p>
    <w:p w:rsidR="0007549F" w:rsidRPr="00123AF5" w:rsidRDefault="00977981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1. </w:t>
      </w:r>
      <w:r w:rsidR="00B03877" w:rsidRPr="00123AF5">
        <w:rPr>
          <w:rFonts w:ascii="Liberation Serif" w:hAnsi="Liberation Serif" w:cs="Times New Roman"/>
          <w:sz w:val="24"/>
          <w:szCs w:val="24"/>
        </w:rPr>
        <w:t>Социологическое исследование по теме «О состоянии внутренней коррупции» прове</w:t>
      </w:r>
      <w:r w:rsidR="00D47398">
        <w:rPr>
          <w:rFonts w:ascii="Liberation Serif" w:hAnsi="Liberation Serif" w:cs="Times New Roman"/>
          <w:sz w:val="24"/>
          <w:szCs w:val="24"/>
        </w:rPr>
        <w:t xml:space="preserve">дено на территории Пышминского 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городского округа в </w:t>
      </w:r>
      <w:r w:rsidR="0038083A" w:rsidRPr="00123AF5">
        <w:rPr>
          <w:rFonts w:ascii="Liberation Serif" w:hAnsi="Liberation Serif" w:cs="Times New Roman"/>
          <w:sz w:val="24"/>
          <w:szCs w:val="24"/>
        </w:rPr>
        <w:t>среде сотрудников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орган</w:t>
      </w:r>
      <w:r w:rsidR="0038083A" w:rsidRPr="00123AF5">
        <w:rPr>
          <w:rFonts w:ascii="Liberation Serif" w:hAnsi="Liberation Serif" w:cs="Times New Roman"/>
          <w:sz w:val="24"/>
          <w:szCs w:val="24"/>
        </w:rPr>
        <w:t>ов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местного самоуправления Пышминского  городского округа.</w:t>
      </w:r>
    </w:p>
    <w:p w:rsidR="0007549F" w:rsidRPr="00123AF5" w:rsidRDefault="00C02970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Количество опрошенных респондентов составило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47398">
        <w:rPr>
          <w:rFonts w:ascii="Liberation Serif" w:hAnsi="Liberation Serif" w:cs="Times New Roman"/>
          <w:b/>
          <w:sz w:val="24"/>
          <w:szCs w:val="24"/>
        </w:rPr>
        <w:t>32</w:t>
      </w:r>
      <w:r w:rsidR="004361E0">
        <w:rPr>
          <w:rFonts w:ascii="Liberation Serif" w:hAnsi="Liberation Serif" w:cs="Times New Roman"/>
          <w:b/>
          <w:sz w:val="24"/>
          <w:szCs w:val="24"/>
        </w:rPr>
        <w:t>1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A039BA">
        <w:rPr>
          <w:rFonts w:ascii="Liberation Serif" w:hAnsi="Liberation Serif" w:cs="Times New Roman"/>
          <w:sz w:val="24"/>
          <w:szCs w:val="24"/>
        </w:rPr>
        <w:t>а</w:t>
      </w:r>
      <w:r w:rsidR="009D44BF" w:rsidRPr="00123AF5">
        <w:rPr>
          <w:rFonts w:ascii="Liberation Serif" w:hAnsi="Liberation Serif" w:cs="Times New Roman"/>
          <w:sz w:val="24"/>
          <w:szCs w:val="24"/>
        </w:rPr>
        <w:t xml:space="preserve">, из них </w:t>
      </w:r>
      <w:r w:rsidR="00D47398">
        <w:rPr>
          <w:rFonts w:ascii="Liberation Serif" w:hAnsi="Liberation Serif" w:cs="Times New Roman"/>
          <w:sz w:val="24"/>
          <w:szCs w:val="24"/>
        </w:rPr>
        <w:t>5</w:t>
      </w:r>
      <w:r w:rsidR="00A039BA">
        <w:rPr>
          <w:rFonts w:ascii="Liberation Serif" w:hAnsi="Liberation Serif" w:cs="Times New Roman"/>
          <w:sz w:val="24"/>
          <w:szCs w:val="24"/>
        </w:rPr>
        <w:t>0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7398">
        <w:rPr>
          <w:rFonts w:ascii="Liberation Serif" w:hAnsi="Liberation Serif" w:cs="Times New Roman"/>
          <w:sz w:val="24"/>
          <w:szCs w:val="24"/>
        </w:rPr>
        <w:t>15,</w:t>
      </w:r>
      <w:r w:rsidR="00BE7361">
        <w:rPr>
          <w:rFonts w:ascii="Liberation Serif" w:hAnsi="Liberation Serif" w:cs="Times New Roman"/>
          <w:sz w:val="24"/>
          <w:szCs w:val="24"/>
        </w:rPr>
        <w:t>6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9D44BF" w:rsidRPr="00123AF5">
        <w:rPr>
          <w:rFonts w:ascii="Liberation Serif" w:hAnsi="Liberation Serif" w:cs="Times New Roman"/>
          <w:sz w:val="24"/>
          <w:szCs w:val="24"/>
        </w:rPr>
        <w:t>мужчин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ы </w:t>
      </w:r>
      <w:r w:rsidR="009D44BF" w:rsidRPr="00123AF5">
        <w:rPr>
          <w:rFonts w:ascii="Liberation Serif" w:hAnsi="Liberation Serif" w:cs="Times New Roman"/>
          <w:sz w:val="24"/>
          <w:szCs w:val="24"/>
        </w:rPr>
        <w:t xml:space="preserve">и </w:t>
      </w:r>
      <w:r w:rsidR="00D47398">
        <w:rPr>
          <w:rFonts w:ascii="Liberation Serif" w:hAnsi="Liberation Serif" w:cs="Times New Roman"/>
          <w:sz w:val="24"/>
          <w:szCs w:val="24"/>
        </w:rPr>
        <w:t>27</w:t>
      </w:r>
      <w:r w:rsidR="00BE7361">
        <w:rPr>
          <w:rFonts w:ascii="Liberation Serif" w:hAnsi="Liberation Serif" w:cs="Times New Roman"/>
          <w:sz w:val="24"/>
          <w:szCs w:val="24"/>
        </w:rPr>
        <w:t>1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7398">
        <w:rPr>
          <w:rFonts w:ascii="Liberation Serif" w:hAnsi="Liberation Serif" w:cs="Times New Roman"/>
          <w:sz w:val="24"/>
          <w:szCs w:val="24"/>
        </w:rPr>
        <w:t>84,</w:t>
      </w:r>
      <w:r w:rsidR="00BE7361">
        <w:rPr>
          <w:rFonts w:ascii="Liberation Serif" w:hAnsi="Liberation Serif" w:cs="Times New Roman"/>
          <w:sz w:val="24"/>
          <w:szCs w:val="24"/>
        </w:rPr>
        <w:t>7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9D44BF" w:rsidRPr="00123AF5">
        <w:rPr>
          <w:rFonts w:ascii="Liberation Serif" w:hAnsi="Liberation Serif" w:cs="Times New Roman"/>
          <w:sz w:val="24"/>
          <w:szCs w:val="24"/>
        </w:rPr>
        <w:t>женщин</w:t>
      </w:r>
      <w:r w:rsidR="0007549F" w:rsidRPr="00123AF5">
        <w:rPr>
          <w:rFonts w:ascii="Liberation Serif" w:hAnsi="Liberation Serif" w:cs="Times New Roman"/>
          <w:sz w:val="24"/>
          <w:szCs w:val="24"/>
        </w:rPr>
        <w:t>.</w:t>
      </w:r>
      <w:r w:rsidR="00D47398">
        <w:rPr>
          <w:rFonts w:ascii="Liberation Serif" w:hAnsi="Liberation Serif" w:cs="Times New Roman"/>
          <w:sz w:val="24"/>
          <w:szCs w:val="24"/>
        </w:rPr>
        <w:t xml:space="preserve"> </w:t>
      </w:r>
      <w:r w:rsidR="009B775F" w:rsidRPr="009B775F">
        <w:rPr>
          <w:rFonts w:ascii="Liberation Serif" w:hAnsi="Liberation Serif" w:cs="Times New Roman"/>
          <w:sz w:val="24"/>
          <w:szCs w:val="24"/>
        </w:rPr>
        <w:t>В 201</w:t>
      </w:r>
      <w:r w:rsidR="00D47398">
        <w:rPr>
          <w:rFonts w:ascii="Liberation Serif" w:hAnsi="Liberation Serif" w:cs="Times New Roman"/>
          <w:sz w:val="24"/>
          <w:szCs w:val="24"/>
        </w:rPr>
        <w:t>9</w:t>
      </w:r>
      <w:r w:rsidR="009B775F" w:rsidRPr="009B775F">
        <w:rPr>
          <w:rFonts w:ascii="Liberation Serif" w:hAnsi="Liberation Serif" w:cs="Times New Roman"/>
          <w:sz w:val="24"/>
          <w:szCs w:val="24"/>
        </w:rPr>
        <w:t xml:space="preserve"> году в опросе приняло участие </w:t>
      </w:r>
      <w:r w:rsidR="009B775F" w:rsidRPr="009B775F">
        <w:rPr>
          <w:rFonts w:ascii="Liberation Serif" w:hAnsi="Liberation Serif" w:cs="Times New Roman"/>
          <w:b/>
          <w:sz w:val="24"/>
          <w:szCs w:val="24"/>
        </w:rPr>
        <w:t>10</w:t>
      </w:r>
      <w:r w:rsidR="00D47398">
        <w:rPr>
          <w:rFonts w:ascii="Liberation Serif" w:hAnsi="Liberation Serif" w:cs="Times New Roman"/>
          <w:b/>
          <w:sz w:val="24"/>
          <w:szCs w:val="24"/>
        </w:rPr>
        <w:t>3</w:t>
      </w:r>
      <w:r w:rsidR="009B775F" w:rsidRPr="009B775F">
        <w:rPr>
          <w:rFonts w:ascii="Liberation Serif" w:hAnsi="Liberation Serif" w:cs="Times New Roman"/>
          <w:sz w:val="24"/>
          <w:szCs w:val="24"/>
        </w:rPr>
        <w:t>, а в 201</w:t>
      </w:r>
      <w:r w:rsidR="00D47398">
        <w:rPr>
          <w:rFonts w:ascii="Liberation Serif" w:hAnsi="Liberation Serif" w:cs="Times New Roman"/>
          <w:sz w:val="24"/>
          <w:szCs w:val="24"/>
        </w:rPr>
        <w:t>8</w:t>
      </w:r>
      <w:r w:rsidR="009B775F" w:rsidRPr="009B775F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9B775F" w:rsidRPr="009B775F">
        <w:rPr>
          <w:rFonts w:ascii="Liberation Serif" w:hAnsi="Liberation Serif" w:cs="Times New Roman"/>
          <w:b/>
          <w:sz w:val="24"/>
          <w:szCs w:val="24"/>
        </w:rPr>
        <w:t>10</w:t>
      </w:r>
      <w:r w:rsidR="00D47398">
        <w:rPr>
          <w:rFonts w:ascii="Liberation Serif" w:hAnsi="Liberation Serif" w:cs="Times New Roman"/>
          <w:b/>
          <w:sz w:val="24"/>
          <w:szCs w:val="24"/>
        </w:rPr>
        <w:t>0</w:t>
      </w:r>
      <w:r w:rsidR="009B775F" w:rsidRPr="009B775F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B775F">
        <w:rPr>
          <w:rFonts w:ascii="Liberation Serif" w:hAnsi="Liberation Serif" w:cs="Times New Roman"/>
          <w:sz w:val="24"/>
          <w:szCs w:val="24"/>
        </w:rPr>
        <w:t>.</w:t>
      </w:r>
    </w:p>
    <w:p w:rsidR="0069469D" w:rsidRPr="00123AF5" w:rsidRDefault="0069469D" w:rsidP="00B03877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inline distT="0" distB="0" distL="0" distR="0" wp14:anchorId="781690AD" wp14:editId="14B92D18">
            <wp:extent cx="6244590" cy="22402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1B78" w:rsidRPr="00123AF5" w:rsidRDefault="001B1B78" w:rsidP="00B03877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b/>
          <w:bCs/>
          <w:sz w:val="24"/>
          <w:szCs w:val="24"/>
        </w:rPr>
        <w:t>Попадали в коррупционную ситуацию</w:t>
      </w:r>
    </w:p>
    <w:p w:rsidR="00A6529B" w:rsidRPr="00123AF5" w:rsidRDefault="00F65CF4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0E1873">
        <w:rPr>
          <w:rFonts w:ascii="Liberation Serif" w:hAnsi="Liberation Serif" w:cs="Times New Roman"/>
          <w:sz w:val="24"/>
          <w:szCs w:val="24"/>
        </w:rPr>
        <w:t>1</w:t>
      </w:r>
      <w:r w:rsidR="00A1275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E1873">
        <w:rPr>
          <w:rFonts w:ascii="Liberation Serif" w:hAnsi="Liberation Serif" w:cs="Times New Roman"/>
          <w:sz w:val="24"/>
          <w:szCs w:val="24"/>
        </w:rPr>
        <w:t>процент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26C83">
        <w:rPr>
          <w:rFonts w:ascii="Liberation Serif" w:hAnsi="Liberation Serif" w:cs="Times New Roman"/>
          <w:sz w:val="24"/>
          <w:szCs w:val="24"/>
        </w:rPr>
        <w:t>4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526C83">
        <w:rPr>
          <w:rFonts w:ascii="Liberation Serif" w:hAnsi="Liberation Serif" w:cs="Times New Roman"/>
          <w:sz w:val="24"/>
          <w:szCs w:val="24"/>
        </w:rPr>
        <w:t>а</w:t>
      </w:r>
      <w:r w:rsidRPr="00123AF5">
        <w:rPr>
          <w:rFonts w:ascii="Liberation Serif" w:hAnsi="Liberation Serif" w:cs="Times New Roman"/>
          <w:sz w:val="24"/>
          <w:szCs w:val="24"/>
        </w:rPr>
        <w:t>) из числа опрошенных</w:t>
      </w:r>
      <w:r w:rsidR="00D40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оказывались в коррупционной ситуации или оказывались в ситуации, когда им предлагали решить вопрос (проблему) с помощью взятки, подарка, за определенную услугу, независимо от того, как фактически решалась эта проблема. </w:t>
      </w:r>
    </w:p>
    <w:p w:rsidR="00A6529B" w:rsidRDefault="00A6529B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Никогда не попадали в коррупционную ситуацию </w:t>
      </w:r>
      <w:r w:rsidR="00BE7361">
        <w:rPr>
          <w:rFonts w:ascii="Liberation Serif" w:hAnsi="Liberation Serif" w:cs="Times New Roman"/>
          <w:sz w:val="24"/>
          <w:szCs w:val="24"/>
        </w:rPr>
        <w:t>318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(9</w:t>
      </w:r>
      <w:r w:rsidR="00BE7361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опрошенных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90"/>
        <w:gridCol w:w="1991"/>
        <w:gridCol w:w="1953"/>
        <w:gridCol w:w="1953"/>
        <w:gridCol w:w="1827"/>
      </w:tblGrid>
      <w:tr w:rsidR="001268D1" w:rsidRPr="00123AF5" w:rsidTr="001268D1">
        <w:tc>
          <w:tcPr>
            <w:tcW w:w="1990" w:type="dxa"/>
          </w:tcPr>
          <w:p w:rsidR="001268D1" w:rsidRPr="00123AF5" w:rsidRDefault="001268D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2016 год</w:t>
            </w:r>
          </w:p>
        </w:tc>
        <w:tc>
          <w:tcPr>
            <w:tcW w:w="1991" w:type="dxa"/>
          </w:tcPr>
          <w:p w:rsidR="001268D1" w:rsidRPr="00123AF5" w:rsidRDefault="001268D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2017 год</w:t>
            </w:r>
          </w:p>
        </w:tc>
        <w:tc>
          <w:tcPr>
            <w:tcW w:w="1953" w:type="dxa"/>
          </w:tcPr>
          <w:p w:rsidR="001268D1" w:rsidRPr="00123AF5" w:rsidRDefault="001268D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2018 год</w:t>
            </w:r>
          </w:p>
        </w:tc>
        <w:tc>
          <w:tcPr>
            <w:tcW w:w="1953" w:type="dxa"/>
          </w:tcPr>
          <w:p w:rsidR="001268D1" w:rsidRPr="00123AF5" w:rsidRDefault="001268D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 год</w:t>
            </w:r>
          </w:p>
        </w:tc>
        <w:tc>
          <w:tcPr>
            <w:tcW w:w="1827" w:type="dxa"/>
          </w:tcPr>
          <w:p w:rsidR="001268D1" w:rsidRDefault="001268D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</w:tr>
      <w:tr w:rsidR="001268D1" w:rsidRPr="00123AF5" w:rsidTr="001268D1">
        <w:tc>
          <w:tcPr>
            <w:tcW w:w="1990" w:type="dxa"/>
          </w:tcPr>
          <w:p w:rsidR="001268D1" w:rsidRPr="00123AF5" w:rsidRDefault="001268D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107 (97,3%)</w:t>
            </w:r>
          </w:p>
        </w:tc>
        <w:tc>
          <w:tcPr>
            <w:tcW w:w="1991" w:type="dxa"/>
          </w:tcPr>
          <w:p w:rsidR="001268D1" w:rsidRPr="00123AF5" w:rsidRDefault="001268D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99 (97,1%)</w:t>
            </w:r>
          </w:p>
        </w:tc>
        <w:tc>
          <w:tcPr>
            <w:tcW w:w="1953" w:type="dxa"/>
          </w:tcPr>
          <w:p w:rsidR="001268D1" w:rsidRPr="00123AF5" w:rsidRDefault="001268D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98 (98%)</w:t>
            </w:r>
          </w:p>
        </w:tc>
        <w:tc>
          <w:tcPr>
            <w:tcW w:w="1953" w:type="dxa"/>
          </w:tcPr>
          <w:p w:rsidR="001268D1" w:rsidRPr="00123AF5" w:rsidRDefault="001268D1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 (99%)</w:t>
            </w:r>
          </w:p>
        </w:tc>
        <w:tc>
          <w:tcPr>
            <w:tcW w:w="1827" w:type="dxa"/>
          </w:tcPr>
          <w:p w:rsidR="001268D1" w:rsidRDefault="00526C83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318 (99%)</w:t>
            </w:r>
          </w:p>
        </w:tc>
      </w:tr>
    </w:tbl>
    <w:p w:rsidR="000D4208" w:rsidRDefault="000D4208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10440" w:rsidRPr="00123AF5" w:rsidRDefault="00091A9D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10</w:t>
      </w:r>
      <w:r w:rsidR="00D770AD" w:rsidRPr="00123AF5">
        <w:rPr>
          <w:rFonts w:ascii="Liberation Serif" w:hAnsi="Liberation Serif" w:cs="Times New Roman"/>
          <w:sz w:val="24"/>
          <w:szCs w:val="24"/>
        </w:rPr>
        <w:t>0</w:t>
      </w:r>
      <w:r w:rsidR="00526C83">
        <w:rPr>
          <w:rFonts w:ascii="Liberation Serif" w:hAnsi="Liberation Serif" w:cs="Times New Roman"/>
          <w:sz w:val="24"/>
          <w:szCs w:val="24"/>
        </w:rPr>
        <w:t xml:space="preserve">% респондентов, как, в 2019 </w:t>
      </w:r>
      <w:r w:rsidR="001B091D" w:rsidRPr="00123AF5">
        <w:rPr>
          <w:rFonts w:ascii="Liberation Serif" w:hAnsi="Liberation Serif" w:cs="Times New Roman"/>
          <w:sz w:val="24"/>
          <w:szCs w:val="24"/>
        </w:rPr>
        <w:t>год</w:t>
      </w:r>
      <w:r w:rsidR="00526C83">
        <w:rPr>
          <w:rFonts w:ascii="Liberation Serif" w:hAnsi="Liberation Serif" w:cs="Times New Roman"/>
          <w:sz w:val="24"/>
          <w:szCs w:val="24"/>
        </w:rPr>
        <w:t>у</w:t>
      </w:r>
      <w:r w:rsidR="001B091D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F65CF4" w:rsidRPr="00123AF5">
        <w:rPr>
          <w:rFonts w:ascii="Liberation Serif" w:hAnsi="Liberation Serif" w:cs="Times New Roman"/>
          <w:sz w:val="24"/>
          <w:szCs w:val="24"/>
        </w:rPr>
        <w:t>указали, что им не известны случаи коррупционных сделок, совершенных в органах местного самоуправления и муниципальных учреждениях Пышминского городско</w:t>
      </w:r>
      <w:r w:rsidR="00610440" w:rsidRPr="00123AF5">
        <w:rPr>
          <w:rFonts w:ascii="Liberation Serif" w:hAnsi="Liberation Serif" w:cs="Times New Roman"/>
          <w:sz w:val="24"/>
          <w:szCs w:val="24"/>
        </w:rPr>
        <w:t>го округа</w:t>
      </w:r>
      <w:r w:rsidR="00F65CF4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526C83">
        <w:rPr>
          <w:rFonts w:ascii="Liberation Serif" w:hAnsi="Liberation Serif" w:cs="Times New Roman"/>
          <w:sz w:val="24"/>
          <w:szCs w:val="24"/>
        </w:rPr>
        <w:t xml:space="preserve">и отметили, что </w:t>
      </w:r>
      <w:r w:rsidR="00610440" w:rsidRPr="00123AF5">
        <w:rPr>
          <w:rFonts w:ascii="Liberation Serif" w:hAnsi="Liberation Serif" w:cs="Times New Roman"/>
          <w:sz w:val="24"/>
          <w:szCs w:val="24"/>
        </w:rPr>
        <w:t>в Пышминском городском округе не существует проблем коррупции.</w:t>
      </w:r>
    </w:p>
    <w:p w:rsidR="00150A62" w:rsidRPr="00123AF5" w:rsidRDefault="00150A62" w:rsidP="000D4208">
      <w:pPr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По оценке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респондентов уровень коррупции в органах местного самоуправления распределился следующим образом: </w:t>
      </w:r>
    </w:p>
    <w:tbl>
      <w:tblPr>
        <w:tblW w:w="79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559"/>
        <w:gridCol w:w="2268"/>
      </w:tblGrid>
      <w:tr w:rsidR="00C05DC9" w:rsidRPr="00123AF5" w:rsidTr="000D4208">
        <w:trPr>
          <w:trHeight w:val="895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Органы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низкий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ниже</w:t>
            </w:r>
          </w:p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среднего</w:t>
            </w:r>
          </w:p>
        </w:tc>
      </w:tr>
      <w:tr w:rsidR="00C05DC9" w:rsidRPr="00123AF5" w:rsidTr="000D4208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Глава Пышминского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C05DC9" w:rsidRPr="00123AF5" w:rsidTr="000D4208">
        <w:trPr>
          <w:trHeight w:val="6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Дума Пышминского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C05DC9" w:rsidRPr="00123AF5" w:rsidTr="000D4208">
        <w:trPr>
          <w:trHeight w:val="6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Администрация Пышминского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C05DC9" w:rsidRPr="00123AF5" w:rsidTr="000D4208">
        <w:trPr>
          <w:trHeight w:val="1062"/>
          <w:tblCellSpacing w:w="5" w:type="nil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Счетная палата Пышминского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DC9" w:rsidRPr="00123AF5" w:rsidRDefault="00C05DC9" w:rsidP="000D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C05DC9" w:rsidRPr="00123AF5" w:rsidTr="000D4208">
        <w:trPr>
          <w:trHeight w:val="64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DC9" w:rsidRPr="00123AF5" w:rsidRDefault="00C05DC9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DC9" w:rsidRPr="00123AF5" w:rsidRDefault="00C05DC9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DC9" w:rsidRPr="00123AF5" w:rsidRDefault="00C05DC9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DC9" w:rsidRPr="00123AF5" w:rsidRDefault="00C05DC9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9D37AE" w:rsidRPr="00123AF5" w:rsidRDefault="009D37AE" w:rsidP="006D3E3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F08EB" w:rsidRDefault="00D918CE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b/>
          <w:sz w:val="24"/>
          <w:szCs w:val="24"/>
        </w:rPr>
        <w:t>О</w:t>
      </w:r>
      <w:r w:rsidR="00D4424D" w:rsidRPr="00123AF5">
        <w:rPr>
          <w:rFonts w:ascii="Liberation Serif" w:hAnsi="Liberation Serif" w:cs="Times New Roman"/>
          <w:b/>
          <w:sz w:val="24"/>
          <w:szCs w:val="24"/>
        </w:rPr>
        <w:t>сновными причинами коррупции</w:t>
      </w:r>
      <w:r w:rsidR="00D4424D" w:rsidRPr="00123AF5">
        <w:rPr>
          <w:rFonts w:ascii="Liberation Serif" w:hAnsi="Liberation Serif" w:cs="Times New Roman"/>
          <w:sz w:val="24"/>
          <w:szCs w:val="24"/>
        </w:rPr>
        <w:t xml:space="preserve"> в Пышминском городском </w:t>
      </w:r>
      <w:proofErr w:type="spellStart"/>
      <w:r w:rsidR="00D4424D" w:rsidRPr="00123AF5">
        <w:rPr>
          <w:rFonts w:ascii="Liberation Serif" w:hAnsi="Liberation Serif" w:cs="Times New Roman"/>
          <w:sz w:val="24"/>
          <w:szCs w:val="24"/>
        </w:rPr>
        <w:t>округе</w:t>
      </w:r>
      <w:r w:rsidR="008C1127" w:rsidRPr="00123AF5">
        <w:rPr>
          <w:rFonts w:ascii="Liberation Serif" w:hAnsi="Liberation Serif" w:cs="Times New Roman"/>
          <w:sz w:val="24"/>
          <w:szCs w:val="24"/>
        </w:rPr>
        <w:t>опрошенные</w:t>
      </w:r>
      <w:proofErr w:type="spellEnd"/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респонденты считают:</w:t>
      </w:r>
      <w:r w:rsidR="000F08EB" w:rsidRPr="000F08EB">
        <w:rPr>
          <w:rFonts w:ascii="Liberation Serif" w:hAnsi="Liberation Serif" w:cs="Times New Roman"/>
          <w:sz w:val="24"/>
          <w:szCs w:val="24"/>
        </w:rPr>
        <w:t xml:space="preserve"> </w:t>
      </w:r>
      <w:r w:rsidR="000F08EB" w:rsidRPr="00123AF5">
        <w:rPr>
          <w:rFonts w:ascii="Liberation Serif" w:hAnsi="Liberation Serif" w:cs="Times New Roman"/>
          <w:sz w:val="24"/>
          <w:szCs w:val="24"/>
        </w:rPr>
        <w:t xml:space="preserve">«строгость наказания за коррупцию недостаточна» – </w:t>
      </w:r>
      <w:r w:rsidR="000F08EB">
        <w:rPr>
          <w:rFonts w:ascii="Liberation Serif" w:hAnsi="Liberation Serif" w:cs="Times New Roman"/>
          <w:sz w:val="24"/>
          <w:szCs w:val="24"/>
        </w:rPr>
        <w:t>105 (32,</w:t>
      </w:r>
      <w:r w:rsidR="00BE7361">
        <w:rPr>
          <w:rFonts w:ascii="Liberation Serif" w:hAnsi="Liberation Serif" w:cs="Times New Roman"/>
          <w:sz w:val="24"/>
          <w:szCs w:val="24"/>
        </w:rPr>
        <w:t>7</w:t>
      </w:r>
      <w:r w:rsidR="000F08EB">
        <w:rPr>
          <w:rFonts w:ascii="Liberation Serif" w:hAnsi="Liberation Serif" w:cs="Times New Roman"/>
          <w:sz w:val="24"/>
          <w:szCs w:val="24"/>
        </w:rPr>
        <w:t>%)</w:t>
      </w:r>
      <w:r w:rsidR="000F08EB" w:rsidRPr="00123AF5">
        <w:rPr>
          <w:rFonts w:ascii="Liberation Serif" w:hAnsi="Liberation Serif" w:cs="Times New Roman"/>
          <w:sz w:val="24"/>
          <w:szCs w:val="24"/>
        </w:rPr>
        <w:t xml:space="preserve"> (в 201</w:t>
      </w:r>
      <w:r w:rsidR="000F08EB">
        <w:rPr>
          <w:rFonts w:ascii="Liberation Serif" w:hAnsi="Liberation Serif" w:cs="Times New Roman"/>
          <w:sz w:val="24"/>
          <w:szCs w:val="24"/>
        </w:rPr>
        <w:t>9</w:t>
      </w:r>
      <w:r w:rsidR="000F08EB"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0F08EB">
        <w:rPr>
          <w:rFonts w:ascii="Liberation Serif" w:hAnsi="Liberation Serif" w:cs="Times New Roman"/>
          <w:sz w:val="24"/>
          <w:szCs w:val="24"/>
        </w:rPr>
        <w:t>70</w:t>
      </w:r>
      <w:r w:rsidR="000F08EB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0F08EB">
        <w:rPr>
          <w:rFonts w:ascii="Liberation Serif" w:hAnsi="Liberation Serif" w:cs="Times New Roman"/>
          <w:sz w:val="24"/>
          <w:szCs w:val="24"/>
        </w:rPr>
        <w:t>68</w:t>
      </w:r>
      <w:r w:rsidR="000F08EB" w:rsidRPr="00123AF5">
        <w:rPr>
          <w:rFonts w:ascii="Liberation Serif" w:hAnsi="Liberation Serif" w:cs="Times New Roman"/>
          <w:sz w:val="24"/>
          <w:szCs w:val="24"/>
        </w:rPr>
        <w:t>,</w:t>
      </w:r>
      <w:r w:rsidR="000F08EB">
        <w:rPr>
          <w:rFonts w:ascii="Liberation Serif" w:hAnsi="Liberation Serif" w:cs="Times New Roman"/>
          <w:sz w:val="24"/>
          <w:szCs w:val="24"/>
        </w:rPr>
        <w:t>0</w:t>
      </w:r>
      <w:r w:rsidR="000F08EB" w:rsidRPr="00123AF5">
        <w:rPr>
          <w:rFonts w:ascii="Liberation Serif" w:hAnsi="Liberation Serif" w:cs="Times New Roman"/>
          <w:sz w:val="24"/>
          <w:szCs w:val="24"/>
        </w:rPr>
        <w:t>%) человек,</w:t>
      </w:r>
      <w:r w:rsidR="000F08EB" w:rsidRPr="000F08EB">
        <w:rPr>
          <w:rFonts w:ascii="Liberation Serif" w:hAnsi="Liberation Serif" w:cs="Times New Roman"/>
          <w:sz w:val="24"/>
          <w:szCs w:val="24"/>
        </w:rPr>
        <w:t xml:space="preserve"> </w:t>
      </w:r>
      <w:r w:rsidR="00166449" w:rsidRPr="00123AF5">
        <w:rPr>
          <w:rFonts w:ascii="Liberation Serif" w:hAnsi="Liberation Serif" w:cs="Times New Roman"/>
          <w:sz w:val="24"/>
          <w:szCs w:val="24"/>
        </w:rPr>
        <w:t>недостаточный контроль за чиновниками» –</w:t>
      </w:r>
      <w:r w:rsidR="00166449">
        <w:rPr>
          <w:rFonts w:ascii="Liberation Serif" w:hAnsi="Liberation Serif" w:cs="Times New Roman"/>
          <w:sz w:val="24"/>
          <w:szCs w:val="24"/>
        </w:rPr>
        <w:t>101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166449">
        <w:rPr>
          <w:rFonts w:ascii="Liberation Serif" w:hAnsi="Liberation Serif" w:cs="Times New Roman"/>
          <w:sz w:val="24"/>
          <w:szCs w:val="24"/>
        </w:rPr>
        <w:t>31</w:t>
      </w:r>
      <w:r w:rsidR="00166449" w:rsidRPr="00123AF5">
        <w:rPr>
          <w:rFonts w:ascii="Liberation Serif" w:hAnsi="Liberation Serif" w:cs="Times New Roman"/>
          <w:sz w:val="24"/>
          <w:szCs w:val="24"/>
        </w:rPr>
        <w:t>,</w:t>
      </w:r>
      <w:r w:rsidR="00BE7361">
        <w:rPr>
          <w:rFonts w:ascii="Liberation Serif" w:hAnsi="Liberation Serif" w:cs="Times New Roman"/>
          <w:sz w:val="24"/>
          <w:szCs w:val="24"/>
        </w:rPr>
        <w:t>5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166449" w:rsidRPr="00123AF5">
        <w:rPr>
          <w:rFonts w:ascii="Liberation Serif" w:hAnsi="Liberation Serif" w:cs="Times New Roman"/>
          <w:sz w:val="24"/>
          <w:szCs w:val="24"/>
        </w:rPr>
        <w:lastRenderedPageBreak/>
        <w:t>человек (в 201</w:t>
      </w:r>
      <w:r w:rsidR="00166449">
        <w:rPr>
          <w:rFonts w:ascii="Liberation Serif" w:hAnsi="Liberation Serif" w:cs="Times New Roman"/>
          <w:sz w:val="24"/>
          <w:szCs w:val="24"/>
        </w:rPr>
        <w:t>9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166449">
        <w:rPr>
          <w:rFonts w:ascii="Liberation Serif" w:hAnsi="Liberation Serif" w:cs="Times New Roman"/>
          <w:sz w:val="24"/>
          <w:szCs w:val="24"/>
        </w:rPr>
        <w:t>9</w:t>
      </w:r>
      <w:r w:rsidR="00166449" w:rsidRPr="00123AF5">
        <w:rPr>
          <w:rFonts w:ascii="Liberation Serif" w:hAnsi="Liberation Serif" w:cs="Times New Roman"/>
          <w:sz w:val="24"/>
          <w:szCs w:val="24"/>
        </w:rPr>
        <w:t>,</w:t>
      </w:r>
      <w:r w:rsidR="00166449">
        <w:rPr>
          <w:rFonts w:ascii="Liberation Serif" w:hAnsi="Liberation Serif" w:cs="Times New Roman"/>
          <w:sz w:val="24"/>
          <w:szCs w:val="24"/>
        </w:rPr>
        <w:t>7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66449" w:rsidRPr="00123AF5">
        <w:rPr>
          <w:rFonts w:ascii="Liberation Serif" w:hAnsi="Liberation Serif" w:cs="Times New Roman"/>
          <w:b/>
          <w:sz w:val="24"/>
          <w:szCs w:val="24"/>
        </w:rPr>
        <w:t>%</w:t>
      </w:r>
      <w:r w:rsidR="00166449" w:rsidRPr="00123AF5">
        <w:rPr>
          <w:rFonts w:ascii="Liberation Serif" w:hAnsi="Liberation Serif" w:cs="Times New Roman"/>
          <w:sz w:val="24"/>
          <w:szCs w:val="24"/>
        </w:rPr>
        <w:t>),</w:t>
      </w:r>
      <w:r w:rsidR="00166449">
        <w:rPr>
          <w:rFonts w:ascii="Liberation Serif" w:hAnsi="Liberation Serif" w:cs="Times New Roman"/>
          <w:sz w:val="24"/>
          <w:szCs w:val="24"/>
        </w:rPr>
        <w:t xml:space="preserve"> 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«сложность, запутанность бюрократических процедур» - </w:t>
      </w:r>
      <w:r w:rsidR="00166449">
        <w:rPr>
          <w:rFonts w:ascii="Liberation Serif" w:hAnsi="Liberation Serif" w:cs="Times New Roman"/>
          <w:sz w:val="24"/>
          <w:szCs w:val="24"/>
        </w:rPr>
        <w:t>75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166449">
        <w:rPr>
          <w:rFonts w:ascii="Liberation Serif" w:hAnsi="Liberation Serif" w:cs="Times New Roman"/>
          <w:sz w:val="24"/>
          <w:szCs w:val="24"/>
        </w:rPr>
        <w:t>23,</w:t>
      </w:r>
      <w:r w:rsidR="00BE7361">
        <w:rPr>
          <w:rFonts w:ascii="Liberation Serif" w:hAnsi="Liberation Serif" w:cs="Times New Roman"/>
          <w:sz w:val="24"/>
          <w:szCs w:val="24"/>
        </w:rPr>
        <w:t>4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%) человек (в 201</w:t>
      </w:r>
      <w:r w:rsidR="00166449">
        <w:rPr>
          <w:rFonts w:ascii="Liberation Serif" w:hAnsi="Liberation Serif" w:cs="Times New Roman"/>
          <w:sz w:val="24"/>
          <w:szCs w:val="24"/>
        </w:rPr>
        <w:t>9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году – 1</w:t>
      </w:r>
      <w:r w:rsidR="00166449">
        <w:rPr>
          <w:rFonts w:ascii="Liberation Serif" w:hAnsi="Liberation Serif" w:cs="Times New Roman"/>
          <w:sz w:val="24"/>
          <w:szCs w:val="24"/>
        </w:rPr>
        <w:t>2</w:t>
      </w:r>
      <w:r w:rsidR="00166449" w:rsidRPr="00123AF5">
        <w:rPr>
          <w:rFonts w:ascii="Liberation Serif" w:hAnsi="Liberation Serif" w:cs="Times New Roman"/>
          <w:sz w:val="24"/>
          <w:szCs w:val="24"/>
        </w:rPr>
        <w:t>,</w:t>
      </w:r>
      <w:r w:rsidR="00166449">
        <w:rPr>
          <w:rFonts w:ascii="Liberation Serif" w:hAnsi="Liberation Serif" w:cs="Times New Roman"/>
          <w:sz w:val="24"/>
          <w:szCs w:val="24"/>
        </w:rPr>
        <w:t>6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%),«отсутствие общественного контроля» – </w:t>
      </w:r>
      <w:r w:rsidR="00166449">
        <w:rPr>
          <w:rFonts w:ascii="Liberation Serif" w:hAnsi="Liberation Serif" w:cs="Times New Roman"/>
          <w:sz w:val="24"/>
          <w:szCs w:val="24"/>
        </w:rPr>
        <w:t>56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166449">
        <w:rPr>
          <w:rFonts w:ascii="Liberation Serif" w:hAnsi="Liberation Serif" w:cs="Times New Roman"/>
          <w:sz w:val="24"/>
          <w:szCs w:val="24"/>
        </w:rPr>
        <w:t>17</w:t>
      </w:r>
      <w:r w:rsidR="00166449" w:rsidRPr="00123AF5">
        <w:rPr>
          <w:rFonts w:ascii="Liberation Serif" w:hAnsi="Liberation Serif" w:cs="Times New Roman"/>
          <w:sz w:val="24"/>
          <w:szCs w:val="24"/>
        </w:rPr>
        <w:t>,</w:t>
      </w:r>
      <w:r w:rsidR="00166449">
        <w:rPr>
          <w:rFonts w:ascii="Liberation Serif" w:hAnsi="Liberation Serif" w:cs="Times New Roman"/>
          <w:sz w:val="24"/>
          <w:szCs w:val="24"/>
        </w:rPr>
        <w:t>4</w:t>
      </w:r>
      <w:r w:rsidR="00166449" w:rsidRPr="00123AF5">
        <w:rPr>
          <w:rFonts w:ascii="Liberation Serif" w:hAnsi="Liberation Serif" w:cs="Times New Roman"/>
          <w:sz w:val="24"/>
          <w:szCs w:val="24"/>
        </w:rPr>
        <w:t>%) человек (в 201</w:t>
      </w:r>
      <w:r w:rsidR="00166449">
        <w:rPr>
          <w:rFonts w:ascii="Liberation Serif" w:hAnsi="Liberation Serif" w:cs="Times New Roman"/>
          <w:sz w:val="24"/>
          <w:szCs w:val="24"/>
        </w:rPr>
        <w:t>9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166449">
        <w:rPr>
          <w:rFonts w:ascii="Liberation Serif" w:hAnsi="Liberation Serif" w:cs="Times New Roman"/>
          <w:sz w:val="24"/>
          <w:szCs w:val="24"/>
        </w:rPr>
        <w:t>20</w:t>
      </w:r>
      <w:r w:rsidR="00166449" w:rsidRPr="00123AF5">
        <w:rPr>
          <w:rFonts w:ascii="Liberation Serif" w:hAnsi="Liberation Serif" w:cs="Times New Roman"/>
          <w:sz w:val="24"/>
          <w:szCs w:val="24"/>
        </w:rPr>
        <w:t>,</w:t>
      </w:r>
      <w:r w:rsidR="00166449">
        <w:rPr>
          <w:rFonts w:ascii="Liberation Serif" w:hAnsi="Liberation Serif" w:cs="Times New Roman"/>
          <w:sz w:val="24"/>
          <w:szCs w:val="24"/>
        </w:rPr>
        <w:t>4</w:t>
      </w:r>
      <w:r w:rsidR="00166449" w:rsidRPr="00123AF5">
        <w:rPr>
          <w:rFonts w:ascii="Liberation Serif" w:hAnsi="Liberation Serif" w:cs="Times New Roman"/>
          <w:sz w:val="24"/>
          <w:szCs w:val="24"/>
        </w:rPr>
        <w:t>%),</w:t>
      </w:r>
      <w:r w:rsidR="000B4C25">
        <w:rPr>
          <w:rFonts w:ascii="Liberation Serif" w:hAnsi="Liberation Serif" w:cs="Times New Roman"/>
          <w:sz w:val="24"/>
          <w:szCs w:val="24"/>
        </w:rPr>
        <w:t xml:space="preserve"> 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«сложившийся менталитет населения» – </w:t>
      </w:r>
      <w:r w:rsidR="000B4C25">
        <w:rPr>
          <w:rFonts w:ascii="Liberation Serif" w:hAnsi="Liberation Serif" w:cs="Times New Roman"/>
          <w:sz w:val="24"/>
          <w:szCs w:val="24"/>
        </w:rPr>
        <w:t>55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0B4C25">
        <w:rPr>
          <w:rFonts w:ascii="Liberation Serif" w:hAnsi="Liberation Serif" w:cs="Times New Roman"/>
          <w:sz w:val="24"/>
          <w:szCs w:val="24"/>
        </w:rPr>
        <w:t>17</w:t>
      </w:r>
      <w:r w:rsidR="000B4C25" w:rsidRPr="00123AF5">
        <w:rPr>
          <w:rFonts w:ascii="Liberation Serif" w:hAnsi="Liberation Serif" w:cs="Times New Roman"/>
          <w:sz w:val="24"/>
          <w:szCs w:val="24"/>
        </w:rPr>
        <w:t>,</w:t>
      </w:r>
      <w:r w:rsidR="000B4C25">
        <w:rPr>
          <w:rFonts w:ascii="Liberation Serif" w:hAnsi="Liberation Serif" w:cs="Times New Roman"/>
          <w:sz w:val="24"/>
          <w:szCs w:val="24"/>
        </w:rPr>
        <w:t>1</w:t>
      </w:r>
      <w:r w:rsidR="000B4C25" w:rsidRPr="00123AF5">
        <w:rPr>
          <w:rFonts w:ascii="Liberation Serif" w:hAnsi="Liberation Serif" w:cs="Times New Roman"/>
          <w:sz w:val="24"/>
          <w:szCs w:val="24"/>
        </w:rPr>
        <w:t>%) человек</w:t>
      </w:r>
      <w:r w:rsidR="000B4C25">
        <w:rPr>
          <w:rFonts w:ascii="Liberation Serif" w:hAnsi="Liberation Serif" w:cs="Times New Roman"/>
          <w:sz w:val="24"/>
          <w:szCs w:val="24"/>
        </w:rPr>
        <w:t>а</w:t>
      </w:r>
      <w:proofErr w:type="gramEnd"/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proofErr w:type="gramStart"/>
      <w:r w:rsidR="000B4C25" w:rsidRPr="00123AF5">
        <w:rPr>
          <w:rFonts w:ascii="Liberation Serif" w:hAnsi="Liberation Serif" w:cs="Times New Roman"/>
          <w:sz w:val="24"/>
          <w:szCs w:val="24"/>
        </w:rPr>
        <w:t>в 201</w:t>
      </w:r>
      <w:r w:rsidR="000B4C25">
        <w:rPr>
          <w:rFonts w:ascii="Liberation Serif" w:hAnsi="Liberation Serif" w:cs="Times New Roman"/>
          <w:sz w:val="24"/>
          <w:szCs w:val="24"/>
        </w:rPr>
        <w:t>8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B4C25">
        <w:rPr>
          <w:rFonts w:ascii="Liberation Serif" w:hAnsi="Liberation Serif" w:cs="Times New Roman"/>
          <w:sz w:val="24"/>
          <w:szCs w:val="24"/>
        </w:rPr>
        <w:t>62,1</w:t>
      </w:r>
      <w:r w:rsidR="000B4C25" w:rsidRPr="00123AF5">
        <w:rPr>
          <w:rFonts w:ascii="Liberation Serif" w:hAnsi="Liberation Serif" w:cs="Times New Roman"/>
          <w:sz w:val="24"/>
          <w:szCs w:val="24"/>
        </w:rPr>
        <w:t>%),</w:t>
      </w:r>
      <w:r w:rsidR="000B4C25">
        <w:rPr>
          <w:rFonts w:ascii="Liberation Serif" w:hAnsi="Liberation Serif" w:cs="Times New Roman"/>
          <w:sz w:val="24"/>
          <w:szCs w:val="24"/>
        </w:rPr>
        <w:t xml:space="preserve"> 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«желание предпринимателей ускорить решение проблемы путем совершения коррупционной сделки» - </w:t>
      </w:r>
      <w:r w:rsidR="000B4C25">
        <w:rPr>
          <w:rFonts w:ascii="Liberation Serif" w:hAnsi="Liberation Serif" w:cs="Times New Roman"/>
          <w:sz w:val="24"/>
          <w:szCs w:val="24"/>
        </w:rPr>
        <w:t xml:space="preserve">50 </w:t>
      </w:r>
      <w:r w:rsidR="000B4C25" w:rsidRPr="00123AF5">
        <w:rPr>
          <w:rFonts w:ascii="Liberation Serif" w:hAnsi="Liberation Serif" w:cs="Times New Roman"/>
          <w:sz w:val="24"/>
          <w:szCs w:val="24"/>
        </w:rPr>
        <w:t>(</w:t>
      </w:r>
      <w:r w:rsidR="000B4C25">
        <w:rPr>
          <w:rFonts w:ascii="Liberation Serif" w:hAnsi="Liberation Serif" w:cs="Times New Roman"/>
          <w:sz w:val="24"/>
          <w:szCs w:val="24"/>
        </w:rPr>
        <w:t>15</w:t>
      </w:r>
      <w:r w:rsidR="000B4C25" w:rsidRPr="00123AF5">
        <w:rPr>
          <w:rFonts w:ascii="Liberation Serif" w:hAnsi="Liberation Serif" w:cs="Times New Roman"/>
          <w:sz w:val="24"/>
          <w:szCs w:val="24"/>
        </w:rPr>
        <w:t>,</w:t>
      </w:r>
      <w:r w:rsidR="00BE7361">
        <w:rPr>
          <w:rFonts w:ascii="Liberation Serif" w:hAnsi="Liberation Serif" w:cs="Times New Roman"/>
          <w:sz w:val="24"/>
          <w:szCs w:val="24"/>
        </w:rPr>
        <w:t>6</w:t>
      </w:r>
      <w:r w:rsidR="000B4C25" w:rsidRPr="00123AF5">
        <w:rPr>
          <w:rFonts w:ascii="Liberation Serif" w:hAnsi="Liberation Serif" w:cs="Times New Roman"/>
          <w:sz w:val="24"/>
          <w:szCs w:val="24"/>
        </w:rPr>
        <w:t>%) человек (в 201</w:t>
      </w:r>
      <w:r w:rsidR="000B4C25">
        <w:rPr>
          <w:rFonts w:ascii="Liberation Serif" w:hAnsi="Liberation Serif" w:cs="Times New Roman"/>
          <w:sz w:val="24"/>
          <w:szCs w:val="24"/>
        </w:rPr>
        <w:t>9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B4C25">
        <w:rPr>
          <w:rFonts w:ascii="Liberation Serif" w:hAnsi="Liberation Serif" w:cs="Times New Roman"/>
          <w:sz w:val="24"/>
          <w:szCs w:val="24"/>
        </w:rPr>
        <w:t>72</w:t>
      </w:r>
      <w:r w:rsidR="000B4C25" w:rsidRPr="00123AF5">
        <w:rPr>
          <w:rFonts w:ascii="Liberation Serif" w:hAnsi="Liberation Serif" w:cs="Times New Roman"/>
          <w:sz w:val="24"/>
          <w:szCs w:val="24"/>
        </w:rPr>
        <w:t>,</w:t>
      </w:r>
      <w:r w:rsidR="000B4C25">
        <w:rPr>
          <w:rFonts w:ascii="Liberation Serif" w:hAnsi="Liberation Serif" w:cs="Times New Roman"/>
          <w:sz w:val="24"/>
          <w:szCs w:val="24"/>
        </w:rPr>
        <w:t>8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 %), «свобода в принятии решений чиновником» –  отметили </w:t>
      </w:r>
      <w:r w:rsidR="000B4C25">
        <w:rPr>
          <w:rFonts w:ascii="Liberation Serif" w:hAnsi="Liberation Serif" w:cs="Times New Roman"/>
          <w:sz w:val="24"/>
          <w:szCs w:val="24"/>
        </w:rPr>
        <w:t>45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0B4C25">
        <w:rPr>
          <w:rFonts w:ascii="Liberation Serif" w:hAnsi="Liberation Serif" w:cs="Times New Roman"/>
          <w:sz w:val="24"/>
          <w:szCs w:val="24"/>
        </w:rPr>
        <w:t>14</w:t>
      </w:r>
      <w:r w:rsidR="000B4C25" w:rsidRPr="00123AF5">
        <w:rPr>
          <w:rFonts w:ascii="Liberation Serif" w:hAnsi="Liberation Serif" w:cs="Times New Roman"/>
          <w:sz w:val="24"/>
          <w:szCs w:val="24"/>
        </w:rPr>
        <w:t>%) человек</w:t>
      </w:r>
      <w:r w:rsidR="000B4C25">
        <w:rPr>
          <w:rFonts w:ascii="Liberation Serif" w:hAnsi="Liberation Serif" w:cs="Times New Roman"/>
          <w:sz w:val="24"/>
          <w:szCs w:val="24"/>
        </w:rPr>
        <w:t>а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 (в 201</w:t>
      </w:r>
      <w:r w:rsidR="000B4C25">
        <w:rPr>
          <w:rFonts w:ascii="Liberation Serif" w:hAnsi="Liberation Serif" w:cs="Times New Roman"/>
          <w:sz w:val="24"/>
          <w:szCs w:val="24"/>
        </w:rPr>
        <w:t>9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B4C25">
        <w:rPr>
          <w:rFonts w:ascii="Liberation Serif" w:hAnsi="Liberation Serif" w:cs="Times New Roman"/>
          <w:sz w:val="24"/>
          <w:szCs w:val="24"/>
        </w:rPr>
        <w:t>1</w:t>
      </w:r>
      <w:r w:rsidR="000B4C25" w:rsidRPr="00123AF5">
        <w:rPr>
          <w:rFonts w:ascii="Liberation Serif" w:hAnsi="Liberation Serif" w:cs="Times New Roman"/>
          <w:sz w:val="24"/>
          <w:szCs w:val="24"/>
        </w:rPr>
        <w:t>,</w:t>
      </w:r>
      <w:r w:rsidR="000B4C25">
        <w:rPr>
          <w:rFonts w:ascii="Liberation Serif" w:hAnsi="Liberation Serif" w:cs="Times New Roman"/>
          <w:sz w:val="24"/>
          <w:szCs w:val="24"/>
        </w:rPr>
        <w:t xml:space="preserve">9 </w:t>
      </w:r>
      <w:r w:rsidR="000B4C25" w:rsidRPr="00123AF5">
        <w:rPr>
          <w:rFonts w:ascii="Liberation Serif" w:hAnsi="Liberation Serif" w:cs="Times New Roman"/>
          <w:sz w:val="24"/>
          <w:szCs w:val="24"/>
        </w:rPr>
        <w:t>%)</w:t>
      </w:r>
      <w:r w:rsidR="000B4C25">
        <w:rPr>
          <w:rFonts w:ascii="Liberation Serif" w:hAnsi="Liberation Serif" w:cs="Times New Roman"/>
          <w:sz w:val="24"/>
          <w:szCs w:val="24"/>
        </w:rPr>
        <w:t>,</w:t>
      </w:r>
      <w:r w:rsidR="000B4C25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«возможность принятия единоличного решения» - </w:t>
      </w:r>
      <w:r w:rsidR="000B4C25">
        <w:rPr>
          <w:rFonts w:ascii="Liberation Serif" w:hAnsi="Liberation Serif" w:cs="Times New Roman"/>
          <w:sz w:val="24"/>
          <w:szCs w:val="24"/>
        </w:rPr>
        <w:t>42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166449">
        <w:rPr>
          <w:rFonts w:ascii="Liberation Serif" w:hAnsi="Liberation Serif" w:cs="Times New Roman"/>
          <w:sz w:val="24"/>
          <w:szCs w:val="24"/>
        </w:rPr>
        <w:t>1</w:t>
      </w:r>
      <w:r w:rsidR="000B4C25">
        <w:rPr>
          <w:rFonts w:ascii="Liberation Serif" w:hAnsi="Liberation Serif" w:cs="Times New Roman"/>
          <w:sz w:val="24"/>
          <w:szCs w:val="24"/>
        </w:rPr>
        <w:t>3</w:t>
      </w:r>
      <w:r w:rsidR="00BE7361">
        <w:rPr>
          <w:rFonts w:ascii="Liberation Serif" w:hAnsi="Liberation Serif" w:cs="Times New Roman"/>
          <w:sz w:val="24"/>
          <w:szCs w:val="24"/>
        </w:rPr>
        <w:t>,1</w:t>
      </w:r>
      <w:r w:rsidR="00166449" w:rsidRPr="00123AF5">
        <w:rPr>
          <w:rFonts w:ascii="Liberation Serif" w:hAnsi="Liberation Serif" w:cs="Times New Roman"/>
          <w:sz w:val="24"/>
          <w:szCs w:val="24"/>
        </w:rPr>
        <w:t>%) (в 201</w:t>
      </w:r>
      <w:r w:rsidR="00166449">
        <w:rPr>
          <w:rFonts w:ascii="Liberation Serif" w:hAnsi="Liberation Serif" w:cs="Times New Roman"/>
          <w:sz w:val="24"/>
          <w:szCs w:val="24"/>
        </w:rPr>
        <w:t>9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166449">
        <w:rPr>
          <w:rFonts w:ascii="Liberation Serif" w:hAnsi="Liberation Serif" w:cs="Times New Roman"/>
          <w:sz w:val="24"/>
          <w:szCs w:val="24"/>
        </w:rPr>
        <w:t>2</w:t>
      </w:r>
      <w:r w:rsidR="00166449" w:rsidRPr="00123AF5">
        <w:rPr>
          <w:rFonts w:ascii="Liberation Serif" w:hAnsi="Liberation Serif" w:cs="Times New Roman"/>
          <w:sz w:val="24"/>
          <w:szCs w:val="24"/>
        </w:rPr>
        <w:t>,</w:t>
      </w:r>
      <w:r w:rsidR="00166449">
        <w:rPr>
          <w:rFonts w:ascii="Liberation Serif" w:hAnsi="Liberation Serif" w:cs="Times New Roman"/>
          <w:sz w:val="24"/>
          <w:szCs w:val="24"/>
        </w:rPr>
        <w:t>09</w:t>
      </w:r>
      <w:r w:rsidR="00166449" w:rsidRPr="00123AF5">
        <w:rPr>
          <w:rFonts w:ascii="Liberation Serif" w:hAnsi="Liberation Serif" w:cs="Times New Roman"/>
          <w:sz w:val="24"/>
          <w:szCs w:val="24"/>
        </w:rPr>
        <w:t>%),</w:t>
      </w:r>
      <w:r w:rsidR="00420EB2" w:rsidRPr="00123AF5">
        <w:rPr>
          <w:rFonts w:ascii="Liberation Serif" w:hAnsi="Liberation Serif" w:cs="Times New Roman"/>
          <w:sz w:val="24"/>
          <w:szCs w:val="24"/>
        </w:rPr>
        <w:t xml:space="preserve"> позицию «вымогательство со стороны чиновников» выбрали </w:t>
      </w:r>
      <w:r w:rsidR="00420EB2">
        <w:rPr>
          <w:rFonts w:ascii="Liberation Serif" w:hAnsi="Liberation Serif" w:cs="Times New Roman"/>
          <w:sz w:val="24"/>
          <w:szCs w:val="24"/>
        </w:rPr>
        <w:t>24</w:t>
      </w:r>
      <w:r w:rsidR="00420EB2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420EB2">
        <w:rPr>
          <w:rFonts w:ascii="Liberation Serif" w:hAnsi="Liberation Serif" w:cs="Times New Roman"/>
          <w:sz w:val="24"/>
          <w:szCs w:val="24"/>
        </w:rPr>
        <w:t>7</w:t>
      </w:r>
      <w:r w:rsidR="00420EB2" w:rsidRPr="00123AF5">
        <w:rPr>
          <w:rFonts w:ascii="Liberation Serif" w:hAnsi="Liberation Serif" w:cs="Times New Roman"/>
          <w:sz w:val="24"/>
          <w:szCs w:val="24"/>
        </w:rPr>
        <w:t>,</w:t>
      </w:r>
      <w:r w:rsidR="00420EB2">
        <w:rPr>
          <w:rFonts w:ascii="Liberation Serif" w:hAnsi="Liberation Serif" w:cs="Times New Roman"/>
          <w:sz w:val="24"/>
          <w:szCs w:val="24"/>
        </w:rPr>
        <w:t xml:space="preserve">5 </w:t>
      </w:r>
      <w:r w:rsidR="00420EB2" w:rsidRPr="00123AF5">
        <w:rPr>
          <w:rFonts w:ascii="Liberation Serif" w:hAnsi="Liberation Serif" w:cs="Times New Roman"/>
          <w:sz w:val="24"/>
          <w:szCs w:val="24"/>
        </w:rPr>
        <w:t>%) человека</w:t>
      </w:r>
      <w:r w:rsidR="00420EB2">
        <w:rPr>
          <w:rFonts w:ascii="Liberation Serif" w:hAnsi="Liberation Serif" w:cs="Times New Roman"/>
          <w:sz w:val="24"/>
          <w:szCs w:val="24"/>
        </w:rPr>
        <w:t>, «</w:t>
      </w:r>
      <w:r w:rsidR="00420EB2" w:rsidRPr="00420EB2">
        <w:rPr>
          <w:rFonts w:ascii="Liberation Serif" w:hAnsi="Liberation Serif" w:cs="Times New Roman"/>
          <w:sz w:val="24"/>
          <w:szCs w:val="24"/>
        </w:rPr>
        <w:t>высокая интенсивность и повторяемость взаимодействий чиновников   с гражданами</w:t>
      </w:r>
      <w:proofErr w:type="gramEnd"/>
      <w:r w:rsidR="00420EB2" w:rsidRPr="00420EB2">
        <w:rPr>
          <w:rFonts w:ascii="Liberation Serif" w:hAnsi="Liberation Serif" w:cs="Times New Roman"/>
          <w:sz w:val="24"/>
          <w:szCs w:val="24"/>
        </w:rPr>
        <w:t xml:space="preserve"> по вопросам предоставления услуг</w:t>
      </w:r>
      <w:r w:rsidR="00420EB2">
        <w:rPr>
          <w:rFonts w:ascii="Liberation Serif" w:hAnsi="Liberation Serif" w:cs="Times New Roman"/>
          <w:sz w:val="24"/>
          <w:szCs w:val="24"/>
        </w:rPr>
        <w:t>»- 11 (</w:t>
      </w:r>
      <w:r w:rsidR="00BE7361">
        <w:rPr>
          <w:rFonts w:ascii="Liberation Serif" w:hAnsi="Liberation Serif" w:cs="Times New Roman"/>
          <w:sz w:val="24"/>
          <w:szCs w:val="24"/>
        </w:rPr>
        <w:t>3</w:t>
      </w:r>
      <w:r w:rsidR="00420EB2">
        <w:rPr>
          <w:rFonts w:ascii="Liberation Serif" w:hAnsi="Liberation Serif" w:cs="Times New Roman"/>
          <w:sz w:val="24"/>
          <w:szCs w:val="24"/>
        </w:rPr>
        <w:t xml:space="preserve">,4%), 9 </w:t>
      </w:r>
      <w:r w:rsidR="00420EB2" w:rsidRPr="00123AF5">
        <w:rPr>
          <w:rFonts w:ascii="Liberation Serif" w:hAnsi="Liberation Serif" w:cs="Times New Roman"/>
          <w:sz w:val="24"/>
          <w:szCs w:val="24"/>
        </w:rPr>
        <w:t>(</w:t>
      </w:r>
      <w:r w:rsidR="00420EB2">
        <w:rPr>
          <w:rFonts w:ascii="Liberation Serif" w:hAnsi="Liberation Serif" w:cs="Times New Roman"/>
          <w:sz w:val="24"/>
          <w:szCs w:val="24"/>
        </w:rPr>
        <w:t>2</w:t>
      </w:r>
      <w:r w:rsidR="00420EB2" w:rsidRPr="00123AF5">
        <w:rPr>
          <w:rFonts w:ascii="Liberation Serif" w:hAnsi="Liberation Serif" w:cs="Times New Roman"/>
          <w:sz w:val="24"/>
          <w:szCs w:val="24"/>
        </w:rPr>
        <w:t>,</w:t>
      </w:r>
      <w:r w:rsidR="00420EB2">
        <w:rPr>
          <w:rFonts w:ascii="Liberation Serif" w:hAnsi="Liberation Serif" w:cs="Times New Roman"/>
          <w:sz w:val="24"/>
          <w:szCs w:val="24"/>
        </w:rPr>
        <w:t>8</w:t>
      </w:r>
      <w:r w:rsidR="00420EB2" w:rsidRPr="00123AF5">
        <w:rPr>
          <w:rFonts w:ascii="Liberation Serif" w:hAnsi="Liberation Serif" w:cs="Times New Roman"/>
          <w:sz w:val="24"/>
          <w:szCs w:val="24"/>
        </w:rPr>
        <w:t>%) человек</w:t>
      </w:r>
      <w:r w:rsidR="00420EB2">
        <w:rPr>
          <w:rFonts w:ascii="Liberation Serif" w:hAnsi="Liberation Serif" w:cs="Times New Roman"/>
          <w:sz w:val="24"/>
          <w:szCs w:val="24"/>
        </w:rPr>
        <w:t>а</w:t>
      </w:r>
      <w:r w:rsidR="00420EB2" w:rsidRPr="00123AF5">
        <w:rPr>
          <w:rFonts w:ascii="Liberation Serif" w:hAnsi="Liberation Serif" w:cs="Times New Roman"/>
          <w:sz w:val="24"/>
          <w:szCs w:val="24"/>
        </w:rPr>
        <w:t xml:space="preserve"> указали одн</w:t>
      </w:r>
      <w:r w:rsidR="00420EB2">
        <w:rPr>
          <w:rFonts w:ascii="Liberation Serif" w:hAnsi="Liberation Serif" w:cs="Times New Roman"/>
          <w:sz w:val="24"/>
          <w:szCs w:val="24"/>
        </w:rPr>
        <w:t xml:space="preserve">ой из причин </w:t>
      </w:r>
      <w:r w:rsidR="00420EB2" w:rsidRPr="00123AF5">
        <w:rPr>
          <w:rFonts w:ascii="Liberation Serif" w:hAnsi="Liberation Serif" w:cs="Times New Roman"/>
          <w:sz w:val="24"/>
          <w:szCs w:val="24"/>
        </w:rPr>
        <w:t>позицию «иное» (в 201</w:t>
      </w:r>
      <w:r w:rsidR="00420EB2">
        <w:rPr>
          <w:rFonts w:ascii="Liberation Serif" w:hAnsi="Liberation Serif" w:cs="Times New Roman"/>
          <w:sz w:val="24"/>
          <w:szCs w:val="24"/>
        </w:rPr>
        <w:t>9</w:t>
      </w:r>
      <w:r w:rsidR="00420EB2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420EB2">
        <w:rPr>
          <w:rFonts w:ascii="Liberation Serif" w:hAnsi="Liberation Serif" w:cs="Times New Roman"/>
          <w:sz w:val="24"/>
          <w:szCs w:val="24"/>
        </w:rPr>
        <w:t>1</w:t>
      </w:r>
      <w:r w:rsidR="00420EB2" w:rsidRPr="00123AF5">
        <w:rPr>
          <w:rFonts w:ascii="Liberation Serif" w:hAnsi="Liberation Serif" w:cs="Times New Roman"/>
          <w:sz w:val="24"/>
          <w:szCs w:val="24"/>
        </w:rPr>
        <w:t>,</w:t>
      </w:r>
      <w:r w:rsidR="00420EB2">
        <w:rPr>
          <w:rFonts w:ascii="Liberation Serif" w:hAnsi="Liberation Serif" w:cs="Times New Roman"/>
          <w:sz w:val="24"/>
          <w:szCs w:val="24"/>
        </w:rPr>
        <w:t>9</w:t>
      </w:r>
      <w:r w:rsidR="00420EB2" w:rsidRPr="00123AF5">
        <w:rPr>
          <w:rFonts w:ascii="Liberation Serif" w:hAnsi="Liberation Serif" w:cs="Times New Roman"/>
          <w:sz w:val="24"/>
          <w:szCs w:val="24"/>
        </w:rPr>
        <w:t>%),</w:t>
      </w:r>
      <w:r w:rsidR="00420EB2">
        <w:rPr>
          <w:rFonts w:ascii="Liberation Serif" w:hAnsi="Liberation Serif" w:cs="Times New Roman"/>
          <w:sz w:val="24"/>
          <w:szCs w:val="24"/>
        </w:rPr>
        <w:t xml:space="preserve"> </w:t>
      </w:r>
      <w:r w:rsidR="00420EB2" w:rsidRPr="00123AF5">
        <w:rPr>
          <w:rFonts w:ascii="Liberation Serif" w:hAnsi="Liberation Serif" w:cs="Times New Roman"/>
          <w:sz w:val="24"/>
          <w:szCs w:val="24"/>
        </w:rPr>
        <w:t xml:space="preserve">«низкая зарплата чиновников» - </w:t>
      </w:r>
      <w:r w:rsidR="00420EB2">
        <w:rPr>
          <w:rFonts w:ascii="Liberation Serif" w:hAnsi="Liberation Serif" w:cs="Times New Roman"/>
          <w:sz w:val="24"/>
          <w:szCs w:val="24"/>
        </w:rPr>
        <w:t>6</w:t>
      </w:r>
      <w:r w:rsidR="00420EB2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420EB2">
        <w:rPr>
          <w:rFonts w:ascii="Liberation Serif" w:hAnsi="Liberation Serif" w:cs="Times New Roman"/>
          <w:sz w:val="24"/>
          <w:szCs w:val="24"/>
        </w:rPr>
        <w:t>1</w:t>
      </w:r>
      <w:r w:rsidR="00420EB2" w:rsidRPr="00123AF5">
        <w:rPr>
          <w:rFonts w:ascii="Liberation Serif" w:hAnsi="Liberation Serif" w:cs="Times New Roman"/>
          <w:sz w:val="24"/>
          <w:szCs w:val="24"/>
        </w:rPr>
        <w:t>,</w:t>
      </w:r>
      <w:r w:rsidR="00420EB2">
        <w:rPr>
          <w:rFonts w:ascii="Liberation Serif" w:hAnsi="Liberation Serif" w:cs="Times New Roman"/>
          <w:sz w:val="24"/>
          <w:szCs w:val="24"/>
        </w:rPr>
        <w:t xml:space="preserve">9 </w:t>
      </w:r>
      <w:r w:rsidR="00420EB2" w:rsidRPr="00123AF5">
        <w:rPr>
          <w:rFonts w:ascii="Liberation Serif" w:hAnsi="Liberation Serif" w:cs="Times New Roman"/>
          <w:sz w:val="24"/>
          <w:szCs w:val="24"/>
        </w:rPr>
        <w:t>%) человек (в 201</w:t>
      </w:r>
      <w:r w:rsidR="00420EB2">
        <w:rPr>
          <w:rFonts w:ascii="Liberation Serif" w:hAnsi="Liberation Serif" w:cs="Times New Roman"/>
          <w:sz w:val="24"/>
          <w:szCs w:val="24"/>
        </w:rPr>
        <w:t>9</w:t>
      </w:r>
      <w:r w:rsidR="00420EB2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420EB2">
        <w:rPr>
          <w:rFonts w:ascii="Liberation Serif" w:hAnsi="Liberation Serif" w:cs="Times New Roman"/>
          <w:sz w:val="24"/>
          <w:szCs w:val="24"/>
        </w:rPr>
        <w:t>88</w:t>
      </w:r>
      <w:r w:rsidR="00420EB2" w:rsidRPr="00123AF5">
        <w:rPr>
          <w:rFonts w:ascii="Liberation Serif" w:hAnsi="Liberation Serif" w:cs="Times New Roman"/>
          <w:sz w:val="24"/>
          <w:szCs w:val="24"/>
        </w:rPr>
        <w:t>,</w:t>
      </w:r>
      <w:r w:rsidR="00420EB2">
        <w:rPr>
          <w:rFonts w:ascii="Liberation Serif" w:hAnsi="Liberation Serif" w:cs="Times New Roman"/>
          <w:sz w:val="24"/>
          <w:szCs w:val="24"/>
        </w:rPr>
        <w:t>0</w:t>
      </w:r>
      <w:r w:rsidR="00420EB2" w:rsidRPr="00123AF5">
        <w:rPr>
          <w:rFonts w:ascii="Liberation Serif" w:hAnsi="Liberation Serif" w:cs="Times New Roman"/>
          <w:sz w:val="24"/>
          <w:szCs w:val="24"/>
        </w:rPr>
        <w:t>%)</w:t>
      </w:r>
      <w:r w:rsidR="00420EB2">
        <w:rPr>
          <w:rFonts w:ascii="Liberation Serif" w:hAnsi="Liberation Serif" w:cs="Times New Roman"/>
          <w:sz w:val="24"/>
          <w:szCs w:val="24"/>
        </w:rPr>
        <w:t>.</w:t>
      </w:r>
    </w:p>
    <w:p w:rsidR="001C35BF" w:rsidRPr="00123AF5" w:rsidRDefault="001C35BF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1C35BF" w:rsidRPr="00123AF5" w:rsidRDefault="00B61F63" w:rsidP="00B8371B">
      <w:pPr>
        <w:spacing w:after="0"/>
        <w:ind w:left="-709" w:right="-283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 </w:t>
      </w:r>
      <w:r w:rsidR="00B8371B" w:rsidRPr="00123AF5"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43A32B3C" wp14:editId="65BE7CDA">
            <wp:extent cx="6801729" cy="4944794"/>
            <wp:effectExtent l="0" t="0" r="1841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549F" w:rsidRPr="00123AF5" w:rsidRDefault="0007549F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Проанализировав ответы по качественным показателям,</w:t>
      </w:r>
      <w:r w:rsidR="00416257" w:rsidRPr="00123AF5">
        <w:rPr>
          <w:rFonts w:ascii="Liberation Serif" w:hAnsi="Liberation Serif" w:cs="Times New Roman"/>
          <w:sz w:val="24"/>
          <w:szCs w:val="24"/>
        </w:rPr>
        <w:t xml:space="preserve"> можн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о прийти к выводу, что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большинством </w:t>
      </w:r>
      <w:r w:rsidR="000D4208">
        <w:rPr>
          <w:rFonts w:ascii="Liberation Serif" w:hAnsi="Liberation Serif" w:cs="Times New Roman"/>
          <w:sz w:val="24"/>
          <w:szCs w:val="24"/>
        </w:rPr>
        <w:t>-</w:t>
      </w:r>
      <w:r w:rsidR="00561B0D">
        <w:rPr>
          <w:rFonts w:ascii="Liberation Serif" w:hAnsi="Liberation Serif" w:cs="Times New Roman"/>
          <w:sz w:val="24"/>
          <w:szCs w:val="24"/>
        </w:rPr>
        <w:t>9</w:t>
      </w:r>
      <w:r w:rsidR="00BE7361">
        <w:rPr>
          <w:rFonts w:ascii="Liberation Serif" w:hAnsi="Liberation Serif" w:cs="Times New Roman"/>
          <w:sz w:val="24"/>
          <w:szCs w:val="24"/>
        </w:rPr>
        <w:t>4</w:t>
      </w:r>
      <w:r w:rsidR="004B798A" w:rsidRPr="00123AF5">
        <w:rPr>
          <w:rFonts w:ascii="Liberation Serif" w:hAnsi="Liberation Serif" w:cs="Times New Roman"/>
          <w:sz w:val="24"/>
          <w:szCs w:val="24"/>
        </w:rPr>
        <w:t>,</w:t>
      </w:r>
      <w:r w:rsidR="00BE7361">
        <w:rPr>
          <w:rFonts w:ascii="Liberation Serif" w:hAnsi="Liberation Serif" w:cs="Times New Roman"/>
          <w:sz w:val="24"/>
          <w:szCs w:val="24"/>
        </w:rPr>
        <w:t>1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% </w:t>
      </w:r>
      <w:r w:rsidR="00DE64E6" w:rsidRPr="00123AF5">
        <w:rPr>
          <w:rFonts w:ascii="Liberation Serif" w:hAnsi="Liberation Serif" w:cs="Times New Roman"/>
          <w:sz w:val="24"/>
          <w:szCs w:val="24"/>
        </w:rPr>
        <w:t xml:space="preserve">опрошенных </w:t>
      </w:r>
      <w:r w:rsidR="0072760D" w:rsidRPr="00123AF5">
        <w:rPr>
          <w:rFonts w:ascii="Liberation Serif" w:hAnsi="Liberation Serif" w:cs="Times New Roman"/>
          <w:sz w:val="24"/>
          <w:szCs w:val="24"/>
        </w:rPr>
        <w:t>(</w:t>
      </w:r>
      <w:r w:rsidR="004B798A" w:rsidRPr="00123AF5">
        <w:rPr>
          <w:rFonts w:ascii="Liberation Serif" w:hAnsi="Liberation Serif" w:cs="Times New Roman"/>
          <w:sz w:val="24"/>
          <w:szCs w:val="24"/>
        </w:rPr>
        <w:t>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B61F63" w:rsidRPr="00123AF5">
        <w:rPr>
          <w:rFonts w:ascii="Liberation Serif" w:hAnsi="Liberation Serif" w:cs="Times New Roman"/>
          <w:sz w:val="24"/>
          <w:szCs w:val="24"/>
        </w:rPr>
        <w:t>4</w:t>
      </w:r>
      <w:r w:rsidR="006D1350" w:rsidRPr="00123AF5">
        <w:rPr>
          <w:rFonts w:ascii="Liberation Serif" w:hAnsi="Liberation Serif" w:cs="Times New Roman"/>
          <w:sz w:val="24"/>
          <w:szCs w:val="24"/>
        </w:rPr>
        <w:t>3</w:t>
      </w:r>
      <w:r w:rsidR="00570B13" w:rsidRPr="00123AF5">
        <w:rPr>
          <w:rFonts w:ascii="Liberation Serif" w:hAnsi="Liberation Serif" w:cs="Times New Roman"/>
          <w:sz w:val="24"/>
          <w:szCs w:val="24"/>
        </w:rPr>
        <w:t>,</w:t>
      </w:r>
      <w:r w:rsidR="00B61F63" w:rsidRPr="00123AF5">
        <w:rPr>
          <w:rFonts w:ascii="Liberation Serif" w:hAnsi="Liberation Serif" w:cs="Times New Roman"/>
          <w:sz w:val="24"/>
          <w:szCs w:val="24"/>
        </w:rPr>
        <w:t>6</w:t>
      </w:r>
      <w:r w:rsidR="0072760D" w:rsidRPr="00123AF5">
        <w:rPr>
          <w:rFonts w:ascii="Liberation Serif" w:hAnsi="Liberation Serif" w:cs="Times New Roman"/>
          <w:sz w:val="24"/>
          <w:szCs w:val="24"/>
        </w:rPr>
        <w:t>%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 - 59,8%</w:t>
      </w:r>
      <w:r w:rsidR="00561B0D">
        <w:rPr>
          <w:rFonts w:ascii="Liberation Serif" w:hAnsi="Liberation Serif" w:cs="Times New Roman"/>
          <w:sz w:val="24"/>
          <w:szCs w:val="24"/>
        </w:rPr>
        <w:t>, в 2018 году -81%</w:t>
      </w:r>
      <w:r w:rsidR="00B8371B">
        <w:rPr>
          <w:rFonts w:ascii="Liberation Serif" w:hAnsi="Liberation Serif" w:cs="Times New Roman"/>
          <w:sz w:val="24"/>
          <w:szCs w:val="24"/>
        </w:rPr>
        <w:t>, в 2019 – 93%</w:t>
      </w:r>
      <w:r w:rsidR="0072760D" w:rsidRPr="00123AF5">
        <w:rPr>
          <w:rFonts w:ascii="Liberation Serif" w:hAnsi="Liberation Serif" w:cs="Times New Roman"/>
          <w:sz w:val="24"/>
          <w:szCs w:val="24"/>
        </w:rPr>
        <w:t>)</w:t>
      </w:r>
      <w:r w:rsidR="000D4208">
        <w:rPr>
          <w:rFonts w:ascii="Liberation Serif" w:hAnsi="Liberation Serif" w:cs="Times New Roman"/>
          <w:sz w:val="24"/>
          <w:szCs w:val="24"/>
        </w:rPr>
        <w:t xml:space="preserve"> -</w:t>
      </w:r>
      <w:r w:rsidR="0072760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4208">
        <w:rPr>
          <w:rFonts w:ascii="Liberation Serif" w:hAnsi="Liberation Serif" w:cs="Times New Roman"/>
          <w:sz w:val="24"/>
          <w:szCs w:val="24"/>
        </w:rPr>
        <w:t xml:space="preserve">был отмечен факт </w:t>
      </w:r>
      <w:r w:rsidR="00DE64E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</w:t>
      </w:r>
      <w:r w:rsidR="00C02970" w:rsidRPr="00123AF5">
        <w:rPr>
          <w:rFonts w:ascii="Liberation Serif" w:hAnsi="Liberation Serif" w:cs="Times New Roman"/>
          <w:sz w:val="24"/>
          <w:szCs w:val="24"/>
        </w:rPr>
        <w:t>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как руководящего состава, руководителей среднего звена, так и рядовых сотрудников</w:t>
      </w:r>
      <w:r w:rsidR="00DE64E6" w:rsidRPr="00123AF5">
        <w:rPr>
          <w:rFonts w:ascii="Liberation Serif" w:hAnsi="Liberation Serif" w:cs="Times New Roman"/>
          <w:sz w:val="24"/>
          <w:szCs w:val="24"/>
        </w:rPr>
        <w:t>»,</w:t>
      </w:r>
      <w:r w:rsidR="0072760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E7361">
        <w:rPr>
          <w:rFonts w:ascii="Liberation Serif" w:hAnsi="Liberation Serif" w:cs="Times New Roman"/>
          <w:sz w:val="24"/>
          <w:szCs w:val="24"/>
        </w:rPr>
        <w:t>6,2</w:t>
      </w:r>
      <w:r w:rsidR="00970931" w:rsidRPr="00123AF5">
        <w:rPr>
          <w:rFonts w:ascii="Liberation Serif" w:hAnsi="Liberation Serif" w:cs="Times New Roman"/>
          <w:sz w:val="24"/>
          <w:szCs w:val="24"/>
        </w:rPr>
        <w:t>% опрошенных отметили, что «большая часть действий регламентирована</w:t>
      </w:r>
      <w:proofErr w:type="gramEnd"/>
      <w:r w:rsidR="00970931" w:rsidRPr="00123AF5">
        <w:rPr>
          <w:rFonts w:ascii="Liberation Serif" w:hAnsi="Liberation Serif" w:cs="Times New Roman"/>
          <w:sz w:val="24"/>
          <w:szCs w:val="24"/>
        </w:rPr>
        <w:t>» (в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году - 2</w:t>
      </w:r>
      <w:r w:rsidR="006D1350" w:rsidRPr="00123AF5">
        <w:rPr>
          <w:rFonts w:ascii="Liberation Serif" w:hAnsi="Liberation Serif" w:cs="Times New Roman"/>
          <w:sz w:val="24"/>
          <w:szCs w:val="24"/>
        </w:rPr>
        <w:t>2</w:t>
      </w:r>
      <w:r w:rsidR="00970931" w:rsidRPr="00123AF5">
        <w:rPr>
          <w:rFonts w:ascii="Liberation Serif" w:hAnsi="Liberation Serif" w:cs="Times New Roman"/>
          <w:sz w:val="24"/>
          <w:szCs w:val="24"/>
        </w:rPr>
        <w:t>,</w:t>
      </w:r>
      <w:r w:rsidR="006D1350" w:rsidRPr="00123AF5">
        <w:rPr>
          <w:rFonts w:ascii="Liberation Serif" w:hAnsi="Liberation Serif" w:cs="Times New Roman"/>
          <w:sz w:val="24"/>
          <w:szCs w:val="24"/>
        </w:rPr>
        <w:t>7</w:t>
      </w:r>
      <w:r w:rsidR="00970931" w:rsidRPr="00123AF5">
        <w:rPr>
          <w:rFonts w:ascii="Liberation Serif" w:hAnsi="Liberation Serif" w:cs="Times New Roman"/>
          <w:sz w:val="24"/>
          <w:szCs w:val="24"/>
        </w:rPr>
        <w:t>%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году- 32,4%</w:t>
      </w:r>
      <w:r w:rsidR="00561B0D">
        <w:rPr>
          <w:rFonts w:ascii="Liberation Serif" w:hAnsi="Liberation Serif" w:cs="Times New Roman"/>
          <w:sz w:val="24"/>
          <w:szCs w:val="24"/>
        </w:rPr>
        <w:t>, в 2018 году -19,0%</w:t>
      </w:r>
      <w:r w:rsidR="00B8371B">
        <w:rPr>
          <w:rFonts w:ascii="Liberation Serif" w:hAnsi="Liberation Serif" w:cs="Times New Roman"/>
          <w:sz w:val="24"/>
          <w:szCs w:val="24"/>
        </w:rPr>
        <w:t>, в 2019 году-5,8%</w:t>
      </w:r>
      <w:r w:rsidR="00970931" w:rsidRPr="00123AF5">
        <w:rPr>
          <w:rFonts w:ascii="Liberation Serif" w:hAnsi="Liberation Serif" w:cs="Times New Roman"/>
          <w:sz w:val="24"/>
          <w:szCs w:val="24"/>
        </w:rPr>
        <w:t>)</w:t>
      </w:r>
      <w:r w:rsidR="006D1350" w:rsidRPr="00123AF5">
        <w:rPr>
          <w:rFonts w:ascii="Liberation Serif" w:hAnsi="Liberation Serif" w:cs="Times New Roman"/>
          <w:sz w:val="24"/>
          <w:szCs w:val="24"/>
        </w:rPr>
        <w:t>.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123AF5" w:rsidRDefault="0007549F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По ответам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опрошенных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>, взаимодействие с гражданами и организациями</w:t>
      </w:r>
      <w:r w:rsidR="00DE64E6" w:rsidRPr="00123AF5">
        <w:rPr>
          <w:rFonts w:ascii="Liberation Serif" w:hAnsi="Liberation Serif" w:cs="Times New Roman"/>
          <w:sz w:val="24"/>
          <w:szCs w:val="24"/>
        </w:rPr>
        <w:t xml:space="preserve"> осуществляется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путем:</w:t>
      </w:r>
    </w:p>
    <w:p w:rsidR="0007549F" w:rsidRPr="00123AF5" w:rsidRDefault="0007549F" w:rsidP="00B369B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lastRenderedPageBreak/>
        <w:t xml:space="preserve">- </w:t>
      </w:r>
      <w:r w:rsidR="00970931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проведения приема</w:t>
      </w:r>
      <w:r w:rsidR="00970931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>отмечена</w:t>
      </w:r>
      <w:r w:rsidR="000D4208">
        <w:rPr>
          <w:rFonts w:ascii="Liberation Serif" w:hAnsi="Liberation Serif" w:cs="Times New Roman"/>
          <w:sz w:val="24"/>
          <w:szCs w:val="24"/>
        </w:rPr>
        <w:t xml:space="preserve"> интенсивность взаимодействия: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0D4208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02970" w:rsidRPr="00123AF5">
        <w:rPr>
          <w:rFonts w:ascii="Liberation Serif" w:hAnsi="Liberation Serif" w:cs="Times New Roman"/>
          <w:sz w:val="24"/>
          <w:szCs w:val="24"/>
        </w:rPr>
        <w:t>отметили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15735">
        <w:rPr>
          <w:rFonts w:ascii="Liberation Serif" w:hAnsi="Liberation Serif" w:cs="Times New Roman"/>
          <w:sz w:val="24"/>
          <w:szCs w:val="24"/>
        </w:rPr>
        <w:t>43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C15735">
        <w:rPr>
          <w:rFonts w:ascii="Liberation Serif" w:hAnsi="Liberation Serif" w:cs="Times New Roman"/>
          <w:sz w:val="24"/>
          <w:szCs w:val="24"/>
        </w:rPr>
        <w:t>а</w:t>
      </w:r>
      <w:r w:rsidR="006F64A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</w:t>
      </w:r>
      <w:r w:rsidR="00561B0D">
        <w:rPr>
          <w:rFonts w:ascii="Liberation Serif" w:hAnsi="Liberation Serif" w:cs="Times New Roman"/>
          <w:sz w:val="24"/>
          <w:szCs w:val="24"/>
        </w:rPr>
        <w:t xml:space="preserve"> и в 2018 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год</w:t>
      </w:r>
      <w:r w:rsidR="00561B0D">
        <w:rPr>
          <w:rFonts w:ascii="Liberation Serif" w:hAnsi="Liberation Serif" w:cs="Times New Roman"/>
          <w:sz w:val="24"/>
          <w:szCs w:val="24"/>
        </w:rPr>
        <w:t>ах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46 человек</w:t>
      </w:r>
      <w:r w:rsidR="00C15735">
        <w:rPr>
          <w:rFonts w:ascii="Liberation Serif" w:hAnsi="Liberation Serif" w:cs="Times New Roman"/>
          <w:sz w:val="24"/>
          <w:szCs w:val="24"/>
        </w:rPr>
        <w:t>, в 2019-39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15735">
        <w:rPr>
          <w:rFonts w:ascii="Liberation Serif" w:hAnsi="Liberation Serif" w:cs="Times New Roman"/>
          <w:sz w:val="24"/>
          <w:szCs w:val="24"/>
        </w:rPr>
        <w:t>45</w:t>
      </w:r>
      <w:r w:rsidR="00561B0D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13022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</w:t>
      </w:r>
      <w:r w:rsidR="001B091D" w:rsidRPr="00123AF5">
        <w:rPr>
          <w:rFonts w:ascii="Liberation Serif" w:hAnsi="Liberation Serif" w:cs="Times New Roman"/>
          <w:sz w:val="24"/>
          <w:szCs w:val="24"/>
        </w:rPr>
        <w:t>-33</w:t>
      </w:r>
      <w:r w:rsidR="00561B0D">
        <w:rPr>
          <w:rFonts w:ascii="Liberation Serif" w:hAnsi="Liberation Serif" w:cs="Times New Roman"/>
          <w:sz w:val="24"/>
          <w:szCs w:val="24"/>
        </w:rPr>
        <w:t>, в 2018 году -32</w:t>
      </w:r>
      <w:r w:rsidR="00C15735">
        <w:rPr>
          <w:rFonts w:ascii="Liberation Serif" w:hAnsi="Liberation Serif" w:cs="Times New Roman"/>
          <w:sz w:val="24"/>
          <w:szCs w:val="24"/>
        </w:rPr>
        <w:t>, в 2019 году- 36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="00543CDC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543CDC" w:rsidRPr="00123AF5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543CDC" w:rsidRPr="00123AF5">
        <w:rPr>
          <w:rFonts w:ascii="Liberation Serif" w:hAnsi="Liberation Serif" w:cs="Times New Roman"/>
          <w:sz w:val="24"/>
          <w:szCs w:val="24"/>
        </w:rPr>
        <w:t xml:space="preserve"> –</w:t>
      </w:r>
      <w:r w:rsidR="00C15735">
        <w:rPr>
          <w:rFonts w:ascii="Liberation Serif" w:hAnsi="Liberation Serif" w:cs="Times New Roman"/>
          <w:sz w:val="24"/>
          <w:szCs w:val="24"/>
        </w:rPr>
        <w:t xml:space="preserve">33 </w:t>
      </w:r>
      <w:r w:rsidR="00543CDC"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C15735">
        <w:rPr>
          <w:rFonts w:ascii="Liberation Serif" w:hAnsi="Liberation Serif" w:cs="Times New Roman"/>
          <w:sz w:val="24"/>
          <w:szCs w:val="24"/>
        </w:rPr>
        <w:t>а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году- 15</w:t>
      </w:r>
      <w:r w:rsidR="00561B0D">
        <w:rPr>
          <w:rFonts w:ascii="Liberation Serif" w:hAnsi="Liberation Serif" w:cs="Times New Roman"/>
          <w:sz w:val="24"/>
          <w:szCs w:val="24"/>
        </w:rPr>
        <w:t>, в 2018 году -11</w:t>
      </w:r>
      <w:r w:rsidR="00C15735">
        <w:rPr>
          <w:rFonts w:ascii="Liberation Serif" w:hAnsi="Liberation Serif" w:cs="Times New Roman"/>
          <w:sz w:val="24"/>
          <w:szCs w:val="24"/>
        </w:rPr>
        <w:t>, в 2019 году-9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D71DC" w:rsidRPr="00123AF5">
        <w:rPr>
          <w:rFonts w:ascii="Liberation Serif" w:hAnsi="Liberation Serif" w:cs="Times New Roman"/>
          <w:sz w:val="24"/>
          <w:szCs w:val="24"/>
        </w:rPr>
        <w:t>«раз в квартал»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C15735">
        <w:rPr>
          <w:rFonts w:ascii="Liberation Serif" w:hAnsi="Liberation Serif" w:cs="Times New Roman"/>
          <w:sz w:val="24"/>
          <w:szCs w:val="24"/>
        </w:rPr>
        <w:t>7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</w:t>
      </w:r>
      <w:proofErr w:type="gramEnd"/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D4344B" w:rsidRPr="00123AF5">
        <w:rPr>
          <w:rFonts w:ascii="Liberation Serif" w:hAnsi="Liberation Serif" w:cs="Times New Roman"/>
          <w:sz w:val="24"/>
          <w:szCs w:val="24"/>
        </w:rPr>
        <w:t>году-5</w:t>
      </w:r>
      <w:r w:rsidR="00561B0D">
        <w:rPr>
          <w:rFonts w:ascii="Liberation Serif" w:hAnsi="Liberation Serif" w:cs="Times New Roman"/>
          <w:sz w:val="24"/>
          <w:szCs w:val="24"/>
        </w:rPr>
        <w:t>, в 2018 году -1</w:t>
      </w:r>
      <w:r w:rsidR="00C15735">
        <w:rPr>
          <w:rFonts w:ascii="Liberation Serif" w:hAnsi="Liberation Serif" w:cs="Times New Roman"/>
          <w:sz w:val="24"/>
          <w:szCs w:val="24"/>
        </w:rPr>
        <w:t>,</w:t>
      </w:r>
      <w:r w:rsidR="00C15735" w:rsidRPr="00C15735">
        <w:rPr>
          <w:rFonts w:ascii="Liberation Serif" w:hAnsi="Liberation Serif" w:cs="Times New Roman"/>
          <w:sz w:val="24"/>
          <w:szCs w:val="24"/>
        </w:rPr>
        <w:t xml:space="preserve"> </w:t>
      </w:r>
      <w:r w:rsidR="00C15735" w:rsidRPr="00123AF5">
        <w:rPr>
          <w:rFonts w:ascii="Liberation Serif" w:hAnsi="Liberation Serif" w:cs="Times New Roman"/>
          <w:sz w:val="24"/>
          <w:szCs w:val="24"/>
        </w:rPr>
        <w:t>в 20</w:t>
      </w:r>
      <w:r w:rsidR="00C15735">
        <w:rPr>
          <w:rFonts w:ascii="Liberation Serif" w:hAnsi="Liberation Serif" w:cs="Times New Roman"/>
          <w:sz w:val="24"/>
          <w:szCs w:val="24"/>
        </w:rPr>
        <w:t>19</w:t>
      </w:r>
      <w:r w:rsidR="00C15735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C15735">
        <w:rPr>
          <w:rFonts w:ascii="Liberation Serif" w:hAnsi="Liberation Serif" w:cs="Times New Roman"/>
          <w:sz w:val="24"/>
          <w:szCs w:val="24"/>
        </w:rPr>
        <w:t>2</w:t>
      </w:r>
      <w:r w:rsidR="00C15735" w:rsidRPr="00123AF5">
        <w:rPr>
          <w:rFonts w:ascii="Liberation Serif" w:hAnsi="Liberation Serif" w:cs="Times New Roman"/>
          <w:sz w:val="24"/>
          <w:szCs w:val="24"/>
        </w:rPr>
        <w:t xml:space="preserve"> человека,</w:t>
      </w:r>
      <w:r w:rsidR="001D71DC" w:rsidRPr="00123AF5">
        <w:rPr>
          <w:rFonts w:ascii="Liberation Serif" w:hAnsi="Liberation Serif" w:cs="Times New Roman"/>
          <w:sz w:val="24"/>
          <w:szCs w:val="24"/>
        </w:rPr>
        <w:t>),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15735">
        <w:rPr>
          <w:rFonts w:ascii="Liberation Serif" w:hAnsi="Liberation Serif" w:cs="Times New Roman"/>
          <w:sz w:val="24"/>
          <w:szCs w:val="24"/>
        </w:rPr>
        <w:t>5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человек сделал</w:t>
      </w:r>
      <w:r w:rsidR="00C15735">
        <w:rPr>
          <w:rFonts w:ascii="Liberation Serif" w:hAnsi="Liberation Serif" w:cs="Times New Roman"/>
          <w:sz w:val="24"/>
          <w:szCs w:val="24"/>
        </w:rPr>
        <w:t>и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отметки в столбце </w:t>
      </w:r>
      <w:r w:rsidR="00126A56" w:rsidRPr="00123AF5">
        <w:rPr>
          <w:rFonts w:ascii="Liberation Serif" w:hAnsi="Liberation Serif" w:cs="Times New Roman"/>
          <w:sz w:val="24"/>
          <w:szCs w:val="24"/>
        </w:rPr>
        <w:t>–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277000" w:rsidRPr="00123AF5">
        <w:rPr>
          <w:rFonts w:ascii="Liberation Serif" w:hAnsi="Liberation Serif" w:cs="Times New Roman"/>
          <w:sz w:val="24"/>
          <w:szCs w:val="24"/>
        </w:rPr>
        <w:t>раз в полугодие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C15735">
        <w:rPr>
          <w:rFonts w:ascii="Liberation Serif" w:hAnsi="Liberation Serif" w:cs="Times New Roman"/>
          <w:sz w:val="24"/>
          <w:szCs w:val="24"/>
        </w:rPr>
        <w:t>20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277000" w:rsidRPr="00123AF5">
        <w:rPr>
          <w:rFonts w:ascii="Liberation Serif" w:hAnsi="Liberation Serif" w:cs="Times New Roman"/>
          <w:sz w:val="24"/>
          <w:szCs w:val="24"/>
        </w:rPr>
        <w:t>раз в год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End"/>
    </w:p>
    <w:p w:rsidR="00B369B0" w:rsidRDefault="0007549F" w:rsidP="00B369B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по телефону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интенсивность отмечена следующая: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– </w:t>
      </w:r>
      <w:r w:rsidR="00061760">
        <w:rPr>
          <w:rFonts w:ascii="Liberation Serif" w:hAnsi="Liberation Serif" w:cs="Times New Roman"/>
          <w:sz w:val="24"/>
          <w:szCs w:val="24"/>
        </w:rPr>
        <w:t>106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(в </w:t>
      </w:r>
      <w:proofErr w:type="spellStart"/>
      <w:proofErr w:type="gramStart"/>
      <w:r w:rsidR="00D4344B" w:rsidRPr="00123AF5">
        <w:rPr>
          <w:rFonts w:ascii="Liberation Serif" w:hAnsi="Liberation Serif" w:cs="Times New Roman"/>
          <w:sz w:val="24"/>
          <w:szCs w:val="24"/>
        </w:rPr>
        <w:t>в</w:t>
      </w:r>
      <w:proofErr w:type="spellEnd"/>
      <w:proofErr w:type="gramEnd"/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2017 году </w:t>
      </w:r>
      <w:r w:rsidR="004C5348">
        <w:rPr>
          <w:rFonts w:ascii="Liberation Serif" w:hAnsi="Liberation Serif" w:cs="Times New Roman"/>
          <w:sz w:val="24"/>
          <w:szCs w:val="24"/>
        </w:rPr>
        <w:t>и в 2018 году-</w:t>
      </w:r>
      <w:r w:rsidR="00D4344B" w:rsidRPr="00123AF5">
        <w:rPr>
          <w:rFonts w:ascii="Liberation Serif" w:hAnsi="Liberation Serif" w:cs="Times New Roman"/>
          <w:sz w:val="24"/>
          <w:szCs w:val="24"/>
        </w:rPr>
        <w:t>87</w:t>
      </w:r>
      <w:r w:rsidR="00C15735">
        <w:rPr>
          <w:rFonts w:ascii="Liberation Serif" w:hAnsi="Liberation Serif" w:cs="Times New Roman"/>
          <w:sz w:val="24"/>
          <w:szCs w:val="24"/>
        </w:rPr>
        <w:t xml:space="preserve">, </w:t>
      </w:r>
      <w:r w:rsidR="00C15735" w:rsidRPr="00123AF5">
        <w:rPr>
          <w:rFonts w:ascii="Liberation Serif" w:hAnsi="Liberation Serif" w:cs="Times New Roman"/>
          <w:sz w:val="24"/>
          <w:szCs w:val="24"/>
        </w:rPr>
        <w:t>20</w:t>
      </w:r>
      <w:r w:rsidR="00C15735">
        <w:rPr>
          <w:rFonts w:ascii="Liberation Serif" w:hAnsi="Liberation Serif" w:cs="Times New Roman"/>
          <w:sz w:val="24"/>
          <w:szCs w:val="24"/>
        </w:rPr>
        <w:t>19</w:t>
      </w:r>
      <w:r w:rsidR="00C15735" w:rsidRPr="00123AF5">
        <w:rPr>
          <w:rFonts w:ascii="Liberation Serif" w:hAnsi="Liberation Serif" w:cs="Times New Roman"/>
          <w:sz w:val="24"/>
          <w:szCs w:val="24"/>
        </w:rPr>
        <w:t xml:space="preserve"> году – 90 человек,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061760">
        <w:rPr>
          <w:rFonts w:ascii="Liberation Serif" w:hAnsi="Liberation Serif" w:cs="Times New Roman"/>
          <w:sz w:val="24"/>
          <w:szCs w:val="24"/>
        </w:rPr>
        <w:t>26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 сделали отметку в столбце 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</w:t>
      </w:r>
      <w:r w:rsidR="00D0455E" w:rsidRPr="00123AF5">
        <w:rPr>
          <w:rFonts w:ascii="Liberation Serif" w:hAnsi="Liberation Serif" w:cs="Times New Roman"/>
          <w:sz w:val="24"/>
          <w:szCs w:val="24"/>
        </w:rPr>
        <w:t>- 15</w:t>
      </w:r>
      <w:r w:rsidR="004C5348">
        <w:rPr>
          <w:rFonts w:ascii="Liberation Serif" w:hAnsi="Liberation Serif" w:cs="Times New Roman"/>
          <w:sz w:val="24"/>
          <w:szCs w:val="24"/>
        </w:rPr>
        <w:t>, в 2018-13</w:t>
      </w:r>
      <w:r w:rsidR="00061760">
        <w:rPr>
          <w:rFonts w:ascii="Liberation Serif" w:hAnsi="Liberation Serif" w:cs="Times New Roman"/>
          <w:sz w:val="24"/>
          <w:szCs w:val="24"/>
        </w:rPr>
        <w:t xml:space="preserve">,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- 1</w:t>
      </w:r>
      <w:r w:rsidR="00061760">
        <w:rPr>
          <w:rFonts w:ascii="Liberation Serif" w:hAnsi="Liberation Serif" w:cs="Times New Roman"/>
          <w:sz w:val="24"/>
          <w:szCs w:val="24"/>
        </w:rPr>
        <w:t>1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1D71DC" w:rsidRPr="00123AF5">
        <w:rPr>
          <w:rFonts w:ascii="Liberation Serif" w:hAnsi="Liberation Serif" w:cs="Times New Roman"/>
          <w:sz w:val="24"/>
          <w:szCs w:val="24"/>
        </w:rPr>
        <w:t>)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</w:p>
    <w:p w:rsidR="0007549F" w:rsidRPr="00123AF5" w:rsidRDefault="0007549F" w:rsidP="00B369B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используя Интернет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61760">
        <w:rPr>
          <w:rFonts w:ascii="Liberation Serif" w:hAnsi="Liberation Serif" w:cs="Times New Roman"/>
          <w:sz w:val="24"/>
          <w:szCs w:val="24"/>
        </w:rPr>
        <w:t>106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году-45</w:t>
      </w:r>
      <w:r w:rsidR="004C5348">
        <w:rPr>
          <w:rFonts w:ascii="Liberation Serif" w:hAnsi="Liberation Serif" w:cs="Times New Roman"/>
          <w:sz w:val="24"/>
          <w:szCs w:val="24"/>
        </w:rPr>
        <w:t>, в 2018 году-43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55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61760">
        <w:rPr>
          <w:rFonts w:ascii="Liberation Serif" w:hAnsi="Liberation Serif" w:cs="Times New Roman"/>
          <w:sz w:val="24"/>
          <w:szCs w:val="24"/>
        </w:rPr>
        <w:t>22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061760">
        <w:rPr>
          <w:rFonts w:ascii="Liberation Serif" w:hAnsi="Liberation Serif" w:cs="Times New Roman"/>
          <w:sz w:val="24"/>
          <w:szCs w:val="24"/>
        </w:rPr>
        <w:t>а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году-36</w:t>
      </w:r>
      <w:r w:rsidR="004C5348">
        <w:rPr>
          <w:rFonts w:ascii="Liberation Serif" w:hAnsi="Liberation Serif" w:cs="Times New Roman"/>
          <w:sz w:val="24"/>
          <w:szCs w:val="24"/>
        </w:rPr>
        <w:t>, в 2018 году -31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3</w:t>
      </w:r>
      <w:r w:rsidR="00061760">
        <w:rPr>
          <w:rFonts w:ascii="Liberation Serif" w:hAnsi="Liberation Serif" w:cs="Times New Roman"/>
          <w:sz w:val="24"/>
          <w:szCs w:val="24"/>
        </w:rPr>
        <w:t>8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-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61760">
        <w:rPr>
          <w:rFonts w:ascii="Liberation Serif" w:hAnsi="Liberation Serif" w:cs="Times New Roman"/>
          <w:sz w:val="24"/>
          <w:szCs w:val="24"/>
        </w:rPr>
        <w:t>10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году-11</w:t>
      </w:r>
      <w:r w:rsidR="004C5348">
        <w:rPr>
          <w:rFonts w:ascii="Liberation Serif" w:hAnsi="Liberation Serif" w:cs="Times New Roman"/>
          <w:sz w:val="24"/>
          <w:szCs w:val="24"/>
        </w:rPr>
        <w:t>, в 2018 году -9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8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1D71DC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A353AB" w:rsidRPr="00123AF5">
        <w:rPr>
          <w:rFonts w:ascii="Liberation Serif" w:hAnsi="Liberation Serif" w:cs="Times New Roman"/>
          <w:sz w:val="24"/>
          <w:szCs w:val="24"/>
        </w:rPr>
        <w:t xml:space="preserve"> «</w:t>
      </w:r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раз в квартал» - </w:t>
      </w:r>
      <w:r w:rsidR="00061760">
        <w:rPr>
          <w:rFonts w:ascii="Liberation Serif" w:hAnsi="Liberation Serif" w:cs="Times New Roman"/>
          <w:sz w:val="24"/>
          <w:szCs w:val="24"/>
        </w:rPr>
        <w:t>5</w:t>
      </w:r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году-10</w:t>
      </w:r>
      <w:r w:rsidR="004C5348">
        <w:rPr>
          <w:rFonts w:ascii="Liberation Serif" w:hAnsi="Liberation Serif" w:cs="Times New Roman"/>
          <w:sz w:val="24"/>
          <w:szCs w:val="24"/>
        </w:rPr>
        <w:t>, в 2018</w:t>
      </w:r>
      <w:proofErr w:type="gramEnd"/>
      <w:r w:rsidR="004C5348">
        <w:rPr>
          <w:rFonts w:ascii="Liberation Serif" w:hAnsi="Liberation Serif" w:cs="Times New Roman"/>
          <w:sz w:val="24"/>
          <w:szCs w:val="24"/>
        </w:rPr>
        <w:t xml:space="preserve"> году -2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 году -2 человека</w:t>
      </w:r>
      <w:r w:rsidR="00A353AB" w:rsidRPr="00123AF5">
        <w:rPr>
          <w:rFonts w:ascii="Liberation Serif" w:hAnsi="Liberation Serif" w:cs="Times New Roman"/>
          <w:sz w:val="24"/>
          <w:szCs w:val="24"/>
        </w:rPr>
        <w:t>)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</w:p>
    <w:p w:rsidR="004C5348" w:rsidRDefault="00E33F37" w:rsidP="001B091D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</w:t>
      </w:r>
      <w:proofErr w:type="gramStart"/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07549F" w:rsidRPr="00123AF5">
        <w:rPr>
          <w:rFonts w:ascii="Liberation Serif" w:hAnsi="Liberation Serif" w:cs="Times New Roman"/>
          <w:sz w:val="24"/>
          <w:szCs w:val="24"/>
        </w:rPr>
        <w:t>письменно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07549F"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– </w:t>
      </w:r>
      <w:r w:rsidR="00061760">
        <w:rPr>
          <w:rFonts w:ascii="Liberation Serif" w:hAnsi="Liberation Serif" w:cs="Times New Roman"/>
          <w:sz w:val="24"/>
          <w:szCs w:val="24"/>
        </w:rPr>
        <w:t>69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году-88</w:t>
      </w:r>
      <w:r w:rsidR="004C5348">
        <w:rPr>
          <w:rFonts w:ascii="Liberation Serif" w:hAnsi="Liberation Serif" w:cs="Times New Roman"/>
          <w:sz w:val="24"/>
          <w:szCs w:val="24"/>
        </w:rPr>
        <w:t>, в 2018 году-89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90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07549F"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61760">
        <w:rPr>
          <w:rFonts w:ascii="Liberation Serif" w:hAnsi="Liberation Serif" w:cs="Times New Roman"/>
          <w:sz w:val="24"/>
          <w:szCs w:val="24"/>
        </w:rPr>
        <w:t>27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91511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123AF5">
        <w:rPr>
          <w:rFonts w:ascii="Liberation Serif" w:hAnsi="Liberation Serif" w:cs="Times New Roman"/>
          <w:sz w:val="24"/>
          <w:szCs w:val="24"/>
        </w:rPr>
        <w:t>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 тоже 4</w:t>
      </w:r>
      <w:r w:rsidR="004C5348">
        <w:rPr>
          <w:rFonts w:ascii="Liberation Serif" w:hAnsi="Liberation Serif" w:cs="Times New Roman"/>
          <w:sz w:val="24"/>
          <w:szCs w:val="24"/>
        </w:rPr>
        <w:t>, в 2018 году -</w:t>
      </w:r>
      <w:r w:rsid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4C5348">
        <w:rPr>
          <w:rFonts w:ascii="Liberation Serif" w:hAnsi="Liberation Serif" w:cs="Times New Roman"/>
          <w:sz w:val="24"/>
          <w:szCs w:val="24"/>
        </w:rPr>
        <w:t>4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12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40732F" w:rsidRPr="00123AF5">
        <w:rPr>
          <w:rFonts w:ascii="Liberation Serif" w:hAnsi="Liberation Serif" w:cs="Times New Roman"/>
          <w:sz w:val="24"/>
          <w:szCs w:val="24"/>
        </w:rPr>
        <w:t>)</w:t>
      </w:r>
      <w:r w:rsidR="004C5348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:rsidR="0040732F" w:rsidRPr="00123AF5" w:rsidRDefault="00DE64E6" w:rsidP="00E33F37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Опрошенные респонденты отметили, что с</w:t>
      </w:r>
      <w:r w:rsidR="00BF60CC" w:rsidRPr="00123AF5">
        <w:rPr>
          <w:rFonts w:ascii="Liberation Serif" w:hAnsi="Liberation Serif" w:cs="Times New Roman"/>
          <w:sz w:val="24"/>
          <w:szCs w:val="24"/>
        </w:rPr>
        <w:t>тепень формальности при работе с гражданами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E33F37">
        <w:rPr>
          <w:rFonts w:ascii="Liberation Serif" w:hAnsi="Liberation Serif" w:cs="Times New Roman"/>
          <w:sz w:val="24"/>
          <w:szCs w:val="24"/>
        </w:rPr>
        <w:t>организациями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в процессе внутриорганизационного взаимодействия и при работе с </w:t>
      </w:r>
      <w:r w:rsidRPr="00123AF5">
        <w:rPr>
          <w:rFonts w:ascii="Liberation Serif" w:hAnsi="Liberation Serif" w:cs="Times New Roman"/>
          <w:sz w:val="24"/>
          <w:szCs w:val="24"/>
        </w:rPr>
        <w:t>о</w:t>
      </w:r>
      <w:r w:rsidR="00BF60CC" w:rsidRPr="00123AF5">
        <w:rPr>
          <w:rFonts w:ascii="Liberation Serif" w:hAnsi="Liberation Serif" w:cs="Times New Roman"/>
          <w:sz w:val="24"/>
          <w:szCs w:val="24"/>
        </w:rPr>
        <w:t>рганами гос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ударственной </w:t>
      </w:r>
      <w:r w:rsidR="00BF60CC" w:rsidRPr="00123AF5">
        <w:rPr>
          <w:rFonts w:ascii="Liberation Serif" w:hAnsi="Liberation Serif" w:cs="Times New Roman"/>
          <w:sz w:val="24"/>
          <w:szCs w:val="24"/>
        </w:rPr>
        <w:t>власти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«</w:t>
      </w:r>
      <w:r w:rsidR="00BF60CC" w:rsidRPr="00123AF5">
        <w:rPr>
          <w:rFonts w:ascii="Liberation Serif" w:hAnsi="Liberation Serif" w:cs="Times New Roman"/>
          <w:sz w:val="24"/>
          <w:szCs w:val="24"/>
        </w:rPr>
        <w:t>не выходят за рамки закона</w:t>
      </w:r>
      <w:r w:rsidRPr="00123AF5">
        <w:rPr>
          <w:rFonts w:ascii="Liberation Serif" w:hAnsi="Liberation Serif" w:cs="Times New Roman"/>
          <w:sz w:val="24"/>
          <w:szCs w:val="24"/>
        </w:rPr>
        <w:t>»</w:t>
      </w:r>
      <w:r w:rsidR="00061760">
        <w:rPr>
          <w:rFonts w:ascii="Liberation Serif" w:hAnsi="Liberation Serif" w:cs="Times New Roman"/>
          <w:sz w:val="24"/>
          <w:szCs w:val="24"/>
        </w:rPr>
        <w:t>.</w:t>
      </w:r>
    </w:p>
    <w:p w:rsidR="0007549F" w:rsidRPr="00123AF5" w:rsidRDefault="0040732F" w:rsidP="00E33F37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По итогам проведенного опроса </w:t>
      </w:r>
      <w:r w:rsidR="0007549F" w:rsidRPr="00123AF5">
        <w:rPr>
          <w:rFonts w:ascii="Liberation Serif" w:hAnsi="Liberation Serif" w:cs="Times New Roman"/>
          <w:sz w:val="24"/>
          <w:szCs w:val="24"/>
        </w:rPr>
        <w:t>индекс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восприятия внутренней коррупции</w:t>
      </w:r>
      <w:r w:rsidRPr="00123AF5">
        <w:rPr>
          <w:rFonts w:ascii="Liberation Serif" w:hAnsi="Liberation Serif" w:cs="Times New Roman"/>
          <w:sz w:val="24"/>
          <w:szCs w:val="24"/>
        </w:rPr>
        <w:t>, так же как и 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остался на прежнем </w:t>
      </w:r>
      <w:r w:rsidR="00970931" w:rsidRPr="00123AF5">
        <w:rPr>
          <w:rFonts w:ascii="Liberation Serif" w:hAnsi="Liberation Serif" w:cs="Times New Roman"/>
          <w:sz w:val="24"/>
          <w:szCs w:val="24"/>
        </w:rPr>
        <w:t>уровне,</w:t>
      </w:r>
      <w:r w:rsidR="00C94CE5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970931" w:rsidRPr="00123AF5">
        <w:rPr>
          <w:rFonts w:ascii="Liberation Serif" w:hAnsi="Liberation Serif" w:cs="Times New Roman"/>
          <w:sz w:val="24"/>
          <w:szCs w:val="24"/>
        </w:rPr>
        <w:t>составляет «отсутствие коррупции»</w:t>
      </w:r>
      <w:r w:rsidR="00416257" w:rsidRPr="00123AF5">
        <w:rPr>
          <w:rFonts w:ascii="Liberation Serif" w:hAnsi="Liberation Serif" w:cs="Times New Roman"/>
          <w:sz w:val="24"/>
          <w:szCs w:val="24"/>
        </w:rPr>
        <w:t>.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123AF5" w:rsidRDefault="0007549F" w:rsidP="00E33F37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Итак,</w:t>
      </w:r>
      <w:r w:rsidRPr="00123AF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проведя опрос по «уровню восприятия внутренней коррупции», можно сделать </w:t>
      </w:r>
      <w:r w:rsidR="00610440" w:rsidRPr="00123AF5">
        <w:rPr>
          <w:rFonts w:ascii="Liberation Serif" w:hAnsi="Liberation Serif" w:cs="Times New Roman"/>
          <w:b/>
          <w:sz w:val="24"/>
          <w:szCs w:val="24"/>
        </w:rPr>
        <w:t>вывод</w:t>
      </w:r>
      <w:r w:rsidR="00610440" w:rsidRPr="00123AF5">
        <w:rPr>
          <w:rFonts w:ascii="Liberation Serif" w:hAnsi="Liberation Serif" w:cs="Times New Roman"/>
          <w:sz w:val="24"/>
          <w:szCs w:val="24"/>
        </w:rPr>
        <w:t>, что уровень коррупции сотрудниками органов местного самоуправления и муниц</w:t>
      </w:r>
      <w:r w:rsidR="003B1450" w:rsidRPr="00123AF5">
        <w:rPr>
          <w:rFonts w:ascii="Liberation Serif" w:hAnsi="Liberation Serif" w:cs="Times New Roman"/>
          <w:sz w:val="24"/>
          <w:szCs w:val="24"/>
        </w:rPr>
        <w:t>ипальных учреждений оценивается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 как низкий</w:t>
      </w:r>
      <w:r w:rsidR="002926FD" w:rsidRPr="00123AF5">
        <w:rPr>
          <w:rFonts w:ascii="Liberation Serif" w:hAnsi="Liberation Serif" w:cs="Times New Roman"/>
          <w:sz w:val="24"/>
          <w:szCs w:val="24"/>
        </w:rPr>
        <w:t>.</w:t>
      </w:r>
      <w:r w:rsidR="00815A01" w:rsidRPr="00123AF5">
        <w:rPr>
          <w:rFonts w:ascii="Liberation Serif" w:hAnsi="Liberation Serif" w:cs="Times New Roman"/>
          <w:sz w:val="24"/>
          <w:szCs w:val="24"/>
        </w:rPr>
        <w:t xml:space="preserve"> Деятельность сотрудников органов 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местного самоуправления </w:t>
      </w:r>
      <w:r w:rsidR="00815A01" w:rsidRPr="00123AF5">
        <w:rPr>
          <w:rFonts w:ascii="Liberation Serif" w:hAnsi="Liberation Serif" w:cs="Times New Roman"/>
          <w:sz w:val="24"/>
          <w:szCs w:val="24"/>
        </w:rPr>
        <w:t>и муниципальных учреждений, как руководящего состава, руководителей среднего звена, так и рядовых сотрудников регламентирована</w:t>
      </w:r>
      <w:r w:rsidR="00AD4332" w:rsidRPr="00123AF5">
        <w:rPr>
          <w:rFonts w:ascii="Liberation Serif" w:hAnsi="Liberation Serif" w:cs="Times New Roman"/>
          <w:sz w:val="24"/>
          <w:szCs w:val="24"/>
        </w:rPr>
        <w:t xml:space="preserve"> почти полностью и достаточно подробно</w:t>
      </w:r>
      <w:r w:rsidR="00815A01" w:rsidRPr="00123AF5">
        <w:rPr>
          <w:rFonts w:ascii="Liberation Serif" w:hAnsi="Liberation Serif" w:cs="Times New Roman"/>
          <w:sz w:val="24"/>
          <w:szCs w:val="24"/>
        </w:rPr>
        <w:t xml:space="preserve">. </w:t>
      </w:r>
      <w:r w:rsidR="002926FD" w:rsidRPr="00123AF5">
        <w:rPr>
          <w:rFonts w:ascii="Liberation Serif" w:hAnsi="Liberation Serif" w:cs="Times New Roman"/>
          <w:sz w:val="24"/>
          <w:szCs w:val="24"/>
        </w:rPr>
        <w:t>К</w:t>
      </w:r>
      <w:r w:rsidRPr="00123AF5">
        <w:rPr>
          <w:rFonts w:ascii="Liberation Serif" w:hAnsi="Liberation Serif" w:cs="Times New Roman"/>
          <w:sz w:val="24"/>
          <w:szCs w:val="24"/>
        </w:rPr>
        <w:t>оррупция большей частью респондентов воспринимается как незаконные финансовые операции и злоупотребление служебным положением. Коррупция ассоциируется в сознании респондентов с дачей денежных взяток и реже - с услугой или подарком.</w:t>
      </w:r>
    </w:p>
    <w:p w:rsidR="00724B73" w:rsidRPr="00123AF5" w:rsidRDefault="00977981" w:rsidP="00E33F37">
      <w:pPr>
        <w:pStyle w:val="a3"/>
        <w:spacing w:after="0" w:line="276" w:lineRule="auto"/>
        <w:ind w:firstLine="709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2. </w:t>
      </w:r>
      <w:r w:rsidR="00724B73" w:rsidRPr="00123AF5">
        <w:rPr>
          <w:rFonts w:ascii="Liberation Serif" w:hAnsi="Liberation Serif"/>
        </w:rPr>
        <w:t>Цель</w:t>
      </w:r>
      <w:r w:rsidR="00967FEA" w:rsidRPr="00123AF5">
        <w:rPr>
          <w:rFonts w:ascii="Liberation Serif" w:hAnsi="Liberation Serif"/>
        </w:rPr>
        <w:t>ю</w:t>
      </w:r>
      <w:r w:rsidR="00724B73" w:rsidRPr="00123AF5">
        <w:rPr>
          <w:rFonts w:ascii="Liberation Serif" w:hAnsi="Liberation Serif"/>
        </w:rPr>
        <w:t xml:space="preserve"> </w:t>
      </w:r>
      <w:r w:rsidR="00967FEA" w:rsidRPr="00123AF5">
        <w:rPr>
          <w:rFonts w:ascii="Liberation Serif" w:hAnsi="Liberation Serif"/>
        </w:rPr>
        <w:t xml:space="preserve">социологического </w:t>
      </w:r>
      <w:r w:rsidR="00724B73" w:rsidRPr="00123AF5">
        <w:rPr>
          <w:rFonts w:ascii="Liberation Serif" w:hAnsi="Liberation Serif"/>
        </w:rPr>
        <w:t xml:space="preserve">исследования </w:t>
      </w:r>
      <w:r w:rsidR="00967FEA" w:rsidRPr="00123AF5">
        <w:rPr>
          <w:rFonts w:ascii="Liberation Serif" w:hAnsi="Liberation Serif"/>
        </w:rPr>
        <w:t>по теме «</w:t>
      </w:r>
      <w:r w:rsidR="00967FEA" w:rsidRPr="00123AF5">
        <w:rPr>
          <w:rFonts w:ascii="Liberation Serif" w:hAnsi="Liberation Serif"/>
          <w:b/>
          <w:u w:val="single"/>
        </w:rPr>
        <w:t>О состоянии бытовой коррупции</w:t>
      </w:r>
      <w:r w:rsidR="00967FEA" w:rsidRPr="00123AF5">
        <w:rPr>
          <w:rFonts w:ascii="Liberation Serif" w:hAnsi="Liberation Serif"/>
        </w:rPr>
        <w:t>» было</w:t>
      </w:r>
      <w:r w:rsidR="00724B73" w:rsidRPr="00123AF5">
        <w:rPr>
          <w:rFonts w:ascii="Liberation Serif" w:hAnsi="Liberation Serif"/>
        </w:rPr>
        <w:t xml:space="preserve"> выявление и оценка восприятия населением проявлений коррупционной деятельности в органах власти и органах местного самоуправления </w:t>
      </w:r>
      <w:r w:rsidR="0017763D" w:rsidRPr="00123AF5">
        <w:rPr>
          <w:rFonts w:ascii="Liberation Serif" w:hAnsi="Liberation Serif"/>
        </w:rPr>
        <w:t xml:space="preserve">Пышминского </w:t>
      </w:r>
      <w:r w:rsidR="00724B73" w:rsidRPr="00123AF5">
        <w:rPr>
          <w:rFonts w:ascii="Liberation Serif" w:hAnsi="Liberation Serif"/>
        </w:rPr>
        <w:t xml:space="preserve"> городского округа и построение индекса восприятия коррупции.</w:t>
      </w:r>
    </w:p>
    <w:p w:rsidR="0017763D" w:rsidRPr="00123AF5" w:rsidRDefault="00E71DA1" w:rsidP="006D3E34">
      <w:pPr>
        <w:pStyle w:val="a3"/>
        <w:spacing w:after="0" w:line="276" w:lineRule="auto"/>
        <w:ind w:firstLine="709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 </w:t>
      </w:r>
      <w:r w:rsidR="0017763D" w:rsidRPr="00123AF5">
        <w:rPr>
          <w:rFonts w:ascii="Liberation Serif" w:hAnsi="Liberation Serif"/>
        </w:rPr>
        <w:t>Респонденты опроса: совершеннолетние граждане Российской Федерации, постоянно или преимущественно проживающие на территории Пышминского  городского округа.</w:t>
      </w:r>
    </w:p>
    <w:p w:rsidR="003F2D78" w:rsidRPr="00123AF5" w:rsidRDefault="003F2D78" w:rsidP="00E33F37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Результаты опроса населения таковы:</w:t>
      </w:r>
    </w:p>
    <w:p w:rsidR="00FF6839" w:rsidRDefault="00FF5D44" w:rsidP="00E33F37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В опросе по уровню восприятия </w:t>
      </w:r>
      <w:r w:rsidRPr="00123AF5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123AF5">
        <w:rPr>
          <w:rFonts w:ascii="Liberation Serif" w:hAnsi="Liberation Serif" w:cs="Times New Roman"/>
          <w:sz w:val="24"/>
          <w:szCs w:val="24"/>
        </w:rPr>
        <w:t xml:space="preserve">приняло </w:t>
      </w:r>
      <w:r w:rsidR="004361E0">
        <w:rPr>
          <w:rFonts w:ascii="Liberation Serif" w:hAnsi="Liberation Serif" w:cs="Times New Roman"/>
          <w:sz w:val="24"/>
          <w:szCs w:val="24"/>
        </w:rPr>
        <w:t xml:space="preserve">участие </w:t>
      </w:r>
      <w:r w:rsidRPr="00123AF5">
        <w:rPr>
          <w:rFonts w:ascii="Liberation Serif" w:hAnsi="Liberation Serif" w:cs="Times New Roman"/>
          <w:b/>
          <w:sz w:val="24"/>
          <w:szCs w:val="24"/>
        </w:rPr>
        <w:t>2</w:t>
      </w:r>
      <w:r w:rsidR="008F3DD3" w:rsidRPr="00123AF5">
        <w:rPr>
          <w:rFonts w:ascii="Liberation Serif" w:hAnsi="Liberation Serif" w:cs="Times New Roman"/>
          <w:b/>
          <w:sz w:val="24"/>
          <w:szCs w:val="24"/>
        </w:rPr>
        <w:t>00</w:t>
      </w:r>
      <w:r w:rsidRPr="00123AF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граждан, из них </w:t>
      </w:r>
      <w:r w:rsidR="002E4DCE" w:rsidRPr="00123AF5">
        <w:rPr>
          <w:rFonts w:ascii="Liberation Serif" w:hAnsi="Liberation Serif" w:cs="Times New Roman"/>
          <w:sz w:val="24"/>
          <w:szCs w:val="24"/>
        </w:rPr>
        <w:t>1</w:t>
      </w:r>
      <w:r w:rsidR="00FB12C0">
        <w:rPr>
          <w:rFonts w:ascii="Liberation Serif" w:hAnsi="Liberation Serif" w:cs="Times New Roman"/>
          <w:sz w:val="24"/>
          <w:szCs w:val="24"/>
        </w:rPr>
        <w:t>75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женщин (</w:t>
      </w:r>
      <w:r w:rsidR="00FF6839">
        <w:rPr>
          <w:rFonts w:ascii="Liberation Serif" w:hAnsi="Liberation Serif" w:cs="Times New Roman"/>
          <w:sz w:val="24"/>
          <w:szCs w:val="24"/>
        </w:rPr>
        <w:t>8</w:t>
      </w:r>
      <w:r w:rsidR="00FB12C0">
        <w:rPr>
          <w:rFonts w:ascii="Liberation Serif" w:hAnsi="Liberation Serif" w:cs="Times New Roman"/>
          <w:sz w:val="24"/>
          <w:szCs w:val="24"/>
        </w:rPr>
        <w:t>7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FB12C0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>%</w:t>
      </w:r>
      <w:r w:rsidR="008F3DD3" w:rsidRPr="00123AF5">
        <w:rPr>
          <w:rFonts w:ascii="Liberation Serif" w:hAnsi="Liberation Serif" w:cs="Times New Roman"/>
          <w:sz w:val="24"/>
          <w:szCs w:val="24"/>
        </w:rPr>
        <w:t>, в 201</w:t>
      </w:r>
      <w:r w:rsidR="00FB12C0">
        <w:rPr>
          <w:rFonts w:ascii="Liberation Serif" w:hAnsi="Liberation Serif" w:cs="Times New Roman"/>
          <w:sz w:val="24"/>
          <w:szCs w:val="24"/>
        </w:rPr>
        <w:t>9</w:t>
      </w:r>
      <w:r w:rsidR="008F3DD3" w:rsidRPr="00123AF5">
        <w:rPr>
          <w:rFonts w:ascii="Liberation Serif" w:hAnsi="Liberation Serif" w:cs="Times New Roman"/>
          <w:sz w:val="24"/>
          <w:szCs w:val="24"/>
        </w:rPr>
        <w:t xml:space="preserve"> году женщины составляли </w:t>
      </w:r>
      <w:r w:rsidR="00FB12C0">
        <w:rPr>
          <w:rFonts w:ascii="Liberation Serif" w:hAnsi="Liberation Serif" w:cs="Times New Roman"/>
          <w:sz w:val="24"/>
          <w:szCs w:val="24"/>
        </w:rPr>
        <w:t>80</w:t>
      </w:r>
      <w:r w:rsidR="008F3DD3" w:rsidRPr="00123AF5">
        <w:rPr>
          <w:rFonts w:ascii="Liberation Serif" w:hAnsi="Liberation Serif" w:cs="Times New Roman"/>
          <w:sz w:val="24"/>
          <w:szCs w:val="24"/>
        </w:rPr>
        <w:t>,</w:t>
      </w:r>
      <w:r w:rsidR="00FF6839">
        <w:rPr>
          <w:rFonts w:ascii="Liberation Serif" w:hAnsi="Liberation Serif" w:cs="Times New Roman"/>
          <w:sz w:val="24"/>
          <w:szCs w:val="24"/>
        </w:rPr>
        <w:t>0</w:t>
      </w:r>
      <w:r w:rsidR="008F3DD3" w:rsidRPr="00123AF5">
        <w:rPr>
          <w:rFonts w:ascii="Liberation Serif" w:hAnsi="Liberation Serif" w:cs="Times New Roman"/>
          <w:sz w:val="24"/>
          <w:szCs w:val="24"/>
        </w:rPr>
        <w:t>% от числа опрошенных</w:t>
      </w:r>
      <w:r w:rsidRPr="00123AF5">
        <w:rPr>
          <w:rFonts w:ascii="Liberation Serif" w:hAnsi="Liberation Serif" w:cs="Times New Roman"/>
          <w:sz w:val="24"/>
          <w:szCs w:val="24"/>
        </w:rPr>
        <w:t xml:space="preserve">) и </w:t>
      </w:r>
      <w:r w:rsidR="00BE7361">
        <w:rPr>
          <w:rFonts w:ascii="Liberation Serif" w:hAnsi="Liberation Serif" w:cs="Times New Roman"/>
          <w:sz w:val="24"/>
          <w:szCs w:val="24"/>
        </w:rPr>
        <w:t>2</w:t>
      </w:r>
      <w:r w:rsidR="00FB12C0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мужчин (</w:t>
      </w:r>
      <w:r w:rsidR="00FB12C0">
        <w:rPr>
          <w:rFonts w:ascii="Liberation Serif" w:hAnsi="Liberation Serif" w:cs="Times New Roman"/>
          <w:sz w:val="24"/>
          <w:szCs w:val="24"/>
        </w:rPr>
        <w:t>1</w:t>
      </w:r>
      <w:r w:rsidR="00BE7361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FB12C0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>%</w:t>
      </w:r>
      <w:r w:rsidR="008F3DD3" w:rsidRPr="00123AF5">
        <w:rPr>
          <w:rFonts w:ascii="Liberation Serif" w:hAnsi="Liberation Serif" w:cs="Times New Roman"/>
          <w:sz w:val="24"/>
          <w:szCs w:val="24"/>
        </w:rPr>
        <w:t>, в 201</w:t>
      </w:r>
      <w:r w:rsidR="00FB12C0">
        <w:rPr>
          <w:rFonts w:ascii="Liberation Serif" w:hAnsi="Liberation Serif" w:cs="Times New Roman"/>
          <w:sz w:val="24"/>
          <w:szCs w:val="24"/>
        </w:rPr>
        <w:t>9</w:t>
      </w:r>
      <w:r w:rsidR="008F3DD3" w:rsidRPr="00123AF5">
        <w:rPr>
          <w:rFonts w:ascii="Liberation Serif" w:hAnsi="Liberation Serif" w:cs="Times New Roman"/>
          <w:sz w:val="24"/>
          <w:szCs w:val="24"/>
        </w:rPr>
        <w:t xml:space="preserve"> году мужчины составляли </w:t>
      </w:r>
      <w:r w:rsidR="00FB12C0">
        <w:rPr>
          <w:rFonts w:ascii="Liberation Serif" w:hAnsi="Liberation Serif" w:cs="Times New Roman"/>
          <w:sz w:val="24"/>
          <w:szCs w:val="24"/>
        </w:rPr>
        <w:t>20</w:t>
      </w:r>
      <w:r w:rsidR="008F3DD3" w:rsidRPr="00123AF5">
        <w:rPr>
          <w:rFonts w:ascii="Liberation Serif" w:hAnsi="Liberation Serif" w:cs="Times New Roman"/>
          <w:sz w:val="24"/>
          <w:szCs w:val="24"/>
        </w:rPr>
        <w:t>,</w:t>
      </w:r>
      <w:r w:rsidR="00FF6839">
        <w:rPr>
          <w:rFonts w:ascii="Liberation Serif" w:hAnsi="Liberation Serif" w:cs="Times New Roman"/>
          <w:sz w:val="24"/>
          <w:szCs w:val="24"/>
        </w:rPr>
        <w:t>0</w:t>
      </w:r>
      <w:r w:rsidR="008F3DD3" w:rsidRPr="00123AF5">
        <w:rPr>
          <w:rFonts w:ascii="Liberation Serif" w:hAnsi="Liberation Serif" w:cs="Times New Roman"/>
          <w:sz w:val="24"/>
          <w:szCs w:val="24"/>
        </w:rPr>
        <w:t>%</w:t>
      </w:r>
      <w:r w:rsidRPr="00123AF5">
        <w:rPr>
          <w:rFonts w:ascii="Liberation Serif" w:hAnsi="Liberation Serif" w:cs="Times New Roman"/>
          <w:sz w:val="24"/>
          <w:szCs w:val="24"/>
        </w:rPr>
        <w:t>)</w:t>
      </w:r>
      <w:r w:rsidR="00FF6839">
        <w:rPr>
          <w:rFonts w:ascii="Liberation Serif" w:hAnsi="Liberation Serif" w:cs="Times New Roman"/>
          <w:sz w:val="24"/>
          <w:szCs w:val="24"/>
        </w:rPr>
        <w:t>.</w:t>
      </w:r>
      <w:r w:rsidR="00067902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B45F06" w:rsidRPr="00123AF5" w:rsidRDefault="00B45F06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inline distT="0" distB="0" distL="0" distR="0" wp14:anchorId="24B5D9AB" wp14:editId="6F6C2FB6">
            <wp:extent cx="5486400" cy="225552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5D44" w:rsidRPr="00123AF5" w:rsidRDefault="00E33F37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</w:t>
      </w:r>
      <w:proofErr w:type="gramStart"/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FF6839">
        <w:rPr>
          <w:rFonts w:ascii="Liberation Serif" w:hAnsi="Liberation Serif" w:cs="Times New Roman"/>
          <w:sz w:val="24"/>
          <w:szCs w:val="24"/>
        </w:rPr>
        <w:t>5</w:t>
      </w:r>
      <w:r w:rsidR="00FF5D44" w:rsidRPr="00123AF5">
        <w:rPr>
          <w:rFonts w:ascii="Liberation Serif" w:hAnsi="Liberation Serif" w:cs="Times New Roman"/>
          <w:sz w:val="24"/>
          <w:szCs w:val="24"/>
        </w:rPr>
        <w:t>,</w:t>
      </w:r>
      <w:r w:rsidR="00213B31" w:rsidRPr="00123AF5">
        <w:rPr>
          <w:rFonts w:ascii="Liberation Serif" w:hAnsi="Liberation Serif" w:cs="Times New Roman"/>
          <w:sz w:val="24"/>
          <w:szCs w:val="24"/>
        </w:rPr>
        <w:t>0</w:t>
      </w:r>
      <w:r w:rsidR="00D710ED" w:rsidRPr="00123AF5">
        <w:rPr>
          <w:rFonts w:ascii="Liberation Serif" w:hAnsi="Liberation Serif" w:cs="Times New Roman"/>
          <w:sz w:val="24"/>
          <w:szCs w:val="24"/>
        </w:rPr>
        <w:t>%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FF6839">
        <w:rPr>
          <w:rFonts w:ascii="Liberation Serif" w:hAnsi="Liberation Serif" w:cs="Times New Roman"/>
          <w:sz w:val="24"/>
          <w:szCs w:val="24"/>
        </w:rPr>
        <w:t>1</w:t>
      </w:r>
      <w:r w:rsidR="00213B31" w:rsidRPr="00123AF5">
        <w:rPr>
          <w:rFonts w:ascii="Liberation Serif" w:hAnsi="Liberation Serif" w:cs="Times New Roman"/>
          <w:sz w:val="24"/>
          <w:szCs w:val="24"/>
        </w:rPr>
        <w:t>0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человек) из числа опрошенных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37439" w:rsidRPr="00123AF5">
        <w:rPr>
          <w:rFonts w:ascii="Liberation Serif" w:hAnsi="Liberation Serif" w:cs="Times New Roman"/>
          <w:sz w:val="24"/>
          <w:szCs w:val="24"/>
        </w:rPr>
        <w:t>в 201</w:t>
      </w:r>
      <w:r w:rsidR="00D37439">
        <w:rPr>
          <w:rFonts w:ascii="Liberation Serif" w:hAnsi="Liberation Serif" w:cs="Times New Roman"/>
          <w:sz w:val="24"/>
          <w:szCs w:val="24"/>
        </w:rPr>
        <w:t>9</w:t>
      </w:r>
      <w:r w:rsidR="00D37439"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D37439">
        <w:rPr>
          <w:rFonts w:ascii="Liberation Serif" w:hAnsi="Liberation Serif" w:cs="Times New Roman"/>
          <w:sz w:val="24"/>
          <w:szCs w:val="24"/>
        </w:rPr>
        <w:t>5</w:t>
      </w:r>
      <w:r w:rsidR="00D37439" w:rsidRPr="00123AF5">
        <w:rPr>
          <w:rFonts w:ascii="Liberation Serif" w:hAnsi="Liberation Serif" w:cs="Times New Roman"/>
          <w:sz w:val="24"/>
          <w:szCs w:val="24"/>
        </w:rPr>
        <w:t>,</w:t>
      </w:r>
      <w:r w:rsidR="00D37439">
        <w:rPr>
          <w:rFonts w:ascii="Liberation Serif" w:hAnsi="Liberation Serif" w:cs="Times New Roman"/>
          <w:sz w:val="24"/>
          <w:szCs w:val="24"/>
        </w:rPr>
        <w:t>0</w:t>
      </w:r>
      <w:r w:rsidR="00D37439" w:rsidRPr="00123AF5">
        <w:rPr>
          <w:rFonts w:ascii="Liberation Serif" w:hAnsi="Liberation Serif" w:cs="Times New Roman"/>
          <w:sz w:val="24"/>
          <w:szCs w:val="24"/>
        </w:rPr>
        <w:t>%, в 2015 году – 14,5%</w:t>
      </w:r>
      <w:r w:rsidR="00D37439">
        <w:rPr>
          <w:rFonts w:ascii="Liberation Serif" w:hAnsi="Liberation Serif" w:cs="Times New Roman"/>
          <w:sz w:val="24"/>
          <w:szCs w:val="24"/>
        </w:rPr>
        <w:t xml:space="preserve">, </w:t>
      </w:r>
      <w:r w:rsidR="00FF6839">
        <w:rPr>
          <w:rFonts w:ascii="Liberation Serif" w:hAnsi="Liberation Serif" w:cs="Times New Roman"/>
          <w:sz w:val="24"/>
          <w:szCs w:val="24"/>
        </w:rPr>
        <w:t xml:space="preserve">в 2018 году- 10%, </w:t>
      </w:r>
      <w:r w:rsidR="00213B31" w:rsidRPr="00123AF5">
        <w:rPr>
          <w:rFonts w:ascii="Liberation Serif" w:hAnsi="Liberation Serif" w:cs="Times New Roman"/>
          <w:sz w:val="24"/>
          <w:szCs w:val="24"/>
        </w:rPr>
        <w:t>в 2017 году – 15,1%,</w:t>
      </w:r>
      <w:r w:rsidR="00D710ED" w:rsidRPr="00123AF5">
        <w:rPr>
          <w:rFonts w:ascii="Liberation Serif" w:hAnsi="Liberation Serif" w:cs="Times New Roman"/>
          <w:sz w:val="24"/>
          <w:szCs w:val="24"/>
        </w:rPr>
        <w:t>)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оказывались в коррупционной ситуации или оказывались в ситуации, когда понимали, что вопрос (проблему) можно решить только с помощью взятки, подарка, за определенную услугу.</w:t>
      </w:r>
      <w:proofErr w:type="gramEnd"/>
    </w:p>
    <w:p w:rsidR="007538B4" w:rsidRPr="00123AF5" w:rsidRDefault="007538B4" w:rsidP="006D3E34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Большинство опрошенных 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1</w:t>
      </w:r>
      <w:r w:rsidR="00FF6839">
        <w:rPr>
          <w:rFonts w:ascii="Liberation Serif" w:hAnsi="Liberation Serif" w:cs="Times New Roman"/>
          <w:bCs/>
          <w:sz w:val="24"/>
          <w:szCs w:val="24"/>
        </w:rPr>
        <w:t>9</w:t>
      </w:r>
      <w:r w:rsidR="00D37439">
        <w:rPr>
          <w:rFonts w:ascii="Liberation Serif" w:hAnsi="Liberation Serif" w:cs="Times New Roman"/>
          <w:bCs/>
          <w:sz w:val="24"/>
          <w:szCs w:val="24"/>
        </w:rPr>
        <w:t>1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(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9</w:t>
      </w:r>
      <w:r w:rsidR="00FF6839">
        <w:rPr>
          <w:rFonts w:ascii="Liberation Serif" w:hAnsi="Liberation Serif" w:cs="Times New Roman"/>
          <w:bCs/>
          <w:sz w:val="24"/>
          <w:szCs w:val="24"/>
        </w:rPr>
        <w:t>5</w:t>
      </w:r>
      <w:r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="00D37439">
        <w:rPr>
          <w:rFonts w:ascii="Liberation Serif" w:hAnsi="Liberation Serif" w:cs="Times New Roman"/>
          <w:bCs/>
          <w:sz w:val="24"/>
          <w:szCs w:val="24"/>
        </w:rPr>
        <w:t>5</w:t>
      </w:r>
      <w:r w:rsidRPr="00123AF5">
        <w:rPr>
          <w:rFonts w:ascii="Liberation Serif" w:hAnsi="Liberation Serif" w:cs="Times New Roman"/>
          <w:bCs/>
          <w:sz w:val="24"/>
          <w:szCs w:val="24"/>
        </w:rPr>
        <w:t>%)</w:t>
      </w:r>
      <w:r w:rsidR="00B45F06" w:rsidRPr="00123AF5">
        <w:rPr>
          <w:rFonts w:ascii="Liberation Serif" w:hAnsi="Liberation Serif" w:cs="Times New Roman"/>
          <w:bCs/>
          <w:sz w:val="24"/>
          <w:szCs w:val="24"/>
        </w:rPr>
        <w:t xml:space="preserve"> (</w:t>
      </w:r>
      <w:r w:rsidR="00D37439" w:rsidRPr="00123AF5">
        <w:rPr>
          <w:rFonts w:ascii="Liberation Serif" w:hAnsi="Liberation Serif" w:cs="Times New Roman"/>
          <w:bCs/>
          <w:sz w:val="24"/>
          <w:szCs w:val="24"/>
        </w:rPr>
        <w:t>в 201</w:t>
      </w:r>
      <w:r w:rsidR="00D37439">
        <w:rPr>
          <w:rFonts w:ascii="Liberation Serif" w:hAnsi="Liberation Serif" w:cs="Times New Roman"/>
          <w:bCs/>
          <w:sz w:val="24"/>
          <w:szCs w:val="24"/>
        </w:rPr>
        <w:t>9</w:t>
      </w:r>
      <w:r w:rsidR="00D37439" w:rsidRPr="00123AF5">
        <w:rPr>
          <w:rFonts w:ascii="Liberation Serif" w:hAnsi="Liberation Serif" w:cs="Times New Roman"/>
          <w:bCs/>
          <w:sz w:val="24"/>
          <w:szCs w:val="24"/>
        </w:rPr>
        <w:t xml:space="preserve"> году – 1</w:t>
      </w:r>
      <w:r w:rsidR="00D37439">
        <w:rPr>
          <w:rFonts w:ascii="Liberation Serif" w:hAnsi="Liberation Serif" w:cs="Times New Roman"/>
          <w:bCs/>
          <w:sz w:val="24"/>
          <w:szCs w:val="24"/>
        </w:rPr>
        <w:t>90</w:t>
      </w:r>
      <w:r w:rsidR="00D37439" w:rsidRPr="00123AF5">
        <w:rPr>
          <w:rFonts w:ascii="Liberation Serif" w:hAnsi="Liberation Serif" w:cs="Times New Roman"/>
          <w:bCs/>
          <w:sz w:val="24"/>
          <w:szCs w:val="24"/>
        </w:rPr>
        <w:t xml:space="preserve"> человек</w:t>
      </w:r>
      <w:r w:rsidR="00D37439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FF6839">
        <w:rPr>
          <w:rFonts w:ascii="Liberation Serif" w:hAnsi="Liberation Serif" w:cs="Times New Roman"/>
          <w:bCs/>
          <w:sz w:val="24"/>
          <w:szCs w:val="24"/>
        </w:rPr>
        <w:t xml:space="preserve">в 2018 году – 180, </w:t>
      </w:r>
      <w:r w:rsidR="00D37439">
        <w:rPr>
          <w:rFonts w:ascii="Liberation Serif" w:hAnsi="Liberation Serif" w:cs="Times New Roman"/>
          <w:bCs/>
          <w:sz w:val="24"/>
          <w:szCs w:val="24"/>
        </w:rPr>
        <w:t>а в 2017 году - 202</w:t>
      </w:r>
      <w:r w:rsidR="00B45F06" w:rsidRPr="00123AF5">
        <w:rPr>
          <w:rFonts w:ascii="Liberation Serif" w:hAnsi="Liberation Serif" w:cs="Times New Roman"/>
          <w:bCs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указали, что при возникновении коррупционной ситуации «будут искать возможность формального решения проблемы». И только </w:t>
      </w:r>
      <w:r w:rsidR="00E33F37">
        <w:rPr>
          <w:rFonts w:ascii="Liberation Serif" w:hAnsi="Liberation Serif" w:cs="Times New Roman"/>
          <w:sz w:val="24"/>
          <w:szCs w:val="24"/>
        </w:rPr>
        <w:t>9 (</w:t>
      </w:r>
      <w:r w:rsidR="00D37439">
        <w:rPr>
          <w:rFonts w:ascii="Liberation Serif" w:hAnsi="Liberation Serif" w:cs="Times New Roman"/>
          <w:sz w:val="24"/>
          <w:szCs w:val="24"/>
        </w:rPr>
        <w:t>4</w:t>
      </w:r>
      <w:r w:rsidR="00255D15" w:rsidRPr="00123AF5">
        <w:rPr>
          <w:rFonts w:ascii="Liberation Serif" w:hAnsi="Liberation Serif" w:cs="Times New Roman"/>
          <w:sz w:val="24"/>
          <w:szCs w:val="24"/>
        </w:rPr>
        <w:t>,</w:t>
      </w:r>
      <w:r w:rsidR="00D37439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>%</w:t>
      </w:r>
      <w:r w:rsidR="00E33F37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сказали, что «будут</w:t>
      </w:r>
      <w:r w:rsidR="00D37439">
        <w:rPr>
          <w:rFonts w:ascii="Liberation Serif" w:hAnsi="Liberation Serif" w:cs="Times New Roman"/>
          <w:sz w:val="24"/>
          <w:szCs w:val="24"/>
        </w:rPr>
        <w:t xml:space="preserve"> договариваться неформально».</w:t>
      </w:r>
    </w:p>
    <w:p w:rsidR="00255D15" w:rsidRPr="00123AF5" w:rsidRDefault="00D37439" w:rsidP="006D3E34">
      <w:pPr>
        <w:autoSpaceDE w:val="0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1</w:t>
      </w:r>
      <w:r w:rsidR="00F132DA" w:rsidRPr="00123AF5">
        <w:rPr>
          <w:rFonts w:ascii="Liberation Serif" w:hAnsi="Liberation Serif" w:cs="Times New Roman"/>
          <w:bCs/>
          <w:sz w:val="24"/>
          <w:szCs w:val="24"/>
        </w:rPr>
        <w:t>,</w:t>
      </w:r>
      <w:r>
        <w:rPr>
          <w:rFonts w:ascii="Liberation Serif" w:hAnsi="Liberation Serif" w:cs="Times New Roman"/>
          <w:bCs/>
          <w:sz w:val="24"/>
          <w:szCs w:val="24"/>
        </w:rPr>
        <w:t>5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 xml:space="preserve"> % опрошенных р</w:t>
      </w:r>
      <w:r w:rsidR="00D710ED" w:rsidRPr="00123AF5">
        <w:rPr>
          <w:rFonts w:ascii="Liberation Serif" w:hAnsi="Liberation Serif" w:cs="Times New Roman"/>
          <w:bCs/>
          <w:sz w:val="24"/>
          <w:szCs w:val="24"/>
        </w:rPr>
        <w:t>еспондент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>ов</w:t>
      </w:r>
      <w:r w:rsidR="00D710ED" w:rsidRPr="00123AF5">
        <w:rPr>
          <w:rFonts w:ascii="Liberation Serif" w:hAnsi="Liberation Serif" w:cs="Times New Roman"/>
          <w:bCs/>
          <w:sz w:val="24"/>
          <w:szCs w:val="24"/>
        </w:rPr>
        <w:t xml:space="preserve"> указали, что в </w:t>
      </w:r>
      <w:r w:rsidR="00255D15" w:rsidRPr="00123AF5">
        <w:rPr>
          <w:rFonts w:ascii="Liberation Serif" w:hAnsi="Liberation Serif" w:cs="Times New Roman"/>
          <w:bCs/>
          <w:sz w:val="24"/>
          <w:szCs w:val="24"/>
        </w:rPr>
        <w:t xml:space="preserve">течение </w:t>
      </w:r>
      <w:r w:rsidR="00416257" w:rsidRPr="00123AF5">
        <w:rPr>
          <w:rFonts w:ascii="Liberation Serif" w:hAnsi="Liberation Serif" w:cs="Times New Roman"/>
          <w:bCs/>
          <w:sz w:val="24"/>
          <w:szCs w:val="24"/>
        </w:rPr>
        <w:t xml:space="preserve">периода 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«от полугода до года»</w:t>
      </w:r>
      <w:r w:rsidR="00255D15" w:rsidRPr="00123AF5">
        <w:rPr>
          <w:rFonts w:ascii="Liberation Serif" w:hAnsi="Liberation Serif" w:cs="Times New Roman"/>
          <w:bCs/>
          <w:sz w:val="24"/>
          <w:szCs w:val="24"/>
        </w:rPr>
        <w:t xml:space="preserve"> сталкивались с коррупционными ситуациями, </w:t>
      </w:r>
      <w:r>
        <w:rPr>
          <w:rFonts w:ascii="Liberation Serif" w:hAnsi="Liberation Serif" w:cs="Times New Roman"/>
          <w:bCs/>
          <w:sz w:val="24"/>
          <w:szCs w:val="24"/>
        </w:rPr>
        <w:t>3</w:t>
      </w:r>
      <w:r w:rsidR="00F132DA" w:rsidRPr="00123AF5">
        <w:rPr>
          <w:rFonts w:ascii="Liberation Serif" w:hAnsi="Liberation Serif" w:cs="Times New Roman"/>
          <w:bCs/>
          <w:sz w:val="24"/>
          <w:szCs w:val="24"/>
        </w:rPr>
        <w:t>,</w:t>
      </w:r>
      <w:r>
        <w:rPr>
          <w:rFonts w:ascii="Liberation Serif" w:hAnsi="Liberation Serif" w:cs="Times New Roman"/>
          <w:bCs/>
          <w:sz w:val="24"/>
          <w:szCs w:val="24"/>
        </w:rPr>
        <w:t>0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 xml:space="preserve">% респондентов указали, что сталкивались </w:t>
      </w:r>
      <w:r w:rsidR="00D710ED" w:rsidRPr="00123AF5">
        <w:rPr>
          <w:rFonts w:ascii="Liberation Serif" w:hAnsi="Liberation Serif" w:cs="Times New Roman"/>
          <w:bCs/>
          <w:sz w:val="24"/>
          <w:szCs w:val="24"/>
        </w:rPr>
        <w:t>более года назад</w:t>
      </w:r>
      <w:r w:rsidR="00CA5AEE" w:rsidRPr="00123AF5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FF6839">
        <w:rPr>
          <w:rFonts w:ascii="Liberation Serif" w:hAnsi="Liberation Serif" w:cs="Times New Roman"/>
          <w:bCs/>
          <w:sz w:val="24"/>
          <w:szCs w:val="24"/>
        </w:rPr>
        <w:t>3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,5% - «очень давно»</w:t>
      </w:r>
      <w:r w:rsidR="00931E1B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 xml:space="preserve">сталкивались с коррупционной ситуацией, </w:t>
      </w:r>
      <w:r w:rsidR="00213B31" w:rsidRPr="00123AF5">
        <w:rPr>
          <w:rFonts w:ascii="Liberation Serif" w:hAnsi="Liberation Serif" w:cs="Times New Roman"/>
          <w:bCs/>
          <w:sz w:val="24"/>
          <w:szCs w:val="24"/>
        </w:rPr>
        <w:t>9</w:t>
      </w:r>
      <w:r>
        <w:rPr>
          <w:rFonts w:ascii="Liberation Serif" w:hAnsi="Liberation Serif" w:cs="Times New Roman"/>
          <w:bCs/>
          <w:sz w:val="24"/>
          <w:szCs w:val="24"/>
        </w:rPr>
        <w:t>2</w:t>
      </w:r>
      <w:r w:rsidR="00F132DA" w:rsidRPr="00123AF5">
        <w:rPr>
          <w:rFonts w:ascii="Liberation Serif" w:hAnsi="Liberation Serif" w:cs="Times New Roman"/>
          <w:bCs/>
          <w:sz w:val="24"/>
          <w:szCs w:val="24"/>
        </w:rPr>
        <w:t>,</w:t>
      </w:r>
      <w:r>
        <w:rPr>
          <w:rFonts w:ascii="Liberation Serif" w:hAnsi="Liberation Serif" w:cs="Times New Roman"/>
          <w:bCs/>
          <w:sz w:val="24"/>
          <w:szCs w:val="24"/>
        </w:rPr>
        <w:t>0</w:t>
      </w:r>
      <w:r w:rsidR="00CA5AEE" w:rsidRPr="00123AF5">
        <w:rPr>
          <w:rFonts w:ascii="Liberation Serif" w:hAnsi="Liberation Serif" w:cs="Times New Roman"/>
          <w:bCs/>
          <w:sz w:val="24"/>
          <w:szCs w:val="24"/>
        </w:rPr>
        <w:t>% - никогда не сталкивались.</w:t>
      </w:r>
    </w:p>
    <w:p w:rsidR="00255D15" w:rsidRPr="00123AF5" w:rsidRDefault="00255D15" w:rsidP="006D3E34">
      <w:pPr>
        <w:autoSpaceDE w:val="0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При взаимодействии с большинством органов власти респондентам удалось решить проблему без взятки. </w:t>
      </w:r>
    </w:p>
    <w:p w:rsidR="007D2FC8" w:rsidRPr="00123AF5" w:rsidRDefault="00067EF1" w:rsidP="0057689C">
      <w:pPr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Тем не менее, те из респондентов, которым пришлось прибегнуть к вступлению в коррупционные отношения, указали, что такие ситуации чаще всего связаны с 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оказанием взаимных услуг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или подарками. 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>По мнению респондентов в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этом участвуют чаще всего работники </w:t>
      </w:r>
      <w:r w:rsidR="00DB0336" w:rsidRPr="00123AF5">
        <w:rPr>
          <w:rFonts w:ascii="Liberation Serif" w:hAnsi="Liberation Serif" w:cs="Times New Roman"/>
          <w:bCs/>
          <w:sz w:val="24"/>
          <w:szCs w:val="24"/>
        </w:rPr>
        <w:t xml:space="preserve">коммерческих организаций 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(</w:t>
      </w:r>
      <w:r w:rsidR="009F3F2C">
        <w:rPr>
          <w:rFonts w:ascii="Liberation Serif" w:hAnsi="Liberation Serif" w:cs="Times New Roman"/>
          <w:bCs/>
          <w:sz w:val="24"/>
          <w:szCs w:val="24"/>
        </w:rPr>
        <w:t>4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% обращавшихся решили проблему за взаимную услугу</w:t>
      </w:r>
      <w:r w:rsidR="009F3F2C">
        <w:rPr>
          <w:rFonts w:ascii="Liberation Serif" w:hAnsi="Liberation Serif" w:cs="Times New Roman"/>
          <w:bCs/>
          <w:sz w:val="24"/>
          <w:szCs w:val="24"/>
        </w:rPr>
        <w:t xml:space="preserve"> и 4% 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 xml:space="preserve">за деньги), </w:t>
      </w:r>
      <w:r w:rsidR="008A616B" w:rsidRPr="00123AF5">
        <w:rPr>
          <w:rFonts w:ascii="Liberation Serif" w:hAnsi="Liberation Serif" w:cs="Times New Roman"/>
          <w:bCs/>
          <w:sz w:val="24"/>
          <w:szCs w:val="24"/>
        </w:rPr>
        <w:t>организаций, оказывающих услуги в сфере ЖКХ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(</w:t>
      </w:r>
      <w:r w:rsidR="009F3F2C">
        <w:rPr>
          <w:rFonts w:ascii="Liberation Serif" w:hAnsi="Liberation Serif" w:cs="Times New Roman"/>
          <w:bCs/>
          <w:sz w:val="24"/>
          <w:szCs w:val="24"/>
        </w:rPr>
        <w:t>4</w:t>
      </w:r>
      <w:r w:rsidR="008A616B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% обращавшихся решили </w:t>
      </w:r>
      <w:r w:rsidR="008A616B" w:rsidRPr="00123AF5">
        <w:rPr>
          <w:rFonts w:ascii="Liberation Serif" w:hAnsi="Liberation Serif" w:cs="Times New Roman"/>
          <w:bCs/>
          <w:sz w:val="24"/>
          <w:szCs w:val="24"/>
        </w:rPr>
        <w:t xml:space="preserve">с помощью подарка и </w:t>
      </w:r>
      <w:r w:rsidR="009F3F2C">
        <w:rPr>
          <w:rFonts w:ascii="Liberation Serif" w:hAnsi="Liberation Serif" w:cs="Times New Roman"/>
          <w:bCs/>
          <w:sz w:val="24"/>
          <w:szCs w:val="24"/>
        </w:rPr>
        <w:t>3</w:t>
      </w:r>
      <w:r w:rsidR="008A616B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="001951E1"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="009F3F2C">
        <w:rPr>
          <w:rFonts w:ascii="Liberation Serif" w:hAnsi="Liberation Serif" w:cs="Times New Roman"/>
          <w:bCs/>
          <w:sz w:val="24"/>
          <w:szCs w:val="24"/>
        </w:rPr>
        <w:t xml:space="preserve">% </w:t>
      </w:r>
      <w:r w:rsidR="008A616B" w:rsidRPr="00123AF5">
        <w:rPr>
          <w:rFonts w:ascii="Liberation Serif" w:hAnsi="Liberation Serif" w:cs="Times New Roman"/>
          <w:bCs/>
          <w:sz w:val="24"/>
          <w:szCs w:val="24"/>
        </w:rPr>
        <w:t xml:space="preserve">решили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проблему </w:t>
      </w:r>
      <w:r w:rsidR="00F56466" w:rsidRPr="00123AF5">
        <w:rPr>
          <w:rFonts w:ascii="Liberation Serif" w:hAnsi="Liberation Serif" w:cs="Times New Roman"/>
          <w:bCs/>
          <w:sz w:val="24"/>
          <w:szCs w:val="24"/>
        </w:rPr>
        <w:t>за взаимную услугу)</w:t>
      </w:r>
      <w:r w:rsidR="00990951" w:rsidRPr="00123AF5">
        <w:rPr>
          <w:rFonts w:ascii="Liberation Serif" w:hAnsi="Liberation Serif" w:cs="Times New Roman"/>
          <w:bCs/>
          <w:sz w:val="24"/>
          <w:szCs w:val="24"/>
        </w:rPr>
        <w:t>.</w:t>
      </w:r>
    </w:p>
    <w:p w:rsidR="00DC7117" w:rsidRPr="00123AF5" w:rsidRDefault="007D2FC8" w:rsidP="0057689C">
      <w:pPr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При ответе на </w:t>
      </w:r>
      <w:proofErr w:type="gramStart"/>
      <w:r w:rsidRPr="00123AF5">
        <w:rPr>
          <w:rFonts w:ascii="Liberation Serif" w:hAnsi="Liberation Serif" w:cs="Times New Roman"/>
          <w:bCs/>
          <w:sz w:val="24"/>
          <w:szCs w:val="24"/>
        </w:rPr>
        <w:t>вопрос</w:t>
      </w:r>
      <w:proofErr w:type="gramEnd"/>
      <w:r w:rsidR="00DC7117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bCs/>
          <w:sz w:val="24"/>
          <w:szCs w:val="24"/>
        </w:rPr>
        <w:t>«</w:t>
      </w:r>
      <w:r w:rsidRPr="00123AF5">
        <w:rPr>
          <w:rFonts w:ascii="Liberation Serif" w:hAnsi="Liberation Serif" w:cs="Times New Roman"/>
          <w:b/>
          <w:bCs/>
          <w:sz w:val="24"/>
          <w:szCs w:val="24"/>
        </w:rPr>
        <w:t>При каких ситуациях, на Ваш взгляд, наиболее часто совершаются коррупционные правонарушения?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» </w:t>
      </w:r>
      <w:r w:rsidR="009F3F2C">
        <w:rPr>
          <w:rFonts w:ascii="Liberation Serif" w:hAnsi="Liberation Serif" w:cs="Times New Roman"/>
          <w:bCs/>
          <w:sz w:val="24"/>
          <w:szCs w:val="24"/>
        </w:rPr>
        <w:t xml:space="preserve">респонденты </w:t>
      </w:r>
      <w:r w:rsidR="00DC7117" w:rsidRPr="00123AF5">
        <w:rPr>
          <w:rFonts w:ascii="Liberation Serif" w:hAnsi="Liberation Serif" w:cs="Times New Roman"/>
          <w:bCs/>
          <w:sz w:val="24"/>
          <w:szCs w:val="24"/>
        </w:rPr>
        <w:t>сдела</w:t>
      </w:r>
      <w:r w:rsidR="00E33F37">
        <w:rPr>
          <w:rFonts w:ascii="Liberation Serif" w:hAnsi="Liberation Serif" w:cs="Times New Roman"/>
          <w:bCs/>
          <w:sz w:val="24"/>
          <w:szCs w:val="24"/>
        </w:rPr>
        <w:t>ли</w:t>
      </w:r>
      <w:r w:rsidR="00DC7117" w:rsidRPr="00123AF5">
        <w:rPr>
          <w:rFonts w:ascii="Liberation Serif" w:hAnsi="Liberation Serif" w:cs="Times New Roman"/>
          <w:bCs/>
          <w:sz w:val="24"/>
          <w:szCs w:val="24"/>
        </w:rPr>
        <w:t xml:space="preserve"> отме</w:t>
      </w:r>
      <w:r w:rsidR="009F3F2C">
        <w:rPr>
          <w:rFonts w:ascii="Liberation Serif" w:hAnsi="Liberation Serif" w:cs="Times New Roman"/>
          <w:bCs/>
          <w:sz w:val="24"/>
          <w:szCs w:val="24"/>
        </w:rPr>
        <w:t>тки сразу в нескольких позициях</w:t>
      </w:r>
      <w:r w:rsidR="00AF3378" w:rsidRPr="00123AF5">
        <w:rPr>
          <w:rFonts w:ascii="Liberation Serif" w:hAnsi="Liberation Serif" w:cs="Times New Roman"/>
          <w:bCs/>
          <w:sz w:val="24"/>
          <w:szCs w:val="24"/>
        </w:rPr>
        <w:t xml:space="preserve">. </w:t>
      </w:r>
    </w:p>
    <w:p w:rsidR="00DB0336" w:rsidRPr="009F3F2C" w:rsidRDefault="0040732F" w:rsidP="006D3E34">
      <w:pPr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94018B">
        <w:rPr>
          <w:rFonts w:ascii="Liberation Serif" w:hAnsi="Liberation Serif" w:cs="Times New Roman"/>
          <w:sz w:val="24"/>
          <w:szCs w:val="24"/>
        </w:rPr>
        <w:t>По мнению наших жителей, н</w:t>
      </w:r>
      <w:r w:rsidR="00D710ED" w:rsidRPr="0094018B">
        <w:rPr>
          <w:rFonts w:ascii="Liberation Serif" w:hAnsi="Liberation Serif" w:cs="Times New Roman"/>
          <w:sz w:val="24"/>
          <w:szCs w:val="24"/>
        </w:rPr>
        <w:t xml:space="preserve">аиболее часто коррупционные правонарушения происходят: </w:t>
      </w:r>
    </w:p>
    <w:p w:rsidR="00B47B37" w:rsidRPr="00123AF5" w:rsidRDefault="00D710ED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нарушении правил дорожного движения – </w:t>
      </w:r>
      <w:r w:rsidR="0094018B">
        <w:rPr>
          <w:rFonts w:ascii="Liberation Serif" w:hAnsi="Liberation Serif" w:cs="Times New Roman"/>
          <w:sz w:val="24"/>
          <w:szCs w:val="24"/>
        </w:rPr>
        <w:t>140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94018B">
        <w:rPr>
          <w:rFonts w:ascii="Liberation Serif" w:hAnsi="Liberation Serif" w:cs="Times New Roman"/>
          <w:sz w:val="24"/>
          <w:szCs w:val="24"/>
        </w:rPr>
        <w:t>70</w:t>
      </w:r>
      <w:r w:rsidRPr="00123AF5">
        <w:rPr>
          <w:rFonts w:ascii="Liberation Serif" w:hAnsi="Liberation Serif" w:cs="Times New Roman"/>
          <w:sz w:val="24"/>
          <w:szCs w:val="24"/>
        </w:rPr>
        <w:t>%)</w:t>
      </w:r>
      <w:r w:rsidR="00F37032" w:rsidRPr="00123AF5">
        <w:rPr>
          <w:rFonts w:ascii="Liberation Serif" w:hAnsi="Liberation Serif" w:cs="Times New Roman"/>
          <w:sz w:val="24"/>
          <w:szCs w:val="24"/>
        </w:rPr>
        <w:t>, в 201</w:t>
      </w:r>
      <w:r w:rsidR="0094018B">
        <w:rPr>
          <w:rFonts w:ascii="Liberation Serif" w:hAnsi="Liberation Serif" w:cs="Times New Roman"/>
          <w:sz w:val="24"/>
          <w:szCs w:val="24"/>
        </w:rPr>
        <w:t>9</w:t>
      </w:r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 году отметили данную позицию – </w:t>
      </w:r>
      <w:r w:rsidR="006A64BE">
        <w:rPr>
          <w:rFonts w:ascii="Liberation Serif" w:hAnsi="Liberation Serif" w:cs="Times New Roman"/>
          <w:sz w:val="24"/>
          <w:szCs w:val="24"/>
        </w:rPr>
        <w:t>4</w:t>
      </w:r>
      <w:r w:rsidR="0094018B">
        <w:rPr>
          <w:rFonts w:ascii="Liberation Serif" w:hAnsi="Liberation Serif" w:cs="Times New Roman"/>
          <w:sz w:val="24"/>
          <w:szCs w:val="24"/>
        </w:rPr>
        <w:t>5</w:t>
      </w:r>
      <w:r w:rsidR="008A616B" w:rsidRPr="00123AF5">
        <w:rPr>
          <w:rFonts w:ascii="Liberation Serif" w:hAnsi="Liberation Serif" w:cs="Times New Roman"/>
          <w:sz w:val="24"/>
          <w:szCs w:val="24"/>
        </w:rPr>
        <w:t>,</w:t>
      </w:r>
      <w:r w:rsidR="00230CA2" w:rsidRPr="00123AF5">
        <w:rPr>
          <w:rFonts w:ascii="Liberation Serif" w:hAnsi="Liberation Serif" w:cs="Times New Roman"/>
          <w:sz w:val="24"/>
          <w:szCs w:val="24"/>
        </w:rPr>
        <w:t>0</w:t>
      </w:r>
      <w:r w:rsidR="00F56466" w:rsidRPr="00123AF5">
        <w:rPr>
          <w:rFonts w:ascii="Liberation Serif" w:hAnsi="Liberation Serif" w:cs="Times New Roman"/>
          <w:sz w:val="24"/>
          <w:szCs w:val="24"/>
        </w:rPr>
        <w:t>%</w:t>
      </w:r>
      <w:r w:rsidRPr="00123AF5">
        <w:rPr>
          <w:rFonts w:ascii="Liberation Serif" w:hAnsi="Liberation Serif" w:cs="Times New Roman"/>
          <w:sz w:val="24"/>
          <w:szCs w:val="24"/>
        </w:rPr>
        <w:t>;</w:t>
      </w:r>
      <w:r w:rsidR="00B47B37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A64BE" w:rsidRPr="00123AF5" w:rsidRDefault="006A64BE" w:rsidP="006A64BE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сдаче экзамена на право управлять транспортным средством – </w:t>
      </w:r>
      <w:r w:rsidR="0094018B">
        <w:rPr>
          <w:rFonts w:ascii="Liberation Serif" w:hAnsi="Liberation Serif" w:cs="Times New Roman"/>
          <w:sz w:val="24"/>
          <w:szCs w:val="24"/>
        </w:rPr>
        <w:t>45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>
        <w:rPr>
          <w:rFonts w:ascii="Liberation Serif" w:hAnsi="Liberation Serif" w:cs="Times New Roman"/>
          <w:sz w:val="24"/>
          <w:szCs w:val="24"/>
        </w:rPr>
        <w:t>2</w:t>
      </w:r>
      <w:r w:rsidR="0094018B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94018B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>%), в 201</w:t>
      </w:r>
      <w:r>
        <w:rPr>
          <w:rFonts w:ascii="Liberation Serif" w:hAnsi="Liberation Serif" w:cs="Times New Roman"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году-</w:t>
      </w:r>
      <w:r>
        <w:rPr>
          <w:rFonts w:ascii="Liberation Serif" w:hAnsi="Liberation Serif" w:cs="Times New Roman"/>
          <w:sz w:val="24"/>
          <w:szCs w:val="24"/>
        </w:rPr>
        <w:t>30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%, в 201</w:t>
      </w:r>
      <w:r w:rsidR="0094018B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94018B">
        <w:rPr>
          <w:rFonts w:ascii="Liberation Serif" w:hAnsi="Liberation Serif" w:cs="Times New Roman"/>
          <w:sz w:val="24"/>
          <w:szCs w:val="24"/>
        </w:rPr>
        <w:t>25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230CA2" w:rsidRPr="00123AF5" w:rsidRDefault="00230CA2" w:rsidP="00230CA2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прохождения медицинской комиссии – </w:t>
      </w:r>
      <w:r w:rsidR="0094018B">
        <w:rPr>
          <w:rFonts w:ascii="Liberation Serif" w:hAnsi="Liberation Serif" w:cs="Times New Roman"/>
          <w:sz w:val="24"/>
          <w:szCs w:val="24"/>
        </w:rPr>
        <w:t>11</w:t>
      </w:r>
      <w:r w:rsidR="006A64BE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4018B">
        <w:rPr>
          <w:rFonts w:ascii="Liberation Serif" w:hAnsi="Liberation Serif" w:cs="Times New Roman"/>
          <w:sz w:val="24"/>
          <w:szCs w:val="24"/>
        </w:rPr>
        <w:t>(</w:t>
      </w:r>
      <w:r w:rsidR="006A64BE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94018B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>%), в 201</w:t>
      </w:r>
      <w:r w:rsidR="006A64BE">
        <w:rPr>
          <w:rFonts w:ascii="Liberation Serif" w:hAnsi="Liberation Serif" w:cs="Times New Roman"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6A64BE">
        <w:rPr>
          <w:rFonts w:ascii="Liberation Serif" w:hAnsi="Liberation Serif" w:cs="Times New Roman"/>
          <w:sz w:val="24"/>
          <w:szCs w:val="24"/>
        </w:rPr>
        <w:t>46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6A64BE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%, в 201</w:t>
      </w:r>
      <w:r w:rsidR="0094018B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94018B">
        <w:rPr>
          <w:rFonts w:ascii="Liberation Serif" w:hAnsi="Liberation Serif" w:cs="Times New Roman"/>
          <w:sz w:val="24"/>
          <w:szCs w:val="24"/>
        </w:rPr>
        <w:t>15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94018B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230CA2" w:rsidRPr="00123AF5" w:rsidRDefault="00230CA2" w:rsidP="006D3E34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D178D3" w:rsidRPr="00123AF5" w:rsidRDefault="00E75A10" w:rsidP="00D178D3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</w:t>
      </w:r>
      <w:r w:rsidR="00D178D3" w:rsidRPr="00123AF5">
        <w:rPr>
          <w:rFonts w:ascii="Liberation Serif" w:hAnsi="Liberation Serif" w:cs="Times New Roman"/>
          <w:sz w:val="24"/>
          <w:szCs w:val="24"/>
        </w:rPr>
        <w:t xml:space="preserve">рассмотрении дел в суде  - </w:t>
      </w:r>
      <w:r w:rsidR="0094018B">
        <w:rPr>
          <w:rFonts w:ascii="Liberation Serif" w:hAnsi="Liberation Serif" w:cs="Times New Roman"/>
          <w:sz w:val="24"/>
          <w:szCs w:val="24"/>
        </w:rPr>
        <w:t>38</w:t>
      </w:r>
      <w:r w:rsidR="00230CA2"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94018B">
        <w:rPr>
          <w:rFonts w:ascii="Liberation Serif" w:hAnsi="Liberation Serif" w:cs="Times New Roman"/>
          <w:sz w:val="24"/>
          <w:szCs w:val="24"/>
        </w:rPr>
        <w:t>19</w:t>
      </w:r>
      <w:r w:rsidR="00230CA2" w:rsidRPr="00123AF5">
        <w:rPr>
          <w:rFonts w:ascii="Liberation Serif" w:hAnsi="Liberation Serif" w:cs="Times New Roman"/>
          <w:sz w:val="24"/>
          <w:szCs w:val="24"/>
        </w:rPr>
        <w:t>%), в 201</w:t>
      </w:r>
      <w:r w:rsidR="006A64BE">
        <w:rPr>
          <w:rFonts w:ascii="Liberation Serif" w:hAnsi="Liberation Serif" w:cs="Times New Roman"/>
          <w:sz w:val="24"/>
          <w:szCs w:val="24"/>
        </w:rPr>
        <w:t>8</w:t>
      </w:r>
      <w:r w:rsidR="00230CA2"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6A64BE">
        <w:rPr>
          <w:rFonts w:ascii="Liberation Serif" w:hAnsi="Liberation Serif" w:cs="Times New Roman"/>
          <w:sz w:val="24"/>
          <w:szCs w:val="24"/>
        </w:rPr>
        <w:t>6</w:t>
      </w:r>
      <w:r w:rsidR="008A616B" w:rsidRPr="00123AF5">
        <w:rPr>
          <w:rFonts w:ascii="Liberation Serif" w:hAnsi="Liberation Serif" w:cs="Times New Roman"/>
          <w:sz w:val="24"/>
          <w:szCs w:val="24"/>
        </w:rPr>
        <w:t>0</w:t>
      </w:r>
      <w:r w:rsidR="00D178D3"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6A64BE">
        <w:rPr>
          <w:rFonts w:ascii="Liberation Serif" w:hAnsi="Liberation Serif" w:cs="Times New Roman"/>
          <w:sz w:val="24"/>
          <w:szCs w:val="24"/>
        </w:rPr>
        <w:t>30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6A64BE">
        <w:rPr>
          <w:rFonts w:ascii="Liberation Serif" w:hAnsi="Liberation Serif" w:cs="Times New Roman"/>
          <w:sz w:val="24"/>
          <w:szCs w:val="24"/>
        </w:rPr>
        <w:t>0</w:t>
      </w:r>
      <w:r w:rsidR="00D178D3" w:rsidRPr="00123AF5">
        <w:rPr>
          <w:rFonts w:ascii="Liberation Serif" w:hAnsi="Liberation Serif" w:cs="Times New Roman"/>
          <w:sz w:val="24"/>
          <w:szCs w:val="24"/>
        </w:rPr>
        <w:t>%), в 201</w:t>
      </w:r>
      <w:r w:rsidR="0094018B">
        <w:rPr>
          <w:rFonts w:ascii="Liberation Serif" w:hAnsi="Liberation Serif" w:cs="Times New Roman"/>
          <w:sz w:val="24"/>
          <w:szCs w:val="24"/>
        </w:rPr>
        <w:t>9</w:t>
      </w:r>
      <w:r w:rsidR="00D178D3" w:rsidRPr="00123AF5">
        <w:rPr>
          <w:rFonts w:ascii="Liberation Serif" w:hAnsi="Liberation Serif" w:cs="Times New Roman"/>
          <w:sz w:val="24"/>
          <w:szCs w:val="24"/>
        </w:rPr>
        <w:t xml:space="preserve"> году отметили данную позицию – </w:t>
      </w:r>
      <w:r w:rsidR="006A64BE">
        <w:rPr>
          <w:rFonts w:ascii="Liberation Serif" w:hAnsi="Liberation Serif" w:cs="Times New Roman"/>
          <w:sz w:val="24"/>
          <w:szCs w:val="24"/>
        </w:rPr>
        <w:t>2</w:t>
      </w:r>
      <w:r w:rsidR="0094018B">
        <w:rPr>
          <w:rFonts w:ascii="Liberation Serif" w:hAnsi="Liberation Serif" w:cs="Times New Roman"/>
          <w:sz w:val="24"/>
          <w:szCs w:val="24"/>
        </w:rPr>
        <w:t>0</w:t>
      </w:r>
      <w:r w:rsidR="00D178D3" w:rsidRPr="00123AF5">
        <w:rPr>
          <w:rFonts w:ascii="Liberation Serif" w:hAnsi="Liberation Serif" w:cs="Times New Roman"/>
          <w:sz w:val="24"/>
          <w:szCs w:val="24"/>
        </w:rPr>
        <w:t>,</w:t>
      </w:r>
      <w:r w:rsidR="0094018B">
        <w:rPr>
          <w:rFonts w:ascii="Liberation Serif" w:hAnsi="Liberation Serif" w:cs="Times New Roman"/>
          <w:sz w:val="24"/>
          <w:szCs w:val="24"/>
        </w:rPr>
        <w:t>0</w:t>
      </w:r>
      <w:r w:rsidR="00D178D3"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230CA2" w:rsidRPr="00123AF5" w:rsidRDefault="00230CA2" w:rsidP="00230CA2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выдача больничного листа по необходимости – </w:t>
      </w:r>
      <w:r w:rsidR="0094018B">
        <w:rPr>
          <w:rFonts w:ascii="Liberation Serif" w:hAnsi="Liberation Serif" w:cs="Times New Roman"/>
          <w:sz w:val="24"/>
          <w:szCs w:val="24"/>
        </w:rPr>
        <w:t>14</w:t>
      </w:r>
      <w:r w:rsidR="00552CD2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94018B">
        <w:rPr>
          <w:rFonts w:ascii="Liberation Serif" w:hAnsi="Liberation Serif" w:cs="Times New Roman"/>
          <w:sz w:val="24"/>
          <w:szCs w:val="24"/>
        </w:rPr>
        <w:t>7</w:t>
      </w:r>
      <w:r w:rsidRPr="00123AF5">
        <w:rPr>
          <w:rFonts w:ascii="Liberation Serif" w:hAnsi="Liberation Serif" w:cs="Times New Roman"/>
          <w:sz w:val="24"/>
          <w:szCs w:val="24"/>
        </w:rPr>
        <w:t>,0%), в 201</w:t>
      </w:r>
      <w:r w:rsidR="00552CD2">
        <w:rPr>
          <w:rFonts w:ascii="Liberation Serif" w:hAnsi="Liberation Serif" w:cs="Times New Roman"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-</w:t>
      </w:r>
      <w:r w:rsidR="001B091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(2</w:t>
      </w:r>
      <w:r w:rsidR="00552CD2">
        <w:rPr>
          <w:rFonts w:ascii="Liberation Serif" w:hAnsi="Liberation Serif" w:cs="Times New Roman"/>
          <w:sz w:val="24"/>
          <w:szCs w:val="24"/>
        </w:rPr>
        <w:t>6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552CD2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%), в 201</w:t>
      </w:r>
      <w:r w:rsidR="0094018B">
        <w:rPr>
          <w:rFonts w:ascii="Liberation Serif" w:hAnsi="Liberation Serif" w:cs="Times New Roman"/>
          <w:sz w:val="24"/>
          <w:szCs w:val="24"/>
        </w:rPr>
        <w:t xml:space="preserve">9 году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отметили данную позицию – </w:t>
      </w:r>
      <w:r w:rsidR="0094018B">
        <w:rPr>
          <w:rFonts w:ascii="Liberation Serif" w:hAnsi="Liberation Serif" w:cs="Times New Roman"/>
          <w:sz w:val="24"/>
          <w:szCs w:val="24"/>
        </w:rPr>
        <w:t>35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94018B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D178D3" w:rsidRPr="00123AF5" w:rsidRDefault="00D178D3" w:rsidP="00D178D3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задержании сотрудниками полиции – </w:t>
      </w:r>
      <w:r w:rsidR="0094018B">
        <w:rPr>
          <w:rFonts w:ascii="Liberation Serif" w:hAnsi="Liberation Serif" w:cs="Times New Roman"/>
          <w:sz w:val="24"/>
          <w:szCs w:val="24"/>
        </w:rPr>
        <w:t>23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30CA2" w:rsidRPr="00123AF5">
        <w:rPr>
          <w:rFonts w:ascii="Liberation Serif" w:hAnsi="Liberation Serif" w:cs="Times New Roman"/>
          <w:sz w:val="24"/>
          <w:szCs w:val="24"/>
        </w:rPr>
        <w:t>а</w:t>
      </w:r>
      <w:r w:rsidR="00552CD2">
        <w:rPr>
          <w:rFonts w:ascii="Liberation Serif" w:hAnsi="Liberation Serif" w:cs="Times New Roman"/>
          <w:sz w:val="24"/>
          <w:szCs w:val="24"/>
        </w:rPr>
        <w:t xml:space="preserve"> </w:t>
      </w:r>
      <w:r w:rsidR="00230CA2" w:rsidRPr="00123AF5">
        <w:rPr>
          <w:rFonts w:ascii="Liberation Serif" w:hAnsi="Liberation Serif" w:cs="Times New Roman"/>
          <w:sz w:val="24"/>
          <w:szCs w:val="24"/>
        </w:rPr>
        <w:t>(</w:t>
      </w:r>
      <w:r w:rsidR="0094018B">
        <w:rPr>
          <w:rFonts w:ascii="Liberation Serif" w:hAnsi="Liberation Serif" w:cs="Times New Roman"/>
          <w:sz w:val="24"/>
          <w:szCs w:val="24"/>
        </w:rPr>
        <w:t>11</w:t>
      </w:r>
      <w:r w:rsidR="00552CD2">
        <w:rPr>
          <w:rFonts w:ascii="Liberation Serif" w:hAnsi="Liberation Serif" w:cs="Times New Roman"/>
          <w:sz w:val="24"/>
          <w:szCs w:val="24"/>
        </w:rPr>
        <w:t>,</w:t>
      </w:r>
      <w:r w:rsidR="0094018B">
        <w:rPr>
          <w:rFonts w:ascii="Liberation Serif" w:hAnsi="Liberation Serif" w:cs="Times New Roman"/>
          <w:sz w:val="24"/>
          <w:szCs w:val="24"/>
        </w:rPr>
        <w:t>5</w:t>
      </w:r>
      <w:r w:rsidR="00552CD2">
        <w:rPr>
          <w:rFonts w:ascii="Liberation Serif" w:hAnsi="Liberation Serif" w:cs="Times New Roman"/>
          <w:sz w:val="24"/>
          <w:szCs w:val="24"/>
        </w:rPr>
        <w:t>%), в 2018</w:t>
      </w:r>
      <w:r w:rsidR="00230CA2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52CD2">
        <w:rPr>
          <w:rFonts w:ascii="Liberation Serif" w:hAnsi="Liberation Serif" w:cs="Times New Roman"/>
          <w:sz w:val="24"/>
          <w:szCs w:val="24"/>
        </w:rPr>
        <w:t>17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552CD2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%), в 201</w:t>
      </w:r>
      <w:r w:rsidR="0094018B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отметили данную позицию – </w:t>
      </w:r>
      <w:r w:rsidR="00552CD2">
        <w:rPr>
          <w:rFonts w:ascii="Liberation Serif" w:hAnsi="Liberation Serif" w:cs="Times New Roman"/>
          <w:sz w:val="24"/>
          <w:szCs w:val="24"/>
        </w:rPr>
        <w:t>2</w:t>
      </w:r>
      <w:r w:rsidR="0094018B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94018B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2E522E" w:rsidRPr="00123AF5" w:rsidRDefault="002E522E" w:rsidP="002E522E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по мнению </w:t>
      </w:r>
      <w:r w:rsidR="00CD6AD5">
        <w:rPr>
          <w:rFonts w:ascii="Liberation Serif" w:hAnsi="Liberation Serif" w:cs="Times New Roman"/>
          <w:sz w:val="24"/>
          <w:szCs w:val="24"/>
        </w:rPr>
        <w:t>44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CD6AD5">
        <w:rPr>
          <w:rFonts w:ascii="Liberation Serif" w:hAnsi="Liberation Serif" w:cs="Times New Roman"/>
          <w:sz w:val="24"/>
          <w:szCs w:val="24"/>
        </w:rPr>
        <w:t>22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552CD2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 наиболее часто коррупционные правонарушения происходят  при проведении хирургических операций, </w:t>
      </w:r>
      <w:r w:rsidR="00F43739" w:rsidRPr="00123AF5">
        <w:rPr>
          <w:rFonts w:ascii="Liberation Serif" w:hAnsi="Liberation Serif" w:cs="Times New Roman"/>
          <w:sz w:val="24"/>
          <w:szCs w:val="24"/>
        </w:rPr>
        <w:t>в 201</w:t>
      </w:r>
      <w:r w:rsidR="00552CD2">
        <w:rPr>
          <w:rFonts w:ascii="Liberation Serif" w:hAnsi="Liberation Serif" w:cs="Times New Roman"/>
          <w:sz w:val="24"/>
          <w:szCs w:val="24"/>
        </w:rPr>
        <w:t>8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552CD2">
        <w:rPr>
          <w:rFonts w:ascii="Liberation Serif" w:hAnsi="Liberation Serif" w:cs="Times New Roman"/>
          <w:sz w:val="24"/>
          <w:szCs w:val="24"/>
        </w:rPr>
        <w:t>15,5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%, </w:t>
      </w:r>
      <w:r w:rsidRPr="00123AF5">
        <w:rPr>
          <w:rFonts w:ascii="Liberation Serif" w:hAnsi="Liberation Serif" w:cs="Times New Roman"/>
          <w:sz w:val="24"/>
          <w:szCs w:val="24"/>
        </w:rPr>
        <w:t>в 201</w:t>
      </w:r>
      <w:r w:rsidR="0094018B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отметили  данную позицию </w:t>
      </w:r>
      <w:r w:rsidR="00CD6AD5">
        <w:rPr>
          <w:rFonts w:ascii="Liberation Serif" w:hAnsi="Liberation Serif" w:cs="Times New Roman"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CD6AD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2E522E" w:rsidRPr="00123AF5" w:rsidRDefault="002E522E" w:rsidP="002E522E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при призыве на военную службу -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D6AD5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CD6AD5">
        <w:rPr>
          <w:rFonts w:ascii="Liberation Serif" w:hAnsi="Liberation Serif" w:cs="Times New Roman"/>
          <w:sz w:val="24"/>
          <w:szCs w:val="24"/>
        </w:rPr>
        <w:t>4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CD6AD5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%), </w:t>
      </w:r>
      <w:r w:rsidR="00F43739" w:rsidRPr="00123AF5">
        <w:rPr>
          <w:rFonts w:ascii="Liberation Serif" w:hAnsi="Liberation Serif" w:cs="Times New Roman"/>
          <w:sz w:val="24"/>
          <w:szCs w:val="24"/>
        </w:rPr>
        <w:t>в 201</w:t>
      </w:r>
      <w:r w:rsidR="00552CD2">
        <w:rPr>
          <w:rFonts w:ascii="Liberation Serif" w:hAnsi="Liberation Serif" w:cs="Times New Roman"/>
          <w:sz w:val="24"/>
          <w:szCs w:val="24"/>
        </w:rPr>
        <w:t>8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 году 1</w:t>
      </w:r>
      <w:r w:rsidR="00552CD2">
        <w:rPr>
          <w:rFonts w:ascii="Liberation Serif" w:hAnsi="Liberation Serif" w:cs="Times New Roman"/>
          <w:sz w:val="24"/>
          <w:szCs w:val="24"/>
        </w:rPr>
        <w:t>0</w:t>
      </w:r>
      <w:r w:rsidR="00F43739" w:rsidRPr="00123AF5">
        <w:rPr>
          <w:rFonts w:ascii="Liberation Serif" w:hAnsi="Liberation Serif" w:cs="Times New Roman"/>
          <w:sz w:val="24"/>
          <w:szCs w:val="24"/>
        </w:rPr>
        <w:t>,</w:t>
      </w:r>
      <w:r w:rsidR="00552CD2">
        <w:rPr>
          <w:rFonts w:ascii="Liberation Serif" w:hAnsi="Liberation Serif" w:cs="Times New Roman"/>
          <w:sz w:val="24"/>
          <w:szCs w:val="24"/>
        </w:rPr>
        <w:t>5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%, </w:t>
      </w:r>
      <w:r w:rsidRPr="00123AF5">
        <w:rPr>
          <w:rFonts w:ascii="Liberation Serif" w:hAnsi="Liberation Serif" w:cs="Times New Roman"/>
          <w:sz w:val="24"/>
          <w:szCs w:val="24"/>
        </w:rPr>
        <w:t>в 201</w:t>
      </w:r>
      <w:r w:rsidR="00CD6AD5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CD6AD5">
        <w:rPr>
          <w:rFonts w:ascii="Liberation Serif" w:hAnsi="Liberation Serif" w:cs="Times New Roman"/>
          <w:sz w:val="24"/>
          <w:szCs w:val="24"/>
        </w:rPr>
        <w:t>16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CD6AD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D178D3" w:rsidRPr="00123AF5" w:rsidRDefault="00D178D3" w:rsidP="00D178D3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на приеме у врача – </w:t>
      </w:r>
      <w:r w:rsidR="00CD6AD5">
        <w:rPr>
          <w:rFonts w:ascii="Liberation Serif" w:hAnsi="Liberation Serif" w:cs="Times New Roman"/>
          <w:sz w:val="24"/>
          <w:szCs w:val="24"/>
        </w:rPr>
        <w:t>66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CD6AD5">
        <w:rPr>
          <w:rFonts w:ascii="Liberation Serif" w:hAnsi="Liberation Serif" w:cs="Times New Roman"/>
          <w:sz w:val="24"/>
          <w:szCs w:val="24"/>
        </w:rPr>
        <w:t>33</w:t>
      </w:r>
      <w:r w:rsidR="00E75A10" w:rsidRPr="00123AF5">
        <w:rPr>
          <w:rFonts w:ascii="Liberation Serif" w:hAnsi="Liberation Serif" w:cs="Times New Roman"/>
          <w:sz w:val="24"/>
          <w:szCs w:val="24"/>
        </w:rPr>
        <w:t>,</w:t>
      </w:r>
      <w:r w:rsidR="00F43739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%), </w:t>
      </w:r>
      <w:r w:rsidR="00F43739" w:rsidRPr="00123AF5">
        <w:rPr>
          <w:rFonts w:ascii="Liberation Serif" w:hAnsi="Liberation Serif" w:cs="Times New Roman"/>
          <w:sz w:val="24"/>
          <w:szCs w:val="24"/>
        </w:rPr>
        <w:t>в 201</w:t>
      </w:r>
      <w:r w:rsidR="00552CD2">
        <w:rPr>
          <w:rFonts w:ascii="Liberation Serif" w:hAnsi="Liberation Serif" w:cs="Times New Roman"/>
          <w:sz w:val="24"/>
          <w:szCs w:val="24"/>
        </w:rPr>
        <w:t>8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552CD2">
        <w:rPr>
          <w:rFonts w:ascii="Liberation Serif" w:hAnsi="Liberation Serif" w:cs="Times New Roman"/>
          <w:sz w:val="24"/>
          <w:szCs w:val="24"/>
        </w:rPr>
        <w:t>30</w:t>
      </w:r>
      <w:r w:rsidR="00F43739" w:rsidRPr="00123AF5">
        <w:rPr>
          <w:rFonts w:ascii="Liberation Serif" w:hAnsi="Liberation Serif" w:cs="Times New Roman"/>
          <w:sz w:val="24"/>
          <w:szCs w:val="24"/>
        </w:rPr>
        <w:t>,</w:t>
      </w:r>
      <w:r w:rsidR="00552CD2">
        <w:rPr>
          <w:rFonts w:ascii="Liberation Serif" w:hAnsi="Liberation Serif" w:cs="Times New Roman"/>
          <w:sz w:val="24"/>
          <w:szCs w:val="24"/>
        </w:rPr>
        <w:t>0</w:t>
      </w:r>
      <w:r w:rsidR="00F43739" w:rsidRPr="00123AF5">
        <w:rPr>
          <w:rFonts w:ascii="Liberation Serif" w:hAnsi="Liberation Serif" w:cs="Times New Roman"/>
          <w:sz w:val="24"/>
          <w:szCs w:val="24"/>
        </w:rPr>
        <w:t xml:space="preserve">%, </w:t>
      </w:r>
      <w:r w:rsidRPr="00123AF5">
        <w:rPr>
          <w:rFonts w:ascii="Liberation Serif" w:hAnsi="Liberation Serif" w:cs="Times New Roman"/>
          <w:sz w:val="24"/>
          <w:szCs w:val="24"/>
        </w:rPr>
        <w:t>в 201</w:t>
      </w:r>
      <w:r w:rsidR="00CD6AD5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отметили данную позицию – </w:t>
      </w:r>
      <w:r w:rsidR="00552CD2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552CD2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17136E" w:rsidRPr="00F469B4" w:rsidRDefault="00F469B4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F469B4">
        <w:rPr>
          <w:rFonts w:ascii="Liberation Serif" w:hAnsi="Liberation Serif" w:cs="Times New Roman"/>
          <w:sz w:val="24"/>
          <w:szCs w:val="24"/>
        </w:rPr>
        <w:t xml:space="preserve">приобретение земельного участка </w:t>
      </w:r>
      <w:r>
        <w:rPr>
          <w:rFonts w:ascii="Liberation Serif" w:hAnsi="Liberation Serif" w:cs="Times New Roman"/>
          <w:sz w:val="24"/>
          <w:szCs w:val="24"/>
        </w:rPr>
        <w:t>-6 человек (3,0%)</w:t>
      </w:r>
    </w:p>
    <w:p w:rsidR="007D2FC8" w:rsidRPr="00123AF5" w:rsidRDefault="00F37032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F6834" w:rsidRPr="00123AF5"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246F5AF8" wp14:editId="5F01ADB0">
            <wp:extent cx="5953125" cy="3743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2044" w:rsidRPr="00123AF5" w:rsidRDefault="00123AF5" w:rsidP="0047204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   </w:t>
      </w:r>
      <w:proofErr w:type="gramStart"/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Можно сделать вывод, что </w:t>
      </w:r>
      <w:r w:rsidR="00AE3FC4" w:rsidRPr="00123AF5">
        <w:rPr>
          <w:rFonts w:ascii="Liberation Serif" w:hAnsi="Liberation Serif" w:cs="Times New Roman"/>
          <w:sz w:val="24"/>
          <w:szCs w:val="24"/>
        </w:rPr>
        <w:t>в 20</w:t>
      </w:r>
      <w:r w:rsidR="00F469B4">
        <w:rPr>
          <w:rFonts w:ascii="Liberation Serif" w:hAnsi="Liberation Serif" w:cs="Times New Roman"/>
          <w:sz w:val="24"/>
          <w:szCs w:val="24"/>
        </w:rPr>
        <w:t>20</w:t>
      </w:r>
      <w:r w:rsidR="00AE3FC4" w:rsidRPr="00123AF5">
        <w:rPr>
          <w:rFonts w:ascii="Liberation Serif" w:hAnsi="Liberation Serif" w:cs="Times New Roman"/>
          <w:sz w:val="24"/>
          <w:szCs w:val="24"/>
        </w:rPr>
        <w:t xml:space="preserve"> году заметна тенденция </w:t>
      </w:r>
      <w:r w:rsidR="003822A4" w:rsidRPr="00123AF5">
        <w:rPr>
          <w:rFonts w:ascii="Liberation Serif" w:hAnsi="Liberation Serif" w:cs="Times New Roman"/>
          <w:sz w:val="24"/>
          <w:szCs w:val="24"/>
        </w:rPr>
        <w:t>увеличения</w:t>
      </w:r>
      <w:r w:rsidR="00AE3FC4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F37032" w:rsidRPr="00123AF5">
        <w:rPr>
          <w:rFonts w:ascii="Liberation Serif" w:hAnsi="Liberation Serif" w:cs="Times New Roman"/>
          <w:sz w:val="24"/>
          <w:szCs w:val="24"/>
        </w:rPr>
        <w:t>количеств</w:t>
      </w:r>
      <w:r w:rsidR="00AE3FC4" w:rsidRPr="00123AF5">
        <w:rPr>
          <w:rFonts w:ascii="Liberation Serif" w:hAnsi="Liberation Serif" w:cs="Times New Roman"/>
          <w:sz w:val="24"/>
          <w:szCs w:val="24"/>
        </w:rPr>
        <w:t>а</w:t>
      </w:r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 коррупционных правонарушений </w:t>
      </w:r>
      <w:r w:rsidR="00472044">
        <w:rPr>
          <w:rFonts w:ascii="Liberation Serif" w:hAnsi="Liberation Serif" w:cs="Times New Roman"/>
          <w:sz w:val="24"/>
          <w:szCs w:val="24"/>
        </w:rPr>
        <w:t>«</w:t>
      </w:r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при </w:t>
      </w:r>
      <w:r w:rsidR="00922C66" w:rsidRPr="00123AF5">
        <w:rPr>
          <w:rFonts w:ascii="Liberation Serif" w:hAnsi="Liberation Serif" w:cs="Times New Roman"/>
          <w:sz w:val="24"/>
          <w:szCs w:val="24"/>
        </w:rPr>
        <w:t>нарушении правил дорожного движения</w:t>
      </w:r>
      <w:r w:rsidR="00472044">
        <w:rPr>
          <w:rFonts w:ascii="Liberation Serif" w:hAnsi="Liberation Serif" w:cs="Times New Roman"/>
          <w:sz w:val="24"/>
          <w:szCs w:val="24"/>
        </w:rPr>
        <w:t>»</w:t>
      </w:r>
      <w:r w:rsidR="00F37032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472044" w:rsidRPr="00123AF5">
        <w:rPr>
          <w:rFonts w:ascii="Liberation Serif" w:hAnsi="Liberation Serif" w:cs="Times New Roman"/>
          <w:sz w:val="24"/>
          <w:szCs w:val="24"/>
        </w:rPr>
        <w:t>«при проведении хирургических операций»,</w:t>
      </w:r>
      <w:r w:rsidR="00472044" w:rsidRPr="00472044">
        <w:rPr>
          <w:rFonts w:ascii="Liberation Serif" w:hAnsi="Liberation Serif" w:cs="Times New Roman"/>
          <w:sz w:val="24"/>
          <w:szCs w:val="24"/>
        </w:rPr>
        <w:t xml:space="preserve"> </w:t>
      </w:r>
      <w:r w:rsidR="00472044">
        <w:rPr>
          <w:rFonts w:ascii="Liberation Serif" w:hAnsi="Liberation Serif" w:cs="Times New Roman"/>
          <w:sz w:val="24"/>
          <w:szCs w:val="24"/>
        </w:rPr>
        <w:t>«</w:t>
      </w:r>
      <w:r w:rsidR="00472044" w:rsidRPr="00123AF5">
        <w:rPr>
          <w:rFonts w:ascii="Liberation Serif" w:hAnsi="Liberation Serif" w:cs="Times New Roman"/>
          <w:sz w:val="24"/>
          <w:szCs w:val="24"/>
        </w:rPr>
        <w:t>на приеме у врача</w:t>
      </w:r>
      <w:r w:rsidR="00472044">
        <w:rPr>
          <w:rFonts w:ascii="Liberation Serif" w:hAnsi="Liberation Serif" w:cs="Times New Roman"/>
          <w:sz w:val="24"/>
          <w:szCs w:val="24"/>
        </w:rPr>
        <w:t xml:space="preserve">» </w:t>
      </w:r>
      <w:r w:rsidR="00472044" w:rsidRPr="00123AF5">
        <w:rPr>
          <w:rFonts w:ascii="Liberation Serif" w:hAnsi="Liberation Serif" w:cs="Times New Roman"/>
          <w:sz w:val="24"/>
          <w:szCs w:val="24"/>
        </w:rPr>
        <w:t>и прослеживается тенденция уменьшения  коррупционных правонарушений</w:t>
      </w:r>
      <w:r w:rsidR="00472044">
        <w:rPr>
          <w:rFonts w:ascii="Liberation Serif" w:hAnsi="Liberation Serif" w:cs="Times New Roman"/>
          <w:sz w:val="24"/>
          <w:szCs w:val="24"/>
        </w:rPr>
        <w:t xml:space="preserve"> «</w:t>
      </w:r>
      <w:r w:rsidR="00472044" w:rsidRPr="00123AF5">
        <w:rPr>
          <w:rFonts w:ascii="Liberation Serif" w:hAnsi="Liberation Serif" w:cs="Times New Roman"/>
          <w:sz w:val="24"/>
          <w:szCs w:val="24"/>
        </w:rPr>
        <w:t>при сдаче экзамена на право управлять транспортным средством</w:t>
      </w:r>
      <w:r w:rsidR="00472044">
        <w:rPr>
          <w:rFonts w:ascii="Liberation Serif" w:hAnsi="Liberation Serif" w:cs="Times New Roman"/>
          <w:sz w:val="24"/>
          <w:szCs w:val="24"/>
        </w:rPr>
        <w:t>»</w:t>
      </w:r>
      <w:r w:rsidR="00472044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472044">
        <w:rPr>
          <w:rFonts w:ascii="Liberation Serif" w:hAnsi="Liberation Serif" w:cs="Times New Roman"/>
          <w:sz w:val="24"/>
          <w:szCs w:val="24"/>
        </w:rPr>
        <w:t>«</w:t>
      </w:r>
      <w:r w:rsidR="00472044" w:rsidRPr="00123AF5">
        <w:rPr>
          <w:rFonts w:ascii="Liberation Serif" w:hAnsi="Liberation Serif" w:cs="Times New Roman"/>
          <w:sz w:val="24"/>
          <w:szCs w:val="24"/>
        </w:rPr>
        <w:t>при призыве на военную службу</w:t>
      </w:r>
      <w:r w:rsidR="00472044">
        <w:rPr>
          <w:rFonts w:ascii="Liberation Serif" w:hAnsi="Liberation Serif" w:cs="Times New Roman"/>
          <w:sz w:val="24"/>
          <w:szCs w:val="24"/>
        </w:rPr>
        <w:t>»,</w:t>
      </w:r>
      <w:r w:rsidR="00472044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72044">
        <w:rPr>
          <w:rFonts w:ascii="Liberation Serif" w:hAnsi="Liberation Serif" w:cs="Times New Roman"/>
          <w:sz w:val="24"/>
          <w:szCs w:val="24"/>
        </w:rPr>
        <w:t>«</w:t>
      </w:r>
      <w:r w:rsidR="00472044" w:rsidRPr="00123AF5">
        <w:rPr>
          <w:rFonts w:ascii="Liberation Serif" w:hAnsi="Liberation Serif" w:cs="Times New Roman"/>
          <w:sz w:val="24"/>
          <w:szCs w:val="24"/>
        </w:rPr>
        <w:t>выдача больничного листа по необходимости</w:t>
      </w:r>
      <w:r w:rsidR="00472044">
        <w:rPr>
          <w:rFonts w:ascii="Liberation Serif" w:hAnsi="Liberation Serif" w:cs="Times New Roman"/>
          <w:sz w:val="24"/>
          <w:szCs w:val="24"/>
        </w:rPr>
        <w:t>»,</w:t>
      </w:r>
      <w:r w:rsidR="00472044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72044">
        <w:rPr>
          <w:rFonts w:ascii="Liberation Serif" w:hAnsi="Liberation Serif" w:cs="Times New Roman"/>
          <w:sz w:val="24"/>
          <w:szCs w:val="24"/>
        </w:rPr>
        <w:t>«</w:t>
      </w:r>
      <w:r w:rsidR="00472044" w:rsidRPr="00123AF5">
        <w:rPr>
          <w:rFonts w:ascii="Liberation Serif" w:hAnsi="Liberation Serif" w:cs="Times New Roman"/>
          <w:sz w:val="24"/>
          <w:szCs w:val="24"/>
        </w:rPr>
        <w:t>при рассмотрение дел в суде</w:t>
      </w:r>
      <w:r w:rsidR="00472044">
        <w:rPr>
          <w:rFonts w:ascii="Liberation Serif" w:hAnsi="Liberation Serif" w:cs="Times New Roman"/>
          <w:sz w:val="24"/>
          <w:szCs w:val="24"/>
        </w:rPr>
        <w:t>»</w:t>
      </w:r>
      <w:r w:rsidR="00472044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472044">
        <w:rPr>
          <w:rFonts w:ascii="Liberation Serif" w:hAnsi="Liberation Serif" w:cs="Times New Roman"/>
          <w:sz w:val="24"/>
          <w:szCs w:val="24"/>
        </w:rPr>
        <w:t>«</w:t>
      </w:r>
      <w:r w:rsidR="00472044" w:rsidRPr="00123AF5">
        <w:rPr>
          <w:rFonts w:ascii="Liberation Serif" w:hAnsi="Liberation Serif" w:cs="Times New Roman"/>
          <w:sz w:val="24"/>
          <w:szCs w:val="24"/>
        </w:rPr>
        <w:t>при задержании сотрудниками полиции</w:t>
      </w:r>
      <w:r w:rsidR="00472044">
        <w:rPr>
          <w:rFonts w:ascii="Liberation Serif" w:hAnsi="Liberation Serif" w:cs="Times New Roman"/>
          <w:sz w:val="24"/>
          <w:szCs w:val="24"/>
        </w:rPr>
        <w:t>»,</w:t>
      </w:r>
      <w:r w:rsidR="00472044" w:rsidRPr="00123AF5">
        <w:rPr>
          <w:rFonts w:ascii="Liberation Serif" w:hAnsi="Liberation Serif" w:cs="Times New Roman"/>
          <w:sz w:val="24"/>
          <w:szCs w:val="24"/>
        </w:rPr>
        <w:t xml:space="preserve"> «при</w:t>
      </w:r>
      <w:proofErr w:type="gramEnd"/>
      <w:r w:rsidR="00472044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472044" w:rsidRPr="00123AF5">
        <w:rPr>
          <w:rFonts w:ascii="Liberation Serif" w:hAnsi="Liberation Serif" w:cs="Times New Roman"/>
          <w:sz w:val="24"/>
          <w:szCs w:val="24"/>
        </w:rPr>
        <w:t>оформлении</w:t>
      </w:r>
      <w:proofErr w:type="gramEnd"/>
      <w:r w:rsidR="00472044" w:rsidRPr="00123AF5">
        <w:rPr>
          <w:rFonts w:ascii="Liberation Serif" w:hAnsi="Liberation Serif" w:cs="Times New Roman"/>
          <w:sz w:val="24"/>
          <w:szCs w:val="24"/>
        </w:rPr>
        <w:t xml:space="preserve"> документов различного назначения в органах местного самоуправления и муниципальных учреждениях»</w:t>
      </w:r>
      <w:r w:rsidR="00472044">
        <w:rPr>
          <w:rFonts w:ascii="Liberation Serif" w:hAnsi="Liberation Serif" w:cs="Times New Roman"/>
          <w:sz w:val="24"/>
          <w:szCs w:val="24"/>
        </w:rPr>
        <w:t>,</w:t>
      </w:r>
      <w:r w:rsidR="00472044" w:rsidRPr="005F2265">
        <w:rPr>
          <w:rFonts w:ascii="Liberation Serif" w:hAnsi="Liberation Serif" w:cs="Times New Roman"/>
          <w:sz w:val="24"/>
          <w:szCs w:val="24"/>
        </w:rPr>
        <w:t xml:space="preserve"> </w:t>
      </w:r>
      <w:r w:rsidR="00472044">
        <w:rPr>
          <w:rFonts w:ascii="Liberation Serif" w:hAnsi="Liberation Serif" w:cs="Times New Roman"/>
          <w:sz w:val="24"/>
          <w:szCs w:val="24"/>
        </w:rPr>
        <w:t>«</w:t>
      </w:r>
      <w:r w:rsidR="00472044" w:rsidRPr="00123AF5">
        <w:rPr>
          <w:rFonts w:ascii="Liberation Serif" w:hAnsi="Liberation Serif" w:cs="Times New Roman"/>
          <w:sz w:val="24"/>
          <w:szCs w:val="24"/>
        </w:rPr>
        <w:t>при прохождении медицинской комиссии</w:t>
      </w:r>
      <w:r w:rsidR="00472044">
        <w:rPr>
          <w:rFonts w:ascii="Liberation Serif" w:hAnsi="Liberation Serif" w:cs="Times New Roman"/>
          <w:sz w:val="24"/>
          <w:szCs w:val="24"/>
        </w:rPr>
        <w:t>».</w:t>
      </w:r>
    </w:p>
    <w:p w:rsidR="00F469B4" w:rsidRDefault="00F469B4" w:rsidP="006D3E34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9755A6" w:rsidRPr="00123AF5" w:rsidRDefault="009755A6" w:rsidP="006D3E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bCs/>
          <w:sz w:val="24"/>
          <w:szCs w:val="24"/>
        </w:rPr>
        <w:lastRenderedPageBreak/>
        <w:t xml:space="preserve">Ответ на вопрос «размер коррупционных сделок» решились дать не все </w:t>
      </w:r>
      <w:r w:rsidR="00F469B4">
        <w:rPr>
          <w:rFonts w:ascii="Liberation Serif" w:hAnsi="Liberation Serif" w:cs="Times New Roman"/>
          <w:bCs/>
          <w:sz w:val="24"/>
          <w:szCs w:val="24"/>
        </w:rPr>
        <w:t xml:space="preserve">опрошенные, </w:t>
      </w:r>
      <w:r w:rsidRPr="00123AF5">
        <w:rPr>
          <w:rFonts w:ascii="Liberation Serif" w:hAnsi="Liberation Serif" w:cs="Times New Roman"/>
          <w:bCs/>
          <w:sz w:val="24"/>
          <w:szCs w:val="24"/>
        </w:rPr>
        <w:t>так «</w:t>
      </w:r>
      <w:r w:rsidRPr="00123AF5">
        <w:rPr>
          <w:rFonts w:ascii="Liberation Serif" w:hAnsi="Liberation Serif" w:cs="Times New Roman"/>
          <w:sz w:val="24"/>
          <w:szCs w:val="24"/>
        </w:rPr>
        <w:t xml:space="preserve">размер коррупционных сделок со стороны гражданина с распределением по государственным и муниципальным органам, государственным и муниципальным учреждениям, находящимся на территории </w:t>
      </w:r>
      <w:r w:rsidR="00472044">
        <w:rPr>
          <w:rFonts w:ascii="Liberation Serif" w:hAnsi="Liberation Serif" w:cs="Times New Roman"/>
          <w:sz w:val="24"/>
          <w:szCs w:val="24"/>
        </w:rPr>
        <w:t xml:space="preserve">Пышминского городского округа»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стояло «0» у </w:t>
      </w:r>
      <w:r w:rsidR="0073317D" w:rsidRPr="00123AF5">
        <w:rPr>
          <w:rFonts w:ascii="Liberation Serif" w:hAnsi="Liberation Serif" w:cs="Times New Roman"/>
          <w:sz w:val="24"/>
          <w:szCs w:val="24"/>
        </w:rPr>
        <w:t>18</w:t>
      </w:r>
      <w:r w:rsidR="00472044">
        <w:rPr>
          <w:rFonts w:ascii="Liberation Serif" w:hAnsi="Liberation Serif" w:cs="Times New Roman"/>
          <w:sz w:val="24"/>
          <w:szCs w:val="24"/>
        </w:rPr>
        <w:t>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опрошенных и только </w:t>
      </w:r>
      <w:r w:rsidR="00DF28F0" w:rsidRPr="00123AF5">
        <w:rPr>
          <w:rFonts w:ascii="Liberation Serif" w:hAnsi="Liberation Serif" w:cs="Times New Roman"/>
          <w:sz w:val="24"/>
          <w:szCs w:val="24"/>
        </w:rPr>
        <w:t>1</w:t>
      </w:r>
      <w:r w:rsidR="00472044">
        <w:rPr>
          <w:rFonts w:ascii="Liberation Serif" w:hAnsi="Liberation Serif" w:cs="Times New Roman"/>
          <w:sz w:val="24"/>
          <w:szCs w:val="24"/>
        </w:rPr>
        <w:t>4</w:t>
      </w:r>
      <w:r w:rsidR="00DF28F0" w:rsidRPr="00123AF5">
        <w:rPr>
          <w:rFonts w:ascii="Liberation Serif" w:hAnsi="Liberation Serif" w:cs="Times New Roman"/>
          <w:sz w:val="24"/>
          <w:szCs w:val="24"/>
        </w:rPr>
        <w:t xml:space="preserve"> человек </w:t>
      </w:r>
      <w:r w:rsidR="00472044">
        <w:rPr>
          <w:rFonts w:ascii="Liberation Serif" w:hAnsi="Liberation Serif" w:cs="Times New Roman"/>
          <w:sz w:val="24"/>
          <w:szCs w:val="24"/>
        </w:rPr>
        <w:t xml:space="preserve">указали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средний размер одной взятки в «иных организациях»   </w:t>
      </w:r>
      <w:r w:rsidR="0073317D" w:rsidRPr="00123AF5">
        <w:rPr>
          <w:rFonts w:ascii="Liberation Serif" w:hAnsi="Liberation Serif" w:cs="Times New Roman"/>
          <w:bCs/>
          <w:sz w:val="24"/>
          <w:szCs w:val="24"/>
        </w:rPr>
        <w:t>от</w:t>
      </w:r>
      <w:r w:rsidR="00416257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73317D" w:rsidRPr="00123AF5">
        <w:rPr>
          <w:rFonts w:ascii="Liberation Serif" w:hAnsi="Liberation Serif" w:cs="Times New Roman"/>
          <w:bCs/>
          <w:sz w:val="24"/>
          <w:szCs w:val="24"/>
        </w:rPr>
        <w:t xml:space="preserve">1000 до </w:t>
      </w:r>
      <w:r w:rsidR="00DF28F0" w:rsidRPr="00123AF5">
        <w:rPr>
          <w:rFonts w:ascii="Liberation Serif" w:hAnsi="Liberation Serif" w:cs="Times New Roman"/>
          <w:bCs/>
          <w:sz w:val="24"/>
          <w:szCs w:val="24"/>
        </w:rPr>
        <w:t>5</w:t>
      </w:r>
      <w:r w:rsidRPr="00123AF5">
        <w:rPr>
          <w:rFonts w:ascii="Liberation Serif" w:hAnsi="Liberation Serif" w:cs="Times New Roman"/>
          <w:bCs/>
          <w:sz w:val="24"/>
          <w:szCs w:val="24"/>
        </w:rPr>
        <w:t>000 рублей.</w:t>
      </w:r>
      <w:proofErr w:type="gramEnd"/>
    </w:p>
    <w:p w:rsidR="00067EF1" w:rsidRPr="00123AF5" w:rsidRDefault="00067EF1" w:rsidP="006D3E34">
      <w:pPr>
        <w:autoSpaceDE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>Кроме того, в ходе исследования было выявлено, что чаще всего респонденты</w:t>
      </w:r>
      <w:r w:rsidR="004B42FB" w:rsidRPr="00123AF5">
        <w:rPr>
          <w:rFonts w:ascii="Liberation Serif" w:hAnsi="Liberation Serif" w:cs="Times New Roman"/>
          <w:bCs/>
          <w:sz w:val="24"/>
          <w:szCs w:val="24"/>
        </w:rPr>
        <w:t>, которые столкнулись с коррумпированной ситуацией</w:t>
      </w:r>
      <w:r w:rsidR="00416257" w:rsidRPr="00123AF5">
        <w:rPr>
          <w:rFonts w:ascii="Liberation Serif" w:hAnsi="Liberation Serif" w:cs="Times New Roman"/>
          <w:bCs/>
          <w:sz w:val="24"/>
          <w:szCs w:val="24"/>
        </w:rPr>
        <w:t>,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C65BF8" w:rsidRPr="00123AF5">
        <w:rPr>
          <w:rFonts w:ascii="Liberation Serif" w:hAnsi="Liberation Serif" w:cs="Times New Roman"/>
          <w:bCs/>
          <w:sz w:val="24"/>
          <w:szCs w:val="24"/>
        </w:rPr>
        <w:t xml:space="preserve">потратили на неформальное решение своих проблем в текущем году </w:t>
      </w:r>
      <w:r w:rsidRPr="00123AF5">
        <w:rPr>
          <w:rFonts w:ascii="Liberation Serif" w:hAnsi="Liberation Serif" w:cs="Times New Roman"/>
          <w:bCs/>
          <w:sz w:val="24"/>
          <w:szCs w:val="24"/>
        </w:rPr>
        <w:t>от 100</w:t>
      </w:r>
      <w:r w:rsidR="0073317D" w:rsidRPr="00123AF5">
        <w:rPr>
          <w:rFonts w:ascii="Liberation Serif" w:hAnsi="Liberation Serif" w:cs="Times New Roman"/>
          <w:bCs/>
          <w:sz w:val="24"/>
          <w:szCs w:val="24"/>
        </w:rPr>
        <w:t>0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до </w:t>
      </w:r>
      <w:r w:rsidR="00DF28F0" w:rsidRPr="00123AF5">
        <w:rPr>
          <w:rFonts w:ascii="Liberation Serif" w:hAnsi="Liberation Serif" w:cs="Times New Roman"/>
          <w:bCs/>
          <w:sz w:val="24"/>
          <w:szCs w:val="24"/>
        </w:rPr>
        <w:t>5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416257" w:rsidRPr="00123AF5">
        <w:rPr>
          <w:rFonts w:ascii="Liberation Serif" w:hAnsi="Liberation Serif" w:cs="Times New Roman"/>
          <w:bCs/>
          <w:sz w:val="24"/>
          <w:szCs w:val="24"/>
        </w:rPr>
        <w:t>000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рублей. </w:t>
      </w:r>
    </w:p>
    <w:p w:rsidR="00FF5D44" w:rsidRPr="00123AF5" w:rsidRDefault="00FF5D44" w:rsidP="006D3E3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Коррупционные сделки, по мнению респондентов</w:t>
      </w:r>
      <w:r w:rsidR="004B42FB" w:rsidRPr="00123AF5">
        <w:rPr>
          <w:rFonts w:ascii="Liberation Serif" w:hAnsi="Liberation Serif" w:cs="Times New Roman"/>
          <w:sz w:val="24"/>
          <w:szCs w:val="24"/>
        </w:rPr>
        <w:t>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в основном происходят потому что «так принято»</w:t>
      </w:r>
      <w:r w:rsidR="004B42FB" w:rsidRPr="00123AF5">
        <w:rPr>
          <w:rFonts w:ascii="Liberation Serif" w:hAnsi="Liberation Serif" w:cs="Times New Roman"/>
          <w:sz w:val="24"/>
          <w:szCs w:val="24"/>
        </w:rPr>
        <w:t xml:space="preserve"> считают </w:t>
      </w:r>
      <w:r w:rsidR="00935B32">
        <w:rPr>
          <w:rFonts w:ascii="Liberation Serif" w:hAnsi="Liberation Serif" w:cs="Times New Roman"/>
          <w:sz w:val="24"/>
          <w:szCs w:val="24"/>
        </w:rPr>
        <w:t>30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DF28F0" w:rsidRPr="00123AF5">
        <w:rPr>
          <w:rFonts w:ascii="Liberation Serif" w:hAnsi="Liberation Serif" w:cs="Times New Roman"/>
          <w:sz w:val="24"/>
          <w:szCs w:val="24"/>
        </w:rPr>
        <w:t>,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16257" w:rsidRPr="00123AF5">
        <w:rPr>
          <w:rFonts w:ascii="Liberation Serif" w:hAnsi="Liberation Serif" w:cs="Times New Roman"/>
          <w:sz w:val="24"/>
          <w:szCs w:val="24"/>
        </w:rPr>
        <w:t xml:space="preserve">выбрали пункт </w:t>
      </w:r>
      <w:r w:rsidR="004B42FB" w:rsidRPr="00123AF5">
        <w:rPr>
          <w:rFonts w:ascii="Liberation Serif" w:hAnsi="Liberation Serif" w:cs="Times New Roman"/>
          <w:sz w:val="24"/>
          <w:szCs w:val="24"/>
        </w:rPr>
        <w:t xml:space="preserve">«затрудняюсь ответить» </w:t>
      </w:r>
      <w:r w:rsidR="00935B32">
        <w:rPr>
          <w:rFonts w:ascii="Liberation Serif" w:hAnsi="Liberation Serif" w:cs="Times New Roman"/>
          <w:sz w:val="24"/>
          <w:szCs w:val="24"/>
        </w:rPr>
        <w:t>70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C65BF8" w:rsidRPr="00123AF5">
        <w:rPr>
          <w:rFonts w:ascii="Liberation Serif" w:hAnsi="Liberation Serif" w:cs="Times New Roman"/>
          <w:sz w:val="28"/>
          <w:szCs w:val="28"/>
        </w:rPr>
        <w:t xml:space="preserve"> «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по инициативе «чиновников»» </w:t>
      </w:r>
      <w:r w:rsidR="00E10FC2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935B32">
        <w:rPr>
          <w:rFonts w:ascii="Liberation Serif" w:hAnsi="Liberation Serif" w:cs="Times New Roman"/>
          <w:sz w:val="24"/>
          <w:szCs w:val="24"/>
        </w:rPr>
        <w:t>20</w:t>
      </w:r>
      <w:r w:rsidR="0073317D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E10FC2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 «по инициативе граждан» -</w:t>
      </w:r>
      <w:r w:rsidR="00B26E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35B32">
        <w:rPr>
          <w:rFonts w:ascii="Liberation Serif" w:hAnsi="Liberation Serif" w:cs="Times New Roman"/>
          <w:sz w:val="24"/>
          <w:szCs w:val="24"/>
        </w:rPr>
        <w:t>80</w:t>
      </w:r>
      <w:r w:rsidR="00E10FC2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DF28F0" w:rsidRPr="00123AF5">
        <w:rPr>
          <w:rFonts w:ascii="Liberation Serif" w:hAnsi="Liberation Serif" w:cs="Times New Roman"/>
          <w:sz w:val="24"/>
          <w:szCs w:val="24"/>
        </w:rPr>
        <w:t>.</w:t>
      </w:r>
      <w:r w:rsidR="00C65BF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End"/>
    </w:p>
    <w:p w:rsidR="00760E6D" w:rsidRPr="00123AF5" w:rsidRDefault="00760E6D" w:rsidP="006D3E34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52486" w:rsidRPr="00123AF5" w:rsidRDefault="00652486" w:rsidP="00760E6D">
      <w:pPr>
        <w:autoSpaceDE w:val="0"/>
        <w:ind w:firstLine="540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/>
          <w:bCs/>
          <w:sz w:val="24"/>
          <w:szCs w:val="24"/>
        </w:rPr>
        <w:t>Качественные показатели коррупции</w:t>
      </w:r>
    </w:p>
    <w:p w:rsidR="004B69C3" w:rsidRPr="00123AF5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  <w:r w:rsidRPr="00123AF5">
        <w:rPr>
          <w:rFonts w:ascii="Liberation Serif" w:hAnsi="Liberation Serif"/>
          <w:b w:val="0"/>
          <w:color w:val="auto"/>
          <w:sz w:val="24"/>
          <w:szCs w:val="24"/>
        </w:rPr>
        <w:t>Большинство респондентов указали, что в органах власти, учреждениях и организациях Пышминского городского округа низкий уровень коррупции («коррупции нет», уровень коррупции «низкий» и «ниже среднего»).</w:t>
      </w:r>
    </w:p>
    <w:p w:rsidR="004B69C3" w:rsidRPr="00935B32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  <w:lang w:eastAsia="en-US"/>
        </w:rPr>
      </w:pPr>
      <w:r w:rsidRPr="00935B32">
        <w:rPr>
          <w:rFonts w:ascii="Liberation Serif" w:hAnsi="Liberation Serif"/>
          <w:sz w:val="24"/>
          <w:szCs w:val="24"/>
        </w:rPr>
        <w:t xml:space="preserve"> </w:t>
      </w:r>
      <w:r w:rsidR="004B69C3" w:rsidRPr="00935B32">
        <w:rPr>
          <w:rFonts w:ascii="Liberation Serif" w:hAnsi="Liberation Serif"/>
          <w:b w:val="0"/>
          <w:color w:val="auto"/>
          <w:sz w:val="24"/>
          <w:szCs w:val="24"/>
          <w:lang w:eastAsia="en-US"/>
        </w:rPr>
        <w:t>В целом  по органам местного самоуправления Пышминского городского округа уровень коррумпированности, по мнению респондентов, следующий:</w:t>
      </w:r>
    </w:p>
    <w:p w:rsidR="0017136E" w:rsidRPr="00935B32" w:rsidRDefault="0017136E" w:rsidP="0017136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</w:pPr>
      <w:r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>- коррупционные проявления отсутствуют-</w:t>
      </w:r>
      <w:r w:rsidR="00935B32"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>91</w:t>
      </w:r>
      <w:r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>%;</w:t>
      </w:r>
    </w:p>
    <w:p w:rsidR="0017136E" w:rsidRPr="00935B32" w:rsidRDefault="0017136E" w:rsidP="0017136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</w:pPr>
      <w:r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 xml:space="preserve">- единичные факты коррупции – </w:t>
      </w:r>
      <w:r w:rsidR="00935B32"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>8</w:t>
      </w:r>
      <w:r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>%;</w:t>
      </w:r>
    </w:p>
    <w:p w:rsidR="0017136E" w:rsidRPr="00935B32" w:rsidRDefault="0017136E" w:rsidP="0017136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</w:pPr>
      <w:r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>- средний уровень коррумпированности – 1%.</w:t>
      </w:r>
    </w:p>
    <w:p w:rsidR="0017136E" w:rsidRPr="00935B32" w:rsidRDefault="0017136E" w:rsidP="0017136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</w:pPr>
      <w:r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 xml:space="preserve">- высокий уровень коррумпированности – </w:t>
      </w:r>
      <w:r w:rsidR="00935B32"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>0</w:t>
      </w:r>
      <w:r w:rsidRPr="00935B32">
        <w:rPr>
          <w:rFonts w:ascii="Liberation Serif" w:eastAsia="Times New Roman" w:hAnsi="Liberation Serif" w:cs="Times New Roman"/>
          <w:bCs/>
          <w:sz w:val="24"/>
          <w:szCs w:val="24"/>
          <w:lang w:eastAsia="en-US"/>
        </w:rPr>
        <w:t>%.</w:t>
      </w:r>
    </w:p>
    <w:p w:rsidR="00652486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</w:t>
      </w:r>
      <w:proofErr w:type="gramStart"/>
      <w:r w:rsidR="00652486" w:rsidRPr="00123AF5">
        <w:rPr>
          <w:rFonts w:ascii="Liberation Serif" w:hAnsi="Liberation Serif" w:cs="Times New Roman"/>
          <w:sz w:val="24"/>
          <w:szCs w:val="24"/>
        </w:rPr>
        <w:t>При анализе качественных показателей большинство респондентов 1</w:t>
      </w:r>
      <w:r w:rsidR="00935B32">
        <w:rPr>
          <w:rFonts w:ascii="Liberation Serif" w:hAnsi="Liberation Serif" w:cs="Times New Roman"/>
          <w:sz w:val="24"/>
          <w:szCs w:val="24"/>
        </w:rPr>
        <w:t>21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935B32">
        <w:rPr>
          <w:rFonts w:ascii="Liberation Serif" w:hAnsi="Liberation Serif" w:cs="Times New Roman"/>
          <w:sz w:val="24"/>
          <w:szCs w:val="24"/>
        </w:rPr>
        <w:t xml:space="preserve">60,5%), </w:t>
      </w:r>
      <w:r w:rsidR="00652486" w:rsidRPr="00123AF5">
        <w:rPr>
          <w:rFonts w:ascii="Liberation Serif" w:hAnsi="Liberation Serif" w:cs="Times New Roman"/>
          <w:sz w:val="24"/>
          <w:szCs w:val="24"/>
        </w:rPr>
        <w:t>на вопрос «</w:t>
      </w:r>
      <w:r w:rsidR="00652486" w:rsidRPr="00123AF5">
        <w:rPr>
          <w:rFonts w:ascii="Liberation Serif" w:hAnsi="Liberation Serif" w:cs="Times New Roman"/>
          <w:b/>
          <w:sz w:val="24"/>
          <w:szCs w:val="24"/>
        </w:rPr>
        <w:t>В какую сторону за последний год изменился уровень коррупции, если судить по Вашему опыту, опыту близких, знакомых, по рассказам окружающих</w:t>
      </w:r>
      <w:r w:rsidR="00652486" w:rsidRPr="00123AF5">
        <w:rPr>
          <w:rFonts w:ascii="Liberation Serif" w:hAnsi="Liberation Serif" w:cs="Times New Roman"/>
          <w:sz w:val="24"/>
          <w:szCs w:val="24"/>
        </w:rPr>
        <w:t>» поставили отметку в графе «</w:t>
      </w:r>
      <w:r w:rsidR="0073317D" w:rsidRPr="00123AF5">
        <w:rPr>
          <w:rFonts w:ascii="Liberation Serif" w:hAnsi="Liberation Serif" w:cs="Times New Roman"/>
          <w:sz w:val="24"/>
          <w:szCs w:val="24"/>
        </w:rPr>
        <w:t>уменьшился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», </w:t>
      </w:r>
      <w:r w:rsidR="00935B32">
        <w:rPr>
          <w:rFonts w:ascii="Liberation Serif" w:hAnsi="Liberation Serif" w:cs="Times New Roman"/>
          <w:sz w:val="24"/>
          <w:szCs w:val="24"/>
        </w:rPr>
        <w:t>70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C13B7A" w:rsidRPr="00123AF5">
        <w:rPr>
          <w:rFonts w:ascii="Liberation Serif" w:hAnsi="Liberation Serif" w:cs="Times New Roman"/>
          <w:sz w:val="24"/>
          <w:szCs w:val="24"/>
        </w:rPr>
        <w:t>3</w:t>
      </w:r>
      <w:r w:rsidR="00935B32">
        <w:rPr>
          <w:rFonts w:ascii="Liberation Serif" w:hAnsi="Liberation Serif" w:cs="Times New Roman"/>
          <w:sz w:val="24"/>
          <w:szCs w:val="24"/>
        </w:rPr>
        <w:t>5</w:t>
      </w:r>
      <w:r w:rsidR="009B1B87" w:rsidRPr="00123AF5">
        <w:rPr>
          <w:rFonts w:ascii="Liberation Serif" w:hAnsi="Liberation Serif" w:cs="Times New Roman"/>
          <w:sz w:val="24"/>
          <w:szCs w:val="24"/>
        </w:rPr>
        <w:t>,</w:t>
      </w:r>
      <w:r w:rsidR="003E3434" w:rsidRPr="00123AF5">
        <w:rPr>
          <w:rFonts w:ascii="Liberation Serif" w:hAnsi="Liberation Serif" w:cs="Times New Roman"/>
          <w:sz w:val="24"/>
          <w:szCs w:val="24"/>
        </w:rPr>
        <w:t>0</w:t>
      </w:r>
      <w:r w:rsidR="00935B32">
        <w:rPr>
          <w:rFonts w:ascii="Liberation Serif" w:hAnsi="Liberation Serif" w:cs="Times New Roman"/>
          <w:sz w:val="24"/>
          <w:szCs w:val="24"/>
        </w:rPr>
        <w:t xml:space="preserve">%) человек поставили отметку </w:t>
      </w:r>
      <w:r w:rsidR="00652486" w:rsidRPr="00123AF5">
        <w:rPr>
          <w:rFonts w:ascii="Liberation Serif" w:hAnsi="Liberation Serif" w:cs="Times New Roman"/>
          <w:sz w:val="24"/>
          <w:szCs w:val="24"/>
        </w:rPr>
        <w:t>в графе «</w:t>
      </w:r>
      <w:r w:rsidR="003E3434" w:rsidRPr="00123AF5">
        <w:rPr>
          <w:rFonts w:ascii="Liberation Serif" w:hAnsi="Liberation Serif" w:cs="Times New Roman"/>
          <w:sz w:val="24"/>
          <w:szCs w:val="24"/>
        </w:rPr>
        <w:t>затрудняюсь с ответом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», </w:t>
      </w:r>
      <w:r w:rsidR="00935B32">
        <w:rPr>
          <w:rFonts w:ascii="Liberation Serif" w:hAnsi="Liberation Serif" w:cs="Times New Roman"/>
          <w:sz w:val="24"/>
          <w:szCs w:val="24"/>
        </w:rPr>
        <w:t xml:space="preserve">9 </w:t>
      </w:r>
      <w:r w:rsidR="009B1B87" w:rsidRPr="00123AF5">
        <w:rPr>
          <w:rFonts w:ascii="Liberation Serif" w:hAnsi="Liberation Serif" w:cs="Times New Roman"/>
          <w:sz w:val="24"/>
          <w:szCs w:val="24"/>
        </w:rPr>
        <w:t>(</w:t>
      </w:r>
      <w:r w:rsidR="00935B32">
        <w:rPr>
          <w:rFonts w:ascii="Liberation Serif" w:hAnsi="Liberation Serif" w:cs="Times New Roman"/>
          <w:sz w:val="24"/>
          <w:szCs w:val="24"/>
        </w:rPr>
        <w:t>4,5</w:t>
      </w:r>
      <w:r w:rsidR="00740A97" w:rsidRPr="00123AF5">
        <w:rPr>
          <w:rFonts w:ascii="Liberation Serif" w:hAnsi="Liberation Serif" w:cs="Times New Roman"/>
          <w:sz w:val="24"/>
          <w:szCs w:val="24"/>
        </w:rPr>
        <w:t>%)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 - отметили, что в Пышминском районе уровень коррупции остался прежний.</w:t>
      </w:r>
      <w:proofErr w:type="gramEnd"/>
    </w:p>
    <w:p w:rsidR="00652486" w:rsidRPr="00123AF5" w:rsidRDefault="00652486" w:rsidP="006D3E34">
      <w:pPr>
        <w:autoSpaceDE w:val="0"/>
        <w:ind w:firstLine="53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Чаще всего респонденты говорят о средней или </w:t>
      </w:r>
      <w:r w:rsidR="0026255C" w:rsidRPr="00123AF5">
        <w:rPr>
          <w:rFonts w:ascii="Liberation Serif" w:hAnsi="Liberation Serif" w:cs="Times New Roman"/>
          <w:bCs/>
          <w:sz w:val="24"/>
          <w:szCs w:val="24"/>
        </w:rPr>
        <w:t xml:space="preserve">высокой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эффективности антикоррупционных мер в Пышминском  городском округе. </w:t>
      </w:r>
    </w:p>
    <w:p w:rsidR="005D762E" w:rsidRPr="00123AF5" w:rsidRDefault="00123AF5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</w:t>
      </w:r>
      <w:proofErr w:type="gramStart"/>
      <w:r w:rsidR="0026255C" w:rsidRPr="00123AF5">
        <w:rPr>
          <w:rFonts w:ascii="Liberation Serif" w:hAnsi="Liberation Serif" w:cs="Times New Roman"/>
          <w:sz w:val="24"/>
          <w:szCs w:val="24"/>
        </w:rPr>
        <w:t xml:space="preserve">Из перечисленных мер, в наибольшей степени способных повлиять на снижение коррупции, опрашиваемые ответили, что, прежде всего, 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навести порядок на местах сверху предложили </w:t>
      </w:r>
      <w:r w:rsidR="000B5961" w:rsidRPr="00123AF5">
        <w:rPr>
          <w:rFonts w:ascii="Liberation Serif" w:hAnsi="Liberation Serif" w:cs="Times New Roman"/>
          <w:sz w:val="24"/>
          <w:szCs w:val="24"/>
        </w:rPr>
        <w:t>1</w:t>
      </w:r>
      <w:r w:rsidR="00935B32">
        <w:rPr>
          <w:rFonts w:ascii="Liberation Serif" w:hAnsi="Liberation Serif" w:cs="Times New Roman"/>
          <w:sz w:val="24"/>
          <w:szCs w:val="24"/>
        </w:rPr>
        <w:t>73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человека, за массовую пропаганду нетерпимости к коррупции – </w:t>
      </w:r>
      <w:r w:rsidR="000B5961" w:rsidRPr="00123AF5">
        <w:rPr>
          <w:rFonts w:ascii="Liberation Serif" w:hAnsi="Liberation Serif" w:cs="Times New Roman"/>
          <w:sz w:val="24"/>
          <w:szCs w:val="24"/>
        </w:rPr>
        <w:t>1</w:t>
      </w:r>
      <w:r w:rsidR="00935B32">
        <w:rPr>
          <w:rFonts w:ascii="Liberation Serif" w:hAnsi="Liberation Serif" w:cs="Times New Roman"/>
          <w:sz w:val="24"/>
          <w:szCs w:val="24"/>
        </w:rPr>
        <w:t>51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человек, нужно ужесточить наказание за коррупцию </w:t>
      </w:r>
      <w:r w:rsidR="000B5961" w:rsidRPr="00123AF5">
        <w:rPr>
          <w:rFonts w:ascii="Liberation Serif" w:hAnsi="Liberation Serif" w:cs="Times New Roman"/>
          <w:sz w:val="24"/>
          <w:szCs w:val="24"/>
        </w:rPr>
        <w:t>1</w:t>
      </w:r>
      <w:r w:rsidR="00935B32">
        <w:rPr>
          <w:rFonts w:ascii="Liberation Serif" w:hAnsi="Liberation Serif" w:cs="Times New Roman"/>
          <w:sz w:val="24"/>
          <w:szCs w:val="24"/>
        </w:rPr>
        <w:t>23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35B32">
        <w:rPr>
          <w:rFonts w:ascii="Liberation Serif" w:hAnsi="Liberation Serif" w:cs="Times New Roman"/>
          <w:sz w:val="24"/>
          <w:szCs w:val="24"/>
        </w:rPr>
        <w:t>а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935B32">
        <w:rPr>
          <w:rFonts w:ascii="Liberation Serif" w:hAnsi="Liberation Serif" w:cs="Times New Roman"/>
          <w:sz w:val="24"/>
          <w:szCs w:val="24"/>
        </w:rPr>
        <w:t>4</w:t>
      </w:r>
      <w:r w:rsidR="000B5961" w:rsidRPr="00123AF5">
        <w:rPr>
          <w:rFonts w:ascii="Liberation Serif" w:hAnsi="Liberation Serif" w:cs="Times New Roman"/>
          <w:sz w:val="24"/>
          <w:szCs w:val="24"/>
        </w:rPr>
        <w:t>0 человек</w:t>
      </w:r>
      <w:r w:rsidR="00E56625">
        <w:rPr>
          <w:rFonts w:ascii="Liberation Serif" w:hAnsi="Liberation Serif" w:cs="Times New Roman"/>
          <w:sz w:val="24"/>
          <w:szCs w:val="24"/>
        </w:rPr>
        <w:t xml:space="preserve"> - за усиление контроля 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за расходами чиновников, членов их семей, </w:t>
      </w:r>
      <w:r w:rsidR="006E2175">
        <w:rPr>
          <w:rFonts w:ascii="Liberation Serif" w:hAnsi="Liberation Serif" w:cs="Times New Roman"/>
          <w:sz w:val="24"/>
          <w:szCs w:val="24"/>
        </w:rPr>
        <w:t>2</w:t>
      </w:r>
      <w:r w:rsidR="00935B32">
        <w:rPr>
          <w:rFonts w:ascii="Liberation Serif" w:hAnsi="Liberation Serif" w:cs="Times New Roman"/>
          <w:sz w:val="24"/>
          <w:szCs w:val="24"/>
        </w:rPr>
        <w:t>6</w:t>
      </w:r>
      <w:r w:rsidR="00C13B7A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- за усиление контроля за «теневыми»</w:t>
      </w:r>
      <w:r w:rsidR="00935B32">
        <w:rPr>
          <w:rFonts w:ascii="Liberation Serif" w:hAnsi="Liberation Serif" w:cs="Times New Roman"/>
          <w:sz w:val="24"/>
          <w:szCs w:val="24"/>
        </w:rPr>
        <w:t xml:space="preserve"> доходами и расходами</w:t>
      </w:r>
      <w:proofErr w:type="gramEnd"/>
      <w:r w:rsidR="00935B32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935B32">
        <w:rPr>
          <w:rFonts w:ascii="Liberation Serif" w:hAnsi="Liberation Serif" w:cs="Times New Roman"/>
          <w:sz w:val="24"/>
          <w:szCs w:val="24"/>
        </w:rPr>
        <w:t xml:space="preserve">граждан, 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за создание специального государственного органа по борьбе с коррупцией – </w:t>
      </w:r>
      <w:r w:rsidR="00935B32">
        <w:rPr>
          <w:rFonts w:ascii="Liberation Serif" w:hAnsi="Liberation Serif" w:cs="Times New Roman"/>
          <w:sz w:val="24"/>
          <w:szCs w:val="24"/>
        </w:rPr>
        <w:t>90</w:t>
      </w:r>
      <w:r w:rsidR="00B82C96" w:rsidRPr="00123AF5">
        <w:rPr>
          <w:rFonts w:ascii="Liberation Serif" w:hAnsi="Liberation Serif" w:cs="Times New Roman"/>
          <w:sz w:val="24"/>
          <w:szCs w:val="24"/>
        </w:rPr>
        <w:t xml:space="preserve"> человек, </w:t>
      </w:r>
      <w:r w:rsidR="00935B32">
        <w:rPr>
          <w:rFonts w:ascii="Liberation Serif" w:hAnsi="Liberation Serif" w:cs="Times New Roman"/>
          <w:sz w:val="24"/>
          <w:szCs w:val="24"/>
        </w:rPr>
        <w:t>66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82C96" w:rsidRPr="00123AF5">
        <w:rPr>
          <w:rFonts w:ascii="Liberation Serif" w:hAnsi="Liberation Serif" w:cs="Times New Roman"/>
          <w:sz w:val="24"/>
          <w:szCs w:val="24"/>
        </w:rPr>
        <w:t>– за четкую регламентацию административных процедур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416257" w:rsidRPr="00123AF5">
        <w:rPr>
          <w:rFonts w:ascii="Liberation Serif" w:hAnsi="Liberation Serif" w:cs="Times New Roman"/>
          <w:sz w:val="24"/>
          <w:szCs w:val="24"/>
        </w:rPr>
        <w:t>за повышение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вознаграждени</w:t>
      </w:r>
      <w:r w:rsidR="00416257" w:rsidRPr="00123AF5">
        <w:rPr>
          <w:rFonts w:ascii="Liberation Serif" w:hAnsi="Liberation Serif" w:cs="Times New Roman"/>
          <w:sz w:val="24"/>
          <w:szCs w:val="24"/>
        </w:rPr>
        <w:t>я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и социальны</w:t>
      </w:r>
      <w:r w:rsidR="00416257" w:rsidRPr="00123AF5">
        <w:rPr>
          <w:rFonts w:ascii="Liberation Serif" w:hAnsi="Liberation Serif" w:cs="Times New Roman"/>
          <w:sz w:val="24"/>
          <w:szCs w:val="24"/>
        </w:rPr>
        <w:t>х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гаранти</w:t>
      </w:r>
      <w:r w:rsidR="00416257" w:rsidRPr="00123AF5">
        <w:rPr>
          <w:rFonts w:ascii="Liberation Serif" w:hAnsi="Liberation Serif" w:cs="Times New Roman"/>
          <w:sz w:val="24"/>
          <w:szCs w:val="24"/>
        </w:rPr>
        <w:t>й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государственным и муниципальным служащим – </w:t>
      </w:r>
      <w:r w:rsidR="00935B32">
        <w:rPr>
          <w:rFonts w:ascii="Liberation Serif" w:hAnsi="Liberation Serif" w:cs="Times New Roman"/>
          <w:sz w:val="24"/>
          <w:szCs w:val="24"/>
        </w:rPr>
        <w:t>7</w:t>
      </w:r>
      <w:r w:rsidR="000B5961" w:rsidRPr="00123AF5">
        <w:rPr>
          <w:rFonts w:ascii="Liberation Serif" w:hAnsi="Liberation Serif" w:cs="Times New Roman"/>
          <w:sz w:val="24"/>
          <w:szCs w:val="24"/>
        </w:rPr>
        <w:t>0</w:t>
      </w:r>
      <w:r w:rsidR="009D37AE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935B32">
        <w:rPr>
          <w:rFonts w:ascii="Liberation Serif" w:hAnsi="Liberation Serif" w:cs="Times New Roman"/>
          <w:sz w:val="24"/>
          <w:szCs w:val="24"/>
        </w:rPr>
        <w:t xml:space="preserve">65 человек - 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за усиление контроля за действиями сотрудников государственных и муниципальных органов, их доходами, доходами членов их семей, </w:t>
      </w:r>
      <w:r w:rsidR="00935B32">
        <w:rPr>
          <w:rFonts w:ascii="Liberation Serif" w:hAnsi="Liberation Serif" w:cs="Times New Roman"/>
          <w:sz w:val="24"/>
          <w:szCs w:val="24"/>
        </w:rPr>
        <w:t>4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человека за создание многофункциональных центров предоставления услуг гражданам по принципу «единого</w:t>
      </w:r>
      <w:proofErr w:type="gramEnd"/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окна», </w:t>
      </w:r>
      <w:r w:rsidR="00935B32">
        <w:rPr>
          <w:rFonts w:ascii="Liberation Serif" w:hAnsi="Liberation Serif" w:cs="Times New Roman"/>
          <w:sz w:val="24"/>
          <w:szCs w:val="24"/>
        </w:rPr>
        <w:t xml:space="preserve">90 </w:t>
      </w:r>
      <w:r w:rsidR="00C13B7A"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– за деперсонализаци</w:t>
      </w:r>
      <w:r w:rsidR="001B091D" w:rsidRPr="00123AF5">
        <w:rPr>
          <w:rFonts w:ascii="Liberation Serif" w:hAnsi="Liberation Serif" w:cs="Times New Roman"/>
          <w:sz w:val="24"/>
          <w:szCs w:val="24"/>
        </w:rPr>
        <w:t>ю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виде, </w:t>
      </w:r>
      <w:r w:rsidR="006E2175">
        <w:rPr>
          <w:rFonts w:ascii="Liberation Serif" w:hAnsi="Liberation Serif" w:cs="Times New Roman"/>
          <w:sz w:val="24"/>
          <w:szCs w:val="24"/>
        </w:rPr>
        <w:t>5</w:t>
      </w:r>
      <w:r w:rsidR="00935B32">
        <w:rPr>
          <w:rFonts w:ascii="Liberation Serif" w:hAnsi="Liberation Serif" w:cs="Times New Roman"/>
          <w:sz w:val="24"/>
          <w:szCs w:val="24"/>
        </w:rPr>
        <w:t>2</w:t>
      </w:r>
      <w:r w:rsidR="008400E7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35B32">
        <w:rPr>
          <w:rFonts w:ascii="Liberation Serif" w:hAnsi="Liberation Serif" w:cs="Times New Roman"/>
          <w:sz w:val="24"/>
          <w:szCs w:val="24"/>
        </w:rPr>
        <w:t>а</w:t>
      </w:r>
      <w:r w:rsidR="000B596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E56625">
        <w:rPr>
          <w:rFonts w:ascii="Liberation Serif" w:hAnsi="Liberation Serif" w:cs="Times New Roman"/>
          <w:sz w:val="24"/>
          <w:szCs w:val="24"/>
        </w:rPr>
        <w:t xml:space="preserve">- за </w:t>
      </w:r>
      <w:r w:rsidR="008400E7" w:rsidRPr="00123AF5">
        <w:rPr>
          <w:rFonts w:ascii="Liberation Serif" w:hAnsi="Liberation Serif" w:cs="Times New Roman"/>
          <w:sz w:val="24"/>
          <w:szCs w:val="24"/>
        </w:rPr>
        <w:t>внедрение в органах власти с</w:t>
      </w:r>
      <w:r w:rsidR="00935B32">
        <w:rPr>
          <w:rFonts w:ascii="Liberation Serif" w:hAnsi="Liberation Serif" w:cs="Times New Roman"/>
          <w:sz w:val="24"/>
          <w:szCs w:val="24"/>
        </w:rPr>
        <w:t xml:space="preserve">истемы ротации должностных лиц </w:t>
      </w:r>
      <w:r w:rsidR="005D762E" w:rsidRPr="00123AF5">
        <w:rPr>
          <w:rFonts w:ascii="Liberation Serif" w:hAnsi="Liberation Serif" w:cs="Times New Roman"/>
          <w:sz w:val="24"/>
          <w:szCs w:val="24"/>
        </w:rPr>
        <w:t xml:space="preserve">и </w:t>
      </w:r>
      <w:r w:rsidR="00935B32">
        <w:rPr>
          <w:rFonts w:ascii="Liberation Serif" w:hAnsi="Liberation Serif" w:cs="Times New Roman"/>
          <w:sz w:val="24"/>
          <w:szCs w:val="24"/>
        </w:rPr>
        <w:t>34</w:t>
      </w:r>
      <w:r w:rsidR="005D762E" w:rsidRPr="00123AF5">
        <w:rPr>
          <w:rFonts w:ascii="Liberation Serif" w:hAnsi="Liberation Serif" w:cs="Times New Roman"/>
          <w:sz w:val="24"/>
          <w:szCs w:val="24"/>
        </w:rPr>
        <w:t xml:space="preserve"> граждан</w:t>
      </w:r>
      <w:r w:rsidR="00C13B7A" w:rsidRPr="00123AF5">
        <w:rPr>
          <w:rFonts w:ascii="Liberation Serif" w:hAnsi="Liberation Serif" w:cs="Times New Roman"/>
          <w:sz w:val="24"/>
          <w:szCs w:val="24"/>
        </w:rPr>
        <w:t xml:space="preserve">ина </w:t>
      </w:r>
      <w:r w:rsidR="005D762E" w:rsidRPr="00123AF5">
        <w:rPr>
          <w:rFonts w:ascii="Liberation Serif" w:hAnsi="Liberation Serif" w:cs="Times New Roman"/>
          <w:sz w:val="24"/>
          <w:szCs w:val="24"/>
        </w:rPr>
        <w:t>указали, что никакие меры не помогут.</w:t>
      </w:r>
      <w:proofErr w:type="gramEnd"/>
    </w:p>
    <w:p w:rsidR="00FC4D5B" w:rsidRPr="00123AF5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FC4D5B" w:rsidRPr="00123AF5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inline distT="0" distB="0" distL="0" distR="0" wp14:anchorId="5E7131B8" wp14:editId="378D588E">
            <wp:extent cx="6088380" cy="5276850"/>
            <wp:effectExtent l="19050" t="0" r="266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4D5B" w:rsidRPr="00123AF5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E057B9" w:rsidRPr="00E057B9" w:rsidRDefault="00E057B9" w:rsidP="00E057B9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E057B9">
        <w:rPr>
          <w:rFonts w:ascii="Liberation Serif" w:hAnsi="Liberation Serif" w:cs="Times New Roman"/>
          <w:sz w:val="24"/>
          <w:szCs w:val="24"/>
        </w:rPr>
        <w:t>Большинство респондентов  оценили «высокий» уровень информационной открытости главы Пышминского городского округа (1</w:t>
      </w:r>
      <w:r w:rsidR="00E56625">
        <w:rPr>
          <w:rFonts w:ascii="Liberation Serif" w:hAnsi="Liberation Serif" w:cs="Times New Roman"/>
          <w:sz w:val="24"/>
          <w:szCs w:val="24"/>
        </w:rPr>
        <w:t>6</w:t>
      </w:r>
      <w:r w:rsidRPr="00E057B9">
        <w:rPr>
          <w:rFonts w:ascii="Liberation Serif" w:hAnsi="Liberation Serif" w:cs="Times New Roman"/>
          <w:sz w:val="24"/>
          <w:szCs w:val="24"/>
        </w:rPr>
        <w:t xml:space="preserve">0 человек - </w:t>
      </w:r>
      <w:r w:rsidR="00E56625">
        <w:rPr>
          <w:rFonts w:ascii="Liberation Serif" w:hAnsi="Liberation Serif" w:cs="Times New Roman"/>
          <w:sz w:val="24"/>
          <w:szCs w:val="24"/>
        </w:rPr>
        <w:t>8</w:t>
      </w:r>
      <w:r w:rsidRPr="00E057B9">
        <w:rPr>
          <w:rFonts w:ascii="Liberation Serif" w:hAnsi="Liberation Serif" w:cs="Times New Roman"/>
          <w:sz w:val="24"/>
          <w:szCs w:val="24"/>
        </w:rPr>
        <w:t>0,0%), органо</w:t>
      </w:r>
      <w:r w:rsidR="00E56625">
        <w:rPr>
          <w:rFonts w:ascii="Liberation Serif" w:hAnsi="Liberation Serif" w:cs="Times New Roman"/>
          <w:sz w:val="24"/>
          <w:szCs w:val="24"/>
        </w:rPr>
        <w:t xml:space="preserve">в местного самоуправления: как </w:t>
      </w:r>
      <w:r w:rsidRPr="00E057B9">
        <w:rPr>
          <w:rFonts w:ascii="Liberation Serif" w:hAnsi="Liberation Serif" w:cs="Times New Roman"/>
          <w:sz w:val="24"/>
          <w:szCs w:val="24"/>
        </w:rPr>
        <w:t>в администрации Пышминского городского</w:t>
      </w:r>
      <w:r w:rsidR="00E56625">
        <w:rPr>
          <w:rFonts w:ascii="Liberation Serif" w:hAnsi="Liberation Serif" w:cs="Times New Roman"/>
          <w:sz w:val="24"/>
          <w:szCs w:val="24"/>
        </w:rPr>
        <w:t xml:space="preserve"> округа (134 человек– 67,0%) и </w:t>
      </w:r>
      <w:r w:rsidRPr="00E057B9">
        <w:rPr>
          <w:rFonts w:ascii="Liberation Serif" w:hAnsi="Liberation Serif" w:cs="Times New Roman"/>
          <w:sz w:val="24"/>
          <w:szCs w:val="24"/>
        </w:rPr>
        <w:t>в Думе Пышминского городского округа (</w:t>
      </w:r>
      <w:r w:rsidR="00E56625">
        <w:rPr>
          <w:rFonts w:ascii="Liberation Serif" w:hAnsi="Liberation Serif" w:cs="Times New Roman"/>
          <w:sz w:val="24"/>
          <w:szCs w:val="24"/>
        </w:rPr>
        <w:t>80</w:t>
      </w:r>
      <w:r w:rsidRPr="00E057B9">
        <w:rPr>
          <w:rFonts w:ascii="Liberation Serif" w:hAnsi="Liberation Serif" w:cs="Times New Roman"/>
          <w:sz w:val="24"/>
          <w:szCs w:val="24"/>
        </w:rPr>
        <w:t xml:space="preserve"> человек – </w:t>
      </w:r>
      <w:r w:rsidR="00E56625">
        <w:rPr>
          <w:rFonts w:ascii="Liberation Serif" w:hAnsi="Liberation Serif" w:cs="Times New Roman"/>
          <w:sz w:val="24"/>
          <w:szCs w:val="24"/>
        </w:rPr>
        <w:t>4</w:t>
      </w:r>
      <w:r w:rsidRPr="00E057B9">
        <w:rPr>
          <w:rFonts w:ascii="Liberation Serif" w:hAnsi="Liberation Serif" w:cs="Times New Roman"/>
          <w:sz w:val="24"/>
          <w:szCs w:val="24"/>
        </w:rPr>
        <w:t xml:space="preserve">0,0%), </w:t>
      </w:r>
      <w:r w:rsidR="00E56625">
        <w:rPr>
          <w:rFonts w:ascii="Liberation Serif" w:hAnsi="Liberation Serif" w:cs="Times New Roman"/>
          <w:sz w:val="24"/>
          <w:szCs w:val="24"/>
        </w:rPr>
        <w:t>80</w:t>
      </w:r>
      <w:r w:rsidRPr="00E057B9">
        <w:rPr>
          <w:rFonts w:ascii="Liberation Serif" w:hAnsi="Liberation Serif" w:cs="Times New Roman"/>
          <w:sz w:val="24"/>
          <w:szCs w:val="24"/>
        </w:rPr>
        <w:t xml:space="preserve"> человек  – </w:t>
      </w:r>
      <w:r w:rsidR="00C631C5">
        <w:rPr>
          <w:rFonts w:ascii="Liberation Serif" w:hAnsi="Liberation Serif" w:cs="Times New Roman"/>
          <w:sz w:val="24"/>
          <w:szCs w:val="24"/>
        </w:rPr>
        <w:t>4</w:t>
      </w:r>
      <w:r w:rsidRPr="00E057B9">
        <w:rPr>
          <w:rFonts w:ascii="Liberation Serif" w:hAnsi="Liberation Serif" w:cs="Times New Roman"/>
          <w:sz w:val="24"/>
          <w:szCs w:val="24"/>
        </w:rPr>
        <w:t xml:space="preserve">0,0% отметили высокий уровень информационной открытости Счетной палаты Пышминского городского округа. </w:t>
      </w:r>
    </w:p>
    <w:p w:rsidR="0026255C" w:rsidRPr="00123AF5" w:rsidRDefault="0026255C" w:rsidP="006D3E34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Исследование показало, что большинство опрошенных в разной степени знакомы с нормативными документами, регламентирующими деятельность органов власти: </w:t>
      </w:r>
      <w:r w:rsidR="00C631C5">
        <w:rPr>
          <w:rFonts w:ascii="Liberation Serif" w:hAnsi="Liberation Serif" w:cs="Times New Roman"/>
          <w:sz w:val="24"/>
          <w:szCs w:val="24"/>
        </w:rPr>
        <w:t>23</w:t>
      </w:r>
      <w:r w:rsidR="008E775A"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указали, что «знакомы поверхностно, кое-что слышали в разговорах», а </w:t>
      </w:r>
      <w:r w:rsidR="00C631C5">
        <w:rPr>
          <w:rFonts w:ascii="Liberation Serif" w:hAnsi="Liberation Serif" w:cs="Times New Roman"/>
          <w:sz w:val="24"/>
          <w:szCs w:val="24"/>
        </w:rPr>
        <w:t>46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отметили, что «знакомы достаточно хорошо, смотрят информацию на стендах, в информационных передачах», </w:t>
      </w:r>
      <w:r w:rsidR="002A2B51" w:rsidRPr="00123AF5">
        <w:rPr>
          <w:rFonts w:ascii="Liberation Serif" w:hAnsi="Liberation Serif" w:cs="Times New Roman"/>
          <w:sz w:val="24"/>
          <w:szCs w:val="24"/>
        </w:rPr>
        <w:t>3</w:t>
      </w:r>
      <w:r w:rsidR="00E057B9">
        <w:rPr>
          <w:rFonts w:ascii="Liberation Serif" w:hAnsi="Liberation Serif" w:cs="Times New Roman"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- </w:t>
      </w:r>
      <w:r w:rsidR="008E4B53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очень хорошо знакомы, читали данные нормативные до</w:t>
      </w:r>
      <w:r w:rsidR="008E4B53" w:rsidRPr="00123AF5">
        <w:rPr>
          <w:rFonts w:ascii="Liberation Serif" w:hAnsi="Liberation Serif" w:cs="Times New Roman"/>
          <w:sz w:val="24"/>
          <w:szCs w:val="24"/>
        </w:rPr>
        <w:t>к</w:t>
      </w:r>
      <w:r w:rsidRPr="00123AF5">
        <w:rPr>
          <w:rFonts w:ascii="Liberation Serif" w:hAnsi="Liberation Serif" w:cs="Times New Roman"/>
          <w:sz w:val="24"/>
          <w:szCs w:val="24"/>
        </w:rPr>
        <w:t>ументы, консультировались со специалистами</w:t>
      </w:r>
      <w:r w:rsidR="00C631C5">
        <w:rPr>
          <w:rFonts w:ascii="Liberation Serif" w:hAnsi="Liberation Serif" w:cs="Times New Roman"/>
          <w:sz w:val="24"/>
          <w:szCs w:val="24"/>
        </w:rPr>
        <w:t>» и 33</w:t>
      </w:r>
      <w:r w:rsidR="008E4B53" w:rsidRPr="00123AF5">
        <w:rPr>
          <w:rFonts w:ascii="Liberation Serif" w:hAnsi="Liberation Serif" w:cs="Times New Roman"/>
          <w:sz w:val="24"/>
          <w:szCs w:val="24"/>
        </w:rPr>
        <w:t>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="008E4B53" w:rsidRPr="00123AF5">
        <w:rPr>
          <w:rFonts w:ascii="Liberation Serif" w:hAnsi="Liberation Serif" w:cs="Times New Roman"/>
          <w:sz w:val="24"/>
          <w:szCs w:val="24"/>
        </w:rPr>
        <w:t xml:space="preserve"> % - «совершенно не знакомы».</w:t>
      </w:r>
      <w:proofErr w:type="gramEnd"/>
    </w:p>
    <w:p w:rsidR="00FA204C" w:rsidRPr="00123AF5" w:rsidRDefault="00FA204C" w:rsidP="006D3E34">
      <w:p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23AF5">
        <w:rPr>
          <w:rFonts w:ascii="Liberation Serif" w:hAnsi="Liberation Serif" w:cs="Times New Roman"/>
          <w:b/>
          <w:sz w:val="24"/>
          <w:szCs w:val="24"/>
        </w:rPr>
        <w:t>Индекс восприятия коррупции.</w:t>
      </w:r>
    </w:p>
    <w:p w:rsidR="00FF5D44" w:rsidRPr="00123AF5" w:rsidRDefault="00FF5D44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1) </w:t>
      </w:r>
      <w:r w:rsidRPr="00123AF5">
        <w:rPr>
          <w:rFonts w:ascii="Liberation Serif" w:hAnsi="Liberation Serif" w:cs="Times New Roman"/>
          <w:b/>
          <w:sz w:val="24"/>
          <w:szCs w:val="24"/>
        </w:rPr>
        <w:t>Оценка среднегодового размера коррупционных сделок со стороны гражданина</w:t>
      </w:r>
      <w:r w:rsidR="00CE175D" w:rsidRPr="00123AF5">
        <w:rPr>
          <w:rFonts w:ascii="Liberation Serif" w:hAnsi="Liberation Serif" w:cs="Times New Roman"/>
          <w:b/>
          <w:sz w:val="24"/>
          <w:szCs w:val="24"/>
        </w:rPr>
        <w:t xml:space="preserve">, </w:t>
      </w:r>
      <w:r w:rsidR="00CE175D" w:rsidRPr="00123AF5">
        <w:rPr>
          <w:rFonts w:ascii="Liberation Serif" w:hAnsi="Liberation Serif" w:cs="Times New Roman"/>
          <w:sz w:val="24"/>
          <w:szCs w:val="24"/>
        </w:rPr>
        <w:t>по</w:t>
      </w:r>
      <w:r w:rsidR="00CE175D" w:rsidRPr="00123AF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 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итогам текущего года осталась на прежнем </w:t>
      </w:r>
      <w:r w:rsidR="008E775A" w:rsidRPr="00123AF5">
        <w:rPr>
          <w:rFonts w:ascii="Liberation Serif" w:hAnsi="Liberation Serif" w:cs="Times New Roman"/>
          <w:sz w:val="24"/>
          <w:szCs w:val="24"/>
        </w:rPr>
        <w:t>уровне,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 как и в 201</w:t>
      </w:r>
      <w:r w:rsidR="00C631C5">
        <w:rPr>
          <w:rFonts w:ascii="Liberation Serif" w:hAnsi="Liberation Serif" w:cs="Times New Roman"/>
          <w:sz w:val="24"/>
          <w:szCs w:val="24"/>
        </w:rPr>
        <w:t>9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 году, </w:t>
      </w:r>
      <w:r w:rsidRPr="00123AF5">
        <w:rPr>
          <w:rFonts w:ascii="Liberation Serif" w:hAnsi="Liberation Serif" w:cs="Times New Roman"/>
          <w:sz w:val="24"/>
          <w:szCs w:val="24"/>
        </w:rPr>
        <w:t>(отражает общий размер потраченной со стороны гражданина суммы в денежном выражении за один год) =  оценка среднего</w:t>
      </w:r>
      <w:r w:rsidR="00C631C5">
        <w:rPr>
          <w:rFonts w:ascii="Liberation Serif" w:hAnsi="Liberation Serif" w:cs="Times New Roman"/>
          <w:sz w:val="24"/>
          <w:szCs w:val="24"/>
        </w:rPr>
        <w:t xml:space="preserve"> размера коррупционных сделок за год *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оценка интенсивности совершения коррупционных сделок  с распределением по государственным и муниципальным органам, учреждениям и организациям = </w:t>
      </w:r>
      <w:r w:rsidR="00E2044B" w:rsidRPr="00123AF5">
        <w:rPr>
          <w:rFonts w:ascii="Liberation Serif" w:hAnsi="Liberation Serif" w:cs="Times New Roman"/>
          <w:sz w:val="24"/>
          <w:szCs w:val="24"/>
        </w:rPr>
        <w:t>1,5</w:t>
      </w:r>
      <w:r w:rsidR="0094797E" w:rsidRPr="00123AF5">
        <w:rPr>
          <w:rFonts w:ascii="Liberation Serif" w:hAnsi="Liberation Serif" w:cs="Times New Roman"/>
          <w:sz w:val="24"/>
          <w:szCs w:val="24"/>
        </w:rPr>
        <w:t>00</w:t>
      </w:r>
      <w:r w:rsidR="00C631C5">
        <w:rPr>
          <w:rFonts w:ascii="Liberation Serif" w:hAnsi="Liberation Serif" w:cs="Times New Roman"/>
          <w:sz w:val="24"/>
          <w:szCs w:val="24"/>
        </w:rPr>
        <w:t xml:space="preserve"> </w:t>
      </w:r>
      <w:r w:rsidR="0032288C" w:rsidRPr="00123AF5">
        <w:rPr>
          <w:rFonts w:ascii="Liberation Serif" w:hAnsi="Liberation Serif" w:cs="Times New Roman"/>
          <w:sz w:val="24"/>
          <w:szCs w:val="24"/>
        </w:rPr>
        <w:t>(</w:t>
      </w:r>
      <w:r w:rsidR="0094797E" w:rsidRPr="00123AF5">
        <w:rPr>
          <w:rFonts w:ascii="Liberation Serif" w:hAnsi="Liberation Serif" w:cs="Times New Roman"/>
          <w:sz w:val="24"/>
          <w:szCs w:val="24"/>
        </w:rPr>
        <w:t>среднегодовой</w:t>
      </w:r>
      <w:proofErr w:type="gramEnd"/>
      <w:r w:rsidR="0094797E" w:rsidRPr="00123AF5">
        <w:rPr>
          <w:rFonts w:ascii="Liberation Serif" w:hAnsi="Liberation Serif" w:cs="Times New Roman"/>
          <w:sz w:val="24"/>
          <w:szCs w:val="24"/>
        </w:rPr>
        <w:t xml:space="preserve"> размер</w:t>
      </w:r>
      <w:proofErr w:type="gramStart"/>
      <w:r w:rsidR="0094797E" w:rsidRPr="00123AF5">
        <w:rPr>
          <w:rFonts w:ascii="Liberation Serif" w:hAnsi="Liberation Serif" w:cs="Times New Roman"/>
          <w:sz w:val="24"/>
          <w:szCs w:val="24"/>
        </w:rPr>
        <w:t xml:space="preserve"> )</w:t>
      </w:r>
      <w:proofErr w:type="gramEnd"/>
      <w:r w:rsidR="0094797E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*</w:t>
      </w:r>
      <w:r w:rsidR="0094797E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0% =0</w:t>
      </w:r>
    </w:p>
    <w:p w:rsidR="00FF5D44" w:rsidRPr="00123AF5" w:rsidRDefault="00FF5D44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lastRenderedPageBreak/>
        <w:t xml:space="preserve"> 2) Общий количественный показатель индекса восприятия бытовой коррупции "</w:t>
      </w:r>
      <w:r w:rsidRPr="00123AF5">
        <w:rPr>
          <w:rFonts w:ascii="Liberation Serif" w:hAnsi="Liberation Serif" w:cs="Times New Roman"/>
          <w:b/>
          <w:sz w:val="24"/>
          <w:szCs w:val="24"/>
        </w:rPr>
        <w:t>коэффициент охвата коррупции</w:t>
      </w:r>
      <w:r w:rsidRPr="00123AF5">
        <w:rPr>
          <w:rFonts w:ascii="Liberation Serif" w:hAnsi="Liberation Serif" w:cs="Times New Roman"/>
          <w:sz w:val="24"/>
          <w:szCs w:val="24"/>
        </w:rPr>
        <w:t>" составил 0,</w:t>
      </w:r>
      <w:r w:rsidR="002A2B51" w:rsidRPr="00123AF5">
        <w:rPr>
          <w:rFonts w:ascii="Liberation Serif" w:hAnsi="Liberation Serif" w:cs="Times New Roman"/>
          <w:sz w:val="24"/>
          <w:szCs w:val="24"/>
        </w:rPr>
        <w:t>0</w:t>
      </w:r>
      <w:r w:rsidR="00343D08">
        <w:rPr>
          <w:rFonts w:ascii="Liberation Serif" w:hAnsi="Liberation Serif" w:cs="Times New Roman"/>
          <w:sz w:val="24"/>
          <w:szCs w:val="24"/>
        </w:rPr>
        <w:t>5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C631C5">
        <w:rPr>
          <w:rFonts w:ascii="Liberation Serif" w:hAnsi="Liberation Serif" w:cs="Times New Roman"/>
          <w:sz w:val="24"/>
          <w:szCs w:val="24"/>
        </w:rPr>
        <w:t>20</w:t>
      </w:r>
      <w:r w:rsidR="00D57250">
        <w:rPr>
          <w:rFonts w:ascii="Liberation Serif" w:hAnsi="Liberation Serif" w:cs="Times New Roman"/>
          <w:sz w:val="24"/>
          <w:szCs w:val="24"/>
        </w:rPr>
        <w:t>19</w:t>
      </w:r>
      <w:r w:rsidR="00C631C5">
        <w:rPr>
          <w:rFonts w:ascii="Liberation Serif" w:hAnsi="Liberation Serif" w:cs="Times New Roman"/>
          <w:sz w:val="24"/>
          <w:szCs w:val="24"/>
        </w:rPr>
        <w:t>-</w:t>
      </w:r>
      <w:r w:rsidR="00D57250">
        <w:rPr>
          <w:rFonts w:ascii="Liberation Serif" w:hAnsi="Liberation Serif" w:cs="Times New Roman"/>
          <w:sz w:val="24"/>
          <w:szCs w:val="24"/>
        </w:rPr>
        <w:t>0,07,</w:t>
      </w:r>
      <w:r w:rsidR="00E057B9">
        <w:rPr>
          <w:rFonts w:ascii="Liberation Serif" w:hAnsi="Liberation Serif" w:cs="Times New Roman"/>
          <w:sz w:val="24"/>
          <w:szCs w:val="24"/>
        </w:rPr>
        <w:t>201</w:t>
      </w:r>
      <w:r w:rsidR="00D57250">
        <w:rPr>
          <w:rFonts w:ascii="Liberation Serif" w:hAnsi="Liberation Serif" w:cs="Times New Roman"/>
          <w:sz w:val="24"/>
          <w:szCs w:val="24"/>
        </w:rPr>
        <w:t>8</w:t>
      </w:r>
      <w:r w:rsidR="00E057B9">
        <w:rPr>
          <w:rFonts w:ascii="Liberation Serif" w:hAnsi="Liberation Serif" w:cs="Times New Roman"/>
          <w:sz w:val="24"/>
          <w:szCs w:val="24"/>
        </w:rPr>
        <w:t xml:space="preserve"> году-0</w:t>
      </w:r>
      <w:r w:rsidR="00D57250">
        <w:rPr>
          <w:rFonts w:ascii="Liberation Serif" w:hAnsi="Liberation Serif" w:cs="Times New Roman"/>
          <w:sz w:val="24"/>
          <w:szCs w:val="24"/>
        </w:rPr>
        <w:t>,</w:t>
      </w:r>
      <w:r w:rsidR="00E057B9">
        <w:rPr>
          <w:rFonts w:ascii="Liberation Serif" w:hAnsi="Liberation Serif" w:cs="Times New Roman"/>
          <w:sz w:val="24"/>
          <w:szCs w:val="24"/>
        </w:rPr>
        <w:t>09,</w:t>
      </w:r>
      <w:r w:rsidR="002A2B51" w:rsidRPr="00123AF5">
        <w:rPr>
          <w:rFonts w:ascii="Liberation Serif" w:hAnsi="Liberation Serif" w:cs="Times New Roman"/>
          <w:sz w:val="24"/>
          <w:szCs w:val="24"/>
        </w:rPr>
        <w:t xml:space="preserve">в 2017 году- 0,12, </w:t>
      </w:r>
      <w:r w:rsidR="00617966" w:rsidRPr="00123AF5">
        <w:rPr>
          <w:rFonts w:ascii="Liberation Serif" w:hAnsi="Liberation Serif" w:cs="Times New Roman"/>
          <w:sz w:val="24"/>
          <w:szCs w:val="24"/>
        </w:rPr>
        <w:t>в 201</w:t>
      </w:r>
      <w:r w:rsidR="00A76D54" w:rsidRPr="00123AF5">
        <w:rPr>
          <w:rFonts w:ascii="Liberation Serif" w:hAnsi="Liberation Serif" w:cs="Times New Roman"/>
          <w:sz w:val="24"/>
          <w:szCs w:val="24"/>
        </w:rPr>
        <w:t>5</w:t>
      </w:r>
      <w:r w:rsidR="00617966" w:rsidRPr="00123AF5">
        <w:rPr>
          <w:rFonts w:ascii="Liberation Serif" w:hAnsi="Liberation Serif" w:cs="Times New Roman"/>
          <w:sz w:val="24"/>
          <w:szCs w:val="24"/>
        </w:rPr>
        <w:t xml:space="preserve"> году –</w:t>
      </w:r>
      <w:r w:rsidR="002A2B51" w:rsidRPr="00123AF5">
        <w:rPr>
          <w:rFonts w:ascii="Liberation Serif" w:hAnsi="Liberation Serif" w:cs="Times New Roman"/>
          <w:sz w:val="24"/>
          <w:szCs w:val="24"/>
        </w:rPr>
        <w:t xml:space="preserve"> 0,14, в 2014 году - </w:t>
      </w:r>
      <w:r w:rsidR="00617966" w:rsidRPr="00123AF5">
        <w:rPr>
          <w:rFonts w:ascii="Liberation Serif" w:hAnsi="Liberation Serif" w:cs="Times New Roman"/>
          <w:sz w:val="24"/>
          <w:szCs w:val="24"/>
        </w:rPr>
        <w:t>0,29)</w:t>
      </w:r>
    </w:p>
    <w:p w:rsidR="006454AC" w:rsidRPr="00123AF5" w:rsidRDefault="00FF5D44" w:rsidP="006454AC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3) </w:t>
      </w:r>
      <w:r w:rsidRPr="00123AF5">
        <w:rPr>
          <w:rFonts w:ascii="Liberation Serif" w:hAnsi="Liberation Serif" w:cs="Times New Roman"/>
          <w:b/>
          <w:sz w:val="24"/>
          <w:szCs w:val="24"/>
        </w:rPr>
        <w:t>"коэффициент готовности к коррупции</w:t>
      </w:r>
      <w:r w:rsidR="00FA204C" w:rsidRPr="00123AF5">
        <w:rPr>
          <w:rFonts w:ascii="Liberation Serif" w:hAnsi="Liberation Serif" w:cs="Times New Roman"/>
          <w:b/>
          <w:sz w:val="24"/>
          <w:szCs w:val="24"/>
        </w:rPr>
        <w:t xml:space="preserve"> населением Пышминского городского округа</w:t>
      </w:r>
      <w:r w:rsidRPr="00123AF5">
        <w:rPr>
          <w:rFonts w:ascii="Liberation Serif" w:hAnsi="Liberation Serif" w:cs="Times New Roman"/>
          <w:b/>
          <w:sz w:val="24"/>
          <w:szCs w:val="24"/>
        </w:rPr>
        <w:t>"</w:t>
      </w:r>
      <w:r w:rsidR="006454AC" w:rsidRPr="00123AF5">
        <w:rPr>
          <w:rFonts w:ascii="Liberation Serif" w:hAnsi="Liberation Serif" w:cs="Times New Roman"/>
          <w:color w:val="000000"/>
        </w:rPr>
        <w:t xml:space="preserve"> </w:t>
      </w:r>
    </w:p>
    <w:tbl>
      <w:tblPr>
        <w:tblW w:w="109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49"/>
        <w:gridCol w:w="826"/>
        <w:gridCol w:w="627"/>
        <w:gridCol w:w="673"/>
        <w:gridCol w:w="666"/>
        <w:gridCol w:w="673"/>
        <w:gridCol w:w="680"/>
        <w:gridCol w:w="685"/>
        <w:gridCol w:w="1253"/>
        <w:gridCol w:w="1157"/>
        <w:gridCol w:w="1157"/>
        <w:gridCol w:w="992"/>
      </w:tblGrid>
      <w:tr w:rsidR="00B73509" w:rsidRPr="00123AF5" w:rsidTr="00B73509">
        <w:trPr>
          <w:trHeight w:val="189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509" w:rsidRPr="00123AF5" w:rsidRDefault="00B73509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09" w:rsidRPr="00123AF5" w:rsidRDefault="00B73509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509" w:rsidRPr="00123AF5" w:rsidRDefault="00B73509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509" w:rsidRPr="00123AF5" w:rsidRDefault="00B73509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509" w:rsidRPr="00123AF5" w:rsidRDefault="00B73509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3509" w:rsidRPr="00123AF5" w:rsidRDefault="00B73509" w:rsidP="007D17C3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 w:rsidP="007D17C3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509" w:rsidRPr="00B73509" w:rsidRDefault="00B73509" w:rsidP="00B7350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73509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Значение N (статистический среднеарифметический показатель)</w:t>
            </w:r>
          </w:p>
          <w:p w:rsidR="00B73509" w:rsidRPr="00123AF5" w:rsidRDefault="00B73509" w:rsidP="00B7350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B73509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509" w:rsidRDefault="00B73509" w:rsidP="00B7350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B73509" w:rsidRPr="00233824" w:rsidRDefault="00B73509" w:rsidP="00B7350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3382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Значение N (статистический среднеарифметический показатель)</w:t>
            </w:r>
          </w:p>
          <w:p w:rsidR="00B73509" w:rsidRDefault="00B73509" w:rsidP="00B73509">
            <w:pPr>
              <w:suppressAutoHyphens/>
              <w:jc w:val="center"/>
              <w:rPr>
                <w:rFonts w:ascii="Liberation Serif" w:hAnsi="Liberation Serif" w:cs="Times New Roman"/>
                <w:lang w:eastAsia="ar-SA"/>
              </w:rPr>
            </w:pPr>
            <w:r w:rsidRPr="0023382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09" w:rsidRDefault="00B73509" w:rsidP="006454AC">
            <w:pPr>
              <w:suppressAutoHyphens/>
              <w:jc w:val="center"/>
              <w:rPr>
                <w:rFonts w:ascii="Liberation Serif" w:hAnsi="Liberation Serif" w:cs="Times New Roman"/>
                <w:lang w:eastAsia="ar-SA"/>
              </w:rPr>
            </w:pPr>
          </w:p>
          <w:p w:rsidR="00B73509" w:rsidRPr="00123AF5" w:rsidRDefault="00B73509" w:rsidP="006454AC">
            <w:pPr>
              <w:suppressAutoHyphens/>
              <w:jc w:val="center"/>
              <w:rPr>
                <w:rFonts w:ascii="Liberation Serif" w:hAnsi="Liberation Serif" w:cs="Times New Roman"/>
                <w:lang w:eastAsia="ar-SA"/>
              </w:rPr>
            </w:pPr>
            <w:r w:rsidRPr="00123AF5">
              <w:rPr>
                <w:rFonts w:ascii="Liberation Serif" w:hAnsi="Liberation Serif" w:cs="Times New Roman"/>
                <w:lang w:eastAsia="ar-SA"/>
              </w:rPr>
              <w:t>Значение N (статистический среднеарифметический показатель)</w:t>
            </w:r>
          </w:p>
          <w:p w:rsidR="00B73509" w:rsidRPr="00123AF5" w:rsidRDefault="00B73509" w:rsidP="006454AC">
            <w:pPr>
              <w:suppressAutoHyphens/>
              <w:jc w:val="center"/>
              <w:rPr>
                <w:rFonts w:ascii="Liberation Serif" w:hAnsi="Liberation Serif" w:cs="Times New Roman"/>
                <w:b/>
                <w:lang w:eastAsia="ar-SA"/>
              </w:rPr>
            </w:pPr>
            <w:r w:rsidRPr="00123AF5">
              <w:rPr>
                <w:rFonts w:ascii="Liberation Serif" w:hAnsi="Liberation Serif" w:cs="Times New Roman"/>
                <w:lang w:eastAsia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509" w:rsidRDefault="00B73509" w:rsidP="006454AC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</w:p>
          <w:p w:rsidR="00B73509" w:rsidRPr="00123AF5" w:rsidRDefault="00B73509" w:rsidP="006454AC">
            <w:pPr>
              <w:jc w:val="center"/>
              <w:rPr>
                <w:rFonts w:ascii="Liberation Serif" w:eastAsia="Times New Roman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Значение N (статистический среднеарифметический показатель)</w:t>
            </w:r>
          </w:p>
          <w:p w:rsidR="00B73509" w:rsidRPr="00123AF5" w:rsidRDefault="00B73509" w:rsidP="006454AC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2017 г</w:t>
            </w:r>
          </w:p>
        </w:tc>
      </w:tr>
      <w:tr w:rsidR="00B73509" w:rsidRPr="00123AF5" w:rsidTr="00B73509">
        <w:trPr>
          <w:trHeight w:val="3184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73509" w:rsidRPr="00123AF5" w:rsidRDefault="00B73509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  <w:p w:rsidR="00B73509" w:rsidRPr="00123AF5" w:rsidRDefault="00B73509" w:rsidP="00A3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 w:rsidRPr="00123AF5">
              <w:rPr>
                <w:rFonts w:ascii="Liberation Serif" w:hAnsi="Liberation Serif" w:cs="Times New Roman"/>
              </w:rPr>
              <w:t xml:space="preserve">Государственные и муниципальные органы, государственные и муниципальные учреждения </w:t>
            </w:r>
          </w:p>
          <w:p w:rsidR="00B73509" w:rsidRPr="00123AF5" w:rsidRDefault="00B73509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509" w:rsidRPr="00123AF5" w:rsidRDefault="00B73509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Коррупция отсутствует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09" w:rsidRPr="00123AF5" w:rsidRDefault="00B73509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Низкий уровень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Ниже среднего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Средний уровень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Выше среднего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Высокий уровень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 w:rsidP="001A38C7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 w:rsidP="001A38C7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09" w:rsidRPr="00123AF5" w:rsidRDefault="00B73509" w:rsidP="006454AC">
            <w:pPr>
              <w:suppressAutoHyphens/>
              <w:jc w:val="center"/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509" w:rsidRPr="00123AF5" w:rsidRDefault="00B73509" w:rsidP="006454AC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</w:tr>
      <w:tr w:rsidR="00B73509" w:rsidRPr="00123AF5" w:rsidTr="00B73509">
        <w:trPr>
          <w:trHeight w:val="65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73509" w:rsidRPr="00123AF5" w:rsidRDefault="00B73509" w:rsidP="006454AC">
            <w:pPr>
              <w:suppressAutoHyphens/>
              <w:spacing w:after="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  <w:p w:rsidR="00B73509" w:rsidRPr="00123AF5" w:rsidRDefault="00B73509" w:rsidP="006454AC">
            <w:pPr>
              <w:suppressAutoHyphens/>
              <w:spacing w:after="0"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73509" w:rsidRPr="00123AF5" w:rsidRDefault="00B73509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lang w:eastAsia="ar-SA"/>
              </w:rPr>
              <w:t>Частота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 w:rsidP="006454AC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</w:rPr>
              <w:t>Частота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 w:rsidP="006454AC">
            <w:pPr>
              <w:ind w:right="-78"/>
              <w:rPr>
                <w:rFonts w:ascii="Liberation Serif" w:hAnsi="Liberation Serif" w:cs="Times New Roman"/>
                <w:lang w:eastAsia="ar-SA"/>
              </w:rPr>
            </w:pPr>
            <w:r w:rsidRPr="00123AF5">
              <w:rPr>
                <w:rFonts w:ascii="Liberation Serif" w:hAnsi="Liberation Serif" w:cs="Times New Roman"/>
                <w:lang w:eastAsia="ar-SA"/>
              </w:rPr>
              <w:t>Количество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 w:rsidP="006454AC">
            <w:pPr>
              <w:ind w:right="-78"/>
              <w:rPr>
                <w:rFonts w:ascii="Liberation Serif" w:hAnsi="Liberation Serif" w:cs="Times New Roman"/>
                <w:lang w:eastAsia="ar-S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509" w:rsidRPr="00123AF5" w:rsidRDefault="00B73509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>
            <w:pPr>
              <w:rPr>
                <w:rFonts w:ascii="Liberation Serif" w:hAnsi="Liberation Serif" w:cs="Times New Roman"/>
                <w:sz w:val="24"/>
                <w:szCs w:val="24"/>
                <w:lang w:eastAsia="ar-SA"/>
              </w:rPr>
            </w:pPr>
          </w:p>
        </w:tc>
      </w:tr>
      <w:tr w:rsidR="009C687B" w:rsidRPr="00BE7361" w:rsidTr="00BB4785">
        <w:trPr>
          <w:trHeight w:val="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1.ГБУЗ СО «Пышминская ЦРБ»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03DA0" w:rsidRDefault="00E03DA0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4,627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4,757</w:t>
            </w:r>
          </w:p>
        </w:tc>
      </w:tr>
      <w:tr w:rsidR="009C687B" w:rsidRPr="00BE7361" w:rsidTr="00BB4785">
        <w:trPr>
          <w:trHeight w:val="14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2.Муниципальные дошкольные учреждения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03DA0" w:rsidRDefault="00E03DA0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4,715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E03DA0" w:rsidRDefault="00E03DA0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4,632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4,776</w:t>
            </w:r>
          </w:p>
        </w:tc>
      </w:tr>
      <w:tr w:rsidR="009C687B" w:rsidRPr="00BE7361" w:rsidTr="00BB4785">
        <w:trPr>
          <w:trHeight w:val="28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87B" w:rsidRPr="00123AF5" w:rsidRDefault="009C687B" w:rsidP="001A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3. Муниципальные среднеобразовательные учреждения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03DA0" w:rsidRDefault="00E03DA0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E03DA0" w:rsidRDefault="00E03DA0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4,921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E03DA0" w:rsidRDefault="00E03DA0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4,667</w:t>
            </w:r>
          </w:p>
        </w:tc>
      </w:tr>
      <w:tr w:rsidR="009C687B" w:rsidRPr="00BE7361" w:rsidTr="00BB4785">
        <w:trPr>
          <w:trHeight w:val="8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4.Управление  социальной </w:t>
            </w: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политики по Пышминскому району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03DA0" w:rsidRDefault="00E03DA0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4,921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E03DA0" w:rsidRDefault="00E03DA0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03DA0" w:rsidRDefault="00E03DA0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4,879</w:t>
            </w:r>
          </w:p>
        </w:tc>
      </w:tr>
      <w:tr w:rsidR="009C687B" w:rsidRPr="00BE7361" w:rsidTr="00E03DA0">
        <w:trPr>
          <w:trHeight w:val="28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5.Организации, оказывающие услуги в сфере         </w:t>
            </w:r>
          </w:p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жилищно-коммунального хозяйства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87B" w:rsidRPr="00BB4785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C687B" w:rsidRPr="00BB4785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87B" w:rsidRPr="00BB4785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87B" w:rsidRPr="00BB4785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87B" w:rsidRPr="00BB4785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87B" w:rsidRPr="00BB4785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BB4785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BE7361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E7361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4,669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4,836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4,917</w:t>
            </w:r>
          </w:p>
        </w:tc>
      </w:tr>
      <w:tr w:rsidR="009C687B" w:rsidRPr="00BE7361" w:rsidTr="00E03DA0">
        <w:trPr>
          <w:trHeight w:val="28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6.ОМВД России по Пышминскому району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4,695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3,948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3,628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4,529</w:t>
            </w:r>
          </w:p>
        </w:tc>
      </w:tr>
      <w:tr w:rsidR="009C687B" w:rsidRPr="00BE7361" w:rsidTr="00E03DA0">
        <w:trPr>
          <w:trHeight w:val="28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7. ГИБДД ОМВД России по Пышминскому району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3,579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3,579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4,662</w:t>
            </w:r>
          </w:p>
        </w:tc>
      </w:tr>
      <w:tr w:rsidR="009C687B" w:rsidRPr="00BE7361" w:rsidTr="00E03DA0">
        <w:trPr>
          <w:trHeight w:val="28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8. Прокуратура Пышминского района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4,91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4,654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4,940</w:t>
            </w:r>
          </w:p>
        </w:tc>
      </w:tr>
      <w:tr w:rsidR="009C687B" w:rsidRPr="00BE7361" w:rsidTr="00E03DA0">
        <w:trPr>
          <w:trHeight w:val="11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9. Пышминский районный суд            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sz w:val="24"/>
                <w:szCs w:val="24"/>
              </w:rPr>
              <w:t>4,96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4,925</w:t>
            </w:r>
          </w:p>
        </w:tc>
      </w:tr>
      <w:tr w:rsidR="009C687B" w:rsidRPr="00BE7361" w:rsidTr="00E03DA0">
        <w:trPr>
          <w:trHeight w:val="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10.Мировой  судья  судебного участка Пышминского района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sz w:val="24"/>
                <w:szCs w:val="24"/>
              </w:rPr>
              <w:t>4,9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4,917</w:t>
            </w:r>
          </w:p>
        </w:tc>
      </w:tr>
      <w:tr w:rsidR="009C687B" w:rsidRPr="00BE7361" w:rsidTr="00E03DA0">
        <w:trPr>
          <w:trHeight w:val="12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11. Служба судебных приставов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sz w:val="24"/>
                <w:szCs w:val="24"/>
              </w:rPr>
              <w:t>4,75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3,947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4.33</w:t>
            </w:r>
          </w:p>
        </w:tc>
      </w:tr>
      <w:tr w:rsidR="009C687B" w:rsidRPr="00BE7361" w:rsidTr="00E03DA0">
        <w:trPr>
          <w:trHeight w:val="19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59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12. Органы противопожарного надзора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sz w:val="24"/>
                <w:szCs w:val="24"/>
              </w:rPr>
              <w:t>4,865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4,745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4,778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4,60</w:t>
            </w:r>
          </w:p>
        </w:tc>
      </w:tr>
      <w:tr w:rsidR="009C687B" w:rsidRPr="00BE7361" w:rsidTr="00E03DA0">
        <w:trPr>
          <w:trHeight w:val="101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87B" w:rsidRPr="00123AF5" w:rsidRDefault="009C687B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13.  Отделение Пенсионного фонда по Пышминскому району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9C687B" w:rsidRPr="00BB4785" w:rsidRDefault="009C687B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sz w:val="24"/>
                <w:szCs w:val="24"/>
              </w:rPr>
              <w:t>4,91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4,897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C687B" w:rsidRPr="00E03DA0" w:rsidRDefault="009C687B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4,982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687B" w:rsidRPr="00E03DA0" w:rsidRDefault="009C687B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5.00</w:t>
            </w:r>
          </w:p>
        </w:tc>
      </w:tr>
      <w:tr w:rsidR="00BB4785" w:rsidRPr="00BE7361" w:rsidTr="00E03DA0">
        <w:trPr>
          <w:trHeight w:val="28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785" w:rsidRPr="00123AF5" w:rsidRDefault="00BB478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14. органы местного самоуправления Пышминского городского округа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4785" w:rsidRPr="00E03DA0" w:rsidRDefault="009C687B" w:rsidP="00E03DA0">
            <w:pPr>
              <w:jc w:val="center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4785" w:rsidRPr="00E03DA0" w:rsidRDefault="00BB4785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4,989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4785" w:rsidRPr="00E03DA0" w:rsidRDefault="00BB4785" w:rsidP="00E03DA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B4785" w:rsidRPr="00E03DA0" w:rsidRDefault="00BB4785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4.924</w:t>
            </w:r>
          </w:p>
        </w:tc>
      </w:tr>
      <w:tr w:rsidR="00BB4785" w:rsidRPr="00BE7361" w:rsidTr="00E03DA0">
        <w:trPr>
          <w:trHeight w:val="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785" w:rsidRPr="00123AF5" w:rsidRDefault="00BB478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15. коммерческие организации                 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785" w:rsidRPr="00BB4785" w:rsidRDefault="00BB4785" w:rsidP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BB4785" w:rsidRPr="00BB4785" w:rsidRDefault="00BB4785" w:rsidP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 w:rsidP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 w:rsidP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 w:rsidP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 w:rsidP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B4785" w:rsidRPr="00BB4785" w:rsidRDefault="00BB4785" w:rsidP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4785" w:rsidRPr="00E03DA0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4785" w:rsidRPr="00E03DA0" w:rsidRDefault="00BB4785" w:rsidP="00E03DA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4785" w:rsidRPr="00E03DA0" w:rsidRDefault="00BB4785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B4785" w:rsidRPr="00E03DA0" w:rsidRDefault="00BB4785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4.867</w:t>
            </w:r>
          </w:p>
        </w:tc>
      </w:tr>
      <w:tr w:rsidR="00BB4785" w:rsidRPr="00BE7361" w:rsidTr="00E03DA0">
        <w:trPr>
          <w:trHeight w:val="13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785" w:rsidRPr="00123AF5" w:rsidRDefault="00BB4785" w:rsidP="00B4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 xml:space="preserve">16. иные органы, организации (указать, какие)     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B4785" w:rsidRPr="00BB4785" w:rsidRDefault="00BB4785">
            <w:pPr>
              <w:jc w:val="right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B4785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4785" w:rsidRPr="00E03DA0" w:rsidRDefault="009C687B" w:rsidP="00E03DA0">
            <w:pPr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4,86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4785" w:rsidRPr="00E03DA0" w:rsidRDefault="00BB4785" w:rsidP="00E03DA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4785" w:rsidRPr="00E03DA0" w:rsidRDefault="00BB4785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B4785" w:rsidRPr="00E03DA0" w:rsidRDefault="00BB4785" w:rsidP="00E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</w:rPr>
              <w:t>5,00</w:t>
            </w:r>
          </w:p>
        </w:tc>
      </w:tr>
      <w:tr w:rsidR="00B73509" w:rsidRPr="00BE7361" w:rsidTr="00B73509">
        <w:trPr>
          <w:trHeight w:val="339"/>
        </w:trPr>
        <w:tc>
          <w:tcPr>
            <w:tcW w:w="5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09" w:rsidRPr="00123AF5" w:rsidRDefault="00B73509">
            <w:pPr>
              <w:suppressAutoHyphens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Значение S (сумма всех N)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236" w:rsidRPr="00E03DA0" w:rsidRDefault="00842236" w:rsidP="00842236">
            <w:pPr>
              <w:suppressAutoHyphens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</w:p>
          <w:p w:rsidR="00B73509" w:rsidRPr="00E03DA0" w:rsidRDefault="009C687B" w:rsidP="00842236">
            <w:pPr>
              <w:suppressAutoHyphens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77,07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E03DA0" w:rsidRDefault="00B73509" w:rsidP="00BB4785">
            <w:pPr>
              <w:suppressAutoHyphens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fldChar w:fldCharType="begin"/>
            </w: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instrText xml:space="preserve"> LINK Excel.Sheet.12 "G:\\ОПРОСЫ\\Копия Расчет ИВК Соц_опрос_Пышма.xlsx" "для заполнения!R6C23" \a \f 4 \h </w:instrText>
            </w:r>
            <w:r w:rsidR="00BE7361" w:rsidRPr="00E03DA0">
              <w:rPr>
                <w:rFonts w:ascii="Liberation Serif" w:hAnsi="Liberation Serif"/>
                <w:b/>
                <w:sz w:val="24"/>
                <w:szCs w:val="24"/>
              </w:rPr>
              <w:instrText xml:space="preserve"> \* MERGEFORMAT </w:instrText>
            </w:r>
            <w:r w:rsidRPr="00E03DA0">
              <w:rPr>
                <w:rFonts w:ascii="Liberation Serif" w:hAnsi="Liberation Serif"/>
                <w:b/>
                <w:sz w:val="24"/>
                <w:szCs w:val="24"/>
              </w:rPr>
              <w:fldChar w:fldCharType="separate"/>
            </w:r>
          </w:p>
          <w:p w:rsidR="00B73509" w:rsidRPr="00E03DA0" w:rsidRDefault="00E03DA0" w:rsidP="00BB478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64,705</w:t>
            </w:r>
          </w:p>
          <w:p w:rsidR="00B73509" w:rsidRPr="00E03DA0" w:rsidRDefault="00B73509" w:rsidP="00BB4785">
            <w:pPr>
              <w:suppressAutoHyphens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09" w:rsidRPr="00BE7361" w:rsidRDefault="00B73509" w:rsidP="00F80051">
            <w:pPr>
              <w:suppressAutoHyphens/>
              <w:jc w:val="right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BE7361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63,896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09" w:rsidRPr="00BE7361" w:rsidRDefault="00B73509" w:rsidP="00F80051">
            <w:pPr>
              <w:suppressAutoHyphens/>
              <w:jc w:val="right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BE7361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76,637</w:t>
            </w:r>
          </w:p>
        </w:tc>
      </w:tr>
      <w:tr w:rsidR="00B73509" w:rsidRPr="00BE7361" w:rsidTr="00B73509">
        <w:trPr>
          <w:trHeight w:val="79"/>
        </w:trPr>
        <w:tc>
          <w:tcPr>
            <w:tcW w:w="5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>
            <w:pPr>
              <w:suppressAutoHyphens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Значение</w:t>
            </w:r>
            <w:proofErr w:type="gramStart"/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123AF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(количество оцениваемых учреждений)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>
            <w:pPr>
              <w:suppressAutoHyphens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E03DA0" w:rsidRDefault="00842236" w:rsidP="00E03DA0">
            <w:pPr>
              <w:suppressAutoHyphens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E03DA0" w:rsidRDefault="00B73509" w:rsidP="00E03DA0">
            <w:pPr>
              <w:suppressAutoHyphens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E03DA0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09" w:rsidRPr="00E03DA0" w:rsidRDefault="00B73509" w:rsidP="00E03DA0">
            <w:pPr>
              <w:suppressAutoHyphens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E03DA0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09" w:rsidRPr="00BE7361" w:rsidRDefault="00B73509" w:rsidP="00F80051">
            <w:pPr>
              <w:suppressAutoHyphens/>
              <w:jc w:val="right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BE7361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  <w:tr w:rsidR="00B73509" w:rsidRPr="00BE7361" w:rsidTr="00B73509">
        <w:trPr>
          <w:trHeight w:val="282"/>
        </w:trPr>
        <w:tc>
          <w:tcPr>
            <w:tcW w:w="5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09" w:rsidRPr="00123AF5" w:rsidRDefault="00B73509">
            <w:pPr>
              <w:suppressAutoHyphens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23AF5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ИВК=S/K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123AF5" w:rsidRDefault="00B73509">
            <w:pPr>
              <w:suppressAutoHyphens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BE7361" w:rsidRDefault="009C687B" w:rsidP="0068578D">
            <w:pPr>
              <w:suppressAutoHyphens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E7361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4,81</w:t>
            </w:r>
            <w:r w:rsidR="0068578D" w:rsidRPr="00BE7361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09" w:rsidRPr="00BE7361" w:rsidRDefault="00B73509" w:rsidP="00BB4785">
            <w:pPr>
              <w:suppressAutoHyphens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E7361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4,044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09" w:rsidRPr="00BE7361" w:rsidRDefault="00B73509" w:rsidP="00F80051">
            <w:pPr>
              <w:suppressAutoHyphens/>
              <w:jc w:val="right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BE7361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3,994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09" w:rsidRPr="00BE7361" w:rsidRDefault="00B73509" w:rsidP="00F80051">
            <w:pPr>
              <w:suppressAutoHyphens/>
              <w:jc w:val="right"/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</w:pPr>
            <w:r w:rsidRPr="00BE7361">
              <w:rPr>
                <w:rFonts w:ascii="Liberation Serif" w:hAnsi="Liberation Serif" w:cs="Times New Roman"/>
                <w:b/>
                <w:sz w:val="24"/>
                <w:szCs w:val="24"/>
                <w:lang w:eastAsia="ar-SA"/>
              </w:rPr>
              <w:t>4,790</w:t>
            </w:r>
          </w:p>
        </w:tc>
      </w:tr>
    </w:tbl>
    <w:p w:rsidR="0057689C" w:rsidRDefault="0057689C" w:rsidP="0021623C">
      <w:pPr>
        <w:pStyle w:val="a3"/>
        <w:rPr>
          <w:rFonts w:ascii="Liberation Serif" w:hAnsi="Liberation Serif"/>
        </w:rPr>
      </w:pPr>
    </w:p>
    <w:p w:rsidR="00617966" w:rsidRPr="00123AF5" w:rsidRDefault="007538B4" w:rsidP="0057689C">
      <w:pPr>
        <w:pStyle w:val="a3"/>
        <w:ind w:firstLine="709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Среднее значение </w:t>
      </w:r>
      <w:r w:rsidRPr="00123AF5">
        <w:rPr>
          <w:rFonts w:ascii="Liberation Serif" w:hAnsi="Liberation Serif"/>
          <w:b/>
        </w:rPr>
        <w:t>«Индекса восприятия коррупции»</w:t>
      </w:r>
      <w:r w:rsidRPr="00123AF5">
        <w:rPr>
          <w:rFonts w:ascii="Liberation Serif" w:hAnsi="Liberation Serif"/>
        </w:rPr>
        <w:t xml:space="preserve"> (получено из неокругленных значений индексов по каждому органу власти, учреждению и организации) составляет </w:t>
      </w:r>
      <w:r w:rsidR="0068578D" w:rsidRPr="0068578D">
        <w:rPr>
          <w:rFonts w:ascii="Liberation Serif" w:hAnsi="Liberation Serif"/>
          <w:b/>
          <w:color w:val="000000"/>
        </w:rPr>
        <w:t>4,817</w:t>
      </w:r>
      <w:r w:rsidR="0068578D">
        <w:rPr>
          <w:rFonts w:ascii="Liberation Serif" w:hAnsi="Liberation Serif"/>
          <w:b/>
          <w:color w:val="000000"/>
        </w:rPr>
        <w:t xml:space="preserve"> </w:t>
      </w:r>
      <w:r w:rsidRPr="00123AF5">
        <w:rPr>
          <w:rFonts w:ascii="Liberation Serif" w:hAnsi="Liberation Serif"/>
          <w:b/>
        </w:rPr>
        <w:t>балла</w:t>
      </w:r>
      <w:r w:rsidR="008622C5" w:rsidRPr="00123AF5">
        <w:rPr>
          <w:rFonts w:ascii="Liberation Serif" w:hAnsi="Liberation Serif"/>
          <w:b/>
        </w:rPr>
        <w:t xml:space="preserve"> </w:t>
      </w:r>
      <w:r w:rsidR="00451D46" w:rsidRPr="00123AF5">
        <w:rPr>
          <w:rFonts w:ascii="Liberation Serif" w:hAnsi="Liberation Serif"/>
          <w:b/>
        </w:rPr>
        <w:t>(</w:t>
      </w:r>
      <w:r w:rsidRPr="00123AF5">
        <w:rPr>
          <w:rFonts w:ascii="Liberation Serif" w:hAnsi="Liberation Serif"/>
        </w:rPr>
        <w:t xml:space="preserve">округленно </w:t>
      </w:r>
      <w:r w:rsidR="00CE175D" w:rsidRPr="00123AF5">
        <w:rPr>
          <w:rFonts w:ascii="Liberation Serif" w:hAnsi="Liberation Serif"/>
        </w:rPr>
        <w:t>до</w:t>
      </w:r>
      <w:r w:rsidRPr="00123AF5">
        <w:rPr>
          <w:rFonts w:ascii="Liberation Serif" w:hAnsi="Liberation Serif"/>
        </w:rPr>
        <w:t xml:space="preserve"> </w:t>
      </w:r>
      <w:r w:rsidR="0068578D">
        <w:rPr>
          <w:rFonts w:ascii="Liberation Serif" w:hAnsi="Liberation Serif"/>
        </w:rPr>
        <w:t>5</w:t>
      </w:r>
      <w:r w:rsidR="00927DD6" w:rsidRPr="00123AF5">
        <w:rPr>
          <w:rFonts w:ascii="Liberation Serif" w:hAnsi="Liberation Serif"/>
        </w:rPr>
        <w:t xml:space="preserve"> </w:t>
      </w:r>
      <w:r w:rsidRPr="00123AF5">
        <w:rPr>
          <w:rFonts w:ascii="Liberation Serif" w:hAnsi="Liberation Serif"/>
        </w:rPr>
        <w:t>баллов</w:t>
      </w:r>
      <w:r w:rsidR="00451D46" w:rsidRPr="00123AF5">
        <w:rPr>
          <w:rFonts w:ascii="Liberation Serif" w:hAnsi="Liberation Serif"/>
        </w:rPr>
        <w:t>)</w:t>
      </w:r>
      <w:r w:rsidRPr="00123AF5">
        <w:rPr>
          <w:rFonts w:ascii="Liberation Serif" w:hAnsi="Liberation Serif"/>
        </w:rPr>
        <w:t>, что соответствует понятию «коррупция отсутствует, низкий уровень коррупции».</w:t>
      </w:r>
    </w:p>
    <w:p w:rsidR="00383688" w:rsidRPr="0068578D" w:rsidRDefault="00383688" w:rsidP="0057689C">
      <w:pPr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68578D">
        <w:rPr>
          <w:rFonts w:ascii="Liberation Serif" w:hAnsi="Liberation Serif" w:cs="Times New Roman"/>
          <w:sz w:val="24"/>
          <w:szCs w:val="24"/>
        </w:rPr>
        <w:t>Итак, уровень коррупции в Пышминск</w:t>
      </w:r>
      <w:r w:rsidR="004A1A2A" w:rsidRPr="0068578D">
        <w:rPr>
          <w:rFonts w:ascii="Liberation Serif" w:hAnsi="Liberation Serif" w:cs="Times New Roman"/>
          <w:sz w:val="24"/>
          <w:szCs w:val="24"/>
        </w:rPr>
        <w:t>ом городском округе оценивается</w:t>
      </w:r>
      <w:r w:rsidR="0068578D" w:rsidRPr="0068578D">
        <w:rPr>
          <w:rFonts w:ascii="Liberation Serif" w:hAnsi="Liberation Serif" w:cs="Times New Roman"/>
          <w:sz w:val="24"/>
          <w:szCs w:val="24"/>
        </w:rPr>
        <w:t xml:space="preserve"> как «низкий». Большинство респондентов </w:t>
      </w:r>
      <w:r w:rsidRPr="0068578D">
        <w:rPr>
          <w:rFonts w:ascii="Liberation Serif" w:hAnsi="Liberation Serif" w:cs="Times New Roman"/>
          <w:sz w:val="24"/>
          <w:szCs w:val="24"/>
        </w:rPr>
        <w:t xml:space="preserve">оценили уровень информационной открытости органов местного самоуправления как «высокий»: главы Пышминского городского округа, в администрации Пышминского городского округа, в Думе Пышминского городского округа, и Счетной палате Пышминского городского округа. </w:t>
      </w:r>
      <w:r w:rsidR="000207BB" w:rsidRPr="0068578D">
        <w:rPr>
          <w:rFonts w:ascii="Liberation Serif" w:hAnsi="Liberation Serif" w:cs="Times New Roman"/>
          <w:bCs/>
          <w:sz w:val="24"/>
          <w:szCs w:val="24"/>
        </w:rPr>
        <w:t>1</w:t>
      </w:r>
      <w:r w:rsidR="00E03DA0">
        <w:rPr>
          <w:rFonts w:ascii="Liberation Serif" w:hAnsi="Liberation Serif" w:cs="Times New Roman"/>
          <w:bCs/>
          <w:sz w:val="24"/>
          <w:szCs w:val="24"/>
        </w:rPr>
        <w:t>21</w:t>
      </w:r>
      <w:r w:rsidRPr="0068578D">
        <w:rPr>
          <w:rFonts w:ascii="Liberation Serif" w:hAnsi="Liberation Serif" w:cs="Times New Roman"/>
          <w:bCs/>
          <w:sz w:val="24"/>
          <w:szCs w:val="24"/>
        </w:rPr>
        <w:t xml:space="preserve"> респондент уверен</w:t>
      </w:r>
      <w:r w:rsidR="00E03DA0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Pr="0068578D">
        <w:rPr>
          <w:rFonts w:ascii="Liberation Serif" w:hAnsi="Liberation Serif" w:cs="Times New Roman"/>
          <w:bCs/>
          <w:sz w:val="24"/>
          <w:szCs w:val="24"/>
        </w:rPr>
        <w:t xml:space="preserve">за последний год уровень коррупции в Пышминском городском округе уменьшился, а </w:t>
      </w:r>
      <w:r w:rsidR="000207BB" w:rsidRPr="0068578D">
        <w:rPr>
          <w:rFonts w:ascii="Liberation Serif" w:hAnsi="Liberation Serif" w:cs="Times New Roman"/>
          <w:bCs/>
          <w:sz w:val="24"/>
          <w:szCs w:val="24"/>
        </w:rPr>
        <w:t>1</w:t>
      </w:r>
      <w:r w:rsidR="00E03DA0">
        <w:rPr>
          <w:rFonts w:ascii="Liberation Serif" w:hAnsi="Liberation Serif" w:cs="Times New Roman"/>
          <w:bCs/>
          <w:sz w:val="24"/>
          <w:szCs w:val="24"/>
        </w:rPr>
        <w:t>5</w:t>
      </w:r>
      <w:r w:rsidR="000207BB" w:rsidRPr="0068578D">
        <w:rPr>
          <w:rFonts w:ascii="Liberation Serif" w:hAnsi="Liberation Serif" w:cs="Times New Roman"/>
          <w:bCs/>
          <w:sz w:val="24"/>
          <w:szCs w:val="24"/>
        </w:rPr>
        <w:t xml:space="preserve">7 </w:t>
      </w:r>
      <w:r w:rsidRPr="0068578D">
        <w:rPr>
          <w:rFonts w:ascii="Liberation Serif" w:hAnsi="Liberation Serif" w:cs="Times New Roman"/>
          <w:bCs/>
          <w:sz w:val="24"/>
          <w:szCs w:val="24"/>
        </w:rPr>
        <w:t>жител</w:t>
      </w:r>
      <w:r w:rsidR="00BB4C8F" w:rsidRPr="0068578D">
        <w:rPr>
          <w:rFonts w:ascii="Liberation Serif" w:hAnsi="Liberation Serif" w:cs="Times New Roman"/>
          <w:bCs/>
          <w:sz w:val="24"/>
          <w:szCs w:val="24"/>
        </w:rPr>
        <w:t>ей</w:t>
      </w:r>
      <w:r w:rsidRPr="0068578D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0207BB" w:rsidRPr="0068578D">
        <w:rPr>
          <w:rFonts w:ascii="Liberation Serif" w:hAnsi="Liberation Serif" w:cs="Times New Roman"/>
          <w:bCs/>
          <w:sz w:val="24"/>
          <w:szCs w:val="24"/>
        </w:rPr>
        <w:t>пгт.</w:t>
      </w:r>
      <w:r w:rsidR="0068578D">
        <w:rPr>
          <w:rFonts w:ascii="Liberation Serif" w:hAnsi="Liberation Serif" w:cs="Times New Roman"/>
          <w:bCs/>
          <w:sz w:val="24"/>
          <w:szCs w:val="24"/>
        </w:rPr>
        <w:t xml:space="preserve"> Пышма </w:t>
      </w:r>
      <w:r w:rsidRPr="0068578D">
        <w:rPr>
          <w:rFonts w:ascii="Liberation Serif" w:hAnsi="Liberation Serif" w:cs="Times New Roman"/>
          <w:bCs/>
          <w:sz w:val="24"/>
          <w:szCs w:val="24"/>
        </w:rPr>
        <w:t>отметили «высокую эффективность антикоррупционных мер на территории Пышминского городского округа»</w:t>
      </w:r>
      <w:r w:rsidR="009B3558" w:rsidRPr="0068578D">
        <w:rPr>
          <w:rFonts w:ascii="Liberation Serif" w:hAnsi="Liberation Serif" w:cs="Times New Roman"/>
          <w:bCs/>
          <w:sz w:val="24"/>
          <w:szCs w:val="24"/>
        </w:rPr>
        <w:t>.</w:t>
      </w:r>
    </w:p>
    <w:p w:rsidR="0007549F" w:rsidRPr="00123AF5" w:rsidRDefault="0057689C" w:rsidP="0057689C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В опросе по уровню восприятия </w:t>
      </w:r>
      <w:r w:rsidR="0007549F" w:rsidRPr="00123AF5">
        <w:rPr>
          <w:rFonts w:ascii="Liberation Serif" w:hAnsi="Liberation Serif" w:cs="Times New Roman"/>
          <w:b/>
          <w:sz w:val="24"/>
          <w:szCs w:val="24"/>
        </w:rPr>
        <w:t>деловой коррупции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E175D" w:rsidRPr="00123AF5">
        <w:rPr>
          <w:rFonts w:ascii="Liberation Serif" w:hAnsi="Liberation Serif" w:cs="Times New Roman"/>
          <w:sz w:val="24"/>
          <w:szCs w:val="24"/>
        </w:rPr>
        <w:t>в 201</w:t>
      </w:r>
      <w:r w:rsidR="0068578D">
        <w:rPr>
          <w:rFonts w:ascii="Liberation Serif" w:hAnsi="Liberation Serif" w:cs="Times New Roman"/>
          <w:sz w:val="24"/>
          <w:szCs w:val="24"/>
        </w:rPr>
        <w:t>9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07549F" w:rsidRPr="00123AF5">
        <w:rPr>
          <w:rFonts w:ascii="Liberation Serif" w:hAnsi="Liberation Serif" w:cs="Times New Roman"/>
          <w:sz w:val="24"/>
          <w:szCs w:val="24"/>
        </w:rPr>
        <w:t>приняло у</w:t>
      </w:r>
      <w:r w:rsidR="00617966" w:rsidRPr="00123AF5">
        <w:rPr>
          <w:rFonts w:ascii="Liberation Serif" w:hAnsi="Liberation Serif" w:cs="Times New Roman"/>
          <w:sz w:val="24"/>
          <w:szCs w:val="24"/>
        </w:rPr>
        <w:t xml:space="preserve">частие  </w:t>
      </w:r>
      <w:r w:rsidR="00FF5D44" w:rsidRPr="00123AF5">
        <w:rPr>
          <w:rFonts w:ascii="Liberation Serif" w:hAnsi="Liberation Serif" w:cs="Times New Roman"/>
          <w:sz w:val="24"/>
          <w:szCs w:val="24"/>
        </w:rPr>
        <w:t>50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руководител</w:t>
      </w:r>
      <w:r w:rsidR="00FA1EDC" w:rsidRPr="00123AF5">
        <w:rPr>
          <w:rFonts w:ascii="Liberation Serif" w:hAnsi="Liberation Serif" w:cs="Times New Roman"/>
          <w:sz w:val="24"/>
          <w:szCs w:val="24"/>
        </w:rPr>
        <w:t>ей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предприятий малого бизнеса и индивидуальных предпринимателей</w:t>
      </w:r>
      <w:r w:rsidR="0099095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9E0224" w:rsidRPr="00123AF5">
        <w:rPr>
          <w:rFonts w:ascii="Liberation Serif" w:hAnsi="Liberation Serif" w:cs="Times New Roman"/>
          <w:sz w:val="24"/>
          <w:szCs w:val="24"/>
        </w:rPr>
        <w:t>в 201</w:t>
      </w:r>
      <w:r w:rsidR="0068578D">
        <w:rPr>
          <w:rFonts w:ascii="Liberation Serif" w:hAnsi="Liberation Serif" w:cs="Times New Roman"/>
          <w:sz w:val="24"/>
          <w:szCs w:val="24"/>
        </w:rPr>
        <w:t>8</w:t>
      </w:r>
      <w:r w:rsidR="009E0224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6454AC" w:rsidRPr="00123AF5">
        <w:rPr>
          <w:rFonts w:ascii="Liberation Serif" w:hAnsi="Liberation Serif" w:cs="Times New Roman"/>
          <w:sz w:val="24"/>
          <w:szCs w:val="24"/>
        </w:rPr>
        <w:t xml:space="preserve">и </w:t>
      </w:r>
      <w:r w:rsidR="009E0224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17966" w:rsidRPr="00123AF5">
        <w:rPr>
          <w:rFonts w:ascii="Liberation Serif" w:hAnsi="Liberation Serif" w:cs="Times New Roman"/>
          <w:sz w:val="24"/>
          <w:szCs w:val="24"/>
        </w:rPr>
        <w:t>в 201</w:t>
      </w:r>
      <w:r w:rsidR="0068578D">
        <w:rPr>
          <w:rFonts w:ascii="Liberation Serif" w:hAnsi="Liberation Serif" w:cs="Times New Roman"/>
          <w:sz w:val="24"/>
          <w:szCs w:val="24"/>
        </w:rPr>
        <w:t>7</w:t>
      </w:r>
      <w:r w:rsidR="00617966" w:rsidRPr="00123AF5">
        <w:rPr>
          <w:rFonts w:ascii="Liberation Serif" w:hAnsi="Liberation Serif" w:cs="Times New Roman"/>
          <w:sz w:val="24"/>
          <w:szCs w:val="24"/>
        </w:rPr>
        <w:t xml:space="preserve"> году- </w:t>
      </w:r>
      <w:r w:rsidR="000D166F" w:rsidRPr="00123AF5">
        <w:rPr>
          <w:rFonts w:ascii="Liberation Serif" w:hAnsi="Liberation Serif" w:cs="Times New Roman"/>
          <w:sz w:val="24"/>
          <w:szCs w:val="24"/>
        </w:rPr>
        <w:t>50</w:t>
      </w:r>
      <w:r w:rsidR="00617966" w:rsidRPr="00123AF5">
        <w:rPr>
          <w:rFonts w:ascii="Liberation Serif" w:hAnsi="Liberation Serif" w:cs="Times New Roman"/>
          <w:sz w:val="24"/>
          <w:szCs w:val="24"/>
        </w:rPr>
        <w:t>)</w:t>
      </w:r>
      <w:r w:rsidR="0007549F" w:rsidRPr="00123AF5">
        <w:rPr>
          <w:rFonts w:ascii="Liberation Serif" w:hAnsi="Liberation Serif" w:cs="Times New Roman"/>
          <w:sz w:val="24"/>
          <w:szCs w:val="24"/>
        </w:rPr>
        <w:t>, в том числе:</w:t>
      </w:r>
    </w:p>
    <w:p w:rsidR="0007549F" w:rsidRPr="00123AF5" w:rsidRDefault="0007549F" w:rsidP="006D3E34">
      <w:pPr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- хозяйствующие субъекты без об</w:t>
      </w:r>
      <w:r w:rsidR="00971FFA" w:rsidRPr="00123AF5">
        <w:rPr>
          <w:rFonts w:ascii="Liberation Serif" w:hAnsi="Liberation Serif" w:cs="Times New Roman"/>
          <w:sz w:val="24"/>
          <w:szCs w:val="24"/>
        </w:rPr>
        <w:t xml:space="preserve">разования юридического лица </w:t>
      </w:r>
      <w:r w:rsidR="0021623C" w:rsidRPr="00123AF5">
        <w:rPr>
          <w:rFonts w:ascii="Liberation Serif" w:hAnsi="Liberation Serif" w:cs="Times New Roman"/>
          <w:sz w:val="24"/>
          <w:szCs w:val="24"/>
        </w:rPr>
        <w:t xml:space="preserve"> -  </w:t>
      </w:r>
      <w:r w:rsidR="00E03DA0">
        <w:rPr>
          <w:rFonts w:ascii="Liberation Serif" w:hAnsi="Liberation Serif" w:cs="Times New Roman"/>
          <w:sz w:val="24"/>
          <w:szCs w:val="24"/>
        </w:rPr>
        <w:t>4</w:t>
      </w:r>
      <w:r w:rsidR="0068578D">
        <w:rPr>
          <w:rFonts w:ascii="Liberation Serif" w:hAnsi="Liberation Serif" w:cs="Times New Roman"/>
          <w:sz w:val="24"/>
          <w:szCs w:val="24"/>
        </w:rPr>
        <w:t>5</w:t>
      </w:r>
      <w:r w:rsidRPr="00123AF5">
        <w:rPr>
          <w:rFonts w:ascii="Liberation Serif" w:hAnsi="Liberation Serif" w:cs="Times New Roman"/>
          <w:sz w:val="24"/>
          <w:szCs w:val="24"/>
        </w:rPr>
        <w:t xml:space="preserve">;                                                  </w:t>
      </w:r>
    </w:p>
    <w:p w:rsidR="0007549F" w:rsidRPr="00123AF5" w:rsidRDefault="0007549F" w:rsidP="006D3E34">
      <w:pPr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- коммерческие организации (ООО, ЗАО, ОАО)</w:t>
      </w:r>
      <w:r w:rsidR="0021623C"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1623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8578D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;         </w:t>
      </w:r>
    </w:p>
    <w:p w:rsidR="0007549F" w:rsidRPr="00123AF5" w:rsidRDefault="0007549F" w:rsidP="006D3E34">
      <w:pPr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- некоммерческие организации </w:t>
      </w:r>
      <w:r w:rsidR="0021623C" w:rsidRPr="00123AF5">
        <w:rPr>
          <w:rFonts w:ascii="Liberation Serif" w:hAnsi="Liberation Serif" w:cs="Times New Roman"/>
          <w:sz w:val="24"/>
          <w:szCs w:val="24"/>
        </w:rPr>
        <w:t>-</w:t>
      </w:r>
      <w:r w:rsidR="0068578D">
        <w:rPr>
          <w:rFonts w:ascii="Liberation Serif" w:hAnsi="Liberation Serif" w:cs="Times New Roman"/>
          <w:sz w:val="24"/>
          <w:szCs w:val="24"/>
        </w:rPr>
        <w:t xml:space="preserve"> 4</w:t>
      </w:r>
      <w:r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9D37AE" w:rsidRPr="00123AF5" w:rsidRDefault="0007549F" w:rsidP="0057689C">
      <w:pPr>
        <w:ind w:firstLine="709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Основн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ым </w:t>
      </w:r>
      <w:r w:rsidRPr="00123AF5">
        <w:rPr>
          <w:rFonts w:ascii="Liberation Serif" w:hAnsi="Liberation Serif" w:cs="Times New Roman"/>
          <w:sz w:val="24"/>
          <w:szCs w:val="24"/>
        </w:rPr>
        <w:t>вид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ом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деятельности хозяйствующих субъектов </w:t>
      </w:r>
      <w:r w:rsidR="00CE175D" w:rsidRPr="00123AF5">
        <w:rPr>
          <w:rFonts w:ascii="Liberation Serif" w:hAnsi="Liberation Serif" w:cs="Times New Roman"/>
          <w:sz w:val="24"/>
          <w:szCs w:val="24"/>
        </w:rPr>
        <w:t xml:space="preserve">является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розничная торговля </w:t>
      </w:r>
      <w:r w:rsidR="00971FFA" w:rsidRPr="00123AF5">
        <w:rPr>
          <w:rFonts w:ascii="Liberation Serif" w:hAnsi="Liberation Serif" w:cs="Times New Roman"/>
          <w:sz w:val="24"/>
          <w:szCs w:val="24"/>
        </w:rPr>
        <w:t>–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8578D">
        <w:rPr>
          <w:rFonts w:ascii="Liberation Serif" w:hAnsi="Liberation Serif" w:cs="Times New Roman"/>
          <w:sz w:val="24"/>
          <w:szCs w:val="24"/>
        </w:rPr>
        <w:t>23</w:t>
      </w:r>
      <w:r w:rsidR="002B37D7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71FFA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68578D">
        <w:rPr>
          <w:rFonts w:ascii="Liberation Serif" w:hAnsi="Liberation Serif" w:cs="Times New Roman"/>
          <w:sz w:val="24"/>
          <w:szCs w:val="24"/>
        </w:rPr>
        <w:t>46</w:t>
      </w:r>
      <w:r w:rsidR="00971FFA" w:rsidRPr="00123AF5">
        <w:rPr>
          <w:rFonts w:ascii="Liberation Serif" w:hAnsi="Liberation Serif" w:cs="Times New Roman"/>
          <w:sz w:val="24"/>
          <w:szCs w:val="24"/>
        </w:rPr>
        <w:t>,</w:t>
      </w:r>
      <w:r w:rsidR="000D166F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%.</w:t>
      </w:r>
      <w:r w:rsidR="00971FFA" w:rsidRPr="00123AF5">
        <w:rPr>
          <w:rFonts w:ascii="Liberation Serif" w:hAnsi="Liberation Serif" w:cs="Times New Roman"/>
          <w:sz w:val="24"/>
          <w:szCs w:val="24"/>
        </w:rPr>
        <w:t>)</w:t>
      </w:r>
      <w:r w:rsidR="00383688" w:rsidRPr="00123AF5">
        <w:rPr>
          <w:rFonts w:ascii="Liberation Serif" w:hAnsi="Liberation Serif" w:cs="Times New Roman"/>
          <w:sz w:val="24"/>
          <w:szCs w:val="24"/>
        </w:rPr>
        <w:t>;</w:t>
      </w:r>
      <w:r w:rsidR="009D37AE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21623C" w:rsidRPr="00123AF5" w:rsidRDefault="0068578D" w:rsidP="00383688">
      <w:pPr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19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>
        <w:rPr>
          <w:rFonts w:ascii="Liberation Serif" w:hAnsi="Liberation Serif" w:cs="Times New Roman"/>
          <w:sz w:val="24"/>
          <w:szCs w:val="24"/>
        </w:rPr>
        <w:t>38</w:t>
      </w:r>
      <w:r w:rsidR="00971FFA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07549F" w:rsidRPr="00123AF5">
        <w:rPr>
          <w:rFonts w:ascii="Liberation Serif" w:hAnsi="Liberation Serif" w:cs="Times New Roman"/>
          <w:sz w:val="24"/>
          <w:szCs w:val="24"/>
        </w:rPr>
        <w:t>опрошенных предпринимателей заняты в сфере по оказанию услуг населению</w:t>
      </w:r>
      <w:r w:rsidR="0021623C" w:rsidRPr="00123AF5">
        <w:rPr>
          <w:rFonts w:ascii="Liberation Serif" w:hAnsi="Liberation Serif" w:cs="Times New Roman"/>
          <w:sz w:val="24"/>
          <w:szCs w:val="24"/>
        </w:rPr>
        <w:t>;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в сфере сельского хозяйства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1FFA" w:rsidRPr="00123AF5">
        <w:rPr>
          <w:rFonts w:ascii="Liberation Serif" w:hAnsi="Liberation Serif" w:cs="Times New Roman"/>
          <w:sz w:val="24"/>
          <w:szCs w:val="24"/>
        </w:rPr>
        <w:t>–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A5B36">
        <w:rPr>
          <w:rFonts w:ascii="Liberation Serif" w:hAnsi="Liberation Serif" w:cs="Times New Roman"/>
          <w:sz w:val="24"/>
          <w:szCs w:val="24"/>
        </w:rPr>
        <w:t>6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0A5B36">
        <w:rPr>
          <w:rFonts w:ascii="Liberation Serif" w:hAnsi="Liberation Serif" w:cs="Times New Roman"/>
          <w:sz w:val="24"/>
          <w:szCs w:val="24"/>
        </w:rPr>
        <w:t>12</w:t>
      </w:r>
      <w:r w:rsidR="00FF5D44" w:rsidRPr="00123AF5">
        <w:rPr>
          <w:rFonts w:ascii="Liberation Serif" w:hAnsi="Liberation Serif" w:cs="Times New Roman"/>
          <w:sz w:val="24"/>
          <w:szCs w:val="24"/>
        </w:rPr>
        <w:t>,0</w:t>
      </w:r>
      <w:r w:rsidR="0007549F" w:rsidRPr="00123AF5">
        <w:rPr>
          <w:rFonts w:ascii="Liberation Serif" w:hAnsi="Liberation Serif" w:cs="Times New Roman"/>
          <w:sz w:val="24"/>
          <w:szCs w:val="24"/>
        </w:rPr>
        <w:t>%</w:t>
      </w:r>
      <w:r w:rsidR="00FA1EDC" w:rsidRPr="00123AF5">
        <w:rPr>
          <w:rFonts w:ascii="Liberation Serif" w:hAnsi="Liberation Serif" w:cs="Times New Roman"/>
          <w:sz w:val="24"/>
          <w:szCs w:val="24"/>
        </w:rPr>
        <w:t>)</w:t>
      </w:r>
      <w:r w:rsidR="0021623C" w:rsidRPr="00123AF5">
        <w:rPr>
          <w:rFonts w:ascii="Liberation Serif" w:hAnsi="Liberation Serif" w:cs="Times New Roman"/>
          <w:sz w:val="24"/>
          <w:szCs w:val="24"/>
        </w:rPr>
        <w:t>;</w:t>
      </w:r>
      <w:proofErr w:type="gramEnd"/>
    </w:p>
    <w:p w:rsidR="00444014" w:rsidRPr="00123AF5" w:rsidRDefault="0007549F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D028E3" w:rsidRPr="00123AF5">
        <w:rPr>
          <w:rFonts w:ascii="Liberation Serif" w:hAnsi="Liberation Serif" w:cs="Times New Roman"/>
          <w:sz w:val="24"/>
          <w:szCs w:val="24"/>
        </w:rPr>
        <w:t xml:space="preserve">в производстве потребительских товаров – </w:t>
      </w:r>
      <w:r w:rsidR="000A5B36">
        <w:rPr>
          <w:rFonts w:ascii="Liberation Serif" w:hAnsi="Liberation Serif" w:cs="Times New Roman"/>
          <w:sz w:val="24"/>
          <w:szCs w:val="24"/>
        </w:rPr>
        <w:t>2</w:t>
      </w:r>
      <w:r w:rsidR="00FA1E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0A5B36">
        <w:rPr>
          <w:rFonts w:ascii="Liberation Serif" w:hAnsi="Liberation Serif" w:cs="Times New Roman"/>
          <w:sz w:val="24"/>
          <w:szCs w:val="24"/>
        </w:rPr>
        <w:t>4</w:t>
      </w:r>
      <w:r w:rsidR="00FA1EDC" w:rsidRPr="00123AF5">
        <w:rPr>
          <w:rFonts w:ascii="Liberation Serif" w:hAnsi="Liberation Serif" w:cs="Times New Roman"/>
          <w:sz w:val="24"/>
          <w:szCs w:val="24"/>
        </w:rPr>
        <w:t>,0</w:t>
      </w:r>
      <w:r w:rsidR="00D028E3" w:rsidRPr="00123AF5">
        <w:rPr>
          <w:rFonts w:ascii="Liberation Serif" w:hAnsi="Liberation Serif" w:cs="Times New Roman"/>
          <w:sz w:val="24"/>
          <w:szCs w:val="24"/>
        </w:rPr>
        <w:t>%</w:t>
      </w:r>
      <w:r w:rsidR="00FA1EDC" w:rsidRPr="00123AF5">
        <w:rPr>
          <w:rFonts w:ascii="Liberation Serif" w:hAnsi="Liberation Serif" w:cs="Times New Roman"/>
          <w:sz w:val="24"/>
          <w:szCs w:val="24"/>
        </w:rPr>
        <w:t>)</w:t>
      </w:r>
      <w:r w:rsidR="0021623C" w:rsidRPr="00123AF5">
        <w:rPr>
          <w:rFonts w:ascii="Liberation Serif" w:hAnsi="Liberation Serif" w:cs="Times New Roman"/>
          <w:sz w:val="24"/>
          <w:szCs w:val="24"/>
        </w:rPr>
        <w:t>;</w:t>
      </w:r>
      <w:r w:rsidR="00383688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F1D3D" w:rsidRPr="00123AF5" w:rsidRDefault="00AE0CBC" w:rsidP="0057689C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По численности </w:t>
      </w:r>
      <w:r w:rsidR="0057689C">
        <w:rPr>
          <w:rFonts w:ascii="Liberation Serif" w:hAnsi="Liberation Serif" w:cs="Times New Roman"/>
          <w:sz w:val="24"/>
          <w:szCs w:val="24"/>
        </w:rPr>
        <w:t xml:space="preserve">работников, занятых в бизнесе,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основная часть опрошенных предпринимателей отметили категорию «от 1 до 10 человек» - </w:t>
      </w:r>
      <w:r w:rsidR="000A5B36">
        <w:rPr>
          <w:rFonts w:ascii="Liberation Serif" w:hAnsi="Liberation Serif" w:cs="Times New Roman"/>
          <w:sz w:val="24"/>
          <w:szCs w:val="24"/>
        </w:rPr>
        <w:t>96</w:t>
      </w:r>
      <w:r w:rsidRPr="00123AF5">
        <w:rPr>
          <w:rFonts w:ascii="Liberation Serif" w:hAnsi="Liberation Serif" w:cs="Times New Roman"/>
          <w:sz w:val="24"/>
          <w:szCs w:val="24"/>
        </w:rPr>
        <w:t>%.</w:t>
      </w:r>
    </w:p>
    <w:p w:rsidR="0007549F" w:rsidRPr="00123AF5" w:rsidRDefault="00AE0CBC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inline distT="0" distB="0" distL="0" distR="0" wp14:anchorId="448B0AF7" wp14:editId="2530753B">
            <wp:extent cx="5934808" cy="3455377"/>
            <wp:effectExtent l="0" t="0" r="27940" b="1206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123AF5" w:rsidRDefault="0007549F" w:rsidP="0057689C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В основном респонденты, участвующие в опросе, отметили взаимодействие с </w:t>
      </w:r>
      <w:r w:rsidR="007E27C5" w:rsidRPr="00123AF5">
        <w:rPr>
          <w:rFonts w:ascii="Liberation Serif" w:hAnsi="Liberation Serif" w:cs="Times New Roman"/>
          <w:sz w:val="24"/>
          <w:szCs w:val="24"/>
        </w:rPr>
        <w:t xml:space="preserve">организациями, оказывающими услуги в сфере жилищно-коммунального хозяйства, </w:t>
      </w:r>
      <w:r w:rsidR="00B25636" w:rsidRPr="00123AF5">
        <w:rPr>
          <w:rFonts w:ascii="Liberation Serif" w:hAnsi="Liberation Serif" w:cs="Times New Roman"/>
          <w:sz w:val="24"/>
          <w:szCs w:val="24"/>
        </w:rPr>
        <w:t>с муниципальными среднеобразовательными учреждениями, Управлением социальной политики по Пышминскому району</w:t>
      </w:r>
      <w:r w:rsidR="007E27C5" w:rsidRPr="00123AF5">
        <w:rPr>
          <w:rFonts w:ascii="Liberation Serif" w:hAnsi="Liberation Serif" w:cs="Times New Roman"/>
          <w:sz w:val="24"/>
          <w:szCs w:val="24"/>
        </w:rPr>
        <w:t>, отделением Пенсионного фонда по Пышминскому району</w:t>
      </w:r>
      <w:r w:rsidR="00DB28BE" w:rsidRPr="00123AF5">
        <w:rPr>
          <w:rFonts w:ascii="Liberation Serif" w:hAnsi="Liberation Serif" w:cs="Times New Roman"/>
          <w:sz w:val="24"/>
          <w:szCs w:val="24"/>
        </w:rPr>
        <w:t xml:space="preserve">, органами противопожарного надзора </w:t>
      </w:r>
      <w:r w:rsidR="007E27C5" w:rsidRPr="00123AF5">
        <w:rPr>
          <w:rFonts w:ascii="Liberation Serif" w:hAnsi="Liberation Serif" w:cs="Times New Roman"/>
          <w:sz w:val="24"/>
          <w:szCs w:val="24"/>
        </w:rPr>
        <w:t xml:space="preserve"> и органами местного самоуправления</w:t>
      </w:r>
      <w:r w:rsidR="00DB28BE" w:rsidRPr="00123AF5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17011D" w:rsidRPr="00123AF5" w:rsidRDefault="003F2D78" w:rsidP="0057689C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При а</w:t>
      </w:r>
      <w:r w:rsidR="0007549F" w:rsidRPr="00123AF5">
        <w:rPr>
          <w:rFonts w:ascii="Liberation Serif" w:hAnsi="Liberation Serif" w:cs="Times New Roman"/>
          <w:sz w:val="24"/>
          <w:szCs w:val="24"/>
        </w:rPr>
        <w:t>нализ</w:t>
      </w:r>
      <w:r w:rsidRPr="00123AF5">
        <w:rPr>
          <w:rFonts w:ascii="Liberation Serif" w:hAnsi="Liberation Serif" w:cs="Times New Roman"/>
          <w:sz w:val="24"/>
          <w:szCs w:val="24"/>
        </w:rPr>
        <w:t>е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количественных показателей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п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о результатам оценки охвата коррупции </w:t>
      </w:r>
      <w:r w:rsidR="00DB28BE" w:rsidRPr="00123AF5">
        <w:rPr>
          <w:rFonts w:ascii="Liberation Serif" w:hAnsi="Liberation Serif" w:cs="Times New Roman"/>
          <w:sz w:val="24"/>
          <w:szCs w:val="24"/>
        </w:rPr>
        <w:t>9</w:t>
      </w:r>
      <w:r w:rsidR="000A5B36">
        <w:rPr>
          <w:rFonts w:ascii="Liberation Serif" w:hAnsi="Liberation Serif" w:cs="Times New Roman"/>
          <w:sz w:val="24"/>
          <w:szCs w:val="24"/>
        </w:rPr>
        <w:t>8</w:t>
      </w:r>
      <w:r w:rsidR="0007549F" w:rsidRPr="00123AF5">
        <w:rPr>
          <w:rFonts w:ascii="Liberation Serif" w:hAnsi="Liberation Serif" w:cs="Times New Roman"/>
          <w:sz w:val="24"/>
          <w:szCs w:val="24"/>
        </w:rPr>
        <w:t>%</w:t>
      </w:r>
      <w:r w:rsidR="007E27C5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B28BE" w:rsidRPr="00123AF5">
        <w:rPr>
          <w:rFonts w:ascii="Liberation Serif" w:hAnsi="Liberation Serif" w:cs="Times New Roman"/>
          <w:sz w:val="24"/>
          <w:szCs w:val="24"/>
        </w:rPr>
        <w:t>4</w:t>
      </w:r>
      <w:r w:rsidR="000A5B36">
        <w:rPr>
          <w:rFonts w:ascii="Liberation Serif" w:hAnsi="Liberation Serif" w:cs="Times New Roman"/>
          <w:sz w:val="24"/>
          <w:szCs w:val="24"/>
        </w:rPr>
        <w:t>9</w:t>
      </w:r>
      <w:r w:rsidR="007E27C5" w:rsidRPr="00123AF5">
        <w:rPr>
          <w:rFonts w:ascii="Liberation Serif" w:hAnsi="Liberation Serif" w:cs="Times New Roman"/>
          <w:sz w:val="24"/>
          <w:szCs w:val="24"/>
        </w:rPr>
        <w:t xml:space="preserve"> человек)</w:t>
      </w:r>
      <w:r w:rsidR="00B2563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опрошенных предпринимателей отметили, что не попадали в коррупционную ситуацию и не оказывались в ситуации, когда понимали, что вопрос (проблему) можно решить только с помощью взятки, подарка, за определенную услугу</w:t>
      </w:r>
      <w:r w:rsidR="00114CD4">
        <w:rPr>
          <w:rFonts w:ascii="Liberation Serif" w:hAnsi="Liberation Serif" w:cs="Times New Roman"/>
          <w:sz w:val="24"/>
          <w:szCs w:val="24"/>
        </w:rPr>
        <w:t xml:space="preserve"> </w:t>
      </w:r>
      <w:r w:rsidR="00DF7580" w:rsidRPr="00123AF5">
        <w:rPr>
          <w:rFonts w:ascii="Liberation Serif" w:hAnsi="Liberation Serif" w:cs="Times New Roman"/>
          <w:sz w:val="24"/>
          <w:szCs w:val="24"/>
        </w:rPr>
        <w:t>(</w:t>
      </w:r>
      <w:r w:rsidR="00EB5D45">
        <w:rPr>
          <w:rFonts w:ascii="Liberation Serif" w:hAnsi="Liberation Serif" w:cs="Times New Roman"/>
          <w:sz w:val="24"/>
          <w:szCs w:val="24"/>
        </w:rPr>
        <w:t>в 2019-98%,</w:t>
      </w:r>
      <w:r w:rsidR="0057689C">
        <w:rPr>
          <w:rFonts w:ascii="Liberation Serif" w:hAnsi="Liberation Serif" w:cs="Times New Roman"/>
          <w:sz w:val="24"/>
          <w:szCs w:val="24"/>
        </w:rPr>
        <w:t xml:space="preserve"> </w:t>
      </w:r>
      <w:r w:rsidR="004F018E" w:rsidRPr="00123AF5">
        <w:rPr>
          <w:rFonts w:ascii="Liberation Serif" w:hAnsi="Liberation Serif" w:cs="Times New Roman"/>
          <w:sz w:val="24"/>
          <w:szCs w:val="24"/>
        </w:rPr>
        <w:t xml:space="preserve">в </w:t>
      </w:r>
      <w:r w:rsidR="00114CD4">
        <w:rPr>
          <w:rFonts w:ascii="Liberation Serif" w:hAnsi="Liberation Serif" w:cs="Times New Roman"/>
          <w:sz w:val="24"/>
          <w:szCs w:val="24"/>
        </w:rPr>
        <w:t xml:space="preserve">2018 </w:t>
      </w:r>
      <w:r w:rsidR="0057689C">
        <w:rPr>
          <w:rFonts w:ascii="Liberation Serif" w:hAnsi="Liberation Serif" w:cs="Times New Roman"/>
          <w:sz w:val="24"/>
          <w:szCs w:val="24"/>
        </w:rPr>
        <w:t>году</w:t>
      </w:r>
      <w:r w:rsidR="000A5B36">
        <w:rPr>
          <w:rFonts w:ascii="Liberation Serif" w:hAnsi="Liberation Serif" w:cs="Times New Roman"/>
          <w:sz w:val="24"/>
          <w:szCs w:val="24"/>
        </w:rPr>
        <w:t xml:space="preserve">-96%, </w:t>
      </w:r>
      <w:r w:rsidR="004F018E" w:rsidRPr="00123AF5">
        <w:rPr>
          <w:rFonts w:ascii="Liberation Serif" w:hAnsi="Liberation Serif" w:cs="Times New Roman"/>
          <w:sz w:val="24"/>
          <w:szCs w:val="24"/>
        </w:rPr>
        <w:t>20</w:t>
      </w:r>
      <w:r w:rsidR="00AE0CBC" w:rsidRPr="00123AF5">
        <w:rPr>
          <w:rFonts w:ascii="Liberation Serif" w:hAnsi="Liberation Serif" w:cs="Times New Roman"/>
          <w:sz w:val="24"/>
          <w:szCs w:val="24"/>
        </w:rPr>
        <w:t>17 году</w:t>
      </w:r>
      <w:r w:rsidR="004F018E" w:rsidRPr="00123AF5">
        <w:rPr>
          <w:rFonts w:ascii="Liberation Serif" w:hAnsi="Liberation Serif" w:cs="Times New Roman"/>
          <w:sz w:val="24"/>
          <w:szCs w:val="24"/>
        </w:rPr>
        <w:t xml:space="preserve">-94%%, </w:t>
      </w:r>
      <w:r w:rsidR="002B37D7" w:rsidRPr="00123AF5">
        <w:rPr>
          <w:rFonts w:ascii="Liberation Serif" w:hAnsi="Liberation Serif" w:cs="Times New Roman"/>
          <w:sz w:val="24"/>
          <w:szCs w:val="24"/>
        </w:rPr>
        <w:t>в</w:t>
      </w:r>
      <w:r w:rsidR="00B25636" w:rsidRPr="00123AF5">
        <w:rPr>
          <w:rFonts w:ascii="Liberation Serif" w:hAnsi="Liberation Serif" w:cs="Times New Roman"/>
          <w:sz w:val="24"/>
          <w:szCs w:val="24"/>
        </w:rPr>
        <w:t xml:space="preserve"> 2016 году -92%</w:t>
      </w:r>
      <w:r w:rsidR="002B37D7" w:rsidRPr="00123AF5">
        <w:rPr>
          <w:rFonts w:ascii="Liberation Serif" w:hAnsi="Liberation Serif" w:cs="Times New Roman"/>
          <w:sz w:val="24"/>
          <w:szCs w:val="24"/>
        </w:rPr>
        <w:t>, 2015 году – 96%,</w:t>
      </w:r>
      <w:r w:rsidR="00B25636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17966" w:rsidRPr="00123AF5">
        <w:rPr>
          <w:rFonts w:ascii="Liberation Serif" w:hAnsi="Liberation Serif" w:cs="Times New Roman"/>
          <w:sz w:val="24"/>
          <w:szCs w:val="24"/>
        </w:rPr>
        <w:t>в 2014 году- 65,6%)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. </w:t>
      </w:r>
      <w:proofErr w:type="gramEnd"/>
    </w:p>
    <w:p w:rsidR="00DF7580" w:rsidRPr="00123AF5" w:rsidRDefault="0007549F" w:rsidP="0057689C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Случаи неформального решения вопросов (за определенное вознаграждение, услугу) </w:t>
      </w:r>
      <w:r w:rsidR="00DB28BE" w:rsidRPr="00123AF5">
        <w:rPr>
          <w:rFonts w:ascii="Liberation Serif" w:hAnsi="Liberation Serif" w:cs="Times New Roman"/>
          <w:sz w:val="24"/>
          <w:szCs w:val="24"/>
        </w:rPr>
        <w:t>4</w:t>
      </w:r>
      <w:r w:rsidR="000A5B36">
        <w:rPr>
          <w:rFonts w:ascii="Liberation Serif" w:hAnsi="Liberation Serif" w:cs="Times New Roman"/>
          <w:sz w:val="24"/>
          <w:szCs w:val="24"/>
        </w:rPr>
        <w:t>9</w:t>
      </w:r>
      <w:r w:rsidR="00DB28BE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0A5B36">
        <w:rPr>
          <w:rFonts w:ascii="Liberation Serif" w:hAnsi="Liberation Serif" w:cs="Times New Roman"/>
          <w:sz w:val="24"/>
          <w:szCs w:val="24"/>
        </w:rPr>
        <w:t>98</w:t>
      </w:r>
      <w:r w:rsidR="00341248" w:rsidRPr="00123AF5">
        <w:rPr>
          <w:rFonts w:ascii="Liberation Serif" w:hAnsi="Liberation Serif" w:cs="Times New Roman"/>
          <w:sz w:val="24"/>
          <w:szCs w:val="24"/>
        </w:rPr>
        <w:t>,</w:t>
      </w:r>
      <w:r w:rsidR="00DB28BE" w:rsidRPr="00123AF5">
        <w:rPr>
          <w:rFonts w:ascii="Liberation Serif" w:hAnsi="Liberation Serif" w:cs="Times New Roman"/>
          <w:sz w:val="24"/>
          <w:szCs w:val="24"/>
        </w:rPr>
        <w:t>0</w:t>
      </w:r>
      <w:r w:rsidRPr="00123AF5">
        <w:rPr>
          <w:rFonts w:ascii="Liberation Serif" w:hAnsi="Liberation Serif" w:cs="Times New Roman"/>
          <w:sz w:val="24"/>
          <w:szCs w:val="24"/>
        </w:rPr>
        <w:t>%</w:t>
      </w:r>
      <w:r w:rsidR="00DB28BE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опрошенны</w:t>
      </w:r>
      <w:r w:rsidR="00341248" w:rsidRPr="00123AF5">
        <w:rPr>
          <w:rFonts w:ascii="Liberation Serif" w:hAnsi="Liberation Serif" w:cs="Times New Roman"/>
          <w:sz w:val="24"/>
          <w:szCs w:val="24"/>
        </w:rPr>
        <w:t>м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 xml:space="preserve"> неизвестны</w:t>
      </w:r>
      <w:r w:rsidR="00DF7580" w:rsidRPr="00123AF5"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1-3"/>
        <w:tblW w:w="9478" w:type="dxa"/>
        <w:tblLook w:val="04A0" w:firstRow="1" w:lastRow="0" w:firstColumn="1" w:lastColumn="0" w:noHBand="0" w:noVBand="1"/>
      </w:tblPr>
      <w:tblGrid>
        <w:gridCol w:w="7232"/>
        <w:gridCol w:w="2246"/>
      </w:tblGrid>
      <w:tr w:rsidR="00DF7580" w:rsidRPr="00123AF5" w:rsidTr="00216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Государственные и муниципальные органы, государственные и муниципальные учреждения </w:t>
            </w:r>
          </w:p>
        </w:tc>
        <w:tc>
          <w:tcPr>
            <w:tcW w:w="2246" w:type="dxa"/>
            <w:hideMark/>
          </w:tcPr>
          <w:p w:rsidR="00DF7580" w:rsidRDefault="00DF7580" w:rsidP="00692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24"/>
                <w:sz w:val="24"/>
                <w:szCs w:val="24"/>
              </w:rPr>
              <w:t>Нет</w:t>
            </w:r>
          </w:p>
          <w:p w:rsidR="00114CD4" w:rsidRPr="00123AF5" w:rsidRDefault="00114CD4" w:rsidP="00692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kern w:val="24"/>
                <w:sz w:val="24"/>
                <w:szCs w:val="24"/>
              </w:rPr>
              <w:t>коррупции</w:t>
            </w:r>
          </w:p>
        </w:tc>
      </w:tr>
      <w:tr w:rsidR="00DF7580" w:rsidRPr="00123AF5" w:rsidTr="0021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ГБУЗ СО «Пышминская ЦРБ»                      </w:t>
            </w:r>
          </w:p>
        </w:tc>
        <w:tc>
          <w:tcPr>
            <w:tcW w:w="2246" w:type="dxa"/>
            <w:hideMark/>
          </w:tcPr>
          <w:p w:rsidR="00DF7580" w:rsidRPr="00123AF5" w:rsidRDefault="00DF7580" w:rsidP="00E03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E03DA0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</w:tr>
      <w:tr w:rsidR="00DF7580" w:rsidRPr="00123AF5" w:rsidTr="0021623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Муниципальные дошкольные учреждения                           </w:t>
            </w:r>
          </w:p>
        </w:tc>
        <w:tc>
          <w:tcPr>
            <w:tcW w:w="2246" w:type="dxa"/>
            <w:hideMark/>
          </w:tcPr>
          <w:p w:rsidR="00DF7580" w:rsidRPr="00123AF5" w:rsidRDefault="00DF7580" w:rsidP="00EB5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EB5D4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DF7580" w:rsidRPr="00123AF5" w:rsidTr="0021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Муниципальные среднеобразовательные учреждения                </w:t>
            </w:r>
          </w:p>
        </w:tc>
        <w:tc>
          <w:tcPr>
            <w:tcW w:w="2246" w:type="dxa"/>
            <w:hideMark/>
          </w:tcPr>
          <w:p w:rsidR="00DF7580" w:rsidRPr="00123AF5" w:rsidRDefault="00EB5D45" w:rsidP="000A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40</w:t>
            </w:r>
          </w:p>
        </w:tc>
      </w:tr>
      <w:tr w:rsidR="00DF7580" w:rsidRPr="00123AF5" w:rsidTr="0021623C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Управление  социальной политики по Пышминскому району </w:t>
            </w:r>
          </w:p>
        </w:tc>
        <w:tc>
          <w:tcPr>
            <w:tcW w:w="2246" w:type="dxa"/>
            <w:hideMark/>
          </w:tcPr>
          <w:p w:rsidR="00DF7580" w:rsidRPr="00123AF5" w:rsidRDefault="00DF7580" w:rsidP="00EB5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EB5D4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9</w:t>
            </w: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DF7580" w:rsidRPr="00123AF5" w:rsidTr="0021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организации, оказывающие услуги в сфере     </w:t>
            </w:r>
          </w:p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 жилищно-коммунального хозяйства                 </w:t>
            </w:r>
          </w:p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органы местного самоуправления Пышминского городского округа </w:t>
            </w:r>
          </w:p>
        </w:tc>
        <w:tc>
          <w:tcPr>
            <w:tcW w:w="2246" w:type="dxa"/>
            <w:hideMark/>
          </w:tcPr>
          <w:p w:rsidR="00DF7580" w:rsidRPr="00123AF5" w:rsidRDefault="00DF7580" w:rsidP="00DF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</w:t>
            </w:r>
            <w:r w:rsidR="00EB5D4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DF7580" w:rsidRPr="00123AF5" w:rsidRDefault="00DF7580" w:rsidP="00DF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</w:p>
          <w:p w:rsidR="00DF7580" w:rsidRPr="00123AF5" w:rsidRDefault="00EB5D45" w:rsidP="000A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50</w:t>
            </w:r>
          </w:p>
        </w:tc>
      </w:tr>
      <w:tr w:rsidR="00DF7580" w:rsidRPr="00123AF5" w:rsidTr="0021623C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ОМВД России по Пышминскому району                              </w:t>
            </w:r>
          </w:p>
        </w:tc>
        <w:tc>
          <w:tcPr>
            <w:tcW w:w="2246" w:type="dxa"/>
            <w:hideMark/>
          </w:tcPr>
          <w:p w:rsidR="00DF7580" w:rsidRPr="00123AF5" w:rsidRDefault="00EB5D45" w:rsidP="004F0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41</w:t>
            </w:r>
          </w:p>
        </w:tc>
      </w:tr>
      <w:tr w:rsidR="00DF7580" w:rsidRPr="00123AF5" w:rsidTr="0021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DF7580" w:rsidRPr="00123AF5" w:rsidRDefault="00DF7580" w:rsidP="00DF7580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ГИБДД ОМВД России по Пышминскому району </w:t>
            </w:r>
          </w:p>
        </w:tc>
        <w:tc>
          <w:tcPr>
            <w:tcW w:w="2246" w:type="dxa"/>
            <w:hideMark/>
          </w:tcPr>
          <w:p w:rsidR="00DF7580" w:rsidRPr="00123AF5" w:rsidRDefault="00EB5D45" w:rsidP="00DF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22</w:t>
            </w:r>
          </w:p>
        </w:tc>
      </w:tr>
      <w:tr w:rsidR="00B25636" w:rsidRPr="00123AF5" w:rsidTr="0021623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2" w:type="dxa"/>
            <w:hideMark/>
          </w:tcPr>
          <w:p w:rsidR="00B25636" w:rsidRPr="00123AF5" w:rsidRDefault="00B25636" w:rsidP="00DF7580">
            <w:pP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</w:p>
          <w:p w:rsidR="00B25636" w:rsidRPr="00123AF5" w:rsidRDefault="00B25636" w:rsidP="00DF7580">
            <w:pP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Прокуратура Пышминского района</w:t>
            </w:r>
          </w:p>
        </w:tc>
        <w:tc>
          <w:tcPr>
            <w:tcW w:w="2246" w:type="dxa"/>
            <w:hideMark/>
          </w:tcPr>
          <w:p w:rsidR="00B25636" w:rsidRPr="00123AF5" w:rsidRDefault="00B25636" w:rsidP="00DF7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</w:p>
          <w:p w:rsidR="00B25636" w:rsidRPr="00123AF5" w:rsidRDefault="00EB5D45" w:rsidP="00EB5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49</w:t>
            </w:r>
          </w:p>
        </w:tc>
      </w:tr>
    </w:tbl>
    <w:p w:rsidR="000A5B36" w:rsidRDefault="000A5B36" w:rsidP="006D3E34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DF7580" w:rsidRPr="00123AF5" w:rsidRDefault="00EB5D45" w:rsidP="00DF7580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99</w:t>
      </w:r>
      <w:r w:rsidR="00114CD4">
        <w:rPr>
          <w:rFonts w:ascii="Liberation Serif" w:hAnsi="Liberation Serif" w:cs="Times New Roman"/>
          <w:sz w:val="24"/>
          <w:szCs w:val="24"/>
        </w:rPr>
        <w:t xml:space="preserve">% </w:t>
      </w:r>
      <w:r w:rsidR="00DF7580" w:rsidRPr="00123AF5">
        <w:rPr>
          <w:rFonts w:ascii="Liberation Serif" w:hAnsi="Liberation Serif" w:cs="Times New Roman"/>
          <w:sz w:val="24"/>
          <w:szCs w:val="24"/>
        </w:rPr>
        <w:t>(в 201</w:t>
      </w:r>
      <w:r>
        <w:rPr>
          <w:rFonts w:ascii="Liberation Serif" w:hAnsi="Liberation Serif" w:cs="Times New Roman"/>
          <w:sz w:val="24"/>
          <w:szCs w:val="24"/>
        </w:rPr>
        <w:t>9</w:t>
      </w:r>
      <w:r w:rsidR="00DF758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>
        <w:rPr>
          <w:rFonts w:ascii="Liberation Serif" w:hAnsi="Liberation Serif" w:cs="Times New Roman"/>
          <w:sz w:val="24"/>
          <w:szCs w:val="24"/>
        </w:rPr>
        <w:t>98</w:t>
      </w:r>
      <w:r w:rsidR="00114CD4">
        <w:rPr>
          <w:rFonts w:ascii="Liberation Serif" w:hAnsi="Liberation Serif" w:cs="Times New Roman"/>
          <w:sz w:val="24"/>
          <w:szCs w:val="24"/>
        </w:rPr>
        <w:t xml:space="preserve">%) опрашиваемых отметили, что </w:t>
      </w:r>
      <w:r w:rsidR="00114CD4">
        <w:rPr>
          <w:rFonts w:ascii="Liberation Serif" w:hAnsi="Liberation Serif" w:cs="Times New Roman"/>
          <w:bCs/>
          <w:sz w:val="24"/>
          <w:szCs w:val="24"/>
        </w:rPr>
        <w:t xml:space="preserve">в случаях </w:t>
      </w:r>
      <w:r w:rsidR="00DF7580" w:rsidRPr="00123AF5">
        <w:rPr>
          <w:rFonts w:ascii="Liberation Serif" w:hAnsi="Liberation Serif" w:cs="Times New Roman"/>
          <w:bCs/>
          <w:sz w:val="24"/>
          <w:szCs w:val="24"/>
        </w:rPr>
        <w:t>возникновения проблем, решение которых связано с государственными органами и органами местного самоуправления, «ищут возможность формального решения проблемы»</w:t>
      </w:r>
      <w:r w:rsidR="00DF7580" w:rsidRPr="00123AF5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="00DF7580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tbl>
      <w:tblPr>
        <w:tblW w:w="10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709"/>
        <w:gridCol w:w="851"/>
        <w:gridCol w:w="850"/>
        <w:gridCol w:w="992"/>
        <w:gridCol w:w="1421"/>
      </w:tblGrid>
      <w:tr w:rsidR="0057689C" w:rsidRPr="00123AF5" w:rsidTr="0057689C">
        <w:trPr>
          <w:trHeight w:val="552"/>
        </w:trPr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689C" w:rsidRPr="00123AF5" w:rsidRDefault="0057689C" w:rsidP="00877EA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7689C" w:rsidRDefault="0057689C" w:rsidP="000A5B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2020</w:t>
            </w:r>
          </w:p>
          <w:p w:rsidR="0057689C" w:rsidRPr="00123AF5" w:rsidRDefault="0057689C" w:rsidP="000A5B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89C" w:rsidRPr="000A5B36" w:rsidRDefault="0057689C" w:rsidP="005768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0A5B3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201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9</w:t>
            </w:r>
            <w:r w:rsidRPr="000A5B3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  <w:p w:rsidR="0057689C" w:rsidRPr="00123AF5" w:rsidRDefault="0057689C" w:rsidP="005768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A5B3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9C" w:rsidRPr="00123AF5" w:rsidRDefault="0057689C" w:rsidP="00D31F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2018 </w:t>
            </w:r>
          </w:p>
          <w:p w:rsidR="0057689C" w:rsidRPr="00123AF5" w:rsidRDefault="0057689C" w:rsidP="00D31F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9C" w:rsidRPr="00123AF5" w:rsidRDefault="0057689C" w:rsidP="005768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2017</w:t>
            </w:r>
          </w:p>
          <w:p w:rsidR="0057689C" w:rsidRPr="00123AF5" w:rsidRDefault="0057689C" w:rsidP="005768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7689C" w:rsidRDefault="0057689C" w:rsidP="0057689C">
            <w:pPr>
              <w:spacing w:after="0" w:line="240" w:lineRule="auto"/>
              <w:ind w:right="428"/>
              <w:jc w:val="center"/>
              <w:rPr>
                <w:rFonts w:ascii="Liberation Serif" w:eastAsia="Calibri" w:hAnsi="Liberation Serif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23AF5">
              <w:rPr>
                <w:rFonts w:ascii="Liberation Serif" w:eastAsia="Calibri" w:hAnsi="Liberation Serif" w:cs="Times New Roman"/>
                <w:b/>
                <w:bCs/>
                <w:color w:val="000000"/>
                <w:kern w:val="24"/>
                <w:sz w:val="24"/>
                <w:szCs w:val="24"/>
              </w:rPr>
              <w:t>2016</w:t>
            </w:r>
          </w:p>
          <w:p w:rsidR="0057689C" w:rsidRPr="00123AF5" w:rsidRDefault="0057689C" w:rsidP="005768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Calibri" w:hAnsi="Liberation Serif" w:cs="Times New Roman"/>
                <w:b/>
                <w:bCs/>
                <w:color w:val="000000"/>
                <w:kern w:val="24"/>
                <w:sz w:val="24"/>
                <w:szCs w:val="24"/>
              </w:rPr>
              <w:t>год</w:t>
            </w:r>
          </w:p>
        </w:tc>
      </w:tr>
      <w:tr w:rsidR="0057689C" w:rsidRPr="00123AF5" w:rsidTr="0057689C">
        <w:trPr>
          <w:trHeight w:val="337"/>
        </w:trPr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689C" w:rsidRPr="00123AF5" w:rsidRDefault="0057689C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Calibri" w:hAnsi="Liberation Serif" w:cs="Times New Roman"/>
                <w:color w:val="000000"/>
                <w:kern w:val="24"/>
                <w:sz w:val="24"/>
                <w:szCs w:val="24"/>
              </w:rPr>
              <w:t>приходится договариваться неформально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7689C" w:rsidRPr="00123AF5" w:rsidRDefault="0057689C" w:rsidP="004F01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89C" w:rsidRPr="00123AF5" w:rsidRDefault="0057689C" w:rsidP="00E96E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9C" w:rsidRPr="00123AF5" w:rsidRDefault="0057689C" w:rsidP="00D31F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9C" w:rsidRPr="00123AF5" w:rsidRDefault="0057689C" w:rsidP="00016DC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689C" w:rsidRPr="00123AF5" w:rsidRDefault="0057689C" w:rsidP="0057689C">
            <w:pPr>
              <w:spacing w:after="0" w:line="240" w:lineRule="auto"/>
              <w:ind w:right="57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57689C" w:rsidRPr="00123AF5" w:rsidTr="0057689C">
        <w:trPr>
          <w:trHeight w:val="320"/>
        </w:trPr>
        <w:tc>
          <w:tcPr>
            <w:tcW w:w="5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689C" w:rsidRPr="00123AF5" w:rsidRDefault="0057689C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Calibri" w:hAnsi="Liberation Serif" w:cs="Times New Roman"/>
                <w:color w:val="000000"/>
                <w:kern w:val="24"/>
                <w:sz w:val="24"/>
                <w:szCs w:val="24"/>
              </w:rPr>
              <w:t xml:space="preserve">ищу возможность формального решения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7689C" w:rsidRPr="00123AF5" w:rsidRDefault="0057689C" w:rsidP="004F01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89C" w:rsidRPr="00123AF5" w:rsidRDefault="0057689C" w:rsidP="00E96E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9C" w:rsidRPr="00123AF5" w:rsidRDefault="0057689C" w:rsidP="00D31F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9C" w:rsidRPr="00123AF5" w:rsidRDefault="0057689C" w:rsidP="00016DC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689C" w:rsidRPr="00123AF5" w:rsidRDefault="0057689C" w:rsidP="005768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      </w:t>
            </w: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47</w:t>
            </w:r>
          </w:p>
        </w:tc>
      </w:tr>
      <w:tr w:rsidR="0057689C" w:rsidRPr="00123AF5" w:rsidTr="0057689C">
        <w:trPr>
          <w:trHeight w:val="911"/>
        </w:trPr>
        <w:tc>
          <w:tcPr>
            <w:tcW w:w="581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689C" w:rsidRPr="00123AF5" w:rsidRDefault="0057689C" w:rsidP="00877EA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Calibri" w:hAnsi="Liberation Serif" w:cs="Times New Roman"/>
                <w:color w:val="000000"/>
                <w:kern w:val="24"/>
                <w:sz w:val="24"/>
                <w:szCs w:val="24"/>
              </w:rPr>
              <w:t>оставляю решение проблемы до лучших времен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57689C" w:rsidRPr="00123AF5" w:rsidRDefault="0057689C" w:rsidP="004F018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89C" w:rsidRPr="00123AF5" w:rsidRDefault="0057689C" w:rsidP="00E96E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689C" w:rsidRPr="00123AF5" w:rsidRDefault="0057689C" w:rsidP="00D31FE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689C" w:rsidRPr="00123AF5" w:rsidRDefault="0057689C" w:rsidP="00016DC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7689C" w:rsidRPr="00123AF5" w:rsidRDefault="0057689C" w:rsidP="005768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 xml:space="preserve">       </w:t>
            </w:r>
            <w:r w:rsidRPr="00123AF5">
              <w:rPr>
                <w:rFonts w:ascii="Liberation Serif" w:eastAsia="Times New Roman" w:hAnsi="Liberation Serif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</w:tbl>
    <w:p w:rsidR="0007549F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Также </w:t>
      </w:r>
      <w:r w:rsidR="00DB28BE" w:rsidRPr="00123AF5">
        <w:rPr>
          <w:rFonts w:ascii="Liberation Serif" w:hAnsi="Liberation Serif" w:cs="Times New Roman"/>
          <w:sz w:val="24"/>
          <w:szCs w:val="24"/>
        </w:rPr>
        <w:t>96</w:t>
      </w:r>
      <w:r w:rsidR="0007549F" w:rsidRPr="00123AF5">
        <w:rPr>
          <w:rFonts w:ascii="Liberation Serif" w:hAnsi="Liberation Serif" w:cs="Times New Roman"/>
          <w:sz w:val="24"/>
          <w:szCs w:val="24"/>
        </w:rPr>
        <w:t>% предпринимателей отметили отсутствие коррупционных сделок с распределением по государственным и муниципальным органам.</w:t>
      </w:r>
    </w:p>
    <w:p w:rsidR="00F21037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F21037" w:rsidRPr="00123AF5">
        <w:rPr>
          <w:rFonts w:ascii="Liberation Serif" w:hAnsi="Liberation Serif" w:cs="Times New Roman"/>
          <w:sz w:val="24"/>
          <w:szCs w:val="24"/>
        </w:rPr>
        <w:t xml:space="preserve">Большинство респондентов </w:t>
      </w:r>
      <w:r w:rsidR="0057689C">
        <w:rPr>
          <w:rFonts w:ascii="Liberation Serif" w:hAnsi="Liberation Serif" w:cs="Times New Roman"/>
          <w:sz w:val="24"/>
          <w:szCs w:val="24"/>
        </w:rPr>
        <w:t>-</w:t>
      </w:r>
      <w:r w:rsidR="00556C11" w:rsidRPr="00123AF5">
        <w:rPr>
          <w:rFonts w:ascii="Liberation Serif" w:hAnsi="Liberation Serif" w:cs="Times New Roman"/>
          <w:sz w:val="24"/>
          <w:szCs w:val="24"/>
        </w:rPr>
        <w:t>9</w:t>
      </w:r>
      <w:r w:rsidR="00E03DA0">
        <w:rPr>
          <w:rFonts w:ascii="Liberation Serif" w:hAnsi="Liberation Serif" w:cs="Times New Roman"/>
          <w:sz w:val="24"/>
          <w:szCs w:val="24"/>
        </w:rPr>
        <w:t>6</w:t>
      </w:r>
      <w:r w:rsidR="00556C11" w:rsidRPr="00123AF5">
        <w:rPr>
          <w:rFonts w:ascii="Liberation Serif" w:hAnsi="Liberation Serif" w:cs="Times New Roman"/>
          <w:sz w:val="24"/>
          <w:szCs w:val="24"/>
        </w:rPr>
        <w:t xml:space="preserve">% </w:t>
      </w:r>
      <w:r w:rsidR="00F21037" w:rsidRPr="00123AF5">
        <w:rPr>
          <w:rFonts w:ascii="Liberation Serif" w:hAnsi="Liberation Serif" w:cs="Times New Roman"/>
          <w:sz w:val="24"/>
          <w:szCs w:val="24"/>
        </w:rPr>
        <w:t>(</w:t>
      </w:r>
      <w:r w:rsidR="00556C11" w:rsidRPr="00123AF5">
        <w:rPr>
          <w:rFonts w:ascii="Liberation Serif" w:hAnsi="Liberation Serif" w:cs="Times New Roman"/>
          <w:sz w:val="24"/>
          <w:szCs w:val="24"/>
        </w:rPr>
        <w:t>в 201</w:t>
      </w:r>
      <w:r w:rsidR="00EB5D45">
        <w:rPr>
          <w:rFonts w:ascii="Liberation Serif" w:hAnsi="Liberation Serif" w:cs="Times New Roman"/>
          <w:sz w:val="24"/>
          <w:szCs w:val="24"/>
        </w:rPr>
        <w:t>9</w:t>
      </w:r>
      <w:r w:rsidR="00556C11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EB5D45">
        <w:rPr>
          <w:rFonts w:ascii="Liberation Serif" w:hAnsi="Liberation Serif" w:cs="Times New Roman"/>
          <w:sz w:val="24"/>
          <w:szCs w:val="24"/>
        </w:rPr>
        <w:t>95</w:t>
      </w:r>
      <w:r w:rsidR="00F21037" w:rsidRPr="00123AF5">
        <w:rPr>
          <w:rFonts w:ascii="Liberation Serif" w:hAnsi="Liberation Serif" w:cs="Times New Roman"/>
          <w:sz w:val="24"/>
          <w:szCs w:val="24"/>
        </w:rPr>
        <w:t xml:space="preserve">%) отметили, что «уровень коррупции уменьшился». </w:t>
      </w:r>
    </w:p>
    <w:p w:rsidR="00877EAB" w:rsidRPr="00123AF5" w:rsidRDefault="00123AF5" w:rsidP="00877EAB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</w:t>
      </w:r>
      <w:proofErr w:type="gramStart"/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Проанализировав ответы по качественным показателям, большинством </w:t>
      </w:r>
      <w:r w:rsidR="0057689C">
        <w:rPr>
          <w:rFonts w:ascii="Liberation Serif" w:hAnsi="Liberation Serif" w:cs="Times New Roman"/>
          <w:sz w:val="24"/>
          <w:szCs w:val="24"/>
        </w:rPr>
        <w:t xml:space="preserve">- </w:t>
      </w:r>
      <w:r w:rsidR="00EB5D45">
        <w:rPr>
          <w:rFonts w:ascii="Liberation Serif" w:hAnsi="Liberation Serif" w:cs="Times New Roman"/>
          <w:sz w:val="24"/>
          <w:szCs w:val="24"/>
        </w:rPr>
        <w:t>9</w:t>
      </w:r>
      <w:r w:rsidR="00E03DA0">
        <w:rPr>
          <w:rFonts w:ascii="Liberation Serif" w:hAnsi="Liberation Serif" w:cs="Times New Roman"/>
          <w:sz w:val="24"/>
          <w:szCs w:val="24"/>
        </w:rPr>
        <w:t>2</w:t>
      </w:r>
      <w:r w:rsidR="00877EAB" w:rsidRPr="00123AF5">
        <w:rPr>
          <w:rFonts w:ascii="Liberation Serif" w:hAnsi="Liberation Serif" w:cs="Times New Roman"/>
          <w:sz w:val="24"/>
          <w:szCs w:val="24"/>
        </w:rPr>
        <w:t>% опрошенных (в 201</w:t>
      </w:r>
      <w:r w:rsidR="00EB5D45">
        <w:rPr>
          <w:rFonts w:ascii="Liberation Serif" w:hAnsi="Liberation Serif" w:cs="Times New Roman"/>
          <w:sz w:val="24"/>
          <w:szCs w:val="24"/>
        </w:rPr>
        <w:t>9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 году </w:t>
      </w:r>
      <w:r w:rsidR="009F3CA4" w:rsidRPr="00123AF5">
        <w:rPr>
          <w:rFonts w:ascii="Liberation Serif" w:hAnsi="Liberation Serif" w:cs="Times New Roman"/>
          <w:sz w:val="24"/>
          <w:szCs w:val="24"/>
        </w:rPr>
        <w:t>-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F7606">
        <w:rPr>
          <w:rFonts w:ascii="Liberation Serif" w:hAnsi="Liberation Serif" w:cs="Times New Roman"/>
          <w:sz w:val="24"/>
          <w:szCs w:val="24"/>
        </w:rPr>
        <w:t>8</w:t>
      </w:r>
      <w:r w:rsidR="00EB5D45">
        <w:rPr>
          <w:rFonts w:ascii="Liberation Serif" w:hAnsi="Liberation Serif" w:cs="Times New Roman"/>
          <w:sz w:val="24"/>
          <w:szCs w:val="24"/>
        </w:rPr>
        <w:t>9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%) был отмечен факт  «достаточно подробной и полностью регламентированной деятельности сотрудников органов и муниципальных учреждений, как руководящего состава, руководителей среднего звена, так и рядовых сотрудников», </w:t>
      </w:r>
      <w:r w:rsidR="00EB5D45">
        <w:rPr>
          <w:rFonts w:ascii="Liberation Serif" w:hAnsi="Liberation Serif" w:cs="Times New Roman"/>
          <w:sz w:val="24"/>
          <w:szCs w:val="24"/>
        </w:rPr>
        <w:t>6</w:t>
      </w:r>
      <w:r w:rsidR="00877EAB" w:rsidRPr="00123AF5">
        <w:rPr>
          <w:rFonts w:ascii="Liberation Serif" w:hAnsi="Liberation Serif" w:cs="Times New Roman"/>
          <w:sz w:val="24"/>
          <w:szCs w:val="24"/>
        </w:rPr>
        <w:t>% опрошенных (в 201</w:t>
      </w:r>
      <w:r w:rsidR="00EB5D45">
        <w:rPr>
          <w:rFonts w:ascii="Liberation Serif" w:hAnsi="Liberation Serif" w:cs="Times New Roman"/>
          <w:sz w:val="24"/>
          <w:szCs w:val="24"/>
        </w:rPr>
        <w:t>9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1B091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EB5D45">
        <w:rPr>
          <w:rFonts w:ascii="Liberation Serif" w:hAnsi="Liberation Serif" w:cs="Times New Roman"/>
          <w:sz w:val="24"/>
          <w:szCs w:val="24"/>
        </w:rPr>
        <w:t>7</w:t>
      </w:r>
      <w:r w:rsidR="00877EAB" w:rsidRPr="00123AF5">
        <w:rPr>
          <w:rFonts w:ascii="Liberation Serif" w:hAnsi="Liberation Serif" w:cs="Times New Roman"/>
          <w:sz w:val="24"/>
          <w:szCs w:val="24"/>
        </w:rPr>
        <w:t>%) «</w:t>
      </w:r>
      <w:r w:rsidR="00877EAB" w:rsidRPr="00123AF5">
        <w:rPr>
          <w:rFonts w:ascii="Liberation Serif" w:hAnsi="Liberation Serif" w:cs="Times New Roman"/>
          <w:bCs/>
          <w:sz w:val="24"/>
          <w:szCs w:val="24"/>
        </w:rPr>
        <w:t>большая часть действий регламентирована</w:t>
      </w:r>
      <w:r w:rsidR="00114CD4">
        <w:rPr>
          <w:rFonts w:ascii="Liberation Serif" w:hAnsi="Liberation Serif" w:cs="Times New Roman"/>
          <w:sz w:val="24"/>
          <w:szCs w:val="24"/>
        </w:rPr>
        <w:t xml:space="preserve">» и </w:t>
      </w:r>
      <w:bookmarkStart w:id="0" w:name="_GoBack"/>
      <w:bookmarkEnd w:id="0"/>
      <w:r w:rsidR="00EB5D45">
        <w:rPr>
          <w:rFonts w:ascii="Liberation Serif" w:hAnsi="Liberation Serif" w:cs="Times New Roman"/>
          <w:sz w:val="24"/>
          <w:szCs w:val="24"/>
        </w:rPr>
        <w:t>3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% опрошенных </w:t>
      </w:r>
      <w:r w:rsidR="009F3CA4" w:rsidRPr="00123AF5">
        <w:rPr>
          <w:rFonts w:ascii="Liberation Serif" w:hAnsi="Liberation Serif" w:cs="Times New Roman"/>
          <w:sz w:val="24"/>
          <w:szCs w:val="24"/>
        </w:rPr>
        <w:t>«затруднились с ответом».</w:t>
      </w:r>
      <w:r w:rsidR="00877EAB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877EAB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End"/>
    </w:p>
    <w:p w:rsidR="0007549F" w:rsidRPr="00123AF5" w:rsidRDefault="00123AF5" w:rsidP="00F21037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</w:t>
      </w:r>
      <w:r w:rsidR="00CE175D" w:rsidRPr="00123AF5">
        <w:rPr>
          <w:rFonts w:ascii="Liberation Serif" w:hAnsi="Liberation Serif" w:cs="Times New Roman"/>
          <w:sz w:val="24"/>
          <w:szCs w:val="24"/>
        </w:rPr>
        <w:t>По итогам проведенного опроса и</w:t>
      </w:r>
      <w:r w:rsidR="0007549F" w:rsidRPr="00123AF5">
        <w:rPr>
          <w:rFonts w:ascii="Liberation Serif" w:hAnsi="Liberation Serif" w:cs="Times New Roman"/>
          <w:sz w:val="24"/>
          <w:szCs w:val="24"/>
        </w:rPr>
        <w:t>ндекс</w:t>
      </w:r>
      <w:r w:rsidR="00230AB0" w:rsidRPr="00123AF5">
        <w:rPr>
          <w:rFonts w:ascii="Liberation Serif" w:hAnsi="Liberation Serif" w:cs="Times New Roman"/>
          <w:sz w:val="24"/>
          <w:szCs w:val="24"/>
        </w:rPr>
        <w:t>ы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восприятия деловой </w:t>
      </w:r>
      <w:r w:rsidR="00877EAB" w:rsidRPr="00123AF5">
        <w:rPr>
          <w:rFonts w:ascii="Liberation Serif" w:hAnsi="Liberation Serif" w:cs="Times New Roman"/>
          <w:sz w:val="24"/>
          <w:szCs w:val="24"/>
        </w:rPr>
        <w:t>коррупции,</w:t>
      </w:r>
      <w:r w:rsidR="00230AB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E707F0" w:rsidRPr="00123AF5">
        <w:rPr>
          <w:rFonts w:ascii="Liberation Serif" w:hAnsi="Liberation Serif" w:cs="Times New Roman"/>
          <w:sz w:val="24"/>
          <w:szCs w:val="24"/>
        </w:rPr>
        <w:t>так же как и в 201</w:t>
      </w:r>
      <w:r w:rsidR="00EB5D45">
        <w:rPr>
          <w:rFonts w:ascii="Liberation Serif" w:hAnsi="Liberation Serif" w:cs="Times New Roman"/>
          <w:sz w:val="24"/>
          <w:szCs w:val="24"/>
        </w:rPr>
        <w:t>9</w:t>
      </w:r>
      <w:r w:rsidR="00E707F0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r w:rsidR="001B091D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E707F0" w:rsidRPr="00123AF5">
        <w:rPr>
          <w:rFonts w:ascii="Liberation Serif" w:hAnsi="Liberation Serif" w:cs="Times New Roman"/>
          <w:sz w:val="24"/>
          <w:szCs w:val="24"/>
        </w:rPr>
        <w:t xml:space="preserve"> остались</w:t>
      </w:r>
      <w:r w:rsidR="009D573A" w:rsidRPr="00123AF5">
        <w:rPr>
          <w:rFonts w:ascii="Liberation Serif" w:hAnsi="Liberation Serif" w:cs="Times New Roman"/>
          <w:sz w:val="24"/>
          <w:szCs w:val="24"/>
        </w:rPr>
        <w:t xml:space="preserve"> на прежнем уровне </w:t>
      </w:r>
      <w:r w:rsidR="00B83084" w:rsidRPr="00123AF5">
        <w:rPr>
          <w:rFonts w:ascii="Liberation Serif" w:hAnsi="Liberation Serif" w:cs="Times New Roman"/>
          <w:sz w:val="24"/>
          <w:szCs w:val="24"/>
        </w:rPr>
        <w:t>«коррупция на низком уровне».</w:t>
      </w:r>
    </w:p>
    <w:p w:rsidR="00AE3FC4" w:rsidRPr="00123AF5" w:rsidRDefault="00230AB0" w:rsidP="00F21037">
      <w:pPr>
        <w:pStyle w:val="a3"/>
        <w:spacing w:line="276" w:lineRule="auto"/>
        <w:ind w:firstLine="567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>Подводя итоги социологического опроса</w:t>
      </w:r>
      <w:r w:rsidR="001B091D" w:rsidRPr="00123AF5">
        <w:rPr>
          <w:rFonts w:ascii="Liberation Serif" w:hAnsi="Liberation Serif"/>
        </w:rPr>
        <w:t>,</w:t>
      </w:r>
      <w:r w:rsidRPr="00123AF5">
        <w:rPr>
          <w:rFonts w:ascii="Liberation Serif" w:hAnsi="Liberation Serif"/>
        </w:rPr>
        <w:t xml:space="preserve"> можно отметить</w:t>
      </w:r>
      <w:r w:rsidR="00FC2BF3" w:rsidRPr="00123AF5">
        <w:rPr>
          <w:rFonts w:ascii="Liberation Serif" w:hAnsi="Liberation Serif"/>
        </w:rPr>
        <w:t xml:space="preserve">, что ситуация на территории Пышминского городского округа в целом неплохая. </w:t>
      </w:r>
      <w:r w:rsidR="00AE3FC4" w:rsidRPr="00123AF5">
        <w:rPr>
          <w:rFonts w:ascii="Liberation Serif" w:hAnsi="Liberation Serif"/>
        </w:rPr>
        <w:t>Населением Пышминского г</w:t>
      </w:r>
      <w:r w:rsidR="00E03DA0">
        <w:rPr>
          <w:rFonts w:ascii="Liberation Serif" w:hAnsi="Liberation Serif"/>
        </w:rPr>
        <w:t xml:space="preserve">ородского округа отмечено, что </w:t>
      </w:r>
      <w:r w:rsidR="00AE3FC4" w:rsidRPr="00123AF5">
        <w:rPr>
          <w:rFonts w:ascii="Liberation Serif" w:hAnsi="Liberation Serif"/>
        </w:rPr>
        <w:t xml:space="preserve">деятельность сотрудников органов и муниципальных учреждений, как руководящего состава, руководителей среднего звена, так и рядовых сотрудников </w:t>
      </w:r>
      <w:r w:rsidR="00E707F0" w:rsidRPr="00123AF5">
        <w:rPr>
          <w:rFonts w:ascii="Liberation Serif" w:hAnsi="Liberation Serif"/>
        </w:rPr>
        <w:t xml:space="preserve">в большей степени </w:t>
      </w:r>
      <w:r w:rsidR="00AE3FC4" w:rsidRPr="00123AF5">
        <w:rPr>
          <w:rFonts w:ascii="Liberation Serif" w:hAnsi="Liberation Serif"/>
        </w:rPr>
        <w:t xml:space="preserve"> регламентирована. Большинство респондентов  оценили </w:t>
      </w:r>
      <w:r w:rsidR="00E707F0" w:rsidRPr="00123AF5">
        <w:rPr>
          <w:rFonts w:ascii="Liberation Serif" w:hAnsi="Liberation Serif"/>
        </w:rPr>
        <w:t xml:space="preserve">«высоким» </w:t>
      </w:r>
      <w:r w:rsidR="00AE3FC4" w:rsidRPr="00123AF5">
        <w:rPr>
          <w:rFonts w:ascii="Liberation Serif" w:hAnsi="Liberation Serif"/>
        </w:rPr>
        <w:t xml:space="preserve">уровень информационной открытости </w:t>
      </w:r>
      <w:r w:rsidR="00E707F0" w:rsidRPr="00123AF5">
        <w:rPr>
          <w:rFonts w:ascii="Liberation Serif" w:hAnsi="Liberation Serif"/>
        </w:rPr>
        <w:t xml:space="preserve">главы Пышминского района, </w:t>
      </w:r>
      <w:r w:rsidR="00AE3FC4" w:rsidRPr="00123AF5">
        <w:rPr>
          <w:rFonts w:ascii="Liberation Serif" w:hAnsi="Liberation Serif"/>
        </w:rPr>
        <w:t>в администрации</w:t>
      </w:r>
      <w:r w:rsidR="00E707F0" w:rsidRPr="00123AF5">
        <w:rPr>
          <w:rFonts w:ascii="Liberation Serif" w:hAnsi="Liberation Serif"/>
        </w:rPr>
        <w:t xml:space="preserve"> Пышминского городского округа</w:t>
      </w:r>
      <w:r w:rsidR="00E03DA0">
        <w:rPr>
          <w:rFonts w:ascii="Liberation Serif" w:hAnsi="Liberation Serif"/>
        </w:rPr>
        <w:t xml:space="preserve">, </w:t>
      </w:r>
      <w:r w:rsidR="00AE3FC4" w:rsidRPr="00123AF5">
        <w:rPr>
          <w:rFonts w:ascii="Liberation Serif" w:hAnsi="Liberation Serif"/>
        </w:rPr>
        <w:t>Дум</w:t>
      </w:r>
      <w:r w:rsidR="00416257" w:rsidRPr="00123AF5">
        <w:rPr>
          <w:rFonts w:ascii="Liberation Serif" w:hAnsi="Liberation Serif"/>
        </w:rPr>
        <w:t>ы</w:t>
      </w:r>
      <w:r w:rsidR="00AE3FC4" w:rsidRPr="00123AF5">
        <w:rPr>
          <w:rFonts w:ascii="Liberation Serif" w:hAnsi="Liberation Serif"/>
        </w:rPr>
        <w:t xml:space="preserve"> </w:t>
      </w:r>
      <w:r w:rsidR="00E707F0" w:rsidRPr="00123AF5">
        <w:rPr>
          <w:rFonts w:ascii="Liberation Serif" w:hAnsi="Liberation Serif"/>
        </w:rPr>
        <w:t xml:space="preserve">Пышминского городского округа </w:t>
      </w:r>
      <w:r w:rsidR="00AE3FC4" w:rsidRPr="00123AF5">
        <w:rPr>
          <w:rFonts w:ascii="Liberation Serif" w:hAnsi="Liberation Serif"/>
        </w:rPr>
        <w:t>и Счетной палат</w:t>
      </w:r>
      <w:r w:rsidR="00416257" w:rsidRPr="00123AF5">
        <w:rPr>
          <w:rFonts w:ascii="Liberation Serif" w:hAnsi="Liberation Serif"/>
        </w:rPr>
        <w:t xml:space="preserve">ы </w:t>
      </w:r>
      <w:r w:rsidR="00E707F0" w:rsidRPr="00123AF5">
        <w:rPr>
          <w:rFonts w:ascii="Liberation Serif" w:hAnsi="Liberation Serif"/>
        </w:rPr>
        <w:t>Пышминского городского округа</w:t>
      </w:r>
      <w:r w:rsidR="00AE3FC4" w:rsidRPr="00123AF5">
        <w:rPr>
          <w:rFonts w:ascii="Liberation Serif" w:hAnsi="Liberation Serif"/>
        </w:rPr>
        <w:t xml:space="preserve">. </w:t>
      </w:r>
    </w:p>
    <w:sectPr w:rsidR="00AE3FC4" w:rsidRPr="00123AF5" w:rsidSect="000D4208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D8" w:rsidRDefault="00D200D8" w:rsidP="006D3E34">
      <w:pPr>
        <w:spacing w:after="0" w:line="240" w:lineRule="auto"/>
      </w:pPr>
      <w:r>
        <w:separator/>
      </w:r>
    </w:p>
  </w:endnote>
  <w:endnote w:type="continuationSeparator" w:id="0">
    <w:p w:rsidR="00D200D8" w:rsidRDefault="00D200D8" w:rsidP="006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D8" w:rsidRDefault="00D200D8" w:rsidP="006D3E34">
      <w:pPr>
        <w:spacing w:after="0" w:line="240" w:lineRule="auto"/>
      </w:pPr>
      <w:r>
        <w:separator/>
      </w:r>
    </w:p>
  </w:footnote>
  <w:footnote w:type="continuationSeparator" w:id="0">
    <w:p w:rsidR="00D200D8" w:rsidRDefault="00D200D8" w:rsidP="006D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9F"/>
    <w:rsid w:val="00000066"/>
    <w:rsid w:val="00005916"/>
    <w:rsid w:val="000114B6"/>
    <w:rsid w:val="000162D2"/>
    <w:rsid w:val="0002032C"/>
    <w:rsid w:val="000207BB"/>
    <w:rsid w:val="00025013"/>
    <w:rsid w:val="000327CA"/>
    <w:rsid w:val="00043EE0"/>
    <w:rsid w:val="0005661E"/>
    <w:rsid w:val="00061760"/>
    <w:rsid w:val="00063C71"/>
    <w:rsid w:val="00067902"/>
    <w:rsid w:val="00067EF1"/>
    <w:rsid w:val="0007495E"/>
    <w:rsid w:val="0007549F"/>
    <w:rsid w:val="00082FD7"/>
    <w:rsid w:val="00091A9D"/>
    <w:rsid w:val="00092568"/>
    <w:rsid w:val="000A2F04"/>
    <w:rsid w:val="000A5B36"/>
    <w:rsid w:val="000B4C25"/>
    <w:rsid w:val="000B5961"/>
    <w:rsid w:val="000D166F"/>
    <w:rsid w:val="000D1B24"/>
    <w:rsid w:val="000D3446"/>
    <w:rsid w:val="000D4208"/>
    <w:rsid w:val="000D6E7A"/>
    <w:rsid w:val="000E1873"/>
    <w:rsid w:val="000E5623"/>
    <w:rsid w:val="000F07E9"/>
    <w:rsid w:val="000F08EB"/>
    <w:rsid w:val="000F6CE5"/>
    <w:rsid w:val="000F7606"/>
    <w:rsid w:val="00103DBF"/>
    <w:rsid w:val="001059B1"/>
    <w:rsid w:val="00106741"/>
    <w:rsid w:val="00114CD4"/>
    <w:rsid w:val="00122650"/>
    <w:rsid w:val="00123AF5"/>
    <w:rsid w:val="001268D1"/>
    <w:rsid w:val="00126A56"/>
    <w:rsid w:val="00130221"/>
    <w:rsid w:val="00133DFA"/>
    <w:rsid w:val="00134D37"/>
    <w:rsid w:val="00146CC5"/>
    <w:rsid w:val="0015072D"/>
    <w:rsid w:val="00150A62"/>
    <w:rsid w:val="0016560B"/>
    <w:rsid w:val="00165821"/>
    <w:rsid w:val="00166449"/>
    <w:rsid w:val="0017011D"/>
    <w:rsid w:val="0017136E"/>
    <w:rsid w:val="00175211"/>
    <w:rsid w:val="00175B2F"/>
    <w:rsid w:val="0017763D"/>
    <w:rsid w:val="001834C5"/>
    <w:rsid w:val="00190DBD"/>
    <w:rsid w:val="00191455"/>
    <w:rsid w:val="00192AB5"/>
    <w:rsid w:val="001951E1"/>
    <w:rsid w:val="001A38C7"/>
    <w:rsid w:val="001B02A9"/>
    <w:rsid w:val="001B091D"/>
    <w:rsid w:val="001B0E97"/>
    <w:rsid w:val="001B1B78"/>
    <w:rsid w:val="001B4479"/>
    <w:rsid w:val="001B4F18"/>
    <w:rsid w:val="001C35BF"/>
    <w:rsid w:val="001C701C"/>
    <w:rsid w:val="001D318D"/>
    <w:rsid w:val="001D53BF"/>
    <w:rsid w:val="001D71DC"/>
    <w:rsid w:val="001F2DFD"/>
    <w:rsid w:val="001F55A3"/>
    <w:rsid w:val="00202B7F"/>
    <w:rsid w:val="00213B31"/>
    <w:rsid w:val="0021623C"/>
    <w:rsid w:val="00230AB0"/>
    <w:rsid w:val="00230CA2"/>
    <w:rsid w:val="0023248F"/>
    <w:rsid w:val="00233824"/>
    <w:rsid w:val="00234BA7"/>
    <w:rsid w:val="00235F95"/>
    <w:rsid w:val="00241B52"/>
    <w:rsid w:val="00245815"/>
    <w:rsid w:val="00250BFC"/>
    <w:rsid w:val="0025215D"/>
    <w:rsid w:val="00255D15"/>
    <w:rsid w:val="0026255C"/>
    <w:rsid w:val="00265415"/>
    <w:rsid w:val="00276F04"/>
    <w:rsid w:val="00277000"/>
    <w:rsid w:val="002926FD"/>
    <w:rsid w:val="00294216"/>
    <w:rsid w:val="002A10F4"/>
    <w:rsid w:val="002A2B51"/>
    <w:rsid w:val="002B37D7"/>
    <w:rsid w:val="002B69A1"/>
    <w:rsid w:val="002B7746"/>
    <w:rsid w:val="002B7EB0"/>
    <w:rsid w:val="002C782D"/>
    <w:rsid w:val="002D254D"/>
    <w:rsid w:val="002D71B9"/>
    <w:rsid w:val="002E0A9B"/>
    <w:rsid w:val="002E4DCE"/>
    <w:rsid w:val="002E522E"/>
    <w:rsid w:val="002E54CB"/>
    <w:rsid w:val="002E5588"/>
    <w:rsid w:val="00300593"/>
    <w:rsid w:val="003019F4"/>
    <w:rsid w:val="0030727C"/>
    <w:rsid w:val="00312F40"/>
    <w:rsid w:val="0032288C"/>
    <w:rsid w:val="00340107"/>
    <w:rsid w:val="00341248"/>
    <w:rsid w:val="00341E34"/>
    <w:rsid w:val="00342CA1"/>
    <w:rsid w:val="00343D08"/>
    <w:rsid w:val="0034496A"/>
    <w:rsid w:val="00346DEE"/>
    <w:rsid w:val="00351785"/>
    <w:rsid w:val="00357360"/>
    <w:rsid w:val="00357793"/>
    <w:rsid w:val="00366578"/>
    <w:rsid w:val="00372864"/>
    <w:rsid w:val="0038083A"/>
    <w:rsid w:val="00380DCF"/>
    <w:rsid w:val="003822A4"/>
    <w:rsid w:val="00383688"/>
    <w:rsid w:val="00390CC6"/>
    <w:rsid w:val="003B1450"/>
    <w:rsid w:val="003C1944"/>
    <w:rsid w:val="003E3434"/>
    <w:rsid w:val="003F1C3F"/>
    <w:rsid w:val="003F2D78"/>
    <w:rsid w:val="003F4601"/>
    <w:rsid w:val="0040732F"/>
    <w:rsid w:val="00416257"/>
    <w:rsid w:val="00416AC1"/>
    <w:rsid w:val="00420EB2"/>
    <w:rsid w:val="004361E0"/>
    <w:rsid w:val="00441154"/>
    <w:rsid w:val="00444014"/>
    <w:rsid w:val="00447C0B"/>
    <w:rsid w:val="00451D46"/>
    <w:rsid w:val="00472044"/>
    <w:rsid w:val="004825FF"/>
    <w:rsid w:val="00493DE6"/>
    <w:rsid w:val="00495A1B"/>
    <w:rsid w:val="004A1A2A"/>
    <w:rsid w:val="004A4C21"/>
    <w:rsid w:val="004B0688"/>
    <w:rsid w:val="004B42FB"/>
    <w:rsid w:val="004B69C3"/>
    <w:rsid w:val="004B798A"/>
    <w:rsid w:val="004C5348"/>
    <w:rsid w:val="004D0D16"/>
    <w:rsid w:val="004F018E"/>
    <w:rsid w:val="004F1D3D"/>
    <w:rsid w:val="00507AC6"/>
    <w:rsid w:val="00520800"/>
    <w:rsid w:val="00526C83"/>
    <w:rsid w:val="0053463B"/>
    <w:rsid w:val="00536F65"/>
    <w:rsid w:val="0054308D"/>
    <w:rsid w:val="00543CDC"/>
    <w:rsid w:val="00552CD2"/>
    <w:rsid w:val="005540DF"/>
    <w:rsid w:val="00556C11"/>
    <w:rsid w:val="00561B0D"/>
    <w:rsid w:val="00566132"/>
    <w:rsid w:val="00570B13"/>
    <w:rsid w:val="00576691"/>
    <w:rsid w:val="0057689C"/>
    <w:rsid w:val="00585FE2"/>
    <w:rsid w:val="00592C77"/>
    <w:rsid w:val="005968F0"/>
    <w:rsid w:val="005B1348"/>
    <w:rsid w:val="005C6EAE"/>
    <w:rsid w:val="005D4674"/>
    <w:rsid w:val="005D762E"/>
    <w:rsid w:val="005D7A01"/>
    <w:rsid w:val="005E4E67"/>
    <w:rsid w:val="005F2265"/>
    <w:rsid w:val="005F439F"/>
    <w:rsid w:val="005F7B83"/>
    <w:rsid w:val="00610440"/>
    <w:rsid w:val="00612B11"/>
    <w:rsid w:val="00617966"/>
    <w:rsid w:val="0062108E"/>
    <w:rsid w:val="0062687F"/>
    <w:rsid w:val="00633FEE"/>
    <w:rsid w:val="006454AC"/>
    <w:rsid w:val="00652486"/>
    <w:rsid w:val="0066030A"/>
    <w:rsid w:val="0066479F"/>
    <w:rsid w:val="00671E74"/>
    <w:rsid w:val="00677BF7"/>
    <w:rsid w:val="00683F97"/>
    <w:rsid w:val="00684057"/>
    <w:rsid w:val="0068578D"/>
    <w:rsid w:val="00692417"/>
    <w:rsid w:val="0069469D"/>
    <w:rsid w:val="006A64BE"/>
    <w:rsid w:val="006C59D7"/>
    <w:rsid w:val="006C5BC6"/>
    <w:rsid w:val="006D1350"/>
    <w:rsid w:val="006D3E34"/>
    <w:rsid w:val="006E07EB"/>
    <w:rsid w:val="006E2175"/>
    <w:rsid w:val="006E3417"/>
    <w:rsid w:val="006E6D92"/>
    <w:rsid w:val="006F210F"/>
    <w:rsid w:val="006F61A3"/>
    <w:rsid w:val="006F64A1"/>
    <w:rsid w:val="006F7682"/>
    <w:rsid w:val="007024E9"/>
    <w:rsid w:val="00704F61"/>
    <w:rsid w:val="00713DF6"/>
    <w:rsid w:val="00724B73"/>
    <w:rsid w:val="0072760D"/>
    <w:rsid w:val="0073317D"/>
    <w:rsid w:val="00735576"/>
    <w:rsid w:val="007373D3"/>
    <w:rsid w:val="00737DA0"/>
    <w:rsid w:val="00740A97"/>
    <w:rsid w:val="0074361E"/>
    <w:rsid w:val="0075000D"/>
    <w:rsid w:val="00752322"/>
    <w:rsid w:val="007538B4"/>
    <w:rsid w:val="00756428"/>
    <w:rsid w:val="00760E6D"/>
    <w:rsid w:val="00763EDC"/>
    <w:rsid w:val="00771D5E"/>
    <w:rsid w:val="007753A5"/>
    <w:rsid w:val="00775E90"/>
    <w:rsid w:val="00783BB1"/>
    <w:rsid w:val="007A172C"/>
    <w:rsid w:val="007B1FE8"/>
    <w:rsid w:val="007B65AF"/>
    <w:rsid w:val="007C1FA4"/>
    <w:rsid w:val="007D17C3"/>
    <w:rsid w:val="007D2FC8"/>
    <w:rsid w:val="007E04BF"/>
    <w:rsid w:val="007E27C5"/>
    <w:rsid w:val="007F214D"/>
    <w:rsid w:val="00804485"/>
    <w:rsid w:val="00804B80"/>
    <w:rsid w:val="00815A01"/>
    <w:rsid w:val="0082089F"/>
    <w:rsid w:val="00831E71"/>
    <w:rsid w:val="008400E7"/>
    <w:rsid w:val="00842236"/>
    <w:rsid w:val="00844B91"/>
    <w:rsid w:val="00852196"/>
    <w:rsid w:val="0085335B"/>
    <w:rsid w:val="008622C5"/>
    <w:rsid w:val="008741CD"/>
    <w:rsid w:val="00877EAB"/>
    <w:rsid w:val="0088260F"/>
    <w:rsid w:val="00896FD0"/>
    <w:rsid w:val="008A2D67"/>
    <w:rsid w:val="008A616B"/>
    <w:rsid w:val="008B089B"/>
    <w:rsid w:val="008B29A1"/>
    <w:rsid w:val="008C1127"/>
    <w:rsid w:val="008D0D65"/>
    <w:rsid w:val="008E138E"/>
    <w:rsid w:val="008E4B53"/>
    <w:rsid w:val="008E7631"/>
    <w:rsid w:val="008E775A"/>
    <w:rsid w:val="008F2E43"/>
    <w:rsid w:val="008F3DD3"/>
    <w:rsid w:val="008F5568"/>
    <w:rsid w:val="008F5E19"/>
    <w:rsid w:val="00910968"/>
    <w:rsid w:val="0091511C"/>
    <w:rsid w:val="00922C66"/>
    <w:rsid w:val="00927338"/>
    <w:rsid w:val="00927DD6"/>
    <w:rsid w:val="00931E1B"/>
    <w:rsid w:val="00934608"/>
    <w:rsid w:val="00935B32"/>
    <w:rsid w:val="00935DB9"/>
    <w:rsid w:val="00937287"/>
    <w:rsid w:val="0094018B"/>
    <w:rsid w:val="009475AD"/>
    <w:rsid w:val="0094797E"/>
    <w:rsid w:val="00963FAD"/>
    <w:rsid w:val="00967FEA"/>
    <w:rsid w:val="00970931"/>
    <w:rsid w:val="00971FFA"/>
    <w:rsid w:val="009755A6"/>
    <w:rsid w:val="00977981"/>
    <w:rsid w:val="00977DDF"/>
    <w:rsid w:val="0098138A"/>
    <w:rsid w:val="00984BF3"/>
    <w:rsid w:val="00985489"/>
    <w:rsid w:val="00987DE6"/>
    <w:rsid w:val="00990951"/>
    <w:rsid w:val="00991F74"/>
    <w:rsid w:val="009B14BA"/>
    <w:rsid w:val="009B1B87"/>
    <w:rsid w:val="009B3558"/>
    <w:rsid w:val="009B775F"/>
    <w:rsid w:val="009C05F1"/>
    <w:rsid w:val="009C3853"/>
    <w:rsid w:val="009C687B"/>
    <w:rsid w:val="009D1C8F"/>
    <w:rsid w:val="009D37AE"/>
    <w:rsid w:val="009D44BF"/>
    <w:rsid w:val="009D573A"/>
    <w:rsid w:val="009E0224"/>
    <w:rsid w:val="009E23D4"/>
    <w:rsid w:val="009F2EE0"/>
    <w:rsid w:val="009F3CA4"/>
    <w:rsid w:val="009F3F2C"/>
    <w:rsid w:val="009F4EFF"/>
    <w:rsid w:val="00A00F05"/>
    <w:rsid w:val="00A039BA"/>
    <w:rsid w:val="00A1275D"/>
    <w:rsid w:val="00A20DE4"/>
    <w:rsid w:val="00A212CD"/>
    <w:rsid w:val="00A3027F"/>
    <w:rsid w:val="00A314EC"/>
    <w:rsid w:val="00A338A4"/>
    <w:rsid w:val="00A353AB"/>
    <w:rsid w:val="00A371C4"/>
    <w:rsid w:val="00A51A95"/>
    <w:rsid w:val="00A54670"/>
    <w:rsid w:val="00A54ED4"/>
    <w:rsid w:val="00A6529B"/>
    <w:rsid w:val="00A72E79"/>
    <w:rsid w:val="00A76D54"/>
    <w:rsid w:val="00A84C95"/>
    <w:rsid w:val="00A86DBF"/>
    <w:rsid w:val="00AA04EC"/>
    <w:rsid w:val="00AB4DFB"/>
    <w:rsid w:val="00AC2E7F"/>
    <w:rsid w:val="00AD4332"/>
    <w:rsid w:val="00AD5AE6"/>
    <w:rsid w:val="00AE0CBC"/>
    <w:rsid w:val="00AE3FC4"/>
    <w:rsid w:val="00AF126F"/>
    <w:rsid w:val="00AF3378"/>
    <w:rsid w:val="00AF7BD1"/>
    <w:rsid w:val="00B03877"/>
    <w:rsid w:val="00B05643"/>
    <w:rsid w:val="00B24778"/>
    <w:rsid w:val="00B25636"/>
    <w:rsid w:val="00B26ECD"/>
    <w:rsid w:val="00B274B7"/>
    <w:rsid w:val="00B369B0"/>
    <w:rsid w:val="00B40BA1"/>
    <w:rsid w:val="00B427E0"/>
    <w:rsid w:val="00B42926"/>
    <w:rsid w:val="00B45F06"/>
    <w:rsid w:val="00B47B37"/>
    <w:rsid w:val="00B61F63"/>
    <w:rsid w:val="00B72BDE"/>
    <w:rsid w:val="00B73509"/>
    <w:rsid w:val="00B75B5F"/>
    <w:rsid w:val="00B82C96"/>
    <w:rsid w:val="00B83084"/>
    <w:rsid w:val="00B8371B"/>
    <w:rsid w:val="00B849BF"/>
    <w:rsid w:val="00BA5C0A"/>
    <w:rsid w:val="00BB4785"/>
    <w:rsid w:val="00BB4C8F"/>
    <w:rsid w:val="00BD18A9"/>
    <w:rsid w:val="00BD30D3"/>
    <w:rsid w:val="00BE7361"/>
    <w:rsid w:val="00BF60CC"/>
    <w:rsid w:val="00C02970"/>
    <w:rsid w:val="00C05DC9"/>
    <w:rsid w:val="00C11594"/>
    <w:rsid w:val="00C13B7A"/>
    <w:rsid w:val="00C1542E"/>
    <w:rsid w:val="00C15735"/>
    <w:rsid w:val="00C219CC"/>
    <w:rsid w:val="00C26046"/>
    <w:rsid w:val="00C40D1D"/>
    <w:rsid w:val="00C53FE7"/>
    <w:rsid w:val="00C631C5"/>
    <w:rsid w:val="00C65BF8"/>
    <w:rsid w:val="00C753D6"/>
    <w:rsid w:val="00C82D1F"/>
    <w:rsid w:val="00C8481E"/>
    <w:rsid w:val="00C94CE5"/>
    <w:rsid w:val="00CA2B6A"/>
    <w:rsid w:val="00CA5AEE"/>
    <w:rsid w:val="00CA6DFF"/>
    <w:rsid w:val="00CB092D"/>
    <w:rsid w:val="00CC2B46"/>
    <w:rsid w:val="00CC51E9"/>
    <w:rsid w:val="00CD6AD5"/>
    <w:rsid w:val="00CE175D"/>
    <w:rsid w:val="00CE1A3E"/>
    <w:rsid w:val="00CE653A"/>
    <w:rsid w:val="00CF326D"/>
    <w:rsid w:val="00D028E3"/>
    <w:rsid w:val="00D0455E"/>
    <w:rsid w:val="00D17246"/>
    <w:rsid w:val="00D178D3"/>
    <w:rsid w:val="00D200D8"/>
    <w:rsid w:val="00D37439"/>
    <w:rsid w:val="00D40D78"/>
    <w:rsid w:val="00D4344B"/>
    <w:rsid w:val="00D4424D"/>
    <w:rsid w:val="00D47398"/>
    <w:rsid w:val="00D50D1A"/>
    <w:rsid w:val="00D55C8C"/>
    <w:rsid w:val="00D57250"/>
    <w:rsid w:val="00D710ED"/>
    <w:rsid w:val="00D770AD"/>
    <w:rsid w:val="00D918CE"/>
    <w:rsid w:val="00D9590F"/>
    <w:rsid w:val="00DA71C2"/>
    <w:rsid w:val="00DB0336"/>
    <w:rsid w:val="00DB28BE"/>
    <w:rsid w:val="00DC39C7"/>
    <w:rsid w:val="00DC4DBA"/>
    <w:rsid w:val="00DC7117"/>
    <w:rsid w:val="00DD2D5B"/>
    <w:rsid w:val="00DD4B1A"/>
    <w:rsid w:val="00DE1795"/>
    <w:rsid w:val="00DE5C5A"/>
    <w:rsid w:val="00DE64E6"/>
    <w:rsid w:val="00DE7006"/>
    <w:rsid w:val="00DF12D5"/>
    <w:rsid w:val="00DF28F0"/>
    <w:rsid w:val="00DF6834"/>
    <w:rsid w:val="00DF7580"/>
    <w:rsid w:val="00E013FC"/>
    <w:rsid w:val="00E0347B"/>
    <w:rsid w:val="00E03DA0"/>
    <w:rsid w:val="00E057B9"/>
    <w:rsid w:val="00E06C4E"/>
    <w:rsid w:val="00E10327"/>
    <w:rsid w:val="00E10FC2"/>
    <w:rsid w:val="00E11631"/>
    <w:rsid w:val="00E2044B"/>
    <w:rsid w:val="00E27F0E"/>
    <w:rsid w:val="00E33F37"/>
    <w:rsid w:val="00E34D46"/>
    <w:rsid w:val="00E34F93"/>
    <w:rsid w:val="00E41850"/>
    <w:rsid w:val="00E51612"/>
    <w:rsid w:val="00E56625"/>
    <w:rsid w:val="00E707F0"/>
    <w:rsid w:val="00E71DA1"/>
    <w:rsid w:val="00E75A10"/>
    <w:rsid w:val="00E94731"/>
    <w:rsid w:val="00EA2E38"/>
    <w:rsid w:val="00EA38C7"/>
    <w:rsid w:val="00EA7825"/>
    <w:rsid w:val="00EB5D45"/>
    <w:rsid w:val="00ED01A9"/>
    <w:rsid w:val="00ED0F17"/>
    <w:rsid w:val="00ED3161"/>
    <w:rsid w:val="00ED6045"/>
    <w:rsid w:val="00EE470D"/>
    <w:rsid w:val="00F020D0"/>
    <w:rsid w:val="00F07F15"/>
    <w:rsid w:val="00F10B5C"/>
    <w:rsid w:val="00F132DA"/>
    <w:rsid w:val="00F15D7E"/>
    <w:rsid w:val="00F16CE6"/>
    <w:rsid w:val="00F21037"/>
    <w:rsid w:val="00F32CEE"/>
    <w:rsid w:val="00F37032"/>
    <w:rsid w:val="00F42703"/>
    <w:rsid w:val="00F43739"/>
    <w:rsid w:val="00F44E90"/>
    <w:rsid w:val="00F469B4"/>
    <w:rsid w:val="00F47752"/>
    <w:rsid w:val="00F51DC0"/>
    <w:rsid w:val="00F56466"/>
    <w:rsid w:val="00F65CF4"/>
    <w:rsid w:val="00F80051"/>
    <w:rsid w:val="00F8769B"/>
    <w:rsid w:val="00F87F1A"/>
    <w:rsid w:val="00F91F72"/>
    <w:rsid w:val="00F94F21"/>
    <w:rsid w:val="00FA1EDC"/>
    <w:rsid w:val="00FA204C"/>
    <w:rsid w:val="00FB12C0"/>
    <w:rsid w:val="00FB26E4"/>
    <w:rsid w:val="00FB2BF9"/>
    <w:rsid w:val="00FC2BF3"/>
    <w:rsid w:val="00FC369B"/>
    <w:rsid w:val="00FC4D5B"/>
    <w:rsid w:val="00FC62DE"/>
    <w:rsid w:val="00FC7BFF"/>
    <w:rsid w:val="00FD0C71"/>
    <w:rsid w:val="00FD2036"/>
    <w:rsid w:val="00FE5BAB"/>
    <w:rsid w:val="00FE7D8F"/>
    <w:rsid w:val="00FF03CD"/>
    <w:rsid w:val="00FF5D44"/>
    <w:rsid w:val="00FF6839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опрашиваемых респондентов</a:t>
            </a:r>
          </a:p>
        </c:rich>
      </c:tx>
      <c:overlay val="0"/>
    </c:title>
    <c:autoTitleDeleted val="0"/>
    <c:view3D>
      <c:rotX val="10"/>
      <c:rotY val="31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40874221079507916"/>
          <c:w val="0.95525727069351896"/>
          <c:h val="0.43105468558003546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опрашиваемых респондентов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102</c:v>
                </c:pt>
                <c:pt idx="2">
                  <c:v>100</c:v>
                </c:pt>
                <c:pt idx="3">
                  <c:v>103</c:v>
                </c:pt>
                <c:pt idx="4">
                  <c:v>321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</c:v>
                </c:pt>
                <c:pt idx="1">
                  <c:v>60</c:v>
                </c:pt>
                <c:pt idx="2">
                  <c:v>64</c:v>
                </c:pt>
                <c:pt idx="3">
                  <c:v>63</c:v>
                </c:pt>
                <c:pt idx="4">
                  <c:v>271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Мужчины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42</c:v>
                </c:pt>
                <c:pt idx="2">
                  <c:v>36</c:v>
                </c:pt>
                <c:pt idx="3">
                  <c:v>40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50271488"/>
        <c:axId val="150477440"/>
        <c:axId val="0"/>
      </c:bar3DChart>
      <c:catAx>
        <c:axId val="15027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0477440"/>
        <c:crosses val="autoZero"/>
        <c:auto val="1"/>
        <c:lblAlgn val="ctr"/>
        <c:lblOffset val="100"/>
        <c:noMultiLvlLbl val="0"/>
      </c:catAx>
      <c:valAx>
        <c:axId val="15047744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5027148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Основные причины коррупции</a:t>
            </a:r>
          </a:p>
        </c:rich>
      </c:tx>
      <c:overlay val="0"/>
    </c:title>
    <c:autoTitleDeleted val="0"/>
    <c:view3D>
      <c:rotX val="0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173690745476908"/>
          <c:y val="0.10272764318483563"/>
          <c:w val="0.74532866653074037"/>
          <c:h val="0.4778672677744935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55</c:v>
                </c:pt>
                <c:pt idx="1">
                  <c:v>25</c:v>
                </c:pt>
                <c:pt idx="2">
                  <c:v>16</c:v>
                </c:pt>
                <c:pt idx="3">
                  <c:v>13</c:v>
                </c:pt>
                <c:pt idx="4">
                  <c:v>9</c:v>
                </c:pt>
                <c:pt idx="5">
                  <c:v>8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5</c:v>
                </c:pt>
                <c:pt idx="10">
                  <c:v>8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numFmt formatCode="General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34</c:v>
                </c:pt>
                <c:pt idx="1">
                  <c:v>10</c:v>
                </c:pt>
                <c:pt idx="2">
                  <c:v>6</c:v>
                </c:pt>
                <c:pt idx="3">
                  <c:v>7</c:v>
                </c:pt>
                <c:pt idx="4">
                  <c:v>14</c:v>
                </c:pt>
                <c:pt idx="5">
                  <c:v>1</c:v>
                </c:pt>
                <c:pt idx="6">
                  <c:v>0</c:v>
                </c:pt>
                <c:pt idx="7">
                  <c:v>5</c:v>
                </c:pt>
                <c:pt idx="8">
                  <c:v>6</c:v>
                </c:pt>
                <c:pt idx="9">
                  <c:v>13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75</c:v>
                </c:pt>
                <c:pt idx="1">
                  <c:v>36</c:v>
                </c:pt>
                <c:pt idx="2">
                  <c:v>16</c:v>
                </c:pt>
                <c:pt idx="3">
                  <c:v>11</c:v>
                </c:pt>
                <c:pt idx="4">
                  <c:v>45</c:v>
                </c:pt>
                <c:pt idx="5">
                  <c:v>12</c:v>
                </c:pt>
                <c:pt idx="6">
                  <c:v>4</c:v>
                </c:pt>
                <c:pt idx="7">
                  <c:v>3</c:v>
                </c:pt>
                <c:pt idx="8">
                  <c:v>9</c:v>
                </c:pt>
                <c:pt idx="9">
                  <c:v>7</c:v>
                </c:pt>
                <c:pt idx="10">
                  <c:v>6</c:v>
                </c:pt>
                <c:pt idx="1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80</c:v>
                </c:pt>
                <c:pt idx="1">
                  <c:v>71</c:v>
                </c:pt>
                <c:pt idx="2">
                  <c:v>60</c:v>
                </c:pt>
                <c:pt idx="3">
                  <c:v>10</c:v>
                </c:pt>
                <c:pt idx="4">
                  <c:v>46</c:v>
                </c:pt>
                <c:pt idx="5">
                  <c:v>2</c:v>
                </c:pt>
                <c:pt idx="6">
                  <c:v>6</c:v>
                </c:pt>
                <c:pt idx="7">
                  <c:v>3</c:v>
                </c:pt>
                <c:pt idx="8">
                  <c:v>16</c:v>
                </c:pt>
                <c:pt idx="9">
                  <c:v>7</c:v>
                </c:pt>
                <c:pt idx="10">
                  <c:v>7</c:v>
                </c:pt>
                <c:pt idx="11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91</c:v>
                </c:pt>
                <c:pt idx="1">
                  <c:v>75</c:v>
                </c:pt>
                <c:pt idx="2">
                  <c:v>64</c:v>
                </c:pt>
                <c:pt idx="3">
                  <c:v>13</c:v>
                </c:pt>
                <c:pt idx="4">
                  <c:v>70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21</c:v>
                </c:pt>
                <c:pt idx="9">
                  <c:v>2</c:v>
                </c:pt>
                <c:pt idx="10">
                  <c:v>10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низкую зарплату чиновников </c:v>
                </c:pt>
                <c:pt idx="1">
                  <c:v>желание предпринимателей ускорить решение проблемы путем совершения коррупционной сделки </c:v>
                </c:pt>
                <c:pt idx="2">
                  <c:v>сложившийся менталитет населения </c:v>
                </c:pt>
                <c:pt idx="3">
                  <c:v>сложность, запутанность бюрократических процедур</c:v>
                </c:pt>
                <c:pt idx="4">
                  <c:v>строгость наказания за коррупцию недостаточна </c:v>
                </c:pt>
                <c:pt idx="5">
                  <c:v>возможность принятия единоличного решения</c:v>
                </c:pt>
                <c:pt idx="6">
                  <c:v>свобода в принятии решений чиновником </c:v>
                </c:pt>
                <c:pt idx="7">
                  <c:v>вымогательство со стороны чиновников </c:v>
                </c:pt>
                <c:pt idx="8">
                  <c:v>отсутствие общественного контроля  </c:v>
                </c:pt>
                <c:pt idx="9">
                  <c:v>«иное»</c:v>
                </c:pt>
                <c:pt idx="10">
                  <c:v>недостаточный контроль за чиновниками</c:v>
                </c:pt>
                <c:pt idx="11">
                  <c:v>высокая интенсивность  и повторяемость взаимодействий чиновников сгражданами по вопросам предоставления  услуг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  <c:pt idx="0">
                  <c:v>6</c:v>
                </c:pt>
                <c:pt idx="1">
                  <c:v>50</c:v>
                </c:pt>
                <c:pt idx="2">
                  <c:v>55</c:v>
                </c:pt>
                <c:pt idx="3">
                  <c:v>75</c:v>
                </c:pt>
                <c:pt idx="4">
                  <c:v>105</c:v>
                </c:pt>
                <c:pt idx="5">
                  <c:v>42</c:v>
                </c:pt>
                <c:pt idx="6">
                  <c:v>45</c:v>
                </c:pt>
                <c:pt idx="7">
                  <c:v>24</c:v>
                </c:pt>
                <c:pt idx="8">
                  <c:v>56</c:v>
                </c:pt>
                <c:pt idx="9">
                  <c:v>9</c:v>
                </c:pt>
                <c:pt idx="10">
                  <c:v>101</c:v>
                </c:pt>
                <c:pt idx="1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296832"/>
        <c:axId val="150295296"/>
        <c:axId val="0"/>
      </c:bar3DChart>
      <c:valAx>
        <c:axId val="150295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296832"/>
        <c:crosses val="autoZero"/>
        <c:crossBetween val="between"/>
      </c:valAx>
      <c:catAx>
        <c:axId val="150296832"/>
        <c:scaling>
          <c:orientation val="minMax"/>
        </c:scaling>
        <c:delete val="0"/>
        <c:axPos val="b"/>
        <c:majorTickMark val="out"/>
        <c:minorTickMark val="out"/>
        <c:tickLblPos val="nextTo"/>
        <c:txPr>
          <a:bodyPr/>
          <a:lstStyle/>
          <a:p>
            <a:pPr>
              <a:defRPr sz="900" cap="none" normalizeH="0" baseline="0"/>
            </a:pPr>
            <a:endParaRPr lang="ru-RU"/>
          </a:p>
        </c:txPr>
        <c:crossAx val="150295296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опрашиваемых респондентов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опрашиваемых респондентов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effectLst/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210</c:v>
                </c:pt>
                <c:pt idx="2">
                  <c:v>238</c:v>
                </c:pt>
                <c:pt idx="3">
                  <c:v>200</c:v>
                </c:pt>
                <c:pt idx="4">
                  <c:v>200</c:v>
                </c:pt>
                <c:pt idx="5">
                  <c:v>200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45</c:v>
                </c:pt>
                <c:pt idx="2">
                  <c:v>65</c:v>
                </c:pt>
                <c:pt idx="3">
                  <c:v>70</c:v>
                </c:pt>
                <c:pt idx="4">
                  <c:v>20</c:v>
                </c:pt>
                <c:pt idx="5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1">
                  <c:v>165</c:v>
                </c:pt>
                <c:pt idx="2">
                  <c:v>173</c:v>
                </c:pt>
                <c:pt idx="3">
                  <c:v>130</c:v>
                </c:pt>
                <c:pt idx="4">
                  <c:v>80</c:v>
                </c:pt>
                <c:pt idx="5">
                  <c:v>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0636032"/>
        <c:axId val="150637568"/>
      </c:barChart>
      <c:catAx>
        <c:axId val="15063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637568"/>
        <c:crosses val="autoZero"/>
        <c:auto val="1"/>
        <c:lblAlgn val="ctr"/>
        <c:lblOffset val="100"/>
        <c:noMultiLvlLbl val="0"/>
      </c:catAx>
      <c:valAx>
        <c:axId val="15063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63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1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16915485564305"/>
          <c:y val="2.0704053214722205E-2"/>
          <c:w val="0.67606660367454063"/>
          <c:h val="0.5069036217801019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72</c:v>
                </c:pt>
                <c:pt idx="1">
                  <c:v>17</c:v>
                </c:pt>
                <c:pt idx="2">
                  <c:v>23</c:v>
                </c:pt>
                <c:pt idx="3">
                  <c:v>13</c:v>
                </c:pt>
                <c:pt idx="4">
                  <c:v>47</c:v>
                </c:pt>
                <c:pt idx="5">
                  <c:v>7</c:v>
                </c:pt>
                <c:pt idx="6">
                  <c:v>16</c:v>
                </c:pt>
                <c:pt idx="7">
                  <c:v>7</c:v>
                </c:pt>
                <c:pt idx="8">
                  <c:v>16</c:v>
                </c:pt>
                <c:pt idx="9">
                  <c:v>12</c:v>
                </c:pt>
                <c:pt idx="1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81</c:v>
                </c:pt>
                <c:pt idx="1">
                  <c:v>71</c:v>
                </c:pt>
                <c:pt idx="2">
                  <c:v>67</c:v>
                </c:pt>
                <c:pt idx="3">
                  <c:v>61</c:v>
                </c:pt>
                <c:pt idx="4">
                  <c:v>52</c:v>
                </c:pt>
                <c:pt idx="5">
                  <c:v>42</c:v>
                </c:pt>
                <c:pt idx="6">
                  <c:v>42</c:v>
                </c:pt>
                <c:pt idx="7">
                  <c:v>34</c:v>
                </c:pt>
                <c:pt idx="8">
                  <c:v>26</c:v>
                </c:pt>
                <c:pt idx="9">
                  <c:v>12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numFmt formatCode="#\ ??/??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81</c:v>
                </c:pt>
                <c:pt idx="1">
                  <c:v>70</c:v>
                </c:pt>
                <c:pt idx="2">
                  <c:v>60</c:v>
                </c:pt>
                <c:pt idx="3">
                  <c:v>14</c:v>
                </c:pt>
                <c:pt idx="4">
                  <c:v>52</c:v>
                </c:pt>
                <c:pt idx="5">
                  <c:v>49</c:v>
                </c:pt>
                <c:pt idx="6">
                  <c:v>42</c:v>
                </c:pt>
                <c:pt idx="7">
                  <c:v>58</c:v>
                </c:pt>
                <c:pt idx="8">
                  <c:v>36</c:v>
                </c:pt>
                <c:pt idx="9">
                  <c:v>11</c:v>
                </c:pt>
                <c:pt idx="1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spPr>
            <a:gradFill>
              <a:gsLst>
                <a:gs pos="13330">
                  <a:srgbClr val="A6BEE7"/>
                </a:gs>
                <a:gs pos="23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84</c:v>
                </c:pt>
                <c:pt idx="1">
                  <c:v>60</c:v>
                </c:pt>
                <c:pt idx="2">
                  <c:v>34</c:v>
                </c:pt>
                <c:pt idx="3">
                  <c:v>60</c:v>
                </c:pt>
                <c:pt idx="4">
                  <c:v>60</c:v>
                </c:pt>
                <c:pt idx="5">
                  <c:v>31</c:v>
                </c:pt>
                <c:pt idx="6">
                  <c:v>92</c:v>
                </c:pt>
                <c:pt idx="7">
                  <c:v>52</c:v>
                </c:pt>
                <c:pt idx="8">
                  <c:v>21</c:v>
                </c:pt>
                <c:pt idx="9">
                  <c:v>9</c:v>
                </c:pt>
                <c:pt idx="10">
                  <c:v>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90</c:v>
                </c:pt>
                <c:pt idx="1">
                  <c:v>50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16</c:v>
                </c:pt>
                <c:pt idx="6">
                  <c:v>30</c:v>
                </c:pt>
                <c:pt idx="7">
                  <c:v>70</c:v>
                </c:pt>
                <c:pt idx="8">
                  <c:v>32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при нарушении правил дорожного движения</c:v>
                </c:pt>
                <c:pt idx="1">
                  <c:v>при рассмотрении дел в суде </c:v>
                </c:pt>
                <c:pt idx="2">
                  <c:v>при задержании сотрудниками полиции</c:v>
                </c:pt>
                <c:pt idx="3">
                  <c:v>на приеме у врача</c:v>
                </c:pt>
                <c:pt idx="4">
                  <c:v>при сдаче экзамена на право управлять транспортным средством</c:v>
                </c:pt>
                <c:pt idx="5">
                  <c:v>при проведении хирургических операций</c:v>
                </c:pt>
                <c:pt idx="6">
                  <c:v>прохождения медицинской комиссии</c:v>
                </c:pt>
                <c:pt idx="7">
                  <c:v>выдача больничного листа по необходимости</c:v>
                </c:pt>
                <c:pt idx="8">
                  <c:v>при призыве на военную службу</c:v>
                </c:pt>
                <c:pt idx="9">
                  <c:v>при оформлении документов различного назначения в органах местного самоуправления и муниципальных учреждениях</c:v>
                </c:pt>
                <c:pt idx="10">
                  <c:v>приобретение земельного участка</c:v>
                </c:pt>
              </c:strCache>
            </c:strRef>
          </c:cat>
          <c:val>
            <c:numRef>
              <c:f>Лист1!$G$2:$G$12</c:f>
              <c:numCache>
                <c:formatCode>General</c:formatCode>
                <c:ptCount val="11"/>
                <c:pt idx="0">
                  <c:v>140</c:v>
                </c:pt>
                <c:pt idx="1">
                  <c:v>38</c:v>
                </c:pt>
                <c:pt idx="2">
                  <c:v>23</c:v>
                </c:pt>
                <c:pt idx="3">
                  <c:v>66</c:v>
                </c:pt>
                <c:pt idx="4">
                  <c:v>45</c:v>
                </c:pt>
                <c:pt idx="5">
                  <c:v>44</c:v>
                </c:pt>
                <c:pt idx="6">
                  <c:v>11</c:v>
                </c:pt>
                <c:pt idx="7">
                  <c:v>14</c:v>
                </c:pt>
                <c:pt idx="8">
                  <c:v>9</c:v>
                </c:pt>
                <c:pt idx="9">
                  <c:v>1</c:v>
                </c:pt>
                <c:pt idx="1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gapDepth val="0"/>
        <c:shape val="cylinder"/>
        <c:axId val="150819968"/>
        <c:axId val="150821504"/>
        <c:axId val="0"/>
      </c:bar3DChart>
      <c:catAx>
        <c:axId val="15081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0821504"/>
        <c:crosses val="autoZero"/>
        <c:auto val="1"/>
        <c:lblAlgn val="ctr"/>
        <c:lblOffset val="100"/>
        <c:noMultiLvlLbl val="0"/>
      </c:catAx>
      <c:valAx>
        <c:axId val="150821504"/>
        <c:scaling>
          <c:orientation val="minMax"/>
        </c:scaling>
        <c:delete val="0"/>
        <c:axPos val="l"/>
        <c:majorGridlines>
          <c:spPr>
            <a:ln>
              <a:noFill/>
            </a:ln>
            <a:effectLst>
              <a:outerShdw blurRad="50800" dist="50800" dir="5400000" algn="ctr" rotWithShape="0">
                <a:srgbClr val="000000">
                  <a:alpha val="77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15081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-20"/>
      <c:rotY val="20"/>
      <c:depthPercent val="4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902316725827972"/>
          <c:y val="1.0367662045413901E-3"/>
          <c:w val="0.64833785467884686"/>
          <c:h val="0.9257009870596603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50</c:v>
                </c:pt>
                <c:pt idx="1">
                  <c:v>47</c:v>
                </c:pt>
                <c:pt idx="2">
                  <c:v>29</c:v>
                </c:pt>
                <c:pt idx="3">
                  <c:v>62</c:v>
                </c:pt>
                <c:pt idx="4">
                  <c:v>29</c:v>
                </c:pt>
                <c:pt idx="5">
                  <c:v>43</c:v>
                </c:pt>
                <c:pt idx="6">
                  <c:v>27</c:v>
                </c:pt>
                <c:pt idx="7">
                  <c:v>16</c:v>
                </c:pt>
                <c:pt idx="8">
                  <c:v>44</c:v>
                </c:pt>
                <c:pt idx="9">
                  <c:v>29</c:v>
                </c:pt>
                <c:pt idx="10">
                  <c:v>15</c:v>
                </c:pt>
                <c:pt idx="11">
                  <c:v>6</c:v>
                </c:pt>
                <c:pt idx="1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183</c:v>
                </c:pt>
                <c:pt idx="1">
                  <c:v>101</c:v>
                </c:pt>
                <c:pt idx="2">
                  <c:v>73</c:v>
                </c:pt>
                <c:pt idx="3">
                  <c:v>64</c:v>
                </c:pt>
                <c:pt idx="4">
                  <c:v>64</c:v>
                </c:pt>
                <c:pt idx="5">
                  <c:v>60</c:v>
                </c:pt>
                <c:pt idx="6">
                  <c:v>48</c:v>
                </c:pt>
                <c:pt idx="7">
                  <c:v>43</c:v>
                </c:pt>
                <c:pt idx="8">
                  <c:v>38</c:v>
                </c:pt>
                <c:pt idx="9">
                  <c:v>34</c:v>
                </c:pt>
                <c:pt idx="10">
                  <c:v>24</c:v>
                </c:pt>
                <c:pt idx="11">
                  <c:v>12</c:v>
                </c:pt>
                <c:pt idx="12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204</c:v>
                </c:pt>
                <c:pt idx="1">
                  <c:v>98</c:v>
                </c:pt>
                <c:pt idx="2">
                  <c:v>92</c:v>
                </c:pt>
                <c:pt idx="3">
                  <c:v>24</c:v>
                </c:pt>
                <c:pt idx="4">
                  <c:v>38</c:v>
                </c:pt>
                <c:pt idx="5">
                  <c:v>56</c:v>
                </c:pt>
                <c:pt idx="6">
                  <c:v>45</c:v>
                </c:pt>
                <c:pt idx="7">
                  <c:v>69</c:v>
                </c:pt>
                <c:pt idx="8">
                  <c:v>24</c:v>
                </c:pt>
                <c:pt idx="9">
                  <c:v>23</c:v>
                </c:pt>
                <c:pt idx="10">
                  <c:v>30</c:v>
                </c:pt>
                <c:pt idx="11">
                  <c:v>44</c:v>
                </c:pt>
                <c:pt idx="12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172</c:v>
                </c:pt>
                <c:pt idx="1">
                  <c:v>160</c:v>
                </c:pt>
                <c:pt idx="2">
                  <c:v>120</c:v>
                </c:pt>
                <c:pt idx="3">
                  <c:v>20</c:v>
                </c:pt>
                <c:pt idx="4">
                  <c:v>61</c:v>
                </c:pt>
                <c:pt idx="5">
                  <c:v>50</c:v>
                </c:pt>
                <c:pt idx="6">
                  <c:v>50</c:v>
                </c:pt>
                <c:pt idx="7">
                  <c:v>60</c:v>
                </c:pt>
                <c:pt idx="8">
                  <c:v>28</c:v>
                </c:pt>
                <c:pt idx="9">
                  <c:v>16</c:v>
                </c:pt>
                <c:pt idx="10">
                  <c:v>32</c:v>
                </c:pt>
                <c:pt idx="11">
                  <c:v>46</c:v>
                </c:pt>
                <c:pt idx="12">
                  <c:v>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Лист1!$F$2:$F$15</c:f>
              <c:numCache>
                <c:formatCode>General</c:formatCode>
                <c:ptCount val="14"/>
                <c:pt idx="0">
                  <c:v>181</c:v>
                </c:pt>
                <c:pt idx="1">
                  <c:v>145</c:v>
                </c:pt>
                <c:pt idx="2">
                  <c:v>110</c:v>
                </c:pt>
                <c:pt idx="3">
                  <c:v>20</c:v>
                </c:pt>
                <c:pt idx="4">
                  <c:v>21</c:v>
                </c:pt>
                <c:pt idx="5">
                  <c:v>71</c:v>
                </c:pt>
                <c:pt idx="6">
                  <c:v>60</c:v>
                </c:pt>
                <c:pt idx="7">
                  <c:v>50</c:v>
                </c:pt>
                <c:pt idx="8">
                  <c:v>38</c:v>
                </c:pt>
                <c:pt idx="9">
                  <c:v>6</c:v>
                </c:pt>
                <c:pt idx="10">
                  <c:v>42</c:v>
                </c:pt>
                <c:pt idx="11">
                  <c:v>56</c:v>
                </c:pt>
                <c:pt idx="12">
                  <c:v>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3"/>
                <c:pt idx="0">
                  <c:v>навести порядок на местах сверху </c:v>
                </c:pt>
                <c:pt idx="1">
                  <c:v>за массовую пропаганду нетерпимости к коррупции </c:v>
                </c:pt>
                <c:pt idx="2">
                  <c:v>нужно ужесточить наказание за коррупцию </c:v>
                </c:pt>
                <c:pt idx="3">
                  <c:v>за усиление контроля  за расходами чиновников</c:v>
                </c:pt>
                <c:pt idx="4">
                  <c:v>за усиление контроля за «теневыми» доходами и расходами граждан</c:v>
                </c:pt>
                <c:pt idx="5">
                  <c:v>за создание специального государственного органа по борьбе с коррупцией</c:v>
                </c:pt>
                <c:pt idx="6">
                  <c:v>за четкую регламентацию административных процедур</c:v>
                </c:pt>
                <c:pt idx="7">
                  <c:v>повысить вознаграждение и социальные гарантии государственным и муниципальным служащим </c:v>
                </c:pt>
                <c:pt idx="8">
                  <c:v>за усиление контроля за действиями сотрудников государственных и муниципальных органов, их доходами</c:v>
                </c:pt>
                <c:pt idx="9">
                  <c:v>создание многофункциональных центров предоставления услуг гражданам по принципу «единого окна»</c:v>
                </c:pt>
                <c:pt idx="10">
                  <c:v>за деперсонализация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</c:v>
                </c:pt>
                <c:pt idx="11">
                  <c:v>за  внедрение в органах власти системы ротации должностных лиц</c:v>
                </c:pt>
                <c:pt idx="12">
                  <c:v>никакие меры не помогут</c:v>
                </c:pt>
              </c:strCache>
            </c:strRef>
          </c:cat>
          <c:val>
            <c:numRef>
              <c:f>Лист1!$G$2:$G$15</c:f>
              <c:numCache>
                <c:formatCode>General</c:formatCode>
                <c:ptCount val="14"/>
                <c:pt idx="0">
                  <c:v>173</c:v>
                </c:pt>
                <c:pt idx="1">
                  <c:v>151</c:v>
                </c:pt>
                <c:pt idx="2">
                  <c:v>123</c:v>
                </c:pt>
                <c:pt idx="3">
                  <c:v>40</c:v>
                </c:pt>
                <c:pt idx="4">
                  <c:v>26</c:v>
                </c:pt>
                <c:pt idx="5">
                  <c:v>90</c:v>
                </c:pt>
                <c:pt idx="6">
                  <c:v>66</c:v>
                </c:pt>
                <c:pt idx="7">
                  <c:v>70</c:v>
                </c:pt>
                <c:pt idx="8">
                  <c:v>65</c:v>
                </c:pt>
                <c:pt idx="9">
                  <c:v>4</c:v>
                </c:pt>
                <c:pt idx="10">
                  <c:v>90</c:v>
                </c:pt>
                <c:pt idx="11">
                  <c:v>52</c:v>
                </c:pt>
                <c:pt idx="1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gapDepth val="182"/>
        <c:shape val="cylinder"/>
        <c:axId val="154878336"/>
        <c:axId val="154879872"/>
        <c:axId val="0"/>
      </c:bar3DChart>
      <c:catAx>
        <c:axId val="154878336"/>
        <c:scaling>
          <c:orientation val="minMax"/>
        </c:scaling>
        <c:delete val="0"/>
        <c:axPos val="l"/>
        <c:majorGridlines/>
        <c:minorGridlines>
          <c:spPr>
            <a:ln>
              <a:solidFill>
                <a:schemeClr val="accent1"/>
              </a:solidFill>
            </a:ln>
          </c:spPr>
        </c:minorGridlines>
        <c:majorTickMark val="out"/>
        <c:minorTickMark val="none"/>
        <c:tickLblPos val="nextTo"/>
        <c:txPr>
          <a:bodyPr/>
          <a:lstStyle/>
          <a:p>
            <a:pPr>
              <a:defRPr kern="0" baseline="0"/>
            </a:pPr>
            <a:endParaRPr lang="ru-RU"/>
          </a:p>
        </c:txPr>
        <c:crossAx val="154879872"/>
        <c:crosses val="autoZero"/>
        <c:auto val="1"/>
        <c:lblAlgn val="ctr"/>
        <c:lblOffset val="100"/>
        <c:noMultiLvlLbl val="0"/>
      </c:catAx>
      <c:valAx>
        <c:axId val="154879872"/>
        <c:scaling>
          <c:orientation val="minMax"/>
        </c:scaling>
        <c:delete val="0"/>
        <c:axPos val="b"/>
        <c:majorGridlines/>
        <c:numFmt formatCode="0%" sourceLinked="1"/>
        <c:majorTickMark val="in"/>
        <c:minorTickMark val="none"/>
        <c:tickLblPos val="nextTo"/>
        <c:crossAx val="154878336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567610903260348"/>
          <c:y val="4.8582921700004902E-2"/>
          <c:w val="0.52438520812904799"/>
          <c:h val="0.795187232913581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5"/>
              <c:layout>
                <c:manualLayout>
                  <c:x val="1.9833092750097845E-2"/>
                  <c:y val="8.2039000540095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23</c:v>
                </c:pt>
                <c:pt idx="1">
                  <c:v>19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27</c:v>
                </c:pt>
                <c:pt idx="1">
                  <c:v>10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29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27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25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торговля</c:v>
                </c:pt>
                <c:pt idx="1">
                  <c:v>в сфере по оказанию услуг населению</c:v>
                </c:pt>
                <c:pt idx="2">
                  <c:v>в сфере сельского хозяйства  </c:v>
                </c:pt>
                <c:pt idx="3">
                  <c:v>в производстве потребительских товаров </c:v>
                </c:pt>
                <c:pt idx="4">
                  <c:v>в  производстве продукции промышленного назначения </c:v>
                </c:pt>
                <c:pt idx="5">
                  <c:v>в строительстве</c:v>
                </c:pt>
                <c:pt idx="6">
                  <c:v>в финансах</c:v>
                </c:pt>
                <c:pt idx="7">
                  <c:v>оптовая торговля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22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2.9574314969046826E-2"/>
          <c:y val="1.5207936553057695E-4"/>
          <c:w val="0.33849349944058565"/>
          <c:h val="0.82160771063629201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B0DF-31D3-4181-A431-BF957DE7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пк</cp:lastModifiedBy>
  <cp:revision>6</cp:revision>
  <cp:lastPrinted>2020-12-24T09:45:00Z</cp:lastPrinted>
  <dcterms:created xsi:type="dcterms:W3CDTF">2020-12-21T11:10:00Z</dcterms:created>
  <dcterms:modified xsi:type="dcterms:W3CDTF">2020-12-24T11:06:00Z</dcterms:modified>
</cp:coreProperties>
</file>