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22" w:rsidRPr="00BF277D" w:rsidRDefault="00240F22" w:rsidP="00240F22">
      <w:pPr>
        <w:pStyle w:val="a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</w:t>
      </w:r>
      <w:r w:rsidRPr="00BF277D">
        <w:rPr>
          <w:rFonts w:ascii="Liberation Serif" w:hAnsi="Liberation Serif"/>
          <w:sz w:val="28"/>
          <w:szCs w:val="28"/>
        </w:rPr>
        <w:t>Утвержден</w:t>
      </w:r>
    </w:p>
    <w:p w:rsidR="00240F22" w:rsidRPr="00BF277D" w:rsidRDefault="00240F22" w:rsidP="00240F22">
      <w:pPr>
        <w:pStyle w:val="a8"/>
        <w:ind w:left="10773"/>
        <w:jc w:val="both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 xml:space="preserve">протоколом заседания Совета стратегического развития Пышминского </w:t>
      </w:r>
      <w:r w:rsidR="002C1621">
        <w:rPr>
          <w:rFonts w:ascii="Liberation Serif" w:hAnsi="Liberation Serif"/>
          <w:sz w:val="28"/>
          <w:szCs w:val="28"/>
        </w:rPr>
        <w:t>городского округа от 19.02.2020            № 1</w:t>
      </w:r>
    </w:p>
    <w:p w:rsidR="00240F22" w:rsidRPr="00BF277D" w:rsidRDefault="00240F22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>ПАСПОРТ</w:t>
      </w: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>приоритетного муниципального проекта</w:t>
      </w: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  <w:u w:val="single"/>
        </w:rPr>
      </w:pPr>
      <w:r w:rsidRPr="00BF277D">
        <w:rPr>
          <w:rFonts w:ascii="Liberation Serif" w:hAnsi="Liberation Serif"/>
          <w:sz w:val="28"/>
          <w:szCs w:val="28"/>
          <w:u w:val="single"/>
        </w:rPr>
        <w:t>«</w:t>
      </w:r>
      <w:r w:rsidR="00FD1993" w:rsidRPr="00BF277D">
        <w:rPr>
          <w:rFonts w:ascii="Liberation Serif" w:hAnsi="Liberation Serif"/>
          <w:sz w:val="28"/>
          <w:szCs w:val="28"/>
          <w:u w:val="single"/>
        </w:rPr>
        <w:t>Создание о</w:t>
      </w:r>
      <w:r w:rsidR="00A97FB7" w:rsidRPr="00BF277D">
        <w:rPr>
          <w:rFonts w:ascii="Liberation Serif" w:hAnsi="Liberation Serif"/>
          <w:sz w:val="28"/>
          <w:szCs w:val="28"/>
          <w:u w:val="single"/>
        </w:rPr>
        <w:t xml:space="preserve">бъектов </w:t>
      </w:r>
      <w:r w:rsidR="00FD1993" w:rsidRPr="00BF277D">
        <w:rPr>
          <w:rFonts w:ascii="Liberation Serif" w:hAnsi="Liberation Serif"/>
          <w:sz w:val="28"/>
          <w:szCs w:val="28"/>
          <w:u w:val="single"/>
        </w:rPr>
        <w:t>дорожного сервиса на</w:t>
      </w:r>
      <w:r w:rsidR="00F71FBC" w:rsidRPr="00BF277D">
        <w:rPr>
          <w:rFonts w:ascii="Liberation Serif" w:hAnsi="Liberation Serif"/>
          <w:sz w:val="28"/>
          <w:szCs w:val="28"/>
          <w:u w:val="single"/>
        </w:rPr>
        <w:t xml:space="preserve"> инвестиционной площадке</w:t>
      </w:r>
      <w:r w:rsidR="00670D7D" w:rsidRPr="00BF277D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41B71" w:rsidRPr="00BF277D">
        <w:rPr>
          <w:rFonts w:ascii="Liberation Serif" w:hAnsi="Liberation Serif"/>
          <w:sz w:val="28"/>
          <w:szCs w:val="28"/>
          <w:u w:val="single"/>
        </w:rPr>
        <w:t>(</w:t>
      </w:r>
      <w:r w:rsidR="00670D7D" w:rsidRPr="00BF277D">
        <w:rPr>
          <w:rFonts w:ascii="Liberation Serif" w:hAnsi="Liberation Serif"/>
          <w:sz w:val="28"/>
          <w:szCs w:val="28"/>
          <w:u w:val="single"/>
        </w:rPr>
        <w:t>Свердловская о</w:t>
      </w:r>
      <w:r w:rsidR="00451116" w:rsidRPr="00BF277D">
        <w:rPr>
          <w:rFonts w:ascii="Liberation Serif" w:hAnsi="Liberation Serif"/>
          <w:sz w:val="28"/>
          <w:szCs w:val="28"/>
          <w:u w:val="single"/>
        </w:rPr>
        <w:t>бласть Пышминский район 161 км</w:t>
      </w:r>
      <w:proofErr w:type="gramStart"/>
      <w:r w:rsidR="00451116" w:rsidRPr="00BF277D">
        <w:rPr>
          <w:rFonts w:ascii="Liberation Serif" w:hAnsi="Liberation Serif"/>
          <w:sz w:val="28"/>
          <w:szCs w:val="28"/>
          <w:u w:val="single"/>
        </w:rPr>
        <w:t>.</w:t>
      </w:r>
      <w:proofErr w:type="gramEnd"/>
      <w:r w:rsidR="00451116" w:rsidRPr="00BF277D">
        <w:rPr>
          <w:rFonts w:ascii="Liberation Serif" w:hAnsi="Liberation Serif"/>
          <w:sz w:val="28"/>
          <w:szCs w:val="28"/>
          <w:u w:val="single"/>
        </w:rPr>
        <w:t xml:space="preserve"> </w:t>
      </w:r>
      <w:proofErr w:type="gramStart"/>
      <w:r w:rsidR="00451116" w:rsidRPr="00BF277D">
        <w:rPr>
          <w:rFonts w:ascii="Liberation Serif" w:hAnsi="Liberation Serif"/>
          <w:sz w:val="28"/>
          <w:szCs w:val="28"/>
          <w:u w:val="single"/>
        </w:rPr>
        <w:t>а</w:t>
      </w:r>
      <w:proofErr w:type="gramEnd"/>
      <w:r w:rsidR="00451116" w:rsidRPr="00BF277D">
        <w:rPr>
          <w:rFonts w:ascii="Liberation Serif" w:hAnsi="Liberation Serif"/>
          <w:sz w:val="28"/>
          <w:szCs w:val="28"/>
          <w:u w:val="single"/>
        </w:rPr>
        <w:t>/</w:t>
      </w:r>
      <w:proofErr w:type="spellStart"/>
      <w:r w:rsidR="00451116" w:rsidRPr="00BF277D">
        <w:rPr>
          <w:rFonts w:ascii="Liberation Serif" w:hAnsi="Liberation Serif"/>
          <w:sz w:val="28"/>
          <w:szCs w:val="28"/>
          <w:u w:val="single"/>
        </w:rPr>
        <w:t>д</w:t>
      </w:r>
      <w:proofErr w:type="spellEnd"/>
      <w:r w:rsidR="00670D7D" w:rsidRPr="00BF277D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451116" w:rsidRPr="00BF277D">
        <w:rPr>
          <w:rFonts w:ascii="Liberation Serif" w:hAnsi="Liberation Serif"/>
          <w:sz w:val="28"/>
          <w:szCs w:val="28"/>
          <w:u w:val="single"/>
        </w:rPr>
        <w:t>г. Екатеринбург – г. Тюмень справа и слева (поворот на с. Черемыш) придорожная полоса»</w:t>
      </w: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</w:rPr>
      </w:pPr>
      <w:r w:rsidRPr="00BF277D">
        <w:rPr>
          <w:rFonts w:ascii="Liberation Serif" w:hAnsi="Liberation Serif"/>
        </w:rPr>
        <w:t>(наименование приоритетного муниципального проекта)</w:t>
      </w: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>1. Основные положения</w:t>
      </w:r>
    </w:p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10773"/>
      </w:tblGrid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10773" w:type="dxa"/>
          </w:tcPr>
          <w:p w:rsidR="00DF494C" w:rsidRPr="00BF277D" w:rsidRDefault="00A97FB7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Объекты </w:t>
            </w:r>
            <w:r w:rsidR="00FD1993" w:rsidRPr="00BF277D">
              <w:rPr>
                <w:rFonts w:ascii="Liberation Serif" w:hAnsi="Liberation Serif"/>
                <w:sz w:val="28"/>
                <w:szCs w:val="28"/>
              </w:rPr>
              <w:t>дорожного сервиса</w:t>
            </w:r>
            <w:r w:rsidR="00451116" w:rsidRPr="00BF277D">
              <w:rPr>
                <w:rFonts w:ascii="Liberation Serif" w:hAnsi="Liberation Serif"/>
                <w:sz w:val="28"/>
                <w:szCs w:val="28"/>
              </w:rPr>
              <w:t xml:space="preserve"> на повороте </w:t>
            </w:r>
            <w:proofErr w:type="gramStart"/>
            <w:r w:rsidR="00451116" w:rsidRPr="00BF277D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="00451116" w:rsidRPr="00BF277D">
              <w:rPr>
                <w:rFonts w:ascii="Liberation Serif" w:hAnsi="Liberation Serif"/>
                <w:sz w:val="28"/>
                <w:szCs w:val="28"/>
              </w:rPr>
              <w:t xml:space="preserve"> с. Черемыш</w:t>
            </w:r>
          </w:p>
        </w:tc>
      </w:tr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Обоснование проекта</w:t>
            </w:r>
          </w:p>
        </w:tc>
        <w:tc>
          <w:tcPr>
            <w:tcW w:w="10773" w:type="dxa"/>
          </w:tcPr>
          <w:p w:rsidR="00DF494C" w:rsidRPr="00BF277D" w:rsidRDefault="00A97FB7" w:rsidP="00C1629B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Необходимость развития </w:t>
            </w:r>
            <w:r w:rsidR="00917CB3" w:rsidRPr="00BF277D">
              <w:rPr>
                <w:rFonts w:ascii="Liberation Serif" w:hAnsi="Liberation Serif"/>
                <w:sz w:val="28"/>
                <w:szCs w:val="28"/>
              </w:rPr>
              <w:t>дорожного сервиса на федеральной автомагистрали</w:t>
            </w:r>
            <w:r w:rsidR="001D41D9" w:rsidRPr="00BF277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="001D41D9" w:rsidRPr="00BF277D">
              <w:rPr>
                <w:rFonts w:ascii="Liberation Serif" w:hAnsi="Liberation Serif"/>
                <w:sz w:val="28"/>
                <w:szCs w:val="28"/>
              </w:rPr>
              <w:t>г</w:t>
            </w:r>
            <w:proofErr w:type="gramEnd"/>
            <w:r w:rsidR="001D41D9" w:rsidRPr="00BF277D">
              <w:rPr>
                <w:rFonts w:ascii="Liberation Serif" w:hAnsi="Liberation Serif"/>
                <w:sz w:val="28"/>
                <w:szCs w:val="28"/>
              </w:rPr>
              <w:t>. Екатеринбург – г. Тюмень</w:t>
            </w:r>
            <w:r w:rsidR="00917CB3" w:rsidRPr="00BF277D">
              <w:rPr>
                <w:rFonts w:ascii="Liberation Serif" w:hAnsi="Liberation Serif"/>
                <w:sz w:val="28"/>
                <w:szCs w:val="28"/>
              </w:rPr>
              <w:t xml:space="preserve">, для привлечения инвестиций в экономику Пышминского городского округа, увеличения субъектов предпринимательской деятельности, </w:t>
            </w:r>
            <w:r w:rsidR="00C1629B" w:rsidRPr="00BF277D">
              <w:rPr>
                <w:rFonts w:ascii="Liberation Serif" w:hAnsi="Liberation Serif"/>
                <w:sz w:val="28"/>
                <w:szCs w:val="28"/>
              </w:rPr>
              <w:t>в целях реализации стратегической программы «Развитие малого и среднего предпринимательства» Стратегии социально-экономического развития Пышминского городского округа до 2030 года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Основания для инициирования проекта</w:t>
            </w:r>
          </w:p>
        </w:tc>
        <w:tc>
          <w:tcPr>
            <w:tcW w:w="10773" w:type="dxa"/>
          </w:tcPr>
          <w:p w:rsidR="00DF494C" w:rsidRPr="00BF277D" w:rsidRDefault="00365462" w:rsidP="00365462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Распоряжения администрации Пышминского городского округа от 01.01.2017 № 02 «Об утверждении плана совместных мероприятий по реализации Плана мероприятий (дорожной карты) по повышению инвестиционной привлекательности и созданию благоприятных условий для развития бизнеса в Пышминском городском округе», от 25.09.2018 № 895 </w:t>
            </w:r>
            <w:r w:rsidR="00A41B71" w:rsidRPr="00BF277D">
              <w:rPr>
                <w:rFonts w:ascii="Liberation Serif" w:hAnsi="Liberation Serif"/>
                <w:sz w:val="28"/>
                <w:szCs w:val="28"/>
              </w:rPr>
              <w:t xml:space="preserve">«О формирование инвестиционной площадки (Свердловская область </w:t>
            </w:r>
            <w:r w:rsidR="00A41B71"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Пышминский район 161 км</w:t>
            </w:r>
            <w:proofErr w:type="gramStart"/>
            <w:r w:rsidR="00A41B71" w:rsidRPr="00BF277D"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 w:rsidR="00A41B71" w:rsidRPr="00BF277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="00A41B71" w:rsidRPr="00BF277D">
              <w:rPr>
                <w:rFonts w:ascii="Liberation Serif" w:hAnsi="Liberation Serif"/>
                <w:sz w:val="28"/>
                <w:szCs w:val="28"/>
              </w:rPr>
              <w:t>а</w:t>
            </w:r>
            <w:proofErr w:type="gramEnd"/>
            <w:r w:rsidR="00A41B71" w:rsidRPr="00BF277D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="00A41B71" w:rsidRPr="00BF277D">
              <w:rPr>
                <w:rFonts w:ascii="Liberation Serif" w:hAnsi="Liberation Serif"/>
                <w:sz w:val="28"/>
                <w:szCs w:val="28"/>
              </w:rPr>
              <w:t>д</w:t>
            </w:r>
            <w:proofErr w:type="spellEnd"/>
            <w:r w:rsidR="00A41B71" w:rsidRPr="00BF277D">
              <w:rPr>
                <w:rFonts w:ascii="Liberation Serif" w:hAnsi="Liberation Serif"/>
                <w:sz w:val="28"/>
                <w:szCs w:val="28"/>
              </w:rPr>
              <w:t xml:space="preserve"> г. Екатеринбург – г. Тюмень справа и слева (поворот на с. Черемыш) придорожная полоса»</w:t>
            </w:r>
            <w:r w:rsidR="00FD1993" w:rsidRPr="00BF277D">
              <w:rPr>
                <w:rFonts w:ascii="Liberation Serif" w:hAnsi="Liberation Serif"/>
                <w:sz w:val="28"/>
                <w:szCs w:val="28"/>
              </w:rPr>
              <w:t>, протокол совещания при главе Пышминского городского округа от 13.02.2019г</w:t>
            </w:r>
            <w:r w:rsidR="005D11CA" w:rsidRPr="00BF277D">
              <w:rPr>
                <w:rFonts w:ascii="Liberation Serif" w:hAnsi="Liberation Serif"/>
                <w:sz w:val="28"/>
                <w:szCs w:val="28"/>
              </w:rPr>
              <w:t>, протокол</w:t>
            </w:r>
            <w:r w:rsidR="009E115F" w:rsidRPr="00BF277D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="005D11CA" w:rsidRPr="00BF277D">
              <w:rPr>
                <w:rFonts w:ascii="Liberation Serif" w:hAnsi="Liberation Serif"/>
                <w:sz w:val="28"/>
                <w:szCs w:val="28"/>
              </w:rPr>
              <w:t xml:space="preserve"> заседания проектного комитета по направлению социально-экономической политик</w:t>
            </w:r>
            <w:r w:rsidR="009E115F" w:rsidRPr="00BF277D">
              <w:rPr>
                <w:rFonts w:ascii="Liberation Serif" w:hAnsi="Liberation Serif"/>
                <w:sz w:val="28"/>
                <w:szCs w:val="28"/>
              </w:rPr>
              <w:t>и Пышминского городского округа «Развитие экономического потенциала» от 22.01.2020</w:t>
            </w:r>
          </w:p>
        </w:tc>
      </w:tr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Перечень муниципальных программ Пышминского городского округа в сфере реализации проекта</w:t>
            </w:r>
          </w:p>
        </w:tc>
        <w:tc>
          <w:tcPr>
            <w:tcW w:w="10773" w:type="dxa"/>
          </w:tcPr>
          <w:p w:rsidR="00DF494C" w:rsidRPr="00BF277D" w:rsidRDefault="005C0E13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</w:t>
            </w:r>
            <w:r w:rsidR="00764CDF" w:rsidRPr="00BF277D">
              <w:rPr>
                <w:rFonts w:ascii="Liberation Serif" w:hAnsi="Liberation Serif"/>
                <w:sz w:val="28"/>
                <w:szCs w:val="28"/>
              </w:rPr>
              <w:t>одпрограмма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 № 4 «Развитие субъектов малого и среднего предпринимательства в Пышминском городском округе» муниципальной программы «Развитие Пышминского городского округа до 2025 года»</w:t>
            </w:r>
            <w:r w:rsidR="00A97FB7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10773" w:type="dxa"/>
          </w:tcPr>
          <w:p w:rsidR="00DF494C" w:rsidRPr="00BF277D" w:rsidRDefault="00FD1993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13.02.2019 – 31</w:t>
            </w:r>
            <w:r w:rsidR="005C0E13" w:rsidRPr="00BF277D">
              <w:rPr>
                <w:rFonts w:ascii="Liberation Serif" w:hAnsi="Liberation Serif"/>
                <w:sz w:val="28"/>
                <w:szCs w:val="28"/>
              </w:rPr>
              <w:t>.12.202</w:t>
            </w:r>
            <w:r w:rsidR="00A97FB7" w:rsidRPr="00BF277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Куратор проекта</w:t>
            </w:r>
          </w:p>
        </w:tc>
        <w:tc>
          <w:tcPr>
            <w:tcW w:w="10773" w:type="dxa"/>
          </w:tcPr>
          <w:p w:rsidR="00DF494C" w:rsidRPr="00BF277D" w:rsidRDefault="0039066F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Проектный</w:t>
            </w:r>
            <w:r w:rsidR="002A56E5" w:rsidRPr="00BF277D">
              <w:rPr>
                <w:rFonts w:ascii="Liberation Serif" w:hAnsi="Liberation Serif"/>
                <w:sz w:val="28"/>
                <w:szCs w:val="28"/>
              </w:rPr>
              <w:t xml:space="preserve"> комитет</w:t>
            </w:r>
            <w:r w:rsidR="005C0E13" w:rsidRPr="00BF277D">
              <w:rPr>
                <w:rFonts w:ascii="Liberation Serif" w:hAnsi="Liberation Serif"/>
                <w:sz w:val="28"/>
                <w:szCs w:val="28"/>
              </w:rPr>
              <w:t xml:space="preserve"> по направлению социально-экономической политики Пышминского городского округа «Развитие экономического потенциала»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 Ульянов Игорь </w:t>
            </w:r>
            <w:r w:rsidR="00F80FDC" w:rsidRPr="00BF277D">
              <w:rPr>
                <w:rFonts w:ascii="Liberation Serif" w:hAnsi="Liberation Serif"/>
                <w:sz w:val="28"/>
                <w:szCs w:val="28"/>
              </w:rPr>
              <w:t>В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алерьевич председатель комитета по экономике и инвестиционной политике администрации Пышминского городского округа</w:t>
            </w:r>
            <w:r w:rsidR="00A97FB7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10773" w:type="dxa"/>
          </w:tcPr>
          <w:p w:rsidR="00DF494C" w:rsidRPr="00BF277D" w:rsidRDefault="0039066F" w:rsidP="0039066F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Чистякова Евгения Александровна главный специалист по экономическим вопросам комитета по экономике и инвестиционной политике администрации Пышминского городского округа</w:t>
            </w:r>
            <w:r w:rsidR="00A97FB7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Органы  и организации, являющиеся исполнителями и соисполнителями мероприятий проекта</w:t>
            </w:r>
          </w:p>
        </w:tc>
        <w:tc>
          <w:tcPr>
            <w:tcW w:w="10773" w:type="dxa"/>
          </w:tcPr>
          <w:p w:rsidR="00DF494C" w:rsidRPr="00BF277D" w:rsidRDefault="0039066F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Комитет по экономике и инвестиционной политике администрации Пышминского городского округа, комитет по управлению муниципальным имуществом администрации Пышминского городского округа, отдел архитектуры и градостроительства администрации Пышминского городского округа</w:t>
            </w:r>
            <w:r w:rsidR="00A97FB7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DF494C" w:rsidRPr="00BF277D" w:rsidTr="00B52AF2">
        <w:tc>
          <w:tcPr>
            <w:tcW w:w="3828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Разработчик паспорта проекта</w:t>
            </w:r>
          </w:p>
        </w:tc>
        <w:tc>
          <w:tcPr>
            <w:tcW w:w="10773" w:type="dxa"/>
          </w:tcPr>
          <w:p w:rsidR="00DF494C" w:rsidRPr="00BF277D" w:rsidRDefault="0039066F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F277D">
              <w:rPr>
                <w:rFonts w:ascii="Liberation Serif" w:hAnsi="Liberation Serif"/>
                <w:sz w:val="28"/>
                <w:szCs w:val="28"/>
              </w:rPr>
              <w:t>Кривокорытова</w:t>
            </w:r>
            <w:proofErr w:type="spellEnd"/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 Галина Александровна ведущий </w:t>
            </w:r>
            <w:r w:rsidR="009B50A6" w:rsidRPr="00BF277D">
              <w:rPr>
                <w:rFonts w:ascii="Liberation Serif" w:hAnsi="Liberation Serif"/>
                <w:sz w:val="28"/>
                <w:szCs w:val="28"/>
              </w:rPr>
              <w:t xml:space="preserve">специалист по экономическим вопросам комитета по экономике и инвестиционной политике администрации </w:t>
            </w:r>
            <w:r w:rsidR="009B50A6"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Пышминского городского округа</w:t>
            </w:r>
            <w:r w:rsidR="00A97FB7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>2. Содержание проекта</w:t>
      </w:r>
    </w:p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245"/>
        <w:gridCol w:w="992"/>
        <w:gridCol w:w="993"/>
        <w:gridCol w:w="992"/>
        <w:gridCol w:w="1134"/>
        <w:gridCol w:w="1134"/>
        <w:gridCol w:w="1276"/>
      </w:tblGrid>
      <w:tr w:rsidR="00DF494C" w:rsidRPr="00BF277D" w:rsidTr="003D454E">
        <w:tc>
          <w:tcPr>
            <w:tcW w:w="2835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Цели и задачи проекта</w:t>
            </w:r>
          </w:p>
        </w:tc>
        <w:tc>
          <w:tcPr>
            <w:tcW w:w="11766" w:type="dxa"/>
            <w:gridSpan w:val="7"/>
          </w:tcPr>
          <w:p w:rsidR="00DF494C" w:rsidRPr="00BF277D" w:rsidRDefault="00FD1993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Цель – с</w:t>
            </w:r>
            <w:r w:rsidR="00170B12" w:rsidRPr="00BF277D">
              <w:rPr>
                <w:rFonts w:ascii="Liberation Serif" w:hAnsi="Liberation Serif"/>
                <w:sz w:val="28"/>
                <w:szCs w:val="28"/>
              </w:rPr>
              <w:t>о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здание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 объектов </w:t>
            </w:r>
            <w:r w:rsidR="009B50A6" w:rsidRPr="00BF277D">
              <w:rPr>
                <w:rFonts w:ascii="Liberation Serif" w:hAnsi="Liberation Serif"/>
                <w:sz w:val="28"/>
                <w:szCs w:val="28"/>
              </w:rPr>
              <w:t>дорожного сервиса.</w:t>
            </w:r>
          </w:p>
          <w:p w:rsidR="009B50A6" w:rsidRPr="00BF277D" w:rsidRDefault="009B50A6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Задача № 1 – формирование земельного участка для инвестиционной площадки </w:t>
            </w:r>
            <w:r w:rsidR="00753004" w:rsidRPr="00BF277D">
              <w:rPr>
                <w:rFonts w:ascii="Liberation Serif" w:hAnsi="Liberation Serif"/>
                <w:sz w:val="28"/>
                <w:szCs w:val="28"/>
              </w:rPr>
              <w:t xml:space="preserve">на повороте </w:t>
            </w:r>
            <w:proofErr w:type="gramStart"/>
            <w:r w:rsidR="00753004" w:rsidRPr="00BF277D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="00753004" w:rsidRPr="00BF277D">
              <w:rPr>
                <w:rFonts w:ascii="Liberation Serif" w:hAnsi="Liberation Serif"/>
                <w:sz w:val="28"/>
                <w:szCs w:val="28"/>
              </w:rPr>
              <w:t xml:space="preserve"> с. Черемыш;</w:t>
            </w:r>
          </w:p>
          <w:p w:rsidR="00753004" w:rsidRPr="00BF277D" w:rsidRDefault="00753004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Задача № 2 – проведение аукциона по заключению договора купли-продажи (аренды) земельного уча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стка для размещения объектов 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дорожного сервиса</w:t>
            </w:r>
            <w:r w:rsidR="00F53CC1" w:rsidRPr="00BF277D">
              <w:rPr>
                <w:rFonts w:ascii="Liberation Serif" w:hAnsi="Liberation Serif"/>
                <w:sz w:val="28"/>
                <w:szCs w:val="28"/>
              </w:rPr>
              <w:t xml:space="preserve"> на повороте </w:t>
            </w:r>
            <w:proofErr w:type="gramStart"/>
            <w:r w:rsidR="00F53CC1" w:rsidRPr="00BF277D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="00F53CC1" w:rsidRPr="00BF277D">
              <w:rPr>
                <w:rFonts w:ascii="Liberation Serif" w:hAnsi="Liberation Serif"/>
                <w:sz w:val="28"/>
                <w:szCs w:val="28"/>
              </w:rPr>
              <w:t xml:space="preserve"> с. Черемыш</w:t>
            </w:r>
            <w:r w:rsidR="00FD1993" w:rsidRPr="00BF277D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FD1993" w:rsidRPr="00BF277D" w:rsidRDefault="00FD1993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Задача № 3 заключение инвестиционного соглашения</w:t>
            </w:r>
            <w:r w:rsidR="00A97FB7" w:rsidRPr="00BF277D">
              <w:rPr>
                <w:rFonts w:ascii="Liberation Serif" w:hAnsi="Liberation Serif"/>
                <w:sz w:val="28"/>
                <w:szCs w:val="28"/>
              </w:rPr>
              <w:t xml:space="preserve"> с субъектом инвестиционной деятельности;</w:t>
            </w:r>
          </w:p>
          <w:p w:rsidR="00A97FB7" w:rsidRPr="00BF277D" w:rsidRDefault="00A97FB7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Задача № 4 ввод в эксплуатацию объектов дорожного сервиса.</w:t>
            </w:r>
          </w:p>
        </w:tc>
      </w:tr>
      <w:tr w:rsidR="00DF494C" w:rsidRPr="00BF277D" w:rsidTr="003D454E">
        <w:tc>
          <w:tcPr>
            <w:tcW w:w="2835" w:type="dxa"/>
            <w:vMerge w:val="restart"/>
          </w:tcPr>
          <w:p w:rsidR="00DF494C" w:rsidRPr="00BF277D" w:rsidRDefault="00DF494C" w:rsidP="00B52AF2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Целевые показатели проекта</w:t>
            </w:r>
          </w:p>
        </w:tc>
        <w:tc>
          <w:tcPr>
            <w:tcW w:w="5245" w:type="dxa"/>
            <w:vMerge w:val="restart"/>
          </w:tcPr>
          <w:p w:rsidR="00DF494C" w:rsidRPr="00BF277D" w:rsidRDefault="00DF494C" w:rsidP="00DF494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521" w:type="dxa"/>
            <w:gridSpan w:val="6"/>
          </w:tcPr>
          <w:p w:rsidR="00DF494C" w:rsidRPr="00BF277D" w:rsidRDefault="00DF494C" w:rsidP="00DF494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Значения целевых показателей реализации проекта</w:t>
            </w:r>
          </w:p>
        </w:tc>
      </w:tr>
      <w:tr w:rsidR="00C175DF" w:rsidRPr="00BF277D" w:rsidTr="003D454E">
        <w:tc>
          <w:tcPr>
            <w:tcW w:w="2835" w:type="dxa"/>
            <w:vMerge/>
          </w:tcPr>
          <w:p w:rsidR="00C175DF" w:rsidRPr="00BF277D" w:rsidRDefault="00C175DF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175DF" w:rsidRPr="00BF277D" w:rsidRDefault="00C175DF" w:rsidP="00DF494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5DF" w:rsidRPr="00BF277D" w:rsidRDefault="00C175DF" w:rsidP="00DF494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2019г.</w:t>
            </w:r>
          </w:p>
        </w:tc>
        <w:tc>
          <w:tcPr>
            <w:tcW w:w="993" w:type="dxa"/>
          </w:tcPr>
          <w:p w:rsidR="00C175DF" w:rsidRPr="00BF277D" w:rsidRDefault="00C175DF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2020г.</w:t>
            </w:r>
          </w:p>
        </w:tc>
        <w:tc>
          <w:tcPr>
            <w:tcW w:w="992" w:type="dxa"/>
          </w:tcPr>
          <w:p w:rsidR="00C175DF" w:rsidRPr="00BF277D" w:rsidRDefault="00C175DF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2021г.</w:t>
            </w:r>
          </w:p>
        </w:tc>
        <w:tc>
          <w:tcPr>
            <w:tcW w:w="1134" w:type="dxa"/>
          </w:tcPr>
          <w:p w:rsidR="00C175DF" w:rsidRPr="00BF277D" w:rsidRDefault="00C175DF" w:rsidP="00DF494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2022г.</w:t>
            </w:r>
          </w:p>
        </w:tc>
        <w:tc>
          <w:tcPr>
            <w:tcW w:w="1134" w:type="dxa"/>
          </w:tcPr>
          <w:p w:rsidR="00C175DF" w:rsidRPr="00BF277D" w:rsidRDefault="00C175DF" w:rsidP="00DF494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2023г.</w:t>
            </w:r>
          </w:p>
        </w:tc>
        <w:tc>
          <w:tcPr>
            <w:tcW w:w="1276" w:type="dxa"/>
          </w:tcPr>
          <w:p w:rsidR="00C175DF" w:rsidRPr="00BF277D" w:rsidRDefault="00C175DF" w:rsidP="00DF494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2024г.</w:t>
            </w:r>
          </w:p>
        </w:tc>
      </w:tr>
      <w:tr w:rsidR="00284C9C" w:rsidRPr="00BF277D" w:rsidTr="003D454E">
        <w:tc>
          <w:tcPr>
            <w:tcW w:w="2835" w:type="dxa"/>
            <w:vMerge/>
          </w:tcPr>
          <w:p w:rsidR="00284C9C" w:rsidRPr="00BF277D" w:rsidRDefault="00284C9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284C9C" w:rsidRPr="00BF277D" w:rsidRDefault="00284C9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Количество субъектов малого и среднего предпринимательства, включая индивидуальных предпринимателей, </w:t>
            </w:r>
            <w:r w:rsidRPr="00BF277D">
              <w:rPr>
                <w:rFonts w:ascii="Liberation Serif" w:hAnsi="Liberation Serif"/>
                <w:i/>
                <w:sz w:val="28"/>
                <w:szCs w:val="28"/>
              </w:rPr>
              <w:t>единиц</w:t>
            </w:r>
          </w:p>
        </w:tc>
        <w:tc>
          <w:tcPr>
            <w:tcW w:w="992" w:type="dxa"/>
          </w:tcPr>
          <w:p w:rsidR="00284C9C" w:rsidRPr="00BF277D" w:rsidRDefault="00284C9C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84C9C" w:rsidRPr="00BF277D" w:rsidRDefault="00284C9C" w:rsidP="00284C9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84C9C" w:rsidRPr="00BF277D" w:rsidRDefault="00134505" w:rsidP="00284C9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4C9C" w:rsidRPr="00BF277D" w:rsidRDefault="00134505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84C9C" w:rsidRPr="00BF277D" w:rsidRDefault="00A27E14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4C9C" w:rsidRPr="00BF277D" w:rsidRDefault="00134505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C175DF" w:rsidRPr="00BF277D" w:rsidTr="003D454E">
        <w:tc>
          <w:tcPr>
            <w:tcW w:w="2835" w:type="dxa"/>
            <w:vMerge/>
          </w:tcPr>
          <w:p w:rsidR="00C175DF" w:rsidRPr="00BF277D" w:rsidRDefault="00C175DF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C175DF" w:rsidRPr="00BF277D" w:rsidRDefault="00C175DF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Объем инвестиций в основной капитал, </w:t>
            </w:r>
            <w:r w:rsidRPr="00BF277D">
              <w:rPr>
                <w:rFonts w:ascii="Liberation Serif" w:hAnsi="Liberation Serif"/>
                <w:i/>
                <w:sz w:val="28"/>
                <w:szCs w:val="28"/>
              </w:rPr>
              <w:t>млн. рублей</w:t>
            </w:r>
            <w:r w:rsidR="00F441EE" w:rsidRPr="00BF277D">
              <w:rPr>
                <w:rFonts w:ascii="Liberation Serif" w:hAnsi="Liberation Serif"/>
                <w:i/>
                <w:sz w:val="28"/>
                <w:szCs w:val="28"/>
              </w:rPr>
              <w:t xml:space="preserve"> (в ценах 2019г.)</w:t>
            </w:r>
            <w:r w:rsidR="00962374" w:rsidRPr="00BF277D">
              <w:rPr>
                <w:rFonts w:ascii="Liberation Serif" w:hAnsi="Liberation Serif"/>
                <w:i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C175DF" w:rsidRPr="00BF277D" w:rsidRDefault="00284C9C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75DF" w:rsidRPr="00BF277D" w:rsidRDefault="00284C9C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75DF" w:rsidRPr="00BF277D" w:rsidRDefault="00134505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15,656</w:t>
            </w:r>
          </w:p>
        </w:tc>
        <w:tc>
          <w:tcPr>
            <w:tcW w:w="1134" w:type="dxa"/>
          </w:tcPr>
          <w:p w:rsidR="00C175DF" w:rsidRPr="00BF277D" w:rsidRDefault="00134505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65,755</w:t>
            </w:r>
          </w:p>
        </w:tc>
        <w:tc>
          <w:tcPr>
            <w:tcW w:w="1134" w:type="dxa"/>
          </w:tcPr>
          <w:p w:rsidR="00C175DF" w:rsidRPr="00BF277D" w:rsidRDefault="00134505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43,836</w:t>
            </w:r>
          </w:p>
        </w:tc>
        <w:tc>
          <w:tcPr>
            <w:tcW w:w="1276" w:type="dxa"/>
          </w:tcPr>
          <w:p w:rsidR="00C175DF" w:rsidRPr="00BF277D" w:rsidRDefault="00F441EE" w:rsidP="00C175DF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31,31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DF494C" w:rsidRPr="00BF277D" w:rsidTr="003D454E">
        <w:tc>
          <w:tcPr>
            <w:tcW w:w="2835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Результаты проекта</w:t>
            </w:r>
          </w:p>
        </w:tc>
        <w:tc>
          <w:tcPr>
            <w:tcW w:w="11766" w:type="dxa"/>
            <w:gridSpan w:val="7"/>
          </w:tcPr>
          <w:p w:rsidR="00DF494C" w:rsidRPr="00BF277D" w:rsidRDefault="00284C9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Построенные и введенные в эксплуатацию объекты капитального строительства дорожного сервиса</w:t>
            </w:r>
          </w:p>
        </w:tc>
      </w:tr>
      <w:tr w:rsidR="00DF494C" w:rsidRPr="00BF277D" w:rsidTr="003D454E">
        <w:tc>
          <w:tcPr>
            <w:tcW w:w="2835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Критерии успешности 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11766" w:type="dxa"/>
            <w:gridSpan w:val="7"/>
          </w:tcPr>
          <w:p w:rsidR="00DF494C" w:rsidRPr="00BF277D" w:rsidRDefault="00284C9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Увеличение субъектов предпринимательской деятельности (обособленных подразделений), 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вставших на налоговый учет в МИФНС № 19 по Свердловской области в Пышминском районе</w:t>
            </w:r>
            <w:r w:rsidR="005D11CA" w:rsidRPr="00BF277D">
              <w:rPr>
                <w:rFonts w:ascii="Liberation Serif" w:hAnsi="Liberation Serif"/>
                <w:sz w:val="28"/>
                <w:szCs w:val="28"/>
              </w:rPr>
              <w:t xml:space="preserve"> на 2 единицы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284C9C" w:rsidRPr="00BF277D" w:rsidRDefault="00284C9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Увеличение объема инвестиций в основной капитал организаций Пышминского городского округа на 156,56 млн. рублей*.</w:t>
            </w:r>
          </w:p>
        </w:tc>
      </w:tr>
    </w:tbl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>3. Способы достижения целей и задач проекта</w:t>
      </w:r>
    </w:p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6237"/>
        <w:gridCol w:w="5387"/>
        <w:gridCol w:w="1843"/>
      </w:tblGrid>
      <w:tr w:rsidR="00DF494C" w:rsidRPr="00BF277D" w:rsidTr="004F232C">
        <w:tc>
          <w:tcPr>
            <w:tcW w:w="1134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Номер строки</w:t>
            </w:r>
          </w:p>
        </w:tc>
        <w:tc>
          <w:tcPr>
            <w:tcW w:w="6237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Наименование этапа/контрольной точки</w:t>
            </w:r>
          </w:p>
        </w:tc>
        <w:tc>
          <w:tcPr>
            <w:tcW w:w="5387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Тип (завершение этапа/контрольная точка результата/контрольная точка показателя)</w:t>
            </w:r>
          </w:p>
        </w:tc>
        <w:tc>
          <w:tcPr>
            <w:tcW w:w="1843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</w:tc>
      </w:tr>
      <w:tr w:rsidR="00DF494C" w:rsidRPr="00BF277D" w:rsidTr="004F232C">
        <w:tc>
          <w:tcPr>
            <w:tcW w:w="1134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F494C" w:rsidRPr="00BF277D" w:rsidRDefault="007623E0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Разработан паспорт проекта</w:t>
            </w:r>
          </w:p>
        </w:tc>
        <w:tc>
          <w:tcPr>
            <w:tcW w:w="5387" w:type="dxa"/>
          </w:tcPr>
          <w:p w:rsidR="00DF494C" w:rsidRPr="00BF277D" w:rsidRDefault="00962374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 проекта</w:t>
            </w:r>
          </w:p>
        </w:tc>
        <w:tc>
          <w:tcPr>
            <w:tcW w:w="1843" w:type="dxa"/>
          </w:tcPr>
          <w:p w:rsidR="00DF494C" w:rsidRPr="00BF277D" w:rsidRDefault="00962374" w:rsidP="007623E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10</w:t>
            </w:r>
            <w:r w:rsidR="007623E0" w:rsidRPr="00BF277D">
              <w:rPr>
                <w:rFonts w:ascii="Liberation Serif" w:hAnsi="Liberation Serif"/>
                <w:sz w:val="28"/>
                <w:szCs w:val="28"/>
              </w:rPr>
              <w:t>.02.2020</w:t>
            </w:r>
            <w:r w:rsidR="006E7005" w:rsidRPr="00BF277D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  <w:tr w:rsidR="00962374" w:rsidRPr="00BF277D" w:rsidTr="004F232C">
        <w:tc>
          <w:tcPr>
            <w:tcW w:w="1134" w:type="dxa"/>
          </w:tcPr>
          <w:p w:rsidR="00962374" w:rsidRPr="00BF277D" w:rsidRDefault="00962374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62374" w:rsidRPr="00BF277D" w:rsidRDefault="00962374" w:rsidP="00392A50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Утвержден паспорт проекта</w:t>
            </w:r>
          </w:p>
        </w:tc>
        <w:tc>
          <w:tcPr>
            <w:tcW w:w="5387" w:type="dxa"/>
          </w:tcPr>
          <w:p w:rsidR="00962374" w:rsidRPr="00BF277D" w:rsidRDefault="00962374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 проекта</w:t>
            </w:r>
          </w:p>
        </w:tc>
        <w:tc>
          <w:tcPr>
            <w:tcW w:w="1843" w:type="dxa"/>
          </w:tcPr>
          <w:p w:rsidR="00962374" w:rsidRPr="00BF277D" w:rsidRDefault="00962374" w:rsidP="007623E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31.03.2020г.</w:t>
            </w:r>
          </w:p>
        </w:tc>
      </w:tr>
      <w:tr w:rsidR="00DF494C" w:rsidRPr="00BF277D" w:rsidTr="004F232C">
        <w:tc>
          <w:tcPr>
            <w:tcW w:w="1134" w:type="dxa"/>
          </w:tcPr>
          <w:p w:rsidR="00DF494C" w:rsidRPr="00BF277D" w:rsidRDefault="007623E0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</w:t>
            </w:r>
            <w:r w:rsidR="00DF494C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F494C" w:rsidRPr="00BF277D" w:rsidRDefault="008B1BCD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Разработан сводный план проекта</w:t>
            </w:r>
          </w:p>
        </w:tc>
        <w:tc>
          <w:tcPr>
            <w:tcW w:w="5387" w:type="dxa"/>
          </w:tcPr>
          <w:p w:rsidR="00DF494C" w:rsidRPr="00BF277D" w:rsidRDefault="009879B2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 плана</w:t>
            </w:r>
          </w:p>
        </w:tc>
        <w:tc>
          <w:tcPr>
            <w:tcW w:w="1843" w:type="dxa"/>
          </w:tcPr>
          <w:p w:rsidR="00DF494C" w:rsidRPr="00BF277D" w:rsidRDefault="00266FE8" w:rsidP="007623E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10</w:t>
            </w:r>
            <w:r w:rsidR="009879B2" w:rsidRPr="00BF277D">
              <w:rPr>
                <w:rFonts w:ascii="Liberation Serif" w:hAnsi="Liberation Serif"/>
                <w:sz w:val="28"/>
                <w:szCs w:val="28"/>
              </w:rPr>
              <w:t>.04.</w:t>
            </w:r>
            <w:r w:rsidR="00170B12" w:rsidRPr="00BF277D">
              <w:rPr>
                <w:rFonts w:ascii="Liberation Serif" w:hAnsi="Liberation Serif"/>
                <w:sz w:val="28"/>
                <w:szCs w:val="28"/>
              </w:rPr>
              <w:t>2020</w:t>
            </w:r>
            <w:r w:rsidR="006E7005" w:rsidRPr="00BF277D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  <w:tr w:rsidR="00266FE8" w:rsidRPr="00BF277D" w:rsidTr="004F232C">
        <w:tc>
          <w:tcPr>
            <w:tcW w:w="1134" w:type="dxa"/>
          </w:tcPr>
          <w:p w:rsidR="00266FE8" w:rsidRPr="00BF277D" w:rsidRDefault="00266FE8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266FE8" w:rsidRPr="00BF277D" w:rsidRDefault="00266FE8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Утвержден сводный план проекта</w:t>
            </w:r>
          </w:p>
        </w:tc>
        <w:tc>
          <w:tcPr>
            <w:tcW w:w="5387" w:type="dxa"/>
          </w:tcPr>
          <w:p w:rsidR="00266FE8" w:rsidRPr="00BF277D" w:rsidRDefault="00266FE8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 плана</w:t>
            </w:r>
          </w:p>
        </w:tc>
        <w:tc>
          <w:tcPr>
            <w:tcW w:w="1843" w:type="dxa"/>
          </w:tcPr>
          <w:p w:rsidR="00266FE8" w:rsidRPr="00BF277D" w:rsidRDefault="00266FE8" w:rsidP="007623E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25.04.2020г.</w:t>
            </w:r>
          </w:p>
        </w:tc>
      </w:tr>
      <w:tr w:rsidR="00DF494C" w:rsidRPr="00BF277D" w:rsidTr="004F232C">
        <w:tc>
          <w:tcPr>
            <w:tcW w:w="1134" w:type="dxa"/>
          </w:tcPr>
          <w:p w:rsidR="00DF494C" w:rsidRPr="00BF277D" w:rsidRDefault="00266FE8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5</w:t>
            </w:r>
            <w:r w:rsidR="00170B12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F494C" w:rsidRPr="00BF277D" w:rsidRDefault="006468A6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Получено официальное письмо</w:t>
            </w:r>
            <w:r w:rsidR="004F232C" w:rsidRPr="00BF277D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170B12" w:rsidRPr="00BF277D">
              <w:rPr>
                <w:rFonts w:ascii="Liberation Serif" w:hAnsi="Liberation Serif"/>
                <w:sz w:val="28"/>
                <w:szCs w:val="28"/>
              </w:rPr>
              <w:t>СПК «Колхоз имени Кирова»</w:t>
            </w:r>
            <w:r w:rsidR="004F232C" w:rsidRPr="00BF277D">
              <w:rPr>
                <w:rFonts w:ascii="Liberation Serif" w:hAnsi="Liberation Serif"/>
                <w:sz w:val="28"/>
                <w:szCs w:val="28"/>
              </w:rPr>
              <w:t xml:space="preserve"> о дачи согласия</w:t>
            </w:r>
            <w:r w:rsidR="00170B12" w:rsidRPr="00BF277D">
              <w:rPr>
                <w:rFonts w:ascii="Liberation Serif" w:hAnsi="Liberation Serif"/>
                <w:sz w:val="28"/>
                <w:szCs w:val="28"/>
              </w:rPr>
              <w:t xml:space="preserve"> на заключение договора мены земельными участками с администрацией Пышминского городского округа</w:t>
            </w:r>
            <w:r w:rsidR="000B4B83" w:rsidRPr="00BF277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DF494C" w:rsidRPr="00BF277D" w:rsidRDefault="000B4B83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DF494C" w:rsidRPr="00BF277D" w:rsidRDefault="006E7005" w:rsidP="007623E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30.04.</w:t>
            </w:r>
            <w:r w:rsidR="00170B12" w:rsidRPr="00BF277D">
              <w:rPr>
                <w:rFonts w:ascii="Liberation Serif" w:hAnsi="Liberation Serif"/>
                <w:sz w:val="28"/>
                <w:szCs w:val="28"/>
              </w:rPr>
              <w:t>2020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  <w:tr w:rsidR="00763676" w:rsidRPr="00BF277D" w:rsidTr="004F232C">
        <w:tc>
          <w:tcPr>
            <w:tcW w:w="1134" w:type="dxa"/>
          </w:tcPr>
          <w:p w:rsidR="00763676" w:rsidRPr="00BF277D" w:rsidRDefault="00A27E14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6</w:t>
            </w:r>
            <w:r w:rsidR="00763676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63676" w:rsidRPr="00BF277D" w:rsidRDefault="006468A6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Внесены изменения</w:t>
            </w:r>
            <w:r w:rsidR="00763676" w:rsidRPr="00BF277D">
              <w:rPr>
                <w:rFonts w:ascii="Liberation Serif" w:hAnsi="Liberation Serif"/>
                <w:sz w:val="28"/>
                <w:szCs w:val="28"/>
              </w:rPr>
              <w:t xml:space="preserve"> в бюджет Пышминского городского округа, в части увеличения бюджетных обязательств по подпрограмме № 9 «Управление муниципальным имуществом» муниципальной программы «Развитие Пышминского городского округа до 2025 года»</w:t>
            </w:r>
          </w:p>
        </w:tc>
        <w:tc>
          <w:tcPr>
            <w:tcW w:w="5387" w:type="dxa"/>
          </w:tcPr>
          <w:p w:rsidR="00763676" w:rsidRPr="00BF277D" w:rsidRDefault="00763676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763676" w:rsidRPr="00BF277D" w:rsidRDefault="00763676" w:rsidP="007623E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31.05.2020г.</w:t>
            </w:r>
          </w:p>
        </w:tc>
      </w:tr>
      <w:tr w:rsidR="004F232C" w:rsidRPr="00BF277D" w:rsidTr="004F232C">
        <w:tc>
          <w:tcPr>
            <w:tcW w:w="1134" w:type="dxa"/>
          </w:tcPr>
          <w:p w:rsidR="004F232C" w:rsidRPr="00BF277D" w:rsidRDefault="00A27E14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7</w:t>
            </w:r>
            <w:r w:rsidR="004F232C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F232C" w:rsidRPr="00BF277D" w:rsidRDefault="006468A6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Постановлены</w:t>
            </w:r>
            <w:r w:rsidR="004F232C" w:rsidRPr="00BF277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на кадастровый учет замежеванные земельные</w:t>
            </w:r>
            <w:r w:rsidR="004F232C" w:rsidRPr="00BF277D">
              <w:rPr>
                <w:rFonts w:ascii="Liberation Serif" w:hAnsi="Liberation Serif"/>
                <w:sz w:val="28"/>
                <w:szCs w:val="28"/>
              </w:rPr>
              <w:t xml:space="preserve"> участк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и</w:t>
            </w:r>
          </w:p>
        </w:tc>
        <w:tc>
          <w:tcPr>
            <w:tcW w:w="5387" w:type="dxa"/>
          </w:tcPr>
          <w:p w:rsidR="004F232C" w:rsidRPr="00BF277D" w:rsidRDefault="004F232C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463A57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</w:tcPr>
          <w:p w:rsidR="004F232C" w:rsidRPr="00BF277D" w:rsidRDefault="004F232C" w:rsidP="007623E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30.06.2020г.</w:t>
            </w:r>
          </w:p>
        </w:tc>
      </w:tr>
      <w:tr w:rsidR="004F232C" w:rsidRPr="00BF277D" w:rsidTr="004F2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C" w:rsidRPr="00BF277D" w:rsidRDefault="00A27E14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8</w:t>
            </w:r>
            <w:r w:rsidR="004F232C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C" w:rsidRPr="00BF277D" w:rsidRDefault="006468A6" w:rsidP="006468A6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Подготовлен о</w:t>
            </w:r>
            <w:r w:rsidR="004F232C" w:rsidRPr="00BF277D">
              <w:rPr>
                <w:rFonts w:ascii="Liberation Serif" w:hAnsi="Liberation Serif"/>
                <w:sz w:val="28"/>
                <w:szCs w:val="28"/>
              </w:rPr>
              <w:t>тчет специалиста-оценщика о стоимости земельных участков, предлагаемых к обмену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C" w:rsidRPr="00BF277D" w:rsidRDefault="004F232C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265A83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C" w:rsidRPr="00BF277D" w:rsidRDefault="004F232C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31.07.2020г.</w:t>
            </w:r>
          </w:p>
        </w:tc>
      </w:tr>
      <w:tr w:rsidR="00170B12" w:rsidRPr="00BF277D" w:rsidTr="004F2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A27E14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9</w:t>
            </w:r>
            <w:r w:rsidR="006E7005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6468A6" w:rsidP="00670F30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Заключён договор</w:t>
            </w:r>
            <w:r w:rsidR="006E7005" w:rsidRPr="00BF277D">
              <w:rPr>
                <w:rFonts w:ascii="Liberation Serif" w:hAnsi="Liberation Serif"/>
                <w:sz w:val="28"/>
                <w:szCs w:val="28"/>
              </w:rPr>
              <w:t xml:space="preserve"> мены земель</w:t>
            </w:r>
            <w:r w:rsidR="003D454E" w:rsidRPr="00BF277D">
              <w:rPr>
                <w:rFonts w:ascii="Liberation Serif" w:hAnsi="Liberation Serif"/>
                <w:sz w:val="28"/>
                <w:szCs w:val="28"/>
              </w:rPr>
              <w:t>ными участками между СПК «Колхоз имени Кирова» и администрацией Пышминского городского округа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4F232C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265A83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3D454E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30.08.2020г.</w:t>
            </w:r>
          </w:p>
        </w:tc>
      </w:tr>
      <w:tr w:rsidR="00170B12" w:rsidRPr="00BF277D" w:rsidTr="004F2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A27E14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10</w:t>
            </w:r>
            <w:r w:rsidR="003D454E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6468A6" w:rsidP="00670F30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Принято</w:t>
            </w:r>
            <w:r w:rsidR="004F232C" w:rsidRPr="00BF277D">
              <w:rPr>
                <w:rFonts w:ascii="Liberation Serif" w:hAnsi="Liberation Serif"/>
                <w:sz w:val="28"/>
                <w:szCs w:val="28"/>
              </w:rPr>
              <w:t xml:space="preserve"> постановления Правительства Свердловской области о переводе, полученных по договору мены земельных участков, из категории «земли сельскохозяйственного назначения» в категорию «</w:t>
            </w:r>
            <w:r w:rsidR="00266FE8" w:rsidRPr="00BF277D">
              <w:rPr>
                <w:rFonts w:ascii="Liberation Serif" w:hAnsi="Liberation Serif"/>
                <w:sz w:val="28"/>
                <w:szCs w:val="28"/>
              </w:rPr>
              <w:t>для размещения объектов дорожного сервиса»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266FE8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6468A6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9E2247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31.12.2020г.</w:t>
            </w:r>
          </w:p>
        </w:tc>
      </w:tr>
      <w:tr w:rsidR="00170B12" w:rsidRPr="00BF277D" w:rsidTr="004F2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A27E14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11</w:t>
            </w:r>
            <w:r w:rsidR="008D263F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6468A6" w:rsidP="00670F30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Подписан сторонами договор</w:t>
            </w:r>
            <w:r w:rsidR="00266FE8" w:rsidRPr="00BF277D">
              <w:rPr>
                <w:rFonts w:ascii="Liberation Serif" w:hAnsi="Liberation Serif"/>
                <w:sz w:val="28"/>
                <w:szCs w:val="28"/>
              </w:rPr>
              <w:t xml:space="preserve"> купли-продажи (аренды) земельных участков</w:t>
            </w:r>
            <w:r w:rsidR="00A27E14" w:rsidRPr="00BF277D">
              <w:rPr>
                <w:rFonts w:ascii="Liberation Serif" w:hAnsi="Liberation Serif"/>
                <w:sz w:val="28"/>
                <w:szCs w:val="28"/>
              </w:rPr>
              <w:t>,</w:t>
            </w:r>
            <w:r w:rsidR="00266FE8" w:rsidRPr="00BF277D">
              <w:rPr>
                <w:rFonts w:ascii="Liberation Serif" w:hAnsi="Liberation Serif"/>
                <w:sz w:val="28"/>
                <w:szCs w:val="28"/>
              </w:rPr>
              <w:t xml:space="preserve"> для размещения объектов дорожного сервиса на повороте </w:t>
            </w:r>
            <w:proofErr w:type="gramStart"/>
            <w:r w:rsidR="00266FE8" w:rsidRPr="00BF277D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="00266FE8" w:rsidRPr="00BF277D">
              <w:rPr>
                <w:rFonts w:ascii="Liberation Serif" w:hAnsi="Liberation Serif"/>
                <w:sz w:val="28"/>
                <w:szCs w:val="28"/>
              </w:rPr>
              <w:t xml:space="preserve"> с. Черемыш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266FE8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6468A6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8D263F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31.03.2021г.</w:t>
            </w:r>
          </w:p>
        </w:tc>
      </w:tr>
      <w:tr w:rsidR="00170B12" w:rsidRPr="00BF277D" w:rsidTr="004F2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A27E14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12</w:t>
            </w:r>
            <w:r w:rsidR="008D263F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6468A6" w:rsidP="00670F30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Заключено инвестиционное соглашение</w:t>
            </w:r>
            <w:r w:rsidR="0095175D" w:rsidRPr="00BF277D">
              <w:rPr>
                <w:rFonts w:ascii="Liberation Serif" w:hAnsi="Liberation Serif"/>
                <w:sz w:val="28"/>
                <w:szCs w:val="28"/>
              </w:rPr>
              <w:t xml:space="preserve"> с правообладателями земельных участков</w:t>
            </w:r>
            <w:r w:rsidR="00A27E14" w:rsidRPr="00BF277D">
              <w:rPr>
                <w:rFonts w:ascii="Liberation Serif" w:hAnsi="Liberation Serif"/>
                <w:sz w:val="28"/>
                <w:szCs w:val="28"/>
              </w:rPr>
              <w:t>,</w:t>
            </w:r>
            <w:r w:rsidR="0095175D" w:rsidRPr="00BF277D">
              <w:rPr>
                <w:rFonts w:ascii="Liberation Serif" w:hAnsi="Liberation Serif"/>
                <w:sz w:val="28"/>
                <w:szCs w:val="28"/>
              </w:rPr>
              <w:t xml:space="preserve"> для размещения объектов дорожного сервиса на повороте </w:t>
            </w:r>
            <w:proofErr w:type="gramStart"/>
            <w:r w:rsidR="0095175D" w:rsidRPr="00BF277D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="0095175D" w:rsidRPr="00BF277D">
              <w:rPr>
                <w:rFonts w:ascii="Liberation Serif" w:hAnsi="Liberation Serif"/>
                <w:sz w:val="28"/>
                <w:szCs w:val="28"/>
              </w:rPr>
              <w:t xml:space="preserve"> с. Черемыш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266FE8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6468A6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95175D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30.04.2021г.</w:t>
            </w:r>
          </w:p>
        </w:tc>
      </w:tr>
      <w:tr w:rsidR="00266FE8" w:rsidRPr="00BF277D" w:rsidTr="004F2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8" w:rsidRPr="00BF277D" w:rsidRDefault="00A27E14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13</w:t>
            </w:r>
            <w:r w:rsidR="00266FE8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8" w:rsidRPr="00BF277D" w:rsidRDefault="005D11CA" w:rsidP="00670F30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Выдано разрешение</w:t>
            </w:r>
            <w:r w:rsidR="00266FE8" w:rsidRPr="00BF277D">
              <w:rPr>
                <w:rFonts w:ascii="Liberation Serif" w:hAnsi="Liberation Serif"/>
                <w:sz w:val="28"/>
                <w:szCs w:val="28"/>
              </w:rPr>
              <w:t xml:space="preserve"> на строительство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8" w:rsidRPr="00BF277D" w:rsidRDefault="00266FE8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5D11CA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8" w:rsidRPr="00BF277D" w:rsidRDefault="00266FE8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20.05.2021г.</w:t>
            </w:r>
          </w:p>
        </w:tc>
      </w:tr>
      <w:tr w:rsidR="00170B12" w:rsidRPr="00BF277D" w:rsidTr="004F2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A27E14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14</w:t>
            </w:r>
            <w:r w:rsidR="0095175D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5D11CA" w:rsidP="005D11CA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Произведен в</w:t>
            </w:r>
            <w:r w:rsidR="00266FE8" w:rsidRPr="00BF277D">
              <w:rPr>
                <w:rFonts w:ascii="Liberation Serif" w:hAnsi="Liberation Serif"/>
                <w:sz w:val="28"/>
                <w:szCs w:val="28"/>
              </w:rPr>
              <w:t>вод в эксплуатацию объектов дорожного сервиса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266FE8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5D11CA" w:rsidRPr="00BF277D">
              <w:rPr>
                <w:rFonts w:ascii="Liberation Serif" w:hAnsi="Liberation Serif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12" w:rsidRPr="00BF277D" w:rsidRDefault="00266FE8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30.11</w:t>
            </w:r>
            <w:r w:rsidR="007718F4" w:rsidRPr="00BF277D">
              <w:rPr>
                <w:rFonts w:ascii="Liberation Serif" w:hAnsi="Liberation Serif"/>
                <w:sz w:val="28"/>
                <w:szCs w:val="28"/>
              </w:rPr>
              <w:t>.2024г.</w:t>
            </w:r>
          </w:p>
        </w:tc>
      </w:tr>
      <w:tr w:rsidR="000E6427" w:rsidRPr="00BF277D" w:rsidTr="004F2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BF277D" w:rsidRDefault="00A27E14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15</w:t>
            </w:r>
            <w:r w:rsidR="000E6427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BF277D" w:rsidRDefault="00A27E14" w:rsidP="00A27E14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Подготовлен и</w:t>
            </w:r>
            <w:r w:rsidR="00266FE8" w:rsidRPr="00BF277D">
              <w:rPr>
                <w:rFonts w:ascii="Liberation Serif" w:hAnsi="Liberation Serif"/>
                <w:sz w:val="28"/>
                <w:szCs w:val="28"/>
              </w:rPr>
              <w:t>тоговый отчет о реализации проекта (проект завершен)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BF277D" w:rsidRDefault="00A27E14" w:rsidP="004F232C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Контрольная точка</w:t>
            </w:r>
            <w:r w:rsidR="005D11CA" w:rsidRPr="00BF277D">
              <w:rPr>
                <w:rFonts w:ascii="Liberation Serif" w:hAnsi="Liberation Serif"/>
                <w:sz w:val="28"/>
                <w:szCs w:val="28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BF277D" w:rsidRDefault="000E6427" w:rsidP="00670F3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31.12.2024г.</w:t>
            </w:r>
          </w:p>
        </w:tc>
      </w:tr>
    </w:tbl>
    <w:p w:rsidR="00170B12" w:rsidRPr="00BF277D" w:rsidRDefault="00170B12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DF494C" w:rsidRPr="00BF277D" w:rsidRDefault="00DF494C" w:rsidP="00753004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>4. Бюджет проекта</w:t>
      </w:r>
    </w:p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28"/>
        <w:gridCol w:w="1134"/>
        <w:gridCol w:w="1134"/>
        <w:gridCol w:w="1559"/>
        <w:gridCol w:w="1417"/>
        <w:gridCol w:w="1418"/>
        <w:gridCol w:w="1843"/>
      </w:tblGrid>
      <w:tr w:rsidR="00645921" w:rsidRPr="00BF277D" w:rsidTr="00645921">
        <w:tc>
          <w:tcPr>
            <w:tcW w:w="6096" w:type="dxa"/>
            <w:gridSpan w:val="2"/>
          </w:tcPr>
          <w:p w:rsidR="00645921" w:rsidRPr="00BF277D" w:rsidRDefault="00645921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62" w:type="dxa"/>
            <w:gridSpan w:val="5"/>
          </w:tcPr>
          <w:p w:rsidR="00645921" w:rsidRPr="00BF277D" w:rsidRDefault="00645921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Год реализации проекта</w:t>
            </w:r>
          </w:p>
        </w:tc>
        <w:tc>
          <w:tcPr>
            <w:tcW w:w="1843" w:type="dxa"/>
            <w:vMerge w:val="restart"/>
          </w:tcPr>
          <w:p w:rsidR="00645921" w:rsidRPr="00BF277D" w:rsidRDefault="00645921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Всего</w:t>
            </w:r>
          </w:p>
        </w:tc>
      </w:tr>
      <w:tr w:rsidR="00645921" w:rsidRPr="00BF277D" w:rsidTr="00645921">
        <w:tc>
          <w:tcPr>
            <w:tcW w:w="2268" w:type="dxa"/>
            <w:vMerge w:val="restart"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Бюджетные источники финансирования, тыс. рублей</w:t>
            </w:r>
          </w:p>
        </w:tc>
        <w:tc>
          <w:tcPr>
            <w:tcW w:w="3828" w:type="dxa"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Уровень бюджета</w:t>
            </w:r>
          </w:p>
        </w:tc>
        <w:tc>
          <w:tcPr>
            <w:tcW w:w="1134" w:type="dxa"/>
          </w:tcPr>
          <w:p w:rsidR="00645921" w:rsidRPr="00BF277D" w:rsidRDefault="00645921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2020г.</w:t>
            </w:r>
          </w:p>
        </w:tc>
        <w:tc>
          <w:tcPr>
            <w:tcW w:w="1134" w:type="dxa"/>
          </w:tcPr>
          <w:p w:rsidR="00645921" w:rsidRPr="00BF277D" w:rsidRDefault="00645921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2021г.</w:t>
            </w:r>
          </w:p>
        </w:tc>
        <w:tc>
          <w:tcPr>
            <w:tcW w:w="1559" w:type="dxa"/>
          </w:tcPr>
          <w:p w:rsidR="00645921" w:rsidRPr="00BF277D" w:rsidRDefault="00645921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2022г.</w:t>
            </w:r>
          </w:p>
        </w:tc>
        <w:tc>
          <w:tcPr>
            <w:tcW w:w="1417" w:type="dxa"/>
          </w:tcPr>
          <w:p w:rsidR="00645921" w:rsidRPr="00BF277D" w:rsidRDefault="00645921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2023г.</w:t>
            </w:r>
          </w:p>
        </w:tc>
        <w:tc>
          <w:tcPr>
            <w:tcW w:w="1418" w:type="dxa"/>
          </w:tcPr>
          <w:p w:rsidR="00645921" w:rsidRPr="00BF277D" w:rsidRDefault="00645921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2024г.</w:t>
            </w:r>
          </w:p>
        </w:tc>
        <w:tc>
          <w:tcPr>
            <w:tcW w:w="1843" w:type="dxa"/>
            <w:vMerge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45921" w:rsidRPr="00BF277D" w:rsidTr="00645921">
        <w:tc>
          <w:tcPr>
            <w:tcW w:w="2268" w:type="dxa"/>
            <w:vMerge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8" w:type="dxa"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Федеральный</w:t>
            </w:r>
          </w:p>
        </w:tc>
        <w:tc>
          <w:tcPr>
            <w:tcW w:w="1134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645921" w:rsidRPr="00BF277D" w:rsidTr="00645921">
        <w:tc>
          <w:tcPr>
            <w:tcW w:w="2268" w:type="dxa"/>
            <w:vMerge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8" w:type="dxa"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Областной</w:t>
            </w:r>
          </w:p>
        </w:tc>
        <w:tc>
          <w:tcPr>
            <w:tcW w:w="1134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645921" w:rsidRPr="00BF277D" w:rsidTr="00645921">
        <w:tc>
          <w:tcPr>
            <w:tcW w:w="2268" w:type="dxa"/>
            <w:vMerge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8" w:type="dxa"/>
          </w:tcPr>
          <w:p w:rsidR="00645921" w:rsidRPr="00BF277D" w:rsidRDefault="00645921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Местный</w:t>
            </w:r>
          </w:p>
        </w:tc>
        <w:tc>
          <w:tcPr>
            <w:tcW w:w="1134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69,0</w:t>
            </w:r>
          </w:p>
        </w:tc>
        <w:tc>
          <w:tcPr>
            <w:tcW w:w="1134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5921" w:rsidRPr="00BF277D" w:rsidRDefault="003F4B9F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45921" w:rsidRPr="00BF277D" w:rsidRDefault="00645921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69,0</w:t>
            </w:r>
          </w:p>
        </w:tc>
      </w:tr>
      <w:tr w:rsidR="00134505" w:rsidRPr="00BF277D" w:rsidTr="00645921">
        <w:tc>
          <w:tcPr>
            <w:tcW w:w="6096" w:type="dxa"/>
            <w:gridSpan w:val="2"/>
          </w:tcPr>
          <w:p w:rsidR="00134505" w:rsidRPr="00BF277D" w:rsidRDefault="00134505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Внебюджетные источники финансирования, тыс. рублей</w:t>
            </w:r>
          </w:p>
        </w:tc>
        <w:tc>
          <w:tcPr>
            <w:tcW w:w="1134" w:type="dxa"/>
          </w:tcPr>
          <w:p w:rsidR="00134505" w:rsidRPr="00BF277D" w:rsidRDefault="00134505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4505" w:rsidRPr="00BF277D" w:rsidRDefault="005D11CA" w:rsidP="00392A5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15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656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134505" w:rsidRPr="00BF277D" w:rsidRDefault="005D11CA" w:rsidP="00392A5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65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755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34505" w:rsidRPr="00BF277D" w:rsidRDefault="005D11CA" w:rsidP="00392A5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43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836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134505" w:rsidRPr="00BF277D" w:rsidRDefault="005D11CA" w:rsidP="00392A5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313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134505" w:rsidRPr="00BF277D" w:rsidRDefault="00134505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156560,0</w:t>
            </w:r>
          </w:p>
        </w:tc>
      </w:tr>
      <w:tr w:rsidR="00134505" w:rsidRPr="00BF277D" w:rsidTr="00645921">
        <w:tc>
          <w:tcPr>
            <w:tcW w:w="6096" w:type="dxa"/>
            <w:gridSpan w:val="2"/>
          </w:tcPr>
          <w:p w:rsidR="00134505" w:rsidRPr="00BF277D" w:rsidRDefault="00134505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Итого, тыс. рублей</w:t>
            </w:r>
          </w:p>
        </w:tc>
        <w:tc>
          <w:tcPr>
            <w:tcW w:w="1134" w:type="dxa"/>
          </w:tcPr>
          <w:p w:rsidR="00134505" w:rsidRPr="00BF277D" w:rsidRDefault="00134505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69,0</w:t>
            </w:r>
          </w:p>
        </w:tc>
        <w:tc>
          <w:tcPr>
            <w:tcW w:w="1134" w:type="dxa"/>
          </w:tcPr>
          <w:p w:rsidR="00134505" w:rsidRPr="00BF277D" w:rsidRDefault="005D11CA" w:rsidP="00392A5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15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656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134505" w:rsidRPr="00BF277D" w:rsidRDefault="005D11CA" w:rsidP="00392A5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65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755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134505" w:rsidRPr="00BF277D" w:rsidRDefault="005D11CA" w:rsidP="00392A5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43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836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134505" w:rsidRPr="00BF277D" w:rsidRDefault="005D11CA" w:rsidP="00392A50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31</w:t>
            </w:r>
            <w:r w:rsidR="00134505" w:rsidRPr="00BF277D">
              <w:rPr>
                <w:rFonts w:ascii="Liberation Serif" w:hAnsi="Liberation Serif"/>
                <w:sz w:val="28"/>
                <w:szCs w:val="28"/>
              </w:rPr>
              <w:t>313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134505" w:rsidRPr="00BF277D" w:rsidRDefault="00134505" w:rsidP="0025768D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156629,0</w:t>
            </w:r>
          </w:p>
        </w:tc>
      </w:tr>
    </w:tbl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>5. Ключевые риски и возможности</w:t>
      </w:r>
    </w:p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769"/>
        <w:gridCol w:w="9839"/>
      </w:tblGrid>
      <w:tr w:rsidR="00DF494C" w:rsidRPr="00BF277D" w:rsidTr="00B52AF2">
        <w:tc>
          <w:tcPr>
            <w:tcW w:w="993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Номер строки</w:t>
            </w:r>
          </w:p>
        </w:tc>
        <w:tc>
          <w:tcPr>
            <w:tcW w:w="3769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9839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DF494C" w:rsidRPr="00BF277D" w:rsidTr="00B52AF2">
        <w:tc>
          <w:tcPr>
            <w:tcW w:w="993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769" w:type="dxa"/>
          </w:tcPr>
          <w:p w:rsidR="00DF494C" w:rsidRPr="00BF277D" w:rsidRDefault="00802DC5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Отказ СПК «Колхоз имени 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Кирова» от заключения договора мены земельными участками</w:t>
            </w:r>
          </w:p>
        </w:tc>
        <w:tc>
          <w:tcPr>
            <w:tcW w:w="9839" w:type="dxa"/>
          </w:tcPr>
          <w:p w:rsidR="00DF494C" w:rsidRPr="00BF277D" w:rsidRDefault="0043210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Выяснение причин отказа. Проведение инвентаризации земельных участков 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находящихся в распоряжении администрации Пышминского городского округа, в целях подбора участков, представляющих интерес для СПК «Колхоз имени Кирова»</w:t>
            </w:r>
          </w:p>
        </w:tc>
      </w:tr>
      <w:tr w:rsidR="00DF494C" w:rsidRPr="00BF277D" w:rsidTr="00B52AF2">
        <w:tc>
          <w:tcPr>
            <w:tcW w:w="993" w:type="dxa"/>
          </w:tcPr>
          <w:p w:rsidR="00DF494C" w:rsidRPr="00BF277D" w:rsidRDefault="00DF494C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69" w:type="dxa"/>
          </w:tcPr>
          <w:p w:rsidR="00DF494C" w:rsidRPr="00BF277D" w:rsidRDefault="0043210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Затягивание </w:t>
            </w:r>
            <w:proofErr w:type="gramStart"/>
            <w:r w:rsidRPr="00BF277D">
              <w:rPr>
                <w:rFonts w:ascii="Liberation Serif" w:hAnsi="Liberation Serif"/>
                <w:sz w:val="28"/>
                <w:szCs w:val="28"/>
              </w:rPr>
              <w:t>сроков</w:t>
            </w:r>
            <w:r w:rsidR="00A847BE" w:rsidRPr="00BF277D">
              <w:rPr>
                <w:rFonts w:ascii="Liberation Serif" w:hAnsi="Liberation Serif"/>
                <w:sz w:val="28"/>
                <w:szCs w:val="28"/>
              </w:rPr>
              <w:t xml:space="preserve"> принятия  постановления Правительства Свердловской области</w:t>
            </w:r>
            <w:proofErr w:type="gramEnd"/>
            <w:r w:rsidR="00A847BE" w:rsidRPr="00BF277D">
              <w:rPr>
                <w:rFonts w:ascii="Liberation Serif" w:hAnsi="Liberation Serif"/>
                <w:sz w:val="28"/>
                <w:szCs w:val="28"/>
              </w:rPr>
              <w:t xml:space="preserve"> о смене, полученных по договору мены земельных участков, из категории земель сельскохозяйственного назначения в категорию земель для размещения объектов дорожного сервиса</w:t>
            </w:r>
          </w:p>
        </w:tc>
        <w:tc>
          <w:tcPr>
            <w:tcW w:w="9839" w:type="dxa"/>
          </w:tcPr>
          <w:p w:rsidR="00DF494C" w:rsidRPr="00BF277D" w:rsidRDefault="00A847BE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Своевременное устранение недостатков в пакете документов, направленных в адрес МУГИСО, подготовка</w:t>
            </w:r>
            <w:r w:rsidR="00FA5737" w:rsidRPr="00BF277D">
              <w:rPr>
                <w:rFonts w:ascii="Liberation Serif" w:hAnsi="Liberation Serif"/>
                <w:sz w:val="28"/>
                <w:szCs w:val="28"/>
              </w:rPr>
              <w:t xml:space="preserve"> и направление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 мотивированных писем в адрес заместителя Губернатора Свердловской области, курирующего МУГИСО.</w:t>
            </w:r>
          </w:p>
        </w:tc>
      </w:tr>
      <w:tr w:rsidR="00DF494C" w:rsidRPr="00BF277D" w:rsidTr="00B52AF2">
        <w:tc>
          <w:tcPr>
            <w:tcW w:w="993" w:type="dxa"/>
          </w:tcPr>
          <w:p w:rsidR="00DF494C" w:rsidRPr="00BF277D" w:rsidRDefault="00A847BE" w:rsidP="00B52AF2">
            <w:pPr>
              <w:pStyle w:val="a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3</w:t>
            </w:r>
            <w:r w:rsidR="00DF494C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769" w:type="dxa"/>
          </w:tcPr>
          <w:p w:rsidR="00DF494C" w:rsidRPr="00BF277D" w:rsidRDefault="00A847BE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Отсутствие заявок на участие в конкурсе, на право заключения договора купли-продажи (аренды) земельных участков для размещения объектов дорожного сервиса на повороте </w:t>
            </w:r>
            <w:proofErr w:type="gramStart"/>
            <w:r w:rsidRPr="00BF277D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 с. Черемыш</w:t>
            </w:r>
          </w:p>
        </w:tc>
        <w:tc>
          <w:tcPr>
            <w:tcW w:w="9839" w:type="dxa"/>
          </w:tcPr>
          <w:p w:rsidR="00DF494C" w:rsidRPr="00BF277D" w:rsidRDefault="00A847BE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>Своевр</w:t>
            </w:r>
            <w:r w:rsidR="003F4B9F" w:rsidRPr="00BF277D">
              <w:rPr>
                <w:rFonts w:ascii="Liberation Serif" w:hAnsi="Liberation Serif"/>
                <w:sz w:val="28"/>
                <w:szCs w:val="28"/>
              </w:rPr>
              <w:t>еменное информирование на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 муниципальном </w:t>
            </w:r>
            <w:r w:rsidR="003F4B9F" w:rsidRPr="00BF277D">
              <w:rPr>
                <w:rFonts w:ascii="Liberation Serif" w:hAnsi="Liberation Serif"/>
                <w:sz w:val="28"/>
                <w:szCs w:val="28"/>
              </w:rPr>
              <w:t>и региональном уровнях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 субъектов предпринимательской деятельности о проведении торгов.</w:t>
            </w:r>
          </w:p>
        </w:tc>
      </w:tr>
    </w:tbl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DF494C" w:rsidRPr="00BF277D" w:rsidRDefault="00DF494C" w:rsidP="00DF494C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BF277D">
        <w:rPr>
          <w:rFonts w:ascii="Liberation Serif" w:hAnsi="Liberation Serif"/>
          <w:sz w:val="28"/>
          <w:szCs w:val="28"/>
        </w:rPr>
        <w:t>6. Иные сведения по проекту</w:t>
      </w:r>
    </w:p>
    <w:p w:rsidR="00DF494C" w:rsidRPr="00BF277D" w:rsidRDefault="00DF494C" w:rsidP="00DF494C">
      <w:pPr>
        <w:pStyle w:val="a8"/>
        <w:jc w:val="both"/>
        <w:rPr>
          <w:rFonts w:ascii="Liberation Serif" w:hAnsi="Liberation Serif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9781"/>
      </w:tblGrid>
      <w:tr w:rsidR="00DF494C" w:rsidRPr="00BF277D" w:rsidTr="00931825">
        <w:tc>
          <w:tcPr>
            <w:tcW w:w="4820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Взаимосвязь с другими приоритетными муниципальными проектами и приоритетными 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муниципальными  программами</w:t>
            </w:r>
          </w:p>
        </w:tc>
        <w:tc>
          <w:tcPr>
            <w:tcW w:w="9781" w:type="dxa"/>
          </w:tcPr>
          <w:p w:rsidR="00DF494C" w:rsidRPr="00BF277D" w:rsidRDefault="003F4B9F" w:rsidP="003F4B9F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Региональный проект «Акселерация субъектов малого и среднего предпринимательства»</w:t>
            </w:r>
            <w:r w:rsidR="005D11CA" w:rsidRPr="00BF277D">
              <w:rPr>
                <w:rFonts w:ascii="Liberation Serif" w:hAnsi="Liberation Serif"/>
                <w:sz w:val="28"/>
                <w:szCs w:val="28"/>
              </w:rPr>
              <w:t xml:space="preserve"> Национального проекта «Малое и среднее предпринимательство и поддержка индивидуальной предпринимательской </w:t>
            </w:r>
            <w:r w:rsidR="005D11CA"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инициативы»,</w:t>
            </w:r>
            <w:r w:rsidRPr="00BF277D"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="00931825" w:rsidRPr="00BF277D">
              <w:rPr>
                <w:rFonts w:ascii="Liberation Serif" w:hAnsi="Liberation Serif"/>
                <w:sz w:val="28"/>
                <w:szCs w:val="28"/>
              </w:rPr>
              <w:t>одпрограмма № 9 «Управление муниципальным имуществом» муниципальной программы «Развитие Пышминского городского округа до 2025 года»</w:t>
            </w:r>
            <w:r w:rsidR="0032268C" w:rsidRPr="00BF277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DF494C" w:rsidRPr="00BF277D" w:rsidTr="00931825">
        <w:tc>
          <w:tcPr>
            <w:tcW w:w="4820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F277D">
              <w:rPr>
                <w:rFonts w:ascii="Liberation Serif" w:hAnsi="Liberation Serif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9781" w:type="dxa"/>
          </w:tcPr>
          <w:p w:rsidR="00DF494C" w:rsidRPr="00BF277D" w:rsidRDefault="00DF494C" w:rsidP="00DF494C">
            <w:pPr>
              <w:pStyle w:val="a8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A2FAF" w:rsidRPr="00BF277D" w:rsidRDefault="003A2FAF">
      <w:pPr>
        <w:rPr>
          <w:rFonts w:ascii="Liberation Serif" w:hAnsi="Liberation Serif"/>
          <w:sz w:val="28"/>
          <w:szCs w:val="28"/>
        </w:rPr>
      </w:pPr>
    </w:p>
    <w:sectPr w:rsidR="003A2FAF" w:rsidRPr="00BF277D" w:rsidSect="00DF49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94C"/>
    <w:rsid w:val="0001254C"/>
    <w:rsid w:val="000B4B83"/>
    <w:rsid w:val="000E6427"/>
    <w:rsid w:val="00103AA1"/>
    <w:rsid w:val="001068F0"/>
    <w:rsid w:val="00134505"/>
    <w:rsid w:val="00170B12"/>
    <w:rsid w:val="001B5DAD"/>
    <w:rsid w:val="001D41D9"/>
    <w:rsid w:val="001D6C37"/>
    <w:rsid w:val="00240F22"/>
    <w:rsid w:val="0025768D"/>
    <w:rsid w:val="00265A83"/>
    <w:rsid w:val="00266FE8"/>
    <w:rsid w:val="00284C9C"/>
    <w:rsid w:val="002A56E5"/>
    <w:rsid w:val="002C1621"/>
    <w:rsid w:val="0032268C"/>
    <w:rsid w:val="00365462"/>
    <w:rsid w:val="0039066F"/>
    <w:rsid w:val="003A2FAF"/>
    <w:rsid w:val="003D454E"/>
    <w:rsid w:val="003F4B9F"/>
    <w:rsid w:val="0043210C"/>
    <w:rsid w:val="00451116"/>
    <w:rsid w:val="00463A57"/>
    <w:rsid w:val="004F232C"/>
    <w:rsid w:val="005C0E13"/>
    <w:rsid w:val="005D11CA"/>
    <w:rsid w:val="00645921"/>
    <w:rsid w:val="006468A6"/>
    <w:rsid w:val="00670D7D"/>
    <w:rsid w:val="00672D13"/>
    <w:rsid w:val="006B0008"/>
    <w:rsid w:val="006E7005"/>
    <w:rsid w:val="00752927"/>
    <w:rsid w:val="00753004"/>
    <w:rsid w:val="00760E62"/>
    <w:rsid w:val="007623E0"/>
    <w:rsid w:val="00763676"/>
    <w:rsid w:val="00764CDF"/>
    <w:rsid w:val="007718F4"/>
    <w:rsid w:val="007E67E0"/>
    <w:rsid w:val="007F72CE"/>
    <w:rsid w:val="008028B8"/>
    <w:rsid w:val="00802DC5"/>
    <w:rsid w:val="008400E4"/>
    <w:rsid w:val="008458C4"/>
    <w:rsid w:val="008949FF"/>
    <w:rsid w:val="00897F7D"/>
    <w:rsid w:val="008B1BCD"/>
    <w:rsid w:val="008D263F"/>
    <w:rsid w:val="009161DD"/>
    <w:rsid w:val="00917CB3"/>
    <w:rsid w:val="00931825"/>
    <w:rsid w:val="00935BB7"/>
    <w:rsid w:val="0095175D"/>
    <w:rsid w:val="00962374"/>
    <w:rsid w:val="009740E7"/>
    <w:rsid w:val="009879B2"/>
    <w:rsid w:val="009B50A6"/>
    <w:rsid w:val="009E115F"/>
    <w:rsid w:val="009E2247"/>
    <w:rsid w:val="00A27E14"/>
    <w:rsid w:val="00A41B71"/>
    <w:rsid w:val="00A847BE"/>
    <w:rsid w:val="00A97FB7"/>
    <w:rsid w:val="00B52AF2"/>
    <w:rsid w:val="00BF277D"/>
    <w:rsid w:val="00C15FF8"/>
    <w:rsid w:val="00C1629B"/>
    <w:rsid w:val="00C175DF"/>
    <w:rsid w:val="00C5231A"/>
    <w:rsid w:val="00CA63A5"/>
    <w:rsid w:val="00D560D9"/>
    <w:rsid w:val="00D73437"/>
    <w:rsid w:val="00DD1A4B"/>
    <w:rsid w:val="00DF494C"/>
    <w:rsid w:val="00EB0B2D"/>
    <w:rsid w:val="00F253A9"/>
    <w:rsid w:val="00F441EE"/>
    <w:rsid w:val="00F53CC1"/>
    <w:rsid w:val="00F60EEC"/>
    <w:rsid w:val="00F715DB"/>
    <w:rsid w:val="00F71FBC"/>
    <w:rsid w:val="00F80FDC"/>
    <w:rsid w:val="00FA5737"/>
    <w:rsid w:val="00FD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/>
    </w:pPr>
    <w:rPr>
      <w:rFonts w:ascii="Liberation Serif" w:eastAsia="Times New Roman" w:hAnsi="Liberation Serif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ConsPlusNormal">
    <w:name w:val="ConsPlusNormal"/>
    <w:rsid w:val="00DF49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F494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44</cp:revision>
  <cp:lastPrinted>2020-02-06T07:56:00Z</cp:lastPrinted>
  <dcterms:created xsi:type="dcterms:W3CDTF">2020-02-03T06:30:00Z</dcterms:created>
  <dcterms:modified xsi:type="dcterms:W3CDTF">2020-04-14T04:31:00Z</dcterms:modified>
</cp:coreProperties>
</file>