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008" w:rsidRPr="00E6606B" w:rsidRDefault="00FD5008" w:rsidP="00E6606B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E6606B">
        <w:rPr>
          <w:rFonts w:ascii="Liberation Serif" w:hAnsi="Liberation Serif" w:cs="Times New Roman"/>
          <w:b/>
          <w:sz w:val="24"/>
          <w:szCs w:val="24"/>
        </w:rPr>
        <w:t xml:space="preserve">Реестр подконтрольных субъектов </w:t>
      </w:r>
      <w:r w:rsidRPr="00E6606B">
        <w:rPr>
          <w:rFonts w:ascii="Liberation Serif" w:hAnsi="Liberation Serif"/>
          <w:b/>
          <w:sz w:val="24"/>
          <w:szCs w:val="24"/>
        </w:rPr>
        <w:t xml:space="preserve"> (юридических лиц)</w:t>
      </w:r>
    </w:p>
    <w:p w:rsidR="00FD5008" w:rsidRPr="00E6606B" w:rsidRDefault="00FD5008" w:rsidP="00E6606B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E6606B">
        <w:rPr>
          <w:rFonts w:ascii="Liberation Serif" w:hAnsi="Liberation Serif"/>
          <w:b/>
          <w:sz w:val="24"/>
          <w:szCs w:val="24"/>
        </w:rPr>
        <w:t xml:space="preserve">при осуществлении муниципального </w:t>
      </w:r>
      <w:proofErr w:type="gramStart"/>
      <w:r w:rsidRPr="00E6606B">
        <w:rPr>
          <w:rFonts w:ascii="Liberation Serif" w:hAnsi="Liberation Serif"/>
          <w:b/>
          <w:sz w:val="24"/>
          <w:szCs w:val="24"/>
        </w:rPr>
        <w:t>контроля за</w:t>
      </w:r>
      <w:proofErr w:type="gramEnd"/>
      <w:r w:rsidRPr="00E6606B">
        <w:rPr>
          <w:rFonts w:ascii="Liberation Serif" w:hAnsi="Liberation Serif"/>
          <w:b/>
          <w:sz w:val="24"/>
          <w:szCs w:val="24"/>
        </w:rPr>
        <w:t xml:space="preserve"> сохранностью автомобильных дорог местного значения на территории Пышминского городского округа </w:t>
      </w:r>
    </w:p>
    <w:p w:rsidR="00FD5008" w:rsidRPr="00E6606B" w:rsidRDefault="00FD5008" w:rsidP="00E6606B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/>
        </w:rPr>
      </w:pPr>
    </w:p>
    <w:tbl>
      <w:tblPr>
        <w:tblStyle w:val="a3"/>
        <w:tblpPr w:leftFromText="180" w:rightFromText="180" w:vertAnchor="text" w:horzAnchor="margin" w:tblpXSpec="center" w:tblpY="150"/>
        <w:tblW w:w="14425" w:type="dxa"/>
        <w:tblLayout w:type="fixed"/>
        <w:tblLook w:val="04A0"/>
      </w:tblPr>
      <w:tblGrid>
        <w:gridCol w:w="534"/>
        <w:gridCol w:w="1842"/>
        <w:gridCol w:w="2835"/>
        <w:gridCol w:w="1276"/>
        <w:gridCol w:w="1877"/>
        <w:gridCol w:w="1134"/>
        <w:gridCol w:w="1809"/>
        <w:gridCol w:w="1559"/>
        <w:gridCol w:w="1559"/>
      </w:tblGrid>
      <w:tr w:rsidR="00E6606B" w:rsidRPr="00E6606B" w:rsidTr="00E6606B">
        <w:trPr>
          <w:trHeight w:val="1007"/>
        </w:trPr>
        <w:tc>
          <w:tcPr>
            <w:tcW w:w="5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№ п/п</w:t>
            </w:r>
          </w:p>
        </w:tc>
        <w:tc>
          <w:tcPr>
            <w:tcW w:w="1842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Наименование субъекта</w:t>
            </w:r>
          </w:p>
        </w:tc>
        <w:tc>
          <w:tcPr>
            <w:tcW w:w="2835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Адрес места</w:t>
            </w:r>
          </w:p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нахождения  объекта контроля</w:t>
            </w:r>
          </w:p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Тип объекта</w:t>
            </w:r>
          </w:p>
        </w:tc>
        <w:tc>
          <w:tcPr>
            <w:tcW w:w="1877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Специализация</w:t>
            </w:r>
          </w:p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объекта</w:t>
            </w:r>
          </w:p>
        </w:tc>
        <w:tc>
          <w:tcPr>
            <w:tcW w:w="1134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Период проверки</w:t>
            </w:r>
          </w:p>
        </w:tc>
        <w:tc>
          <w:tcPr>
            <w:tcW w:w="1809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Вид и форма проверки</w:t>
            </w:r>
          </w:p>
        </w:tc>
        <w:tc>
          <w:tcPr>
            <w:tcW w:w="1559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Цель, предмет проверки</w:t>
            </w:r>
          </w:p>
        </w:tc>
        <w:tc>
          <w:tcPr>
            <w:tcW w:w="1559" w:type="dxa"/>
          </w:tcPr>
          <w:p w:rsidR="00E6606B" w:rsidRPr="00E6606B" w:rsidRDefault="00E6606B" w:rsidP="00E6606B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b/>
                <w:sz w:val="22"/>
                <w:szCs w:val="22"/>
              </w:rPr>
              <w:t>Результат проверки</w:t>
            </w:r>
          </w:p>
        </w:tc>
      </w:tr>
      <w:tr w:rsidR="00E6606B" w:rsidRPr="00E6606B" w:rsidTr="00E6606B">
        <w:tc>
          <w:tcPr>
            <w:tcW w:w="5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1877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80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</w:tr>
      <w:tr w:rsidR="00E6606B" w:rsidRPr="00E6606B" w:rsidTr="00E6606B">
        <w:trPr>
          <w:trHeight w:val="1827"/>
        </w:trPr>
        <w:tc>
          <w:tcPr>
            <w:tcW w:w="5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E6606B" w:rsidRPr="00E6606B" w:rsidRDefault="00E6606B" w:rsidP="00E6606B">
            <w:pPr>
              <w:rPr>
                <w:rFonts w:ascii="Liberation Serif" w:hAnsi="Liberation Serif"/>
                <w:sz w:val="22"/>
                <w:szCs w:val="22"/>
              </w:rPr>
            </w:pPr>
          </w:p>
          <w:p w:rsidR="00E6606B" w:rsidRDefault="00E6606B" w:rsidP="00E6606B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МУП ЖКХ</w:t>
            </w:r>
          </w:p>
          <w:p w:rsidR="00E6606B" w:rsidRPr="00E6606B" w:rsidRDefault="00E6606B" w:rsidP="00E6606B">
            <w:pPr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«Черемышское»</w:t>
            </w:r>
          </w:p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35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623571 , Свердловская  область, Пышминский район, с. Тупицыно, ул. Ленина 16</w:t>
            </w:r>
          </w:p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 xml:space="preserve">Директор И.В. </w:t>
            </w:r>
            <w:proofErr w:type="spellStart"/>
            <w:r w:rsidRPr="00E6606B">
              <w:rPr>
                <w:rFonts w:ascii="Liberation Serif" w:hAnsi="Liberation Serif"/>
                <w:sz w:val="22"/>
                <w:szCs w:val="22"/>
              </w:rPr>
              <w:t>Халджиев</w:t>
            </w:r>
            <w:proofErr w:type="spellEnd"/>
            <w:r w:rsidRPr="00E6606B">
              <w:rPr>
                <w:rFonts w:ascii="Liberation Serif" w:hAnsi="Liberation Serif"/>
                <w:sz w:val="22"/>
                <w:szCs w:val="22"/>
              </w:rPr>
              <w:t xml:space="preserve"> (34372)3-44-94</w:t>
            </w:r>
          </w:p>
        </w:tc>
        <w:tc>
          <w:tcPr>
            <w:tcW w:w="1276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77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содержание автомобильных дорог местного значения в нормативном состоянии</w:t>
            </w:r>
          </w:p>
        </w:tc>
        <w:tc>
          <w:tcPr>
            <w:tcW w:w="11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0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E6606B" w:rsidRPr="00E6606B" w:rsidTr="00E6606B">
        <w:tc>
          <w:tcPr>
            <w:tcW w:w="5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E6606B" w:rsidRPr="00E6606B" w:rsidRDefault="00E6606B" w:rsidP="00E6606B">
            <w:pPr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МУП ЖКХ «Трифоновское»</w:t>
            </w:r>
          </w:p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835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 w:cs="Segoe UI"/>
                <w:sz w:val="22"/>
                <w:szCs w:val="22"/>
                <w:shd w:val="clear" w:color="auto" w:fill="FFFFFF"/>
              </w:rPr>
            </w:pPr>
            <w:r w:rsidRPr="00E6606B">
              <w:rPr>
                <w:rFonts w:ascii="Liberation Serif" w:hAnsi="Liberation Serif" w:cs="Segoe UI"/>
                <w:sz w:val="22"/>
                <w:szCs w:val="22"/>
                <w:shd w:val="clear" w:color="auto" w:fill="FFFFFF"/>
              </w:rPr>
              <w:t xml:space="preserve">Свердловская обл., пгт. Пышма, пер. </w:t>
            </w:r>
            <w:proofErr w:type="gramStart"/>
            <w:r w:rsidRPr="00E6606B">
              <w:rPr>
                <w:rFonts w:ascii="Liberation Serif" w:hAnsi="Liberation Serif" w:cs="Segoe UI"/>
                <w:sz w:val="22"/>
                <w:szCs w:val="22"/>
                <w:shd w:val="clear" w:color="auto" w:fill="FFFFFF"/>
              </w:rPr>
              <w:t>Больничный</w:t>
            </w:r>
            <w:proofErr w:type="gramEnd"/>
            <w:r w:rsidRPr="00E6606B">
              <w:rPr>
                <w:rFonts w:ascii="Liberation Serif" w:hAnsi="Liberation Serif" w:cs="Segoe UI"/>
                <w:sz w:val="22"/>
                <w:szCs w:val="22"/>
                <w:shd w:val="clear" w:color="auto" w:fill="FFFFFF"/>
              </w:rPr>
              <w:t>, 22</w:t>
            </w:r>
          </w:p>
          <w:p w:rsidR="00E6606B" w:rsidRPr="00E6606B" w:rsidRDefault="00E6606B" w:rsidP="00E6606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Segoe UI"/>
                <w:sz w:val="22"/>
                <w:szCs w:val="22"/>
              </w:rPr>
            </w:pPr>
            <w:r w:rsidRPr="00E6606B">
              <w:rPr>
                <w:rFonts w:ascii="Liberation Serif" w:hAnsi="Liberation Serif" w:cs="Segoe UI"/>
                <w:sz w:val="22"/>
                <w:szCs w:val="22"/>
              </w:rPr>
              <w:t>директор Чистяков В</w:t>
            </w:r>
            <w:r>
              <w:rPr>
                <w:rFonts w:ascii="Liberation Serif" w:hAnsi="Liberation Serif" w:cs="Segoe UI"/>
                <w:sz w:val="22"/>
                <w:szCs w:val="22"/>
              </w:rPr>
              <w:t>.</w:t>
            </w:r>
            <w:r w:rsidRPr="00E6606B">
              <w:rPr>
                <w:rFonts w:ascii="Liberation Serif" w:hAnsi="Liberation Serif" w:cs="Segoe UI"/>
                <w:sz w:val="22"/>
                <w:szCs w:val="22"/>
              </w:rPr>
              <w:t>В</w:t>
            </w:r>
            <w:r>
              <w:rPr>
                <w:rFonts w:ascii="Liberation Serif" w:hAnsi="Liberation Serif" w:cs="Segoe UI"/>
                <w:sz w:val="22"/>
                <w:szCs w:val="22"/>
              </w:rPr>
              <w:t>.</w:t>
            </w:r>
            <w:r w:rsidRPr="00E6606B">
              <w:rPr>
                <w:rFonts w:ascii="Liberation Serif" w:hAnsi="Liberation Serif" w:cs="Segoe UI"/>
                <w:sz w:val="22"/>
                <w:szCs w:val="22"/>
              </w:rPr>
              <w:t>,</w:t>
            </w:r>
          </w:p>
          <w:p w:rsidR="00E6606B" w:rsidRPr="00E6606B" w:rsidRDefault="00E6606B" w:rsidP="00E6606B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Segoe UI"/>
                <w:sz w:val="22"/>
                <w:szCs w:val="22"/>
              </w:rPr>
            </w:pPr>
            <w:r w:rsidRPr="00E6606B">
              <w:rPr>
                <w:rFonts w:ascii="Liberation Serif" w:hAnsi="Liberation Serif" w:cs="Segoe UI"/>
                <w:sz w:val="22"/>
                <w:szCs w:val="22"/>
              </w:rPr>
              <w:t>(34372) 24847</w:t>
            </w:r>
          </w:p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E6606B">
              <w:rPr>
                <w:rFonts w:ascii="Liberation Serif" w:hAnsi="Liberation Serif"/>
                <w:sz w:val="22"/>
                <w:szCs w:val="22"/>
              </w:rPr>
              <w:t>Административное здание</w:t>
            </w:r>
          </w:p>
        </w:tc>
        <w:tc>
          <w:tcPr>
            <w:tcW w:w="1877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содержание автомобильных дорог местного значения в нормативном состоянии</w:t>
            </w:r>
          </w:p>
        </w:tc>
        <w:tc>
          <w:tcPr>
            <w:tcW w:w="1134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80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559" w:type="dxa"/>
          </w:tcPr>
          <w:p w:rsidR="00E6606B" w:rsidRPr="00E6606B" w:rsidRDefault="00E6606B" w:rsidP="00E660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1649D7" w:rsidRPr="00E6606B" w:rsidRDefault="001649D7">
      <w:pPr>
        <w:rPr>
          <w:rFonts w:ascii="Liberation Serif" w:hAnsi="Liberation Serif"/>
        </w:rPr>
      </w:pPr>
    </w:p>
    <w:p w:rsidR="001649D7" w:rsidRPr="00E6606B" w:rsidRDefault="001649D7">
      <w:pPr>
        <w:rPr>
          <w:rFonts w:ascii="Liberation Serif" w:hAnsi="Liberation Serif"/>
        </w:rPr>
      </w:pPr>
    </w:p>
    <w:sectPr w:rsidR="001649D7" w:rsidRPr="00E6606B" w:rsidSect="00164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5008"/>
    <w:rsid w:val="001649D7"/>
    <w:rsid w:val="0058324B"/>
    <w:rsid w:val="00633ED8"/>
    <w:rsid w:val="009A5216"/>
    <w:rsid w:val="009B3D94"/>
    <w:rsid w:val="00A15939"/>
    <w:rsid w:val="00C323A2"/>
    <w:rsid w:val="00C91838"/>
    <w:rsid w:val="00D67693"/>
    <w:rsid w:val="00E6606B"/>
    <w:rsid w:val="00FD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9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GKH</cp:lastModifiedBy>
  <cp:revision>4</cp:revision>
  <cp:lastPrinted>2019-04-09T09:26:00Z</cp:lastPrinted>
  <dcterms:created xsi:type="dcterms:W3CDTF">2019-04-09T07:41:00Z</dcterms:created>
  <dcterms:modified xsi:type="dcterms:W3CDTF">2019-04-09T09:29:00Z</dcterms:modified>
</cp:coreProperties>
</file>