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70" w:type="dxa"/>
        <w:tblLook w:val="04A0"/>
      </w:tblPr>
      <w:tblGrid>
        <w:gridCol w:w="5067"/>
      </w:tblGrid>
      <w:tr w:rsidR="002C418F" w:rsidRPr="002C418F" w:rsidTr="008A7C46">
        <w:tc>
          <w:tcPr>
            <w:tcW w:w="5067" w:type="dxa"/>
          </w:tcPr>
          <w:p w:rsidR="00920BD6" w:rsidRDefault="00920BD6" w:rsidP="00C910F2">
            <w:pPr>
              <w:widowControl w:val="0"/>
              <w:autoSpaceDE w:val="0"/>
              <w:autoSpaceDN w:val="0"/>
              <w:adjustRightInd w:val="0"/>
              <w:ind w:firstLine="0"/>
              <w:outlineLvl w:val="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5400CE" w:rsidRPr="00920BD6">
              <w:rPr>
                <w:rFonts w:ascii="Liberation Serif" w:hAnsi="Liberation Serif"/>
                <w:sz w:val="28"/>
                <w:szCs w:val="28"/>
              </w:rPr>
              <w:t>Утверждена</w:t>
            </w:r>
          </w:p>
          <w:p w:rsidR="005400CE" w:rsidRPr="00920BD6" w:rsidRDefault="005400CE" w:rsidP="00C910F2">
            <w:pPr>
              <w:widowControl w:val="0"/>
              <w:autoSpaceDE w:val="0"/>
              <w:autoSpaceDN w:val="0"/>
              <w:adjustRightInd w:val="0"/>
              <w:ind w:firstLine="0"/>
              <w:outlineLvl w:val="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920BD6" w:rsidRPr="00920BD6">
              <w:rPr>
                <w:rFonts w:ascii="Liberation Serif" w:hAnsi="Liberation Serif"/>
                <w:sz w:val="28"/>
                <w:szCs w:val="28"/>
              </w:rPr>
              <w:t>П</w:t>
            </w:r>
            <w:r w:rsidR="00920BD6">
              <w:rPr>
                <w:rFonts w:ascii="Liberation Serif" w:hAnsi="Liberation Serif"/>
                <w:sz w:val="28"/>
                <w:szCs w:val="28"/>
              </w:rPr>
              <w:t>остановлением администрации</w:t>
            </w:r>
          </w:p>
          <w:p w:rsidR="00920BD6" w:rsidRDefault="00920BD6" w:rsidP="00920BD6">
            <w:pPr>
              <w:widowControl w:val="0"/>
              <w:autoSpaceDE w:val="0"/>
              <w:autoSpaceDN w:val="0"/>
              <w:adjustRightInd w:val="0"/>
              <w:ind w:firstLine="0"/>
              <w:outlineLvl w:val="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5400CE" w:rsidRPr="00920BD6">
              <w:rPr>
                <w:rFonts w:ascii="Liberation Serif" w:hAnsi="Liberation Serif"/>
                <w:sz w:val="28"/>
                <w:szCs w:val="28"/>
              </w:rPr>
              <w:t>Пышминског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 </w:t>
            </w:r>
            <w:r w:rsidR="00C910F2" w:rsidRPr="00920BD6">
              <w:rPr>
                <w:rFonts w:ascii="Liberation Serif" w:hAnsi="Liberation Serif"/>
                <w:sz w:val="28"/>
                <w:szCs w:val="28"/>
              </w:rPr>
              <w:t>городского округа</w:t>
            </w:r>
          </w:p>
          <w:p w:rsidR="00920BD6" w:rsidRDefault="00920BD6" w:rsidP="00920BD6">
            <w:pPr>
              <w:widowControl w:val="0"/>
              <w:autoSpaceDE w:val="0"/>
              <w:autoSpaceDN w:val="0"/>
              <w:adjustRightInd w:val="0"/>
              <w:ind w:firstLine="0"/>
              <w:outlineLvl w:val="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910F2" w:rsidRPr="00920BD6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344BEB" w:rsidRPr="00344BEB">
              <w:rPr>
                <w:rFonts w:ascii="Liberation Serif" w:hAnsi="Liberation Serif"/>
                <w:sz w:val="28"/>
                <w:szCs w:val="28"/>
                <w:u w:val="single"/>
              </w:rPr>
              <w:t>13.12.2022</w:t>
            </w:r>
            <w:r w:rsidR="00344BEB">
              <w:rPr>
                <w:rFonts w:ascii="Liberation Serif" w:hAnsi="Liberation Serif"/>
                <w:u w:val="single"/>
              </w:rPr>
              <w:t xml:space="preserve"> </w:t>
            </w:r>
            <w:r w:rsidR="00C910F2" w:rsidRPr="00920BD6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r w:rsidR="00344BEB">
              <w:rPr>
                <w:rFonts w:ascii="Liberation Serif" w:hAnsi="Liberation Serif"/>
                <w:sz w:val="28"/>
                <w:szCs w:val="28"/>
                <w:u w:val="single"/>
              </w:rPr>
              <w:t>961</w:t>
            </w:r>
          </w:p>
          <w:p w:rsidR="00920BD6" w:rsidRPr="00920BD6" w:rsidRDefault="00920BD6" w:rsidP="00920BD6">
            <w:pPr>
              <w:widowControl w:val="0"/>
              <w:autoSpaceDE w:val="0"/>
              <w:autoSpaceDN w:val="0"/>
              <w:adjustRightInd w:val="0"/>
              <w:ind w:firstLine="0"/>
              <w:outlineLvl w:val="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Pr="00920BD6">
              <w:rPr>
                <w:rFonts w:ascii="Liberation Serif" w:hAnsi="Liberation Serif"/>
                <w:sz w:val="28"/>
                <w:szCs w:val="28"/>
              </w:rPr>
              <w:t xml:space="preserve">«Об утверждении </w:t>
            </w:r>
            <w:proofErr w:type="gramStart"/>
            <w:r w:rsidRPr="00920BD6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  <w:proofErr w:type="gramEnd"/>
          </w:p>
          <w:p w:rsidR="00C85C98" w:rsidRDefault="00920BD6" w:rsidP="00920BD6">
            <w:pPr>
              <w:pStyle w:val="ConsPlusTitle"/>
              <w:rPr>
                <w:rFonts w:cs="Times New Roman"/>
                <w:b w:val="0"/>
                <w:sz w:val="28"/>
                <w:szCs w:val="28"/>
              </w:rPr>
            </w:pPr>
            <w:r>
              <w:rPr>
                <w:rFonts w:cs="Times New Roman"/>
                <w:b w:val="0"/>
                <w:sz w:val="28"/>
                <w:szCs w:val="28"/>
              </w:rPr>
              <w:t xml:space="preserve">  </w:t>
            </w:r>
            <w:r w:rsidRPr="00920BD6">
              <w:rPr>
                <w:rFonts w:cs="Times New Roman"/>
                <w:b w:val="0"/>
                <w:sz w:val="28"/>
                <w:szCs w:val="28"/>
              </w:rPr>
              <w:t xml:space="preserve">программы </w:t>
            </w:r>
            <w:r>
              <w:rPr>
                <w:rFonts w:cs="Times New Roman"/>
                <w:b w:val="0"/>
                <w:sz w:val="28"/>
                <w:szCs w:val="28"/>
              </w:rPr>
              <w:t xml:space="preserve"> </w:t>
            </w:r>
            <w:r w:rsidRPr="00920BD6">
              <w:rPr>
                <w:rFonts w:cs="Times New Roman"/>
                <w:b w:val="0"/>
                <w:sz w:val="28"/>
                <w:szCs w:val="28"/>
              </w:rPr>
              <w:t>«Защита прав</w:t>
            </w:r>
          </w:p>
          <w:p w:rsidR="00920BD6" w:rsidRDefault="00920BD6" w:rsidP="00920BD6">
            <w:pPr>
              <w:pStyle w:val="ConsPlusTitle"/>
              <w:rPr>
                <w:rFonts w:cs="Times New Roman"/>
                <w:b w:val="0"/>
                <w:sz w:val="28"/>
                <w:szCs w:val="28"/>
              </w:rPr>
            </w:pPr>
            <w:r>
              <w:rPr>
                <w:rFonts w:cs="Times New Roman"/>
                <w:b w:val="0"/>
                <w:sz w:val="28"/>
                <w:szCs w:val="28"/>
              </w:rPr>
              <w:t xml:space="preserve">  </w:t>
            </w:r>
            <w:r w:rsidRPr="00920BD6">
              <w:rPr>
                <w:rFonts w:cs="Times New Roman"/>
                <w:b w:val="0"/>
                <w:sz w:val="28"/>
                <w:szCs w:val="28"/>
              </w:rPr>
              <w:t>потребителей в Пышминском</w:t>
            </w:r>
          </w:p>
          <w:p w:rsidR="00344BEB" w:rsidRDefault="00920BD6" w:rsidP="00920BD6">
            <w:pPr>
              <w:pStyle w:val="ConsPlusTitle"/>
              <w:rPr>
                <w:rFonts w:cs="Times New Roman"/>
                <w:b w:val="0"/>
                <w:sz w:val="28"/>
                <w:szCs w:val="28"/>
              </w:rPr>
            </w:pPr>
            <w:r w:rsidRPr="00920BD6">
              <w:rPr>
                <w:rFonts w:cs="Times New Roman"/>
                <w:b w:val="0"/>
                <w:sz w:val="28"/>
                <w:szCs w:val="28"/>
              </w:rPr>
              <w:t xml:space="preserve"> </w:t>
            </w:r>
            <w:r w:rsidR="00C85C98">
              <w:rPr>
                <w:rFonts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="00344BEB">
              <w:rPr>
                <w:rFonts w:cs="Times New Roman"/>
                <w:b w:val="0"/>
                <w:sz w:val="28"/>
                <w:szCs w:val="28"/>
              </w:rPr>
              <w:t>муниципальном</w:t>
            </w:r>
            <w:r w:rsidRPr="00920BD6">
              <w:rPr>
                <w:rFonts w:cs="Times New Roman"/>
                <w:b w:val="0"/>
                <w:sz w:val="28"/>
                <w:szCs w:val="28"/>
              </w:rPr>
              <w:t xml:space="preserve"> округе на</w:t>
            </w:r>
            <w:r>
              <w:rPr>
                <w:rFonts w:cs="Times New Roman"/>
                <w:b w:val="0"/>
                <w:sz w:val="28"/>
                <w:szCs w:val="28"/>
              </w:rPr>
              <w:t xml:space="preserve"> </w:t>
            </w:r>
            <w:r w:rsidRPr="00920BD6">
              <w:rPr>
                <w:rFonts w:cs="Times New Roman"/>
                <w:b w:val="0"/>
                <w:sz w:val="28"/>
                <w:szCs w:val="28"/>
              </w:rPr>
              <w:t xml:space="preserve">2023 – </w:t>
            </w:r>
            <w:proofErr w:type="gramEnd"/>
          </w:p>
          <w:p w:rsidR="00920BD6" w:rsidRPr="00920BD6" w:rsidRDefault="00344BEB" w:rsidP="00920BD6">
            <w:pPr>
              <w:pStyle w:val="ConsPlusTitle"/>
              <w:rPr>
                <w:rFonts w:cs="Times New Roman"/>
                <w:b w:val="0"/>
                <w:sz w:val="28"/>
                <w:szCs w:val="28"/>
              </w:rPr>
            </w:pPr>
            <w:r>
              <w:rPr>
                <w:rFonts w:cs="Times New Roman"/>
                <w:b w:val="0"/>
                <w:sz w:val="28"/>
                <w:szCs w:val="28"/>
              </w:rPr>
              <w:t xml:space="preserve">  </w:t>
            </w:r>
            <w:r w:rsidR="00920BD6" w:rsidRPr="00920BD6">
              <w:rPr>
                <w:rFonts w:cs="Times New Roman"/>
                <w:b w:val="0"/>
                <w:sz w:val="28"/>
                <w:szCs w:val="28"/>
              </w:rPr>
              <w:t>2027годы»</w:t>
            </w:r>
          </w:p>
          <w:p w:rsidR="00920BD6" w:rsidRPr="00920BD6" w:rsidRDefault="00920BD6" w:rsidP="00920BD6">
            <w:pPr>
              <w:widowControl w:val="0"/>
              <w:autoSpaceDE w:val="0"/>
              <w:autoSpaceDN w:val="0"/>
              <w:adjustRightInd w:val="0"/>
              <w:ind w:firstLine="0"/>
              <w:outlineLvl w:val="1"/>
              <w:rPr>
                <w:rFonts w:ascii="Liberation Serif" w:hAnsi="Liberation Serif"/>
                <w:sz w:val="28"/>
                <w:szCs w:val="28"/>
              </w:rPr>
            </w:pPr>
          </w:p>
          <w:p w:rsidR="005400CE" w:rsidRPr="009E5BDF" w:rsidRDefault="005400CE" w:rsidP="009E5B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</w:rPr>
            </w:pPr>
          </w:p>
          <w:p w:rsidR="002C418F" w:rsidRPr="002C418F" w:rsidRDefault="002C418F" w:rsidP="008A7C46">
            <w:pPr>
              <w:pStyle w:val="a4"/>
              <w:ind w:firstLine="0"/>
              <w:jc w:val="left"/>
              <w:rPr>
                <w:rFonts w:ascii="Liberation Serif" w:hAnsi="Liberation Serif" w:cs="Segoe UI"/>
                <w:color w:val="000000"/>
                <w:sz w:val="28"/>
                <w:szCs w:val="28"/>
              </w:rPr>
            </w:pPr>
          </w:p>
        </w:tc>
      </w:tr>
    </w:tbl>
    <w:p w:rsidR="002C418F" w:rsidRDefault="002C418F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C85C98">
      <w:pPr>
        <w:pStyle w:val="a4"/>
        <w:ind w:firstLine="0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Pr="00711B62" w:rsidRDefault="00C910F2" w:rsidP="002C418F">
      <w:pPr>
        <w:pStyle w:val="a4"/>
        <w:jc w:val="center"/>
        <w:rPr>
          <w:rFonts w:ascii="Liberation Serif" w:hAnsi="Liberation Serif"/>
          <w:color w:val="000000"/>
          <w:sz w:val="28"/>
          <w:szCs w:val="28"/>
        </w:rPr>
      </w:pPr>
    </w:p>
    <w:p w:rsidR="00C910F2" w:rsidRDefault="00C910F2" w:rsidP="00C910F2">
      <w:pPr>
        <w:ind w:firstLine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      </w:t>
      </w:r>
      <w:r w:rsidRPr="00BE5261">
        <w:rPr>
          <w:rFonts w:ascii="Liberation Serif" w:hAnsi="Liberation Serif"/>
          <w:b/>
          <w:sz w:val="28"/>
          <w:szCs w:val="28"/>
        </w:rPr>
        <w:t>М</w:t>
      </w:r>
      <w:r>
        <w:rPr>
          <w:rFonts w:ascii="Liberation Serif" w:hAnsi="Liberation Serif"/>
          <w:b/>
          <w:sz w:val="28"/>
          <w:szCs w:val="28"/>
        </w:rPr>
        <w:t>УНИЦИПАЛЬНАЯ</w:t>
      </w:r>
      <w:r w:rsidRPr="00BE5261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>ПРОГРАММА</w:t>
      </w:r>
    </w:p>
    <w:p w:rsidR="00C910F2" w:rsidRDefault="00C910F2" w:rsidP="00C910F2">
      <w:pPr>
        <w:ind w:firstLine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</w:t>
      </w:r>
      <w:r w:rsidRPr="00BE5261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 xml:space="preserve">             </w:t>
      </w:r>
      <w:r w:rsidRPr="00BE5261">
        <w:rPr>
          <w:rFonts w:ascii="Liberation Serif" w:hAnsi="Liberation Serif"/>
          <w:b/>
          <w:sz w:val="28"/>
          <w:szCs w:val="28"/>
        </w:rPr>
        <w:t>«З</w:t>
      </w:r>
      <w:r>
        <w:rPr>
          <w:rFonts w:ascii="Liberation Serif" w:hAnsi="Liberation Serif"/>
          <w:b/>
          <w:sz w:val="28"/>
          <w:szCs w:val="28"/>
        </w:rPr>
        <w:t>ащита прав</w:t>
      </w:r>
      <w:r w:rsidRPr="00BE5261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 xml:space="preserve">потребителей </w:t>
      </w:r>
      <w:proofErr w:type="gramStart"/>
      <w:r>
        <w:rPr>
          <w:rFonts w:ascii="Liberation Serif" w:hAnsi="Liberation Serif"/>
          <w:b/>
          <w:sz w:val="28"/>
          <w:szCs w:val="28"/>
        </w:rPr>
        <w:t>в</w:t>
      </w:r>
      <w:proofErr w:type="gramEnd"/>
    </w:p>
    <w:p w:rsidR="00C910F2" w:rsidRPr="00BE5261" w:rsidRDefault="00C910F2" w:rsidP="00C910F2">
      <w:pPr>
        <w:ind w:firstLine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</w:t>
      </w:r>
      <w:proofErr w:type="gramStart"/>
      <w:r w:rsidRPr="00BE5261">
        <w:rPr>
          <w:rFonts w:ascii="Liberation Serif" w:hAnsi="Liberation Serif"/>
          <w:b/>
          <w:sz w:val="28"/>
          <w:szCs w:val="28"/>
        </w:rPr>
        <w:t>П</w:t>
      </w:r>
      <w:r>
        <w:rPr>
          <w:rFonts w:ascii="Liberation Serif" w:hAnsi="Liberation Serif"/>
          <w:b/>
          <w:sz w:val="28"/>
          <w:szCs w:val="28"/>
        </w:rPr>
        <w:t>ышминском</w:t>
      </w:r>
      <w:r w:rsidRPr="00BE5261">
        <w:rPr>
          <w:rFonts w:ascii="Liberation Serif" w:hAnsi="Liberation Serif"/>
          <w:b/>
          <w:sz w:val="28"/>
          <w:szCs w:val="28"/>
        </w:rPr>
        <w:t xml:space="preserve"> </w:t>
      </w:r>
      <w:r w:rsidR="00344BEB">
        <w:rPr>
          <w:rFonts w:ascii="Liberation Serif" w:hAnsi="Liberation Serif"/>
          <w:b/>
          <w:sz w:val="28"/>
          <w:szCs w:val="28"/>
        </w:rPr>
        <w:t>муниципальном</w:t>
      </w:r>
      <w:r>
        <w:rPr>
          <w:rFonts w:ascii="Liberation Serif" w:hAnsi="Liberation Serif"/>
          <w:b/>
          <w:sz w:val="28"/>
          <w:szCs w:val="28"/>
        </w:rPr>
        <w:t xml:space="preserve"> округе</w:t>
      </w:r>
      <w:r w:rsidRPr="00BE5261">
        <w:rPr>
          <w:rFonts w:ascii="Liberation Serif" w:hAnsi="Liberation Serif"/>
          <w:b/>
          <w:sz w:val="28"/>
          <w:szCs w:val="28"/>
        </w:rPr>
        <w:t xml:space="preserve">  </w:t>
      </w:r>
      <w:r>
        <w:rPr>
          <w:rFonts w:ascii="Liberation Serif" w:hAnsi="Liberation Serif"/>
          <w:b/>
          <w:sz w:val="28"/>
          <w:szCs w:val="28"/>
        </w:rPr>
        <w:t xml:space="preserve">на </w:t>
      </w:r>
      <w:r w:rsidRPr="00BE5261">
        <w:rPr>
          <w:rFonts w:ascii="Liberation Serif" w:hAnsi="Liberation Serif"/>
          <w:b/>
          <w:sz w:val="28"/>
          <w:szCs w:val="28"/>
        </w:rPr>
        <w:t xml:space="preserve"> 20</w:t>
      </w:r>
      <w:r>
        <w:rPr>
          <w:rFonts w:ascii="Liberation Serif" w:hAnsi="Liberation Serif"/>
          <w:b/>
          <w:sz w:val="28"/>
          <w:szCs w:val="28"/>
        </w:rPr>
        <w:t>23</w:t>
      </w:r>
      <w:r w:rsidRPr="00BE5261">
        <w:rPr>
          <w:rFonts w:ascii="Liberation Serif" w:hAnsi="Liberation Serif"/>
          <w:b/>
          <w:sz w:val="28"/>
          <w:szCs w:val="28"/>
        </w:rPr>
        <w:t xml:space="preserve"> – 202</w:t>
      </w:r>
      <w:r>
        <w:rPr>
          <w:rFonts w:ascii="Liberation Serif" w:hAnsi="Liberation Serif"/>
          <w:b/>
          <w:sz w:val="28"/>
          <w:szCs w:val="28"/>
        </w:rPr>
        <w:t>7</w:t>
      </w:r>
      <w:r w:rsidRPr="00BE5261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>годы</w:t>
      </w:r>
      <w:r w:rsidRPr="00BE5261">
        <w:rPr>
          <w:rFonts w:ascii="Liberation Serif" w:hAnsi="Liberation Serif"/>
          <w:b/>
          <w:sz w:val="28"/>
          <w:szCs w:val="28"/>
        </w:rPr>
        <w:t>»</w:t>
      </w:r>
      <w:proofErr w:type="gramEnd"/>
    </w:p>
    <w:p w:rsidR="00C910F2" w:rsidRPr="00BE5261" w:rsidRDefault="00C910F2" w:rsidP="00C910F2">
      <w:pPr>
        <w:rPr>
          <w:rFonts w:ascii="Liberation Serif" w:hAnsi="Liberation Serif"/>
          <w:sz w:val="28"/>
          <w:szCs w:val="28"/>
        </w:rPr>
      </w:pPr>
    </w:p>
    <w:p w:rsidR="00C910F2" w:rsidRDefault="002C418F" w:rsidP="00C910F2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  <w:r w:rsidRPr="007C7BB2">
        <w:rPr>
          <w:rFonts w:ascii="Liberation Serif" w:hAnsi="Liberation Serif"/>
          <w:b/>
          <w:sz w:val="28"/>
          <w:szCs w:val="28"/>
        </w:rPr>
        <w:t xml:space="preserve">           </w:t>
      </w: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C85C98">
      <w:pPr>
        <w:widowControl w:val="0"/>
        <w:autoSpaceDE w:val="0"/>
        <w:autoSpaceDN w:val="0"/>
        <w:adjustRightInd w:val="0"/>
        <w:ind w:firstLine="0"/>
        <w:rPr>
          <w:rFonts w:ascii="Liberation Serif" w:hAnsi="Liberation Serif"/>
          <w:b/>
          <w:sz w:val="28"/>
          <w:szCs w:val="28"/>
        </w:rPr>
      </w:pPr>
    </w:p>
    <w:p w:rsidR="00C85C98" w:rsidRDefault="00C85C98" w:rsidP="00C85C98">
      <w:pPr>
        <w:widowControl w:val="0"/>
        <w:autoSpaceDE w:val="0"/>
        <w:autoSpaceDN w:val="0"/>
        <w:adjustRightInd w:val="0"/>
        <w:ind w:firstLine="0"/>
        <w:rPr>
          <w:rFonts w:ascii="Liberation Serif" w:hAnsi="Liberation Serif"/>
          <w:b/>
          <w:sz w:val="28"/>
          <w:szCs w:val="28"/>
        </w:rPr>
      </w:pPr>
    </w:p>
    <w:p w:rsidR="00C910F2" w:rsidRDefault="00C910F2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</w:p>
    <w:p w:rsidR="002C418F" w:rsidRPr="00BE380B" w:rsidRDefault="002C418F" w:rsidP="002C418F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  <w:r w:rsidRPr="007C7BB2">
        <w:rPr>
          <w:rFonts w:ascii="Liberation Serif" w:hAnsi="Liberation Serif"/>
          <w:b/>
          <w:sz w:val="28"/>
          <w:szCs w:val="28"/>
        </w:rPr>
        <w:t xml:space="preserve">      </w:t>
      </w:r>
      <w:r w:rsidR="00C910F2">
        <w:rPr>
          <w:rFonts w:ascii="Liberation Serif" w:hAnsi="Liberation Serif"/>
          <w:b/>
          <w:sz w:val="28"/>
          <w:szCs w:val="28"/>
        </w:rPr>
        <w:t xml:space="preserve">                                    </w:t>
      </w:r>
      <w:r w:rsidRPr="00BE380B">
        <w:rPr>
          <w:rFonts w:ascii="Liberation Serif" w:hAnsi="Liberation Serif"/>
          <w:b/>
          <w:sz w:val="28"/>
          <w:szCs w:val="28"/>
        </w:rPr>
        <w:t>ПАСПОРТ</w:t>
      </w:r>
    </w:p>
    <w:p w:rsidR="002C418F" w:rsidRPr="00BE380B" w:rsidRDefault="00C910F2" w:rsidP="00C910F2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</w:t>
      </w:r>
      <w:r w:rsidR="002C418F" w:rsidRPr="00BE380B">
        <w:rPr>
          <w:rFonts w:ascii="Liberation Serif" w:hAnsi="Liberation Serif"/>
          <w:b/>
          <w:sz w:val="28"/>
          <w:szCs w:val="28"/>
        </w:rPr>
        <w:t>МУНИЦИПАЛЬНОЙ ПРОГРАММЫ</w:t>
      </w:r>
    </w:p>
    <w:p w:rsidR="002C418F" w:rsidRPr="00BE380B" w:rsidRDefault="00C910F2" w:rsidP="00C910F2">
      <w:pPr>
        <w:autoSpaceDE w:val="0"/>
        <w:autoSpaceDN w:val="0"/>
        <w:adjustRightInd w:val="0"/>
        <w:ind w:firstLine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</w:t>
      </w:r>
      <w:r w:rsidR="002C418F" w:rsidRPr="00BE380B">
        <w:rPr>
          <w:rFonts w:ascii="Liberation Serif" w:hAnsi="Liberation Serif"/>
          <w:b/>
          <w:sz w:val="28"/>
          <w:szCs w:val="28"/>
        </w:rPr>
        <w:t xml:space="preserve">"Защита прав потребителей в  Пышминском </w:t>
      </w:r>
      <w:r w:rsidR="00344BEB">
        <w:rPr>
          <w:rFonts w:ascii="Liberation Serif" w:hAnsi="Liberation Serif"/>
          <w:b/>
          <w:sz w:val="28"/>
          <w:szCs w:val="28"/>
        </w:rPr>
        <w:t>муниципальном</w:t>
      </w:r>
      <w:r w:rsidR="002C418F" w:rsidRPr="00BE380B">
        <w:rPr>
          <w:rFonts w:ascii="Liberation Serif" w:hAnsi="Liberation Serif"/>
          <w:b/>
          <w:sz w:val="28"/>
          <w:szCs w:val="28"/>
        </w:rPr>
        <w:t xml:space="preserve"> округе </w:t>
      </w:r>
    </w:p>
    <w:p w:rsidR="002C418F" w:rsidRPr="00BE380B" w:rsidRDefault="00C910F2" w:rsidP="00C910F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            </w:t>
      </w:r>
      <w:r w:rsidR="002C418F" w:rsidRPr="00BE380B">
        <w:rPr>
          <w:rFonts w:ascii="Liberation Serif" w:hAnsi="Liberation Serif"/>
          <w:b/>
          <w:sz w:val="28"/>
          <w:szCs w:val="28"/>
        </w:rPr>
        <w:t>на 2023 – 2027 годы"</w:t>
      </w:r>
    </w:p>
    <w:p w:rsidR="002C418F" w:rsidRPr="007C7BB2" w:rsidRDefault="002C418F" w:rsidP="002C418F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"/>
        <w:gridCol w:w="4111"/>
        <w:gridCol w:w="5505"/>
      </w:tblGrid>
      <w:tr w:rsidR="002C418F" w:rsidRPr="007C7BB2" w:rsidTr="009E5BDF">
        <w:trPr>
          <w:trHeight w:hRule="exact" w:val="1230"/>
        </w:trPr>
        <w:tc>
          <w:tcPr>
            <w:tcW w:w="4134" w:type="dxa"/>
            <w:gridSpan w:val="2"/>
            <w:shd w:val="clear" w:color="auto" w:fill="FFFFFF"/>
            <w:vAlign w:val="center"/>
          </w:tcPr>
          <w:p w:rsidR="002C418F" w:rsidRPr="007C7BB2" w:rsidRDefault="002C418F" w:rsidP="008A7C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Liberation Serif" w:hAnsi="Liberation Serif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</w:t>
            </w:r>
            <w:r w:rsidRPr="007C7BB2">
              <w:rPr>
                <w:rFonts w:ascii="Liberation Serif" w:hAnsi="Liberation Serif"/>
                <w:sz w:val="26"/>
                <w:szCs w:val="26"/>
              </w:rPr>
              <w:t xml:space="preserve">Ответственный исполнитель        </w:t>
            </w:r>
          </w:p>
          <w:p w:rsidR="002C418F" w:rsidRPr="007C7BB2" w:rsidRDefault="002C418F" w:rsidP="008A7C46">
            <w:pPr>
              <w:ind w:firstLine="0"/>
              <w:rPr>
                <w:rFonts w:ascii="Liberation Serif" w:hAnsi="Liberation Serif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sz w:val="26"/>
                <w:szCs w:val="26"/>
              </w:rPr>
              <w:t>муниципальной Программы</w:t>
            </w:r>
            <w:r w:rsidRPr="007C7BB2">
              <w:rPr>
                <w:rFonts w:ascii="Liberation Serif" w:hAnsi="Liberation Serif"/>
              </w:rPr>
              <w:t xml:space="preserve">        </w:t>
            </w:r>
          </w:p>
        </w:tc>
        <w:tc>
          <w:tcPr>
            <w:tcW w:w="5505" w:type="dxa"/>
            <w:shd w:val="clear" w:color="auto" w:fill="FFFFFF"/>
          </w:tcPr>
          <w:p w:rsidR="002C418F" w:rsidRPr="007C7BB2" w:rsidRDefault="002C418F" w:rsidP="00344BEB">
            <w:pPr>
              <w:ind w:firstLine="0"/>
              <w:rPr>
                <w:rFonts w:ascii="Liberation Serif" w:hAnsi="Liberation Serif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</w:t>
            </w:r>
            <w:r w:rsidRPr="007C7BB2">
              <w:rPr>
                <w:rFonts w:ascii="Liberation Serif" w:hAnsi="Liberation Serif"/>
                <w:sz w:val="26"/>
                <w:szCs w:val="26"/>
              </w:rPr>
              <w:t xml:space="preserve">Администрация Пышминского </w:t>
            </w:r>
            <w:r w:rsidR="00344BEB">
              <w:rPr>
                <w:rFonts w:ascii="Liberation Serif" w:hAnsi="Liberation Serif"/>
                <w:sz w:val="26"/>
                <w:szCs w:val="26"/>
              </w:rPr>
              <w:t>муниципального</w:t>
            </w:r>
            <w:r w:rsidRPr="007C7BB2">
              <w:rPr>
                <w:rFonts w:ascii="Liberation Serif" w:hAnsi="Liberation Serif"/>
                <w:sz w:val="26"/>
                <w:szCs w:val="26"/>
              </w:rPr>
              <w:t xml:space="preserve"> округа.</w:t>
            </w:r>
          </w:p>
        </w:tc>
      </w:tr>
      <w:tr w:rsidR="002C418F" w:rsidRPr="007C7BB2" w:rsidTr="009E5BDF">
        <w:trPr>
          <w:trHeight w:hRule="exact" w:val="709"/>
        </w:trPr>
        <w:tc>
          <w:tcPr>
            <w:tcW w:w="4134" w:type="dxa"/>
            <w:gridSpan w:val="2"/>
            <w:shd w:val="clear" w:color="auto" w:fill="FFFFFF"/>
            <w:vAlign w:val="center"/>
          </w:tcPr>
          <w:p w:rsidR="002C418F" w:rsidRPr="007C7BB2" w:rsidRDefault="002C418F" w:rsidP="008A7C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5505" w:type="dxa"/>
            <w:shd w:val="clear" w:color="auto" w:fill="FFFFFF"/>
          </w:tcPr>
          <w:p w:rsidR="002C418F" w:rsidRPr="007C7BB2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                             2023 - 2027 годы</w:t>
            </w:r>
          </w:p>
        </w:tc>
      </w:tr>
      <w:tr w:rsidR="002C418F" w:rsidRPr="007C7BB2" w:rsidTr="005400CE">
        <w:trPr>
          <w:trHeight w:hRule="exact" w:val="8681"/>
        </w:trPr>
        <w:tc>
          <w:tcPr>
            <w:tcW w:w="4134" w:type="dxa"/>
            <w:gridSpan w:val="2"/>
            <w:shd w:val="clear" w:color="auto" w:fill="FFFFFF"/>
            <w:vAlign w:val="center"/>
          </w:tcPr>
          <w:p w:rsidR="002C418F" w:rsidRPr="007C7BB2" w:rsidRDefault="002C418F" w:rsidP="008A7C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>Цели и задачи муниципальной Программы</w:t>
            </w:r>
          </w:p>
        </w:tc>
        <w:tc>
          <w:tcPr>
            <w:tcW w:w="5505" w:type="dxa"/>
            <w:shd w:val="clear" w:color="auto" w:fill="FFFFFF"/>
          </w:tcPr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Цель: 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>Создание</w:t>
            </w:r>
            <w:r w:rsidR="00E8290A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на территории Пышминского </w:t>
            </w:r>
            <w:r w:rsidR="00344BEB">
              <w:rPr>
                <w:rFonts w:ascii="Liberation Serif" w:hAnsi="Liberation Serif"/>
                <w:color w:val="000000"/>
                <w:sz w:val="26"/>
                <w:szCs w:val="26"/>
              </w:rPr>
              <w:t>муниципального</w:t>
            </w:r>
            <w:r w:rsidR="00E8290A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округа</w:t>
            </w: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условий для реализации потребителями своих прав, установленных Законом Российской Федерации «О защите прав потребителей» и нормативными актами Российской Федерации и Свердловской области.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>Задачи: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 1. Разработка и реализация комплекса мер для обеспечения эффективной и доступной защиты прав потребителей в Пышминском </w:t>
            </w:r>
            <w:r w:rsidR="00344BEB">
              <w:rPr>
                <w:rFonts w:ascii="Liberation Serif" w:hAnsi="Liberation Serif"/>
                <w:color w:val="000000"/>
                <w:sz w:val="26"/>
                <w:szCs w:val="26"/>
              </w:rPr>
              <w:t>муниципальном</w:t>
            </w: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округе;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 2. Содействие повышению правовой грамотности и информированности граждан Пышминского </w:t>
            </w:r>
            <w:r w:rsidR="00344BEB">
              <w:rPr>
                <w:rFonts w:ascii="Liberation Serif" w:hAnsi="Liberation Serif"/>
                <w:color w:val="000000"/>
                <w:sz w:val="26"/>
                <w:szCs w:val="26"/>
              </w:rPr>
              <w:t>муниципального</w:t>
            </w: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округа по вопросам защиты прав потребителей, формирование навыков рационального потребительского поведения;</w:t>
            </w:r>
          </w:p>
          <w:p w:rsidR="002C418F" w:rsidRPr="00BE380B" w:rsidRDefault="002C418F" w:rsidP="008A7C46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E380B">
              <w:rPr>
                <w:rFonts w:ascii="Liberation Serif" w:hAnsi="Liberation Serif"/>
                <w:sz w:val="26"/>
                <w:szCs w:val="26"/>
              </w:rPr>
              <w:t xml:space="preserve">     3. Повышение социальной ответственности хозяйствующих субъектов</w:t>
            </w:r>
            <w:r w:rsidRPr="00BE380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E380B">
              <w:rPr>
                <w:rFonts w:ascii="Liberation Serif" w:hAnsi="Liberation Serif"/>
                <w:sz w:val="26"/>
                <w:szCs w:val="26"/>
              </w:rPr>
              <w:t>при осуществлении предпринимательской деятельности на рынке товаров (работ, услуг)</w:t>
            </w:r>
            <w:r w:rsidRPr="00BE380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E380B">
              <w:rPr>
                <w:rFonts w:ascii="Liberation Serif" w:hAnsi="Liberation Serif"/>
                <w:sz w:val="26"/>
                <w:szCs w:val="26"/>
              </w:rPr>
              <w:t xml:space="preserve">Пышминского </w:t>
            </w:r>
            <w:r w:rsidR="00344BEB">
              <w:rPr>
                <w:rFonts w:ascii="Liberation Serif" w:hAnsi="Liberation Serif"/>
                <w:sz w:val="26"/>
                <w:szCs w:val="26"/>
              </w:rPr>
              <w:t>муниципального</w:t>
            </w:r>
            <w:r w:rsidRPr="00BE380B">
              <w:rPr>
                <w:rFonts w:ascii="Liberation Serif" w:hAnsi="Liberation Serif"/>
                <w:sz w:val="26"/>
                <w:szCs w:val="26"/>
              </w:rPr>
              <w:t xml:space="preserve"> округа;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4. Информирование потребителей в средствах массовой информации об опасных для здоровья и жизни потребителей товарах, работах и услугах, о состоянии защиты прав потребителей в Пышминском </w:t>
            </w:r>
            <w:r w:rsidR="00344BEB">
              <w:rPr>
                <w:rFonts w:ascii="Liberation Serif" w:hAnsi="Liberation Serif"/>
                <w:color w:val="000000"/>
                <w:sz w:val="26"/>
                <w:szCs w:val="26"/>
              </w:rPr>
              <w:t>муниципальном</w:t>
            </w: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округе и соблюдении законодательства о защите прав потребителей;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</w:p>
          <w:p w:rsidR="002C418F" w:rsidRPr="007C7BB2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</w:p>
        </w:tc>
      </w:tr>
      <w:tr w:rsidR="002C418F" w:rsidRPr="007C7BB2" w:rsidTr="009E5BDF">
        <w:trPr>
          <w:trHeight w:hRule="exact" w:val="1852"/>
        </w:trPr>
        <w:tc>
          <w:tcPr>
            <w:tcW w:w="4134" w:type="dxa"/>
            <w:gridSpan w:val="2"/>
            <w:shd w:val="clear" w:color="auto" w:fill="FFFFFF"/>
            <w:vAlign w:val="center"/>
          </w:tcPr>
          <w:p w:rsidR="002C418F" w:rsidRPr="00BE380B" w:rsidRDefault="002C418F" w:rsidP="008A7C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lastRenderedPageBreak/>
              <w:t>Перечень основных целевых показателей Программы</w:t>
            </w:r>
          </w:p>
        </w:tc>
        <w:tc>
          <w:tcPr>
            <w:tcW w:w="5505" w:type="dxa"/>
            <w:shd w:val="clear" w:color="auto" w:fill="FFFFFF"/>
          </w:tcPr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>- Увеличение количества консультаций по защите прав потребителей;</w:t>
            </w:r>
          </w:p>
          <w:p w:rsidR="002C418F" w:rsidRPr="00BE380B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- Ведение тематических рубрик по теме: «Защита прав потребителей» на официальном сайте Пышминского </w:t>
            </w:r>
            <w:r w:rsidR="00344BEB">
              <w:rPr>
                <w:rFonts w:ascii="Liberation Serif" w:hAnsi="Liberation Serif"/>
                <w:color w:val="000000"/>
                <w:sz w:val="26"/>
                <w:szCs w:val="26"/>
              </w:rPr>
              <w:t>муниципального</w:t>
            </w: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округа»</w:t>
            </w:r>
          </w:p>
          <w:p w:rsidR="002C418F" w:rsidRPr="007C7BB2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-  Повышение уровня информированности</w:t>
            </w: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населения;</w:t>
            </w:r>
          </w:p>
        </w:tc>
      </w:tr>
      <w:tr w:rsidR="002C418F" w:rsidRPr="007C7BB2" w:rsidTr="009E5BDF">
        <w:trPr>
          <w:trHeight w:hRule="exact" w:val="857"/>
        </w:trPr>
        <w:tc>
          <w:tcPr>
            <w:tcW w:w="4134" w:type="dxa"/>
            <w:gridSpan w:val="2"/>
            <w:shd w:val="clear" w:color="auto" w:fill="FFFFFF"/>
            <w:vAlign w:val="center"/>
          </w:tcPr>
          <w:p w:rsidR="002C418F" w:rsidRPr="007C7BB2" w:rsidRDefault="006825B0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</w:t>
            </w:r>
            <w:r w:rsidR="002C418F"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Объемы  финансирования </w:t>
            </w:r>
          </w:p>
          <w:p w:rsidR="002C418F" w:rsidRPr="007C7BB2" w:rsidRDefault="002C418F" w:rsidP="008A7C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  </w:t>
            </w:r>
            <w:r w:rsidR="006825B0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        </w:t>
            </w: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5505" w:type="dxa"/>
            <w:shd w:val="clear" w:color="auto" w:fill="FFFFFF"/>
          </w:tcPr>
          <w:p w:rsidR="002C418F" w:rsidRPr="007C7BB2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>Финансирование для реализации Программы</w:t>
            </w:r>
            <w:r w:rsidR="006E3918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с 2023-2027 годы </w:t>
            </w: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не требуется</w:t>
            </w:r>
          </w:p>
        </w:tc>
      </w:tr>
      <w:tr w:rsidR="002C418F" w:rsidRPr="007C7BB2" w:rsidTr="009E5BDF">
        <w:trPr>
          <w:gridBefore w:val="1"/>
          <w:wBefore w:w="23" w:type="dxa"/>
          <w:trHeight w:hRule="exact" w:val="985"/>
        </w:trPr>
        <w:tc>
          <w:tcPr>
            <w:tcW w:w="4111" w:type="dxa"/>
            <w:shd w:val="clear" w:color="auto" w:fill="FFFFFF"/>
            <w:vAlign w:val="center"/>
          </w:tcPr>
          <w:p w:rsidR="002C418F" w:rsidRPr="007C7BB2" w:rsidRDefault="002C418F" w:rsidP="008A7C46">
            <w:pPr>
              <w:ind w:firstLine="0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7C7BB2">
              <w:rPr>
                <w:rFonts w:ascii="Liberation Serif" w:hAnsi="Liberation Serif"/>
                <w:color w:val="000000"/>
                <w:sz w:val="26"/>
                <w:szCs w:val="26"/>
              </w:rPr>
              <w:t>Адрес размещения Программы в сети Интернет</w:t>
            </w:r>
          </w:p>
        </w:tc>
        <w:tc>
          <w:tcPr>
            <w:tcW w:w="5505" w:type="dxa"/>
            <w:shd w:val="clear" w:color="auto" w:fill="FFFFFF"/>
          </w:tcPr>
          <w:p w:rsidR="002C418F" w:rsidRPr="00BE380B" w:rsidRDefault="002C418F" w:rsidP="008A7C46">
            <w:pPr>
              <w:pStyle w:val="21"/>
              <w:shd w:val="clear" w:color="auto" w:fill="auto"/>
              <w:tabs>
                <w:tab w:val="left" w:pos="709"/>
              </w:tabs>
              <w:spacing w:before="0" w:line="240" w:lineRule="auto"/>
              <w:ind w:firstLine="709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http:// </w:t>
            </w:r>
            <w:hyperlink r:id="rId5" w:history="1">
              <w:r w:rsidR="00344BEB" w:rsidRPr="00EE1655">
                <w:rPr>
                  <w:rStyle w:val="a3"/>
                  <w:rFonts w:ascii="Liberation Serif" w:hAnsi="Liberation Serif"/>
                  <w:sz w:val="26"/>
                  <w:szCs w:val="26"/>
                </w:rPr>
                <w:t>www.пышминский-мо.рф</w:t>
              </w:r>
            </w:hyperlink>
            <w:r w:rsidRPr="00BE380B">
              <w:rPr>
                <w:rFonts w:ascii="Liberation Serif" w:hAnsi="Liberation Serif"/>
                <w:color w:val="000000"/>
                <w:sz w:val="26"/>
                <w:szCs w:val="26"/>
              </w:rPr>
              <w:t xml:space="preserve"> </w:t>
            </w:r>
          </w:p>
          <w:p w:rsidR="002C418F" w:rsidRPr="007C7BB2" w:rsidRDefault="002C418F" w:rsidP="008A7C46">
            <w:pPr>
              <w:rPr>
                <w:rFonts w:ascii="Liberation Serif" w:hAnsi="Liberation Serif"/>
                <w:color w:val="000000"/>
                <w:sz w:val="26"/>
                <w:szCs w:val="26"/>
              </w:rPr>
            </w:pPr>
          </w:p>
        </w:tc>
      </w:tr>
    </w:tbl>
    <w:p w:rsidR="002C418F" w:rsidRPr="007C7BB2" w:rsidRDefault="002C418F" w:rsidP="002C418F">
      <w:pPr>
        <w:rPr>
          <w:rFonts w:ascii="Liberation Serif" w:hAnsi="Liberation Serif"/>
          <w:sz w:val="28"/>
          <w:szCs w:val="28"/>
        </w:rPr>
      </w:pPr>
    </w:p>
    <w:p w:rsidR="009E5BDF" w:rsidRDefault="009E5BDF" w:rsidP="007C6D15">
      <w:pPr>
        <w:ind w:firstLine="0"/>
        <w:rPr>
          <w:rFonts w:ascii="Liberation Serif" w:hAnsi="Liberation Serif"/>
        </w:rPr>
      </w:pPr>
    </w:p>
    <w:p w:rsidR="009E5BDF" w:rsidRDefault="009E5BDF">
      <w:pPr>
        <w:rPr>
          <w:rFonts w:ascii="Liberation Serif" w:hAnsi="Liberation Serif"/>
        </w:rPr>
      </w:pPr>
    </w:p>
    <w:p w:rsidR="009E5BDF" w:rsidRDefault="009E5BDF">
      <w:pPr>
        <w:rPr>
          <w:rFonts w:ascii="Liberation Serif" w:hAnsi="Liberation Serif"/>
        </w:rPr>
      </w:pPr>
    </w:p>
    <w:p w:rsidR="009E5BDF" w:rsidRDefault="009E5BDF" w:rsidP="007C6D15">
      <w:pPr>
        <w:ind w:firstLine="0"/>
        <w:rPr>
          <w:rFonts w:ascii="Liberation Serif" w:hAnsi="Liberation Serif"/>
        </w:rPr>
      </w:pPr>
    </w:p>
    <w:p w:rsidR="009E5BDF" w:rsidRDefault="009E5BDF">
      <w:pPr>
        <w:rPr>
          <w:rFonts w:ascii="Liberation Serif" w:hAnsi="Liberation Serif"/>
        </w:rPr>
      </w:pPr>
    </w:p>
    <w:p w:rsidR="009E5BDF" w:rsidRDefault="009E5BDF">
      <w:pPr>
        <w:rPr>
          <w:rFonts w:ascii="Liberation Serif" w:hAnsi="Liberation Serif"/>
        </w:rPr>
      </w:pPr>
    </w:p>
    <w:p w:rsidR="009E5BDF" w:rsidRDefault="009E5BDF">
      <w:pPr>
        <w:rPr>
          <w:rFonts w:ascii="Liberation Serif" w:hAnsi="Liberation Serif"/>
        </w:rPr>
      </w:pPr>
    </w:p>
    <w:p w:rsidR="009E5BDF" w:rsidRDefault="009E5BDF">
      <w:pPr>
        <w:rPr>
          <w:rFonts w:ascii="Liberation Serif" w:hAnsi="Liberation Serif"/>
        </w:rPr>
      </w:pPr>
    </w:p>
    <w:p w:rsidR="00DD7F87" w:rsidRDefault="00DD7F87" w:rsidP="006825B0">
      <w:pPr>
        <w:ind w:firstLine="0"/>
        <w:rPr>
          <w:rFonts w:ascii="Liberation Serif" w:hAnsi="Liberation Serif"/>
        </w:rPr>
      </w:pPr>
    </w:p>
    <w:p w:rsidR="004743E7" w:rsidRDefault="004743E7" w:rsidP="006825B0">
      <w:pPr>
        <w:ind w:firstLine="0"/>
        <w:rPr>
          <w:rFonts w:ascii="Liberation Serif" w:hAnsi="Liberation Serif"/>
        </w:rPr>
      </w:pPr>
    </w:p>
    <w:p w:rsidR="004743E7" w:rsidRDefault="004743E7" w:rsidP="006825B0">
      <w:pPr>
        <w:ind w:firstLine="0"/>
        <w:rPr>
          <w:rFonts w:ascii="Liberation Serif" w:hAnsi="Liberation Serif"/>
        </w:rPr>
      </w:pPr>
    </w:p>
    <w:p w:rsidR="00DD7F87" w:rsidRPr="00C25F95" w:rsidRDefault="00DD7F87" w:rsidP="00C25F95">
      <w:pPr>
        <w:shd w:val="clear" w:color="auto" w:fill="FFFFFF"/>
        <w:ind w:firstLine="0"/>
        <w:textAlignment w:val="baseline"/>
        <w:rPr>
          <w:rFonts w:ascii="Liberation Serif" w:eastAsia="Times New Roman" w:hAnsi="Liberation Serif" w:cs="Arial"/>
          <w:sz w:val="28"/>
          <w:szCs w:val="28"/>
          <w:lang w:eastAsia="ru-RU"/>
        </w:rPr>
      </w:pPr>
    </w:p>
    <w:sectPr w:rsidR="00DD7F87" w:rsidRPr="00C25F95" w:rsidSect="005400CE">
      <w:pgSz w:w="11906" w:h="16838" w:code="9"/>
      <w:pgMar w:top="1134" w:right="567" w:bottom="1843" w:left="1418" w:header="720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2C418F"/>
    <w:rsid w:val="000D575C"/>
    <w:rsid w:val="000E5C67"/>
    <w:rsid w:val="0010195C"/>
    <w:rsid w:val="00150F07"/>
    <w:rsid w:val="00230B99"/>
    <w:rsid w:val="00235613"/>
    <w:rsid w:val="002C418F"/>
    <w:rsid w:val="002D7B57"/>
    <w:rsid w:val="00305E77"/>
    <w:rsid w:val="00344BEB"/>
    <w:rsid w:val="0036554E"/>
    <w:rsid w:val="004743E7"/>
    <w:rsid w:val="004F178E"/>
    <w:rsid w:val="00527734"/>
    <w:rsid w:val="005400CE"/>
    <w:rsid w:val="00585F83"/>
    <w:rsid w:val="005C0035"/>
    <w:rsid w:val="00612778"/>
    <w:rsid w:val="006825B0"/>
    <w:rsid w:val="006A1D5A"/>
    <w:rsid w:val="006E3918"/>
    <w:rsid w:val="006F075D"/>
    <w:rsid w:val="00737465"/>
    <w:rsid w:val="0075372D"/>
    <w:rsid w:val="0078557C"/>
    <w:rsid w:val="00793DE8"/>
    <w:rsid w:val="007C6D15"/>
    <w:rsid w:val="007C7BB2"/>
    <w:rsid w:val="00831FCE"/>
    <w:rsid w:val="009139C7"/>
    <w:rsid w:val="00920BD6"/>
    <w:rsid w:val="00960A4C"/>
    <w:rsid w:val="009E5BDF"/>
    <w:rsid w:val="00A3070F"/>
    <w:rsid w:val="00A42A48"/>
    <w:rsid w:val="00AE4970"/>
    <w:rsid w:val="00B02D31"/>
    <w:rsid w:val="00B42D9E"/>
    <w:rsid w:val="00B81661"/>
    <w:rsid w:val="00BE380B"/>
    <w:rsid w:val="00C25F95"/>
    <w:rsid w:val="00C550ED"/>
    <w:rsid w:val="00C660A3"/>
    <w:rsid w:val="00C85C98"/>
    <w:rsid w:val="00C910F2"/>
    <w:rsid w:val="00D13546"/>
    <w:rsid w:val="00D66A8F"/>
    <w:rsid w:val="00DD7F87"/>
    <w:rsid w:val="00DE400F"/>
    <w:rsid w:val="00E31972"/>
    <w:rsid w:val="00E8290A"/>
    <w:rsid w:val="00F17A46"/>
    <w:rsid w:val="00FB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8F"/>
    <w:pPr>
      <w:ind w:firstLine="709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4743E7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2C418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C418F"/>
    <w:pPr>
      <w:widowControl w:val="0"/>
      <w:shd w:val="clear" w:color="auto" w:fill="FFFFFF"/>
      <w:spacing w:before="300" w:line="322" w:lineRule="exact"/>
      <w:ind w:firstLine="0"/>
    </w:pPr>
    <w:rPr>
      <w:rFonts w:ascii="Times New Roman" w:hAnsi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2C418F"/>
    <w:rPr>
      <w:color w:val="0000FF"/>
      <w:u w:val="single"/>
    </w:rPr>
  </w:style>
  <w:style w:type="paragraph" w:styleId="a4">
    <w:name w:val="No Spacing"/>
    <w:uiPriority w:val="1"/>
    <w:qFormat/>
    <w:rsid w:val="002C418F"/>
    <w:pPr>
      <w:ind w:firstLine="709"/>
      <w:jc w:val="both"/>
    </w:pPr>
    <w:rPr>
      <w:sz w:val="22"/>
      <w:szCs w:val="22"/>
      <w:lang w:eastAsia="en-US"/>
    </w:rPr>
  </w:style>
  <w:style w:type="paragraph" w:customStyle="1" w:styleId="Default">
    <w:name w:val="Default"/>
    <w:rsid w:val="002C41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DD7F8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uiPriority w:val="99"/>
    <w:unhideWhenUsed/>
    <w:rsid w:val="00DD7F87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D7F87"/>
    <w:rPr>
      <w:rFonts w:ascii="Times New Roman" w:eastAsia="Times New Roman" w:hAnsi="Times New Roman"/>
      <w:sz w:val="24"/>
      <w:szCs w:val="24"/>
    </w:rPr>
  </w:style>
  <w:style w:type="paragraph" w:styleId="a7">
    <w:name w:val="Plain Text"/>
    <w:basedOn w:val="a"/>
    <w:link w:val="a8"/>
    <w:unhideWhenUsed/>
    <w:rsid w:val="00DD7F87"/>
    <w:pPr>
      <w:ind w:firstLine="0"/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DD7F87"/>
    <w:rPr>
      <w:rFonts w:ascii="Courier New" w:eastAsia="Times New Roman" w:hAnsi="Courier New"/>
    </w:rPr>
  </w:style>
  <w:style w:type="paragraph" w:customStyle="1" w:styleId="formattext">
    <w:name w:val="formattext"/>
    <w:basedOn w:val="a"/>
    <w:rsid w:val="00D66A8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43E7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ConsPlusTitle">
    <w:name w:val="ConsPlusTitle"/>
    <w:rsid w:val="00920BD6"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&#1087;&#1099;&#1096;&#1084;&#1080;&#1085;&#1089;&#1082;&#1080;&#1081;-&#1084;&#1086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7BFD3-5DB9-41E6-880D-F0B3CC40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2025-02-19T03:35:00Z</dcterms:created>
  <dcterms:modified xsi:type="dcterms:W3CDTF">2025-02-19T03:35:00Z</dcterms:modified>
</cp:coreProperties>
</file>