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385" w:rsidRPr="007C7BB2" w:rsidRDefault="00405385" w:rsidP="00405385">
      <w:pPr>
        <w:jc w:val="center"/>
        <w:rPr>
          <w:rFonts w:ascii="Liberation Serif" w:hAnsi="Liberation Serif"/>
          <w:b/>
          <w:sz w:val="28"/>
          <w:szCs w:val="28"/>
        </w:rPr>
      </w:pPr>
      <w:r w:rsidRPr="007C7BB2">
        <w:rPr>
          <w:rFonts w:ascii="Liberation Serif" w:hAnsi="Liberation Serif"/>
          <w:b/>
          <w:sz w:val="28"/>
          <w:szCs w:val="28"/>
        </w:rPr>
        <w:t xml:space="preserve">Раздел </w:t>
      </w:r>
      <w:r>
        <w:rPr>
          <w:rFonts w:ascii="Liberation Serif" w:hAnsi="Liberation Serif"/>
          <w:b/>
          <w:sz w:val="28"/>
          <w:szCs w:val="28"/>
          <w:lang w:val="en-US"/>
        </w:rPr>
        <w:t>I</w:t>
      </w:r>
      <w:r w:rsidRPr="007C7BB2">
        <w:rPr>
          <w:rFonts w:ascii="Liberation Serif" w:hAnsi="Liberation Serif"/>
          <w:b/>
          <w:sz w:val="28"/>
          <w:szCs w:val="28"/>
        </w:rPr>
        <w:t xml:space="preserve">. Характеристика и анализ текущего состояния </w:t>
      </w:r>
    </w:p>
    <w:p w:rsidR="00405385" w:rsidRPr="007C7BB2" w:rsidRDefault="00405385" w:rsidP="00405385">
      <w:pPr>
        <w:jc w:val="center"/>
        <w:rPr>
          <w:rFonts w:ascii="Liberation Serif" w:hAnsi="Liberation Serif"/>
          <w:b/>
          <w:sz w:val="28"/>
          <w:szCs w:val="28"/>
        </w:rPr>
      </w:pPr>
      <w:r w:rsidRPr="007C7BB2">
        <w:rPr>
          <w:rFonts w:ascii="Liberation Serif" w:hAnsi="Liberation Serif"/>
          <w:b/>
          <w:sz w:val="28"/>
          <w:szCs w:val="28"/>
        </w:rPr>
        <w:t xml:space="preserve">Пышминского </w:t>
      </w:r>
      <w:r w:rsidR="001744C8">
        <w:rPr>
          <w:rFonts w:ascii="Liberation Serif" w:hAnsi="Liberation Serif"/>
          <w:b/>
          <w:sz w:val="28"/>
          <w:szCs w:val="28"/>
        </w:rPr>
        <w:t>муниципального</w:t>
      </w:r>
      <w:r w:rsidRPr="007C7BB2">
        <w:rPr>
          <w:rFonts w:ascii="Liberation Serif" w:hAnsi="Liberation Serif"/>
          <w:b/>
          <w:sz w:val="28"/>
          <w:szCs w:val="28"/>
        </w:rPr>
        <w:t xml:space="preserve"> округа.</w:t>
      </w:r>
    </w:p>
    <w:p w:rsidR="00405385" w:rsidRPr="007C7BB2" w:rsidRDefault="00405385" w:rsidP="00405385">
      <w:pPr>
        <w:jc w:val="center"/>
        <w:rPr>
          <w:rFonts w:ascii="Liberation Serif" w:hAnsi="Liberation Serif"/>
          <w:b/>
          <w:sz w:val="28"/>
          <w:szCs w:val="28"/>
        </w:rPr>
      </w:pPr>
    </w:p>
    <w:p w:rsidR="00405385" w:rsidRPr="007C7BB2" w:rsidRDefault="00405385" w:rsidP="00405385">
      <w:pPr>
        <w:jc w:val="center"/>
        <w:rPr>
          <w:rFonts w:ascii="Liberation Serif" w:hAnsi="Liberation Serif"/>
          <w:b/>
          <w:sz w:val="28"/>
          <w:szCs w:val="28"/>
        </w:rPr>
      </w:pPr>
    </w:p>
    <w:p w:rsidR="00405385" w:rsidRPr="004743E7" w:rsidRDefault="00405385" w:rsidP="00405385">
      <w:pPr>
        <w:rPr>
          <w:rFonts w:ascii="Liberation Serif" w:hAnsi="Liberation Serif"/>
          <w:sz w:val="28"/>
          <w:szCs w:val="28"/>
        </w:rPr>
      </w:pPr>
      <w:r w:rsidRPr="004743E7">
        <w:rPr>
          <w:rFonts w:ascii="Liberation Serif" w:hAnsi="Liberation Serif"/>
          <w:sz w:val="28"/>
          <w:szCs w:val="28"/>
        </w:rPr>
        <w:t>В национальной системе защиты прав потребителей муниципальный уровень защиты имеет большое значение, так как деятельность органов местного самоуправления направлена на решение тех потребительских проблем, которые являются актуальными именно для данного муниципального образования.</w:t>
      </w:r>
    </w:p>
    <w:p w:rsidR="00405385" w:rsidRPr="004743E7" w:rsidRDefault="00405385" w:rsidP="00405385">
      <w:pPr>
        <w:rPr>
          <w:rFonts w:ascii="Liberation Serif" w:hAnsi="Liberation Serif"/>
          <w:sz w:val="28"/>
          <w:szCs w:val="28"/>
        </w:rPr>
      </w:pPr>
      <w:r w:rsidRPr="004743E7">
        <w:rPr>
          <w:rFonts w:ascii="Liberation Serif" w:hAnsi="Liberation Serif"/>
          <w:sz w:val="28"/>
          <w:szCs w:val="28"/>
        </w:rPr>
        <w:t xml:space="preserve">Политика в области защиты прав потребителей на территории Пышминского </w:t>
      </w:r>
      <w:r w:rsidR="001744C8">
        <w:rPr>
          <w:rFonts w:ascii="Liberation Serif" w:hAnsi="Liberation Serif"/>
          <w:sz w:val="28"/>
          <w:szCs w:val="28"/>
        </w:rPr>
        <w:t>муниципального</w:t>
      </w:r>
      <w:r w:rsidRPr="004743E7">
        <w:rPr>
          <w:rFonts w:ascii="Liberation Serif" w:hAnsi="Liberation Serif"/>
          <w:sz w:val="28"/>
          <w:szCs w:val="28"/>
        </w:rPr>
        <w:t xml:space="preserve"> округа направлена на создание единой и действенной системы защиты потребительских прав.</w:t>
      </w:r>
      <w:r w:rsidRPr="004743E7">
        <w:rPr>
          <w:rFonts w:ascii="Liberation Serif" w:hAnsi="Liberation Serif"/>
          <w:sz w:val="28"/>
          <w:szCs w:val="28"/>
        </w:rPr>
        <w:br/>
        <w:t xml:space="preserve">      Учитывая значимость и необходимость создания условий для обеспечения доступности в решении вопросов защиты потребителей, ежегодно проводится анализ состояния и деятельности сферы защиты прав потребителей.</w:t>
      </w:r>
    </w:p>
    <w:p w:rsidR="00405385" w:rsidRPr="007C7BB2" w:rsidRDefault="00405385" w:rsidP="00405385">
      <w:pPr>
        <w:ind w:firstLine="0"/>
        <w:rPr>
          <w:rFonts w:ascii="Liberation Serif" w:hAnsi="Liberation Serif"/>
          <w:sz w:val="28"/>
          <w:szCs w:val="28"/>
        </w:rPr>
      </w:pPr>
      <w:r>
        <w:rPr>
          <w:rFonts w:ascii="Liberation Serif" w:hAnsi="Liberation Serif"/>
          <w:sz w:val="28"/>
          <w:szCs w:val="28"/>
        </w:rPr>
        <w:t xml:space="preserve">       </w:t>
      </w:r>
      <w:r w:rsidRPr="007C7BB2">
        <w:rPr>
          <w:rFonts w:ascii="Liberation Serif" w:hAnsi="Liberation Serif"/>
          <w:sz w:val="28"/>
          <w:szCs w:val="28"/>
        </w:rPr>
        <w:t xml:space="preserve">Администрацией Пышминского </w:t>
      </w:r>
      <w:r w:rsidR="001744C8">
        <w:rPr>
          <w:rFonts w:ascii="Liberation Serif" w:hAnsi="Liberation Serif"/>
          <w:sz w:val="28"/>
          <w:szCs w:val="28"/>
        </w:rPr>
        <w:t>муниципального</w:t>
      </w:r>
      <w:r w:rsidRPr="007C7BB2">
        <w:rPr>
          <w:rFonts w:ascii="Liberation Serif" w:hAnsi="Liberation Serif"/>
          <w:sz w:val="28"/>
          <w:szCs w:val="28"/>
        </w:rPr>
        <w:t xml:space="preserve"> округа в 2021 году было рассмотрено 57  обращений в области защиты прав потребителей. Большая часть обращений связаны с нарушением прав потребителей в сфере ЖКУ – 54 обращения, в сфере торговли поступило 3 обращения.  В 2022 году было рассмотрено 34 обращения в области защиты прав потребителей, из них в сфере ЖКУ-32 обращения и в сфере торговли 2 обращения. </w:t>
      </w:r>
      <w:r w:rsidRPr="007C7BB2">
        <w:rPr>
          <w:rFonts w:ascii="Liberation Serif" w:hAnsi="Liberation Serif" w:cs="Arial"/>
          <w:sz w:val="28"/>
          <w:szCs w:val="28"/>
          <w:shd w:val="clear" w:color="auto" w:fill="FFFFFF"/>
        </w:rPr>
        <w:t>Прием граждан осуществлялся в режиме "горячей линии" посредством телефонной связи, а также личного приема. Наиболее востребованной формой обращения для граждан является возможность получения оперативной консультации по телефону.</w:t>
      </w:r>
    </w:p>
    <w:p w:rsidR="00405385" w:rsidRPr="007C7BB2" w:rsidRDefault="00405385" w:rsidP="00405385">
      <w:pPr>
        <w:pStyle w:val="formattext"/>
        <w:shd w:val="clear" w:color="auto" w:fill="FFFFFF"/>
        <w:spacing w:before="0" w:beforeAutospacing="0" w:after="0" w:afterAutospacing="0"/>
        <w:ind w:firstLine="480"/>
        <w:jc w:val="both"/>
        <w:textAlignment w:val="baseline"/>
        <w:rPr>
          <w:rFonts w:ascii="Liberation Serif" w:hAnsi="Liberation Serif" w:cs="Arial"/>
          <w:sz w:val="28"/>
          <w:szCs w:val="28"/>
        </w:rPr>
      </w:pPr>
      <w:r w:rsidRPr="007C7BB2">
        <w:rPr>
          <w:rFonts w:ascii="Liberation Serif" w:hAnsi="Liberation Serif"/>
          <w:sz w:val="28"/>
          <w:szCs w:val="28"/>
        </w:rPr>
        <w:t xml:space="preserve">Таким образом,  количество обращений граждан в области защиты прав потребителей, идет на снижение. </w:t>
      </w:r>
      <w:r w:rsidRPr="007C7BB2">
        <w:rPr>
          <w:rFonts w:ascii="Liberation Serif" w:hAnsi="Liberation Serif" w:cs="Arial"/>
          <w:sz w:val="28"/>
          <w:szCs w:val="28"/>
        </w:rPr>
        <w:t xml:space="preserve">Политика в области защиты прав потребителей на территории Пышминского </w:t>
      </w:r>
      <w:r w:rsidR="001744C8">
        <w:rPr>
          <w:rFonts w:ascii="Liberation Serif" w:hAnsi="Liberation Serif" w:cs="Arial"/>
          <w:sz w:val="28"/>
          <w:szCs w:val="28"/>
        </w:rPr>
        <w:t>муниципального</w:t>
      </w:r>
      <w:r w:rsidRPr="007C7BB2">
        <w:rPr>
          <w:rFonts w:ascii="Liberation Serif" w:hAnsi="Liberation Serif" w:cs="Arial"/>
          <w:sz w:val="28"/>
          <w:szCs w:val="28"/>
        </w:rPr>
        <w:t xml:space="preserve"> округа  направлена на создание единой и действенной системы защиты потребительских прав. Учитывая значимость и необходимость создания условий для обеспечения доступности в решении вопросов защиты потребителей, ежегодно проводится анализ состояния и деятельности </w:t>
      </w:r>
      <w:r>
        <w:rPr>
          <w:rFonts w:ascii="Liberation Serif" w:hAnsi="Liberation Serif" w:cs="Arial"/>
          <w:sz w:val="28"/>
          <w:szCs w:val="28"/>
        </w:rPr>
        <w:t xml:space="preserve">сферы защиты прав потребителей. </w:t>
      </w:r>
      <w:r w:rsidRPr="007C7BB2">
        <w:rPr>
          <w:rFonts w:ascii="Liberation Serif" w:hAnsi="Liberation Serif"/>
          <w:sz w:val="28"/>
          <w:szCs w:val="28"/>
        </w:rPr>
        <w:t>Многолетняя правоприменительная практика показывает, что абсолютное большинство нарушений прав потребителей устраняется путем консультирования потребителей, оказания помощи в подготовке претензий и исковых заявлений. Такая работа способствует формированию самостоятельного грамотного потребительского поведения, что не может быть обеспечено контрольно-надзорными органами в силу детального урегулирования законодательными актами полномочий по проведению надзорных мероприятий.</w:t>
      </w:r>
    </w:p>
    <w:p w:rsidR="00405385" w:rsidRPr="007C7BB2" w:rsidRDefault="00405385" w:rsidP="00405385">
      <w:pPr>
        <w:rPr>
          <w:rFonts w:ascii="Liberation Serif" w:hAnsi="Liberation Serif"/>
          <w:sz w:val="28"/>
          <w:szCs w:val="28"/>
        </w:rPr>
      </w:pPr>
      <w:r w:rsidRPr="007C7BB2">
        <w:rPr>
          <w:rFonts w:ascii="Liberation Serif" w:hAnsi="Liberation Serif"/>
          <w:sz w:val="28"/>
          <w:szCs w:val="28"/>
        </w:rPr>
        <w:t xml:space="preserve">Ориентация  системы  защиты  прав  потребителей должна быть направлена  на обеспечение   законных  интересов  конкретного  человека. Особое внимание необходимо уделять социально незащищенным, малообеспеченным потребителям, в том числе проживающим в сельской местности. Решение вышеозначенных  проблем  и  задач  в  определенной степени  возможно  в  рамках  реализации  муниципальной программы «Защита прав потребителей в Пышминском </w:t>
      </w:r>
      <w:r w:rsidR="00027308">
        <w:rPr>
          <w:rFonts w:ascii="Liberation Serif" w:hAnsi="Liberation Serif"/>
          <w:sz w:val="28"/>
          <w:szCs w:val="28"/>
        </w:rPr>
        <w:t>муниципальном</w:t>
      </w:r>
      <w:r w:rsidRPr="007C7BB2">
        <w:rPr>
          <w:rFonts w:ascii="Liberation Serif" w:hAnsi="Liberation Serif"/>
          <w:sz w:val="28"/>
          <w:szCs w:val="28"/>
        </w:rPr>
        <w:t xml:space="preserve"> округе на 2023-2027 годы». Одной из основных задач программы является повышение уровня правовой грамотности населения.</w:t>
      </w:r>
    </w:p>
    <w:p w:rsidR="00405385" w:rsidRDefault="00405385" w:rsidP="00405385">
      <w:pPr>
        <w:pStyle w:val="a3"/>
        <w:jc w:val="both"/>
        <w:rPr>
          <w:rFonts w:ascii="Liberation Serif" w:hAnsi="Liberation Serif"/>
          <w:sz w:val="28"/>
          <w:szCs w:val="28"/>
        </w:rPr>
      </w:pPr>
      <w:r w:rsidRPr="007C7BB2">
        <w:rPr>
          <w:rFonts w:ascii="Liberation Serif" w:hAnsi="Liberation Serif"/>
          <w:sz w:val="28"/>
          <w:szCs w:val="28"/>
          <w:lang w:eastAsia="ru-RU"/>
        </w:rPr>
        <w:lastRenderedPageBreak/>
        <w:t xml:space="preserve">Консультационная, просветительская работа, направленная на урегулирование спорных ситуаций, возникающих между потребителями и хозяйствующими субъектами должна стать  одним  из  основных  направлений  работы. </w:t>
      </w:r>
      <w:r w:rsidRPr="007C7BB2">
        <w:rPr>
          <w:rFonts w:ascii="Liberation Serif" w:hAnsi="Liberation Serif"/>
          <w:sz w:val="28"/>
          <w:szCs w:val="28"/>
        </w:rPr>
        <w:t>В    результате    субъекты   предпринимательской   деятельности  должны  приобрести  определенные навыки и стереотипы   поведения  в  условиях  рыночной  экономики, что способствовало бы   добровольному   разрешению  возникающих  споров.</w:t>
      </w:r>
      <w:r>
        <w:rPr>
          <w:rFonts w:ascii="Liberation Serif" w:hAnsi="Liberation Serif"/>
          <w:sz w:val="28"/>
          <w:szCs w:val="28"/>
        </w:rPr>
        <w:t xml:space="preserve"> </w:t>
      </w:r>
    </w:p>
    <w:p w:rsidR="00405385" w:rsidRPr="0065260C" w:rsidRDefault="00405385" w:rsidP="00405385">
      <w:pPr>
        <w:autoSpaceDE w:val="0"/>
        <w:autoSpaceDN w:val="0"/>
        <w:adjustRightInd w:val="0"/>
        <w:ind w:firstLine="0"/>
        <w:rPr>
          <w:rFonts w:ascii="Liberation Serif" w:hAnsi="Liberation Serif" w:cs="TimesNewRoman"/>
          <w:sz w:val="28"/>
          <w:szCs w:val="28"/>
          <w:lang w:eastAsia="ru-RU"/>
        </w:rPr>
      </w:pPr>
      <w:r>
        <w:rPr>
          <w:rFonts w:ascii="Liberation Serif" w:hAnsi="Liberation Serif"/>
          <w:sz w:val="28"/>
          <w:szCs w:val="28"/>
        </w:rPr>
        <w:t xml:space="preserve">      </w:t>
      </w:r>
      <w:r w:rsidRPr="0065260C">
        <w:rPr>
          <w:rFonts w:ascii="Liberation Serif" w:hAnsi="Liberation Serif" w:cs="TimesNewRoman"/>
          <w:sz w:val="28"/>
          <w:szCs w:val="28"/>
          <w:lang w:eastAsia="ru-RU"/>
        </w:rPr>
        <w:t xml:space="preserve">С учетом ежегодного доклада </w:t>
      </w:r>
      <w:r w:rsidRPr="0065260C">
        <w:rPr>
          <w:rFonts w:ascii="Liberation Serif" w:hAnsi="Liberation Serif" w:cs="Times-Roman"/>
          <w:sz w:val="28"/>
          <w:szCs w:val="28"/>
          <w:lang w:eastAsia="ru-RU"/>
        </w:rPr>
        <w:t>«</w:t>
      </w:r>
      <w:r w:rsidRPr="0065260C">
        <w:rPr>
          <w:rFonts w:ascii="Liberation Serif" w:hAnsi="Liberation Serif" w:cs="TimesNewRoman"/>
          <w:sz w:val="28"/>
          <w:szCs w:val="28"/>
          <w:lang w:eastAsia="ru-RU"/>
        </w:rPr>
        <w:t xml:space="preserve">О защите прав потребителей в </w:t>
      </w:r>
      <w:r w:rsidRPr="0065260C">
        <w:rPr>
          <w:rFonts w:ascii="Liberation Serif" w:hAnsi="Liberation Serif" w:cs="Times-Roman"/>
          <w:sz w:val="28"/>
          <w:szCs w:val="28"/>
          <w:lang w:eastAsia="ru-RU"/>
        </w:rPr>
        <w:t xml:space="preserve">2021 </w:t>
      </w:r>
      <w:r w:rsidRPr="0065260C">
        <w:rPr>
          <w:rFonts w:ascii="Liberation Serif" w:hAnsi="Liberation Serif" w:cs="TimesNewRoman"/>
          <w:sz w:val="28"/>
          <w:szCs w:val="28"/>
          <w:lang w:eastAsia="ru-RU"/>
        </w:rPr>
        <w:t>году</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с целью</w:t>
      </w:r>
      <w:r>
        <w:rPr>
          <w:rFonts w:ascii="Liberation Serif" w:hAnsi="Liberation Serif" w:cs="TimesNewRoman"/>
          <w:sz w:val="28"/>
          <w:szCs w:val="28"/>
          <w:lang w:eastAsia="ru-RU"/>
        </w:rPr>
        <w:t xml:space="preserve"> </w:t>
      </w:r>
      <w:r w:rsidRPr="0065260C">
        <w:rPr>
          <w:rFonts w:ascii="Liberation Serif" w:hAnsi="Liberation Serif" w:cs="TimesNewRoman"/>
          <w:sz w:val="28"/>
          <w:szCs w:val="28"/>
          <w:lang w:eastAsia="ru-RU"/>
        </w:rPr>
        <w:t>эффективного взаимодействия всех структур</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реализующих национальную политику в</w:t>
      </w:r>
      <w:r>
        <w:rPr>
          <w:rFonts w:ascii="Liberation Serif" w:hAnsi="Liberation Serif" w:cs="TimesNewRoman"/>
          <w:sz w:val="28"/>
          <w:szCs w:val="28"/>
          <w:lang w:eastAsia="ru-RU"/>
        </w:rPr>
        <w:t xml:space="preserve"> </w:t>
      </w:r>
      <w:r w:rsidRPr="0065260C">
        <w:rPr>
          <w:rFonts w:ascii="Liberation Serif" w:hAnsi="Liberation Serif" w:cs="TimesNewRoman"/>
          <w:sz w:val="28"/>
          <w:szCs w:val="28"/>
          <w:lang w:eastAsia="ru-RU"/>
        </w:rPr>
        <w:t>сфере защиты прав потребителей</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предлагается</w:t>
      </w:r>
      <w:r w:rsidRPr="0065260C">
        <w:rPr>
          <w:rFonts w:ascii="Liberation Serif" w:hAnsi="Liberation Serif" w:cs="Times-Roman"/>
          <w:sz w:val="28"/>
          <w:szCs w:val="28"/>
          <w:lang w:eastAsia="ru-RU"/>
        </w:rPr>
        <w:t>:</w:t>
      </w:r>
    </w:p>
    <w:p w:rsidR="00405385" w:rsidRPr="007026AD" w:rsidRDefault="00405385" w:rsidP="00405385">
      <w:pPr>
        <w:autoSpaceDE w:val="0"/>
        <w:autoSpaceDN w:val="0"/>
        <w:adjustRightInd w:val="0"/>
        <w:ind w:firstLine="0"/>
        <w:rPr>
          <w:rFonts w:ascii="Liberation Serif" w:hAnsi="Liberation Serif" w:cs="TimesNewRoman"/>
          <w:sz w:val="28"/>
          <w:szCs w:val="28"/>
          <w:lang w:eastAsia="ru-RU"/>
        </w:rPr>
      </w:pPr>
      <w:r>
        <w:rPr>
          <w:rFonts w:ascii="Liberation Serif" w:hAnsi="Liberation Serif" w:cs="Times-Roman"/>
          <w:sz w:val="28"/>
          <w:szCs w:val="28"/>
          <w:lang w:eastAsia="ru-RU"/>
        </w:rPr>
        <w:t xml:space="preserve">      </w:t>
      </w:r>
      <w:r w:rsidRPr="0065260C">
        <w:rPr>
          <w:rFonts w:ascii="Liberation Serif" w:hAnsi="Liberation Serif" w:cs="Times-Roman"/>
          <w:sz w:val="28"/>
          <w:szCs w:val="28"/>
          <w:lang w:eastAsia="ru-RU"/>
        </w:rPr>
        <w:t xml:space="preserve">1) </w:t>
      </w:r>
      <w:r w:rsidRPr="0065260C">
        <w:rPr>
          <w:rFonts w:ascii="Liberation Serif" w:hAnsi="Liberation Serif" w:cs="TimesNewRoman"/>
          <w:sz w:val="28"/>
          <w:szCs w:val="28"/>
          <w:lang w:eastAsia="ru-RU"/>
        </w:rPr>
        <w:t>продолжение активной работы в области защиты прав потребителей по</w:t>
      </w:r>
      <w:r>
        <w:rPr>
          <w:rFonts w:ascii="Liberation Serif" w:hAnsi="Liberation Serif" w:cs="TimesNewRoman"/>
          <w:sz w:val="28"/>
          <w:szCs w:val="28"/>
          <w:lang w:eastAsia="ru-RU"/>
        </w:rPr>
        <w:t xml:space="preserve"> </w:t>
      </w:r>
      <w:r w:rsidRPr="0065260C">
        <w:rPr>
          <w:rFonts w:ascii="Liberation Serif" w:hAnsi="Liberation Serif" w:cs="TimesNewRoman"/>
          <w:sz w:val="28"/>
          <w:szCs w:val="28"/>
          <w:lang w:eastAsia="ru-RU"/>
        </w:rPr>
        <w:t xml:space="preserve">традиционно проблемным </w:t>
      </w:r>
      <w:r w:rsidRPr="0065260C">
        <w:rPr>
          <w:rFonts w:ascii="Liberation Serif" w:hAnsi="Liberation Serif" w:cs="Times-Roman"/>
          <w:sz w:val="28"/>
          <w:szCs w:val="28"/>
          <w:lang w:eastAsia="ru-RU"/>
        </w:rPr>
        <w:t>(</w:t>
      </w:r>
      <w:r w:rsidRPr="0065260C">
        <w:rPr>
          <w:rFonts w:ascii="Liberation Serif" w:hAnsi="Liberation Serif" w:cs="TimesNewRoman"/>
          <w:sz w:val="28"/>
          <w:szCs w:val="28"/>
          <w:lang w:eastAsia="ru-RU"/>
        </w:rPr>
        <w:t>исходя из структуры поступающих жалоб</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сферам</w:t>
      </w:r>
      <w:r>
        <w:rPr>
          <w:rFonts w:ascii="Liberation Serif" w:hAnsi="Liberation Serif" w:cs="TimesNewRoman"/>
          <w:sz w:val="28"/>
          <w:szCs w:val="28"/>
          <w:lang w:eastAsia="ru-RU"/>
        </w:rPr>
        <w:t xml:space="preserve"> </w:t>
      </w:r>
      <w:r w:rsidRPr="0065260C">
        <w:rPr>
          <w:rFonts w:ascii="Liberation Serif" w:hAnsi="Liberation Serif" w:cs="TimesNewRoman"/>
          <w:sz w:val="28"/>
          <w:szCs w:val="28"/>
          <w:lang w:eastAsia="ru-RU"/>
        </w:rPr>
        <w:t xml:space="preserve">потребительского рынка </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сферам жилищно</w:t>
      </w:r>
      <w:r w:rsidRPr="0065260C">
        <w:rPr>
          <w:rFonts w:ascii="Liberation Serif" w:hAnsi="Liberation Serif" w:cs="Times-Roman"/>
          <w:sz w:val="28"/>
          <w:szCs w:val="28"/>
          <w:lang w:eastAsia="ru-RU"/>
        </w:rPr>
        <w:t>-</w:t>
      </w:r>
      <w:r w:rsidRPr="0065260C">
        <w:rPr>
          <w:rFonts w:ascii="Liberation Serif" w:hAnsi="Liberation Serif" w:cs="TimesNewRoman"/>
          <w:sz w:val="28"/>
          <w:szCs w:val="28"/>
          <w:lang w:eastAsia="ru-RU"/>
        </w:rPr>
        <w:t>коммунального хозяйства</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торговли</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бытовых</w:t>
      </w:r>
      <w:r>
        <w:rPr>
          <w:rFonts w:ascii="Liberation Serif" w:hAnsi="Liberation Serif" w:cs="TimesNewRoman"/>
          <w:sz w:val="28"/>
          <w:szCs w:val="28"/>
          <w:lang w:eastAsia="ru-RU"/>
        </w:rPr>
        <w:t xml:space="preserve"> </w:t>
      </w:r>
      <w:r w:rsidRPr="0065260C">
        <w:rPr>
          <w:rFonts w:ascii="Liberation Serif" w:hAnsi="Liberation Serif" w:cs="TimesNewRoman"/>
          <w:sz w:val="28"/>
          <w:szCs w:val="28"/>
          <w:lang w:eastAsia="ru-RU"/>
        </w:rPr>
        <w:t>услуг</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услуг связи</w:t>
      </w:r>
      <w:r w:rsidRPr="0065260C">
        <w:rPr>
          <w:rFonts w:ascii="Liberation Serif" w:hAnsi="Liberation Serif" w:cs="Times-Roman"/>
          <w:sz w:val="28"/>
          <w:szCs w:val="28"/>
          <w:lang w:eastAsia="ru-RU"/>
        </w:rPr>
        <w:t>;</w:t>
      </w:r>
    </w:p>
    <w:p w:rsidR="00405385" w:rsidRPr="007026AD" w:rsidRDefault="00405385" w:rsidP="00405385">
      <w:pPr>
        <w:autoSpaceDE w:val="0"/>
        <w:autoSpaceDN w:val="0"/>
        <w:adjustRightInd w:val="0"/>
        <w:ind w:firstLine="0"/>
        <w:rPr>
          <w:rFonts w:ascii="Liberation Serif" w:hAnsi="Liberation Serif" w:cs="Times-Roman"/>
          <w:sz w:val="28"/>
          <w:szCs w:val="28"/>
          <w:lang w:eastAsia="ru-RU"/>
        </w:rPr>
      </w:pPr>
      <w:r>
        <w:rPr>
          <w:rFonts w:ascii="Liberation Serif" w:hAnsi="Liberation Serif" w:cs="Times-Roman"/>
          <w:sz w:val="28"/>
          <w:szCs w:val="28"/>
          <w:lang w:eastAsia="ru-RU"/>
        </w:rPr>
        <w:t xml:space="preserve">      </w:t>
      </w:r>
      <w:r w:rsidRPr="0065260C">
        <w:rPr>
          <w:rFonts w:ascii="Liberation Serif" w:hAnsi="Liberation Serif" w:cs="Times-Roman"/>
          <w:sz w:val="28"/>
          <w:szCs w:val="28"/>
          <w:lang w:eastAsia="ru-RU"/>
        </w:rPr>
        <w:t xml:space="preserve">2) </w:t>
      </w:r>
      <w:r w:rsidRPr="0065260C">
        <w:rPr>
          <w:rFonts w:ascii="Liberation Serif" w:hAnsi="Liberation Serif" w:cs="TimesNewRoman"/>
          <w:sz w:val="28"/>
          <w:szCs w:val="28"/>
          <w:lang w:eastAsia="ru-RU"/>
        </w:rPr>
        <w:t>обеспечение усиления работы в области защиты прав потребителей по новым</w:t>
      </w:r>
      <w:r w:rsidRPr="0065260C">
        <w:rPr>
          <w:rFonts w:ascii="Liberation Serif" w:hAnsi="Liberation Serif" w:cs="Times-Roman"/>
          <w:sz w:val="28"/>
          <w:szCs w:val="28"/>
          <w:lang w:eastAsia="ru-RU"/>
        </w:rPr>
        <w:t>,</w:t>
      </w:r>
      <w:r>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 xml:space="preserve">актуальным направлениям </w:t>
      </w:r>
      <w:r w:rsidRPr="0065260C">
        <w:rPr>
          <w:rFonts w:ascii="Liberation Serif" w:hAnsi="Liberation Serif" w:cs="Times-Roman"/>
          <w:sz w:val="28"/>
          <w:szCs w:val="28"/>
          <w:lang w:eastAsia="ru-RU"/>
        </w:rPr>
        <w:t>(</w:t>
      </w:r>
      <w:r w:rsidRPr="0065260C">
        <w:rPr>
          <w:rFonts w:ascii="Liberation Serif" w:hAnsi="Liberation Serif" w:cs="TimesNewRoman"/>
          <w:sz w:val="28"/>
          <w:szCs w:val="28"/>
          <w:lang w:eastAsia="ru-RU"/>
        </w:rPr>
        <w:t>маркировка продукции средствами идентификации</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рынок</w:t>
      </w:r>
      <w:r>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юридических услуг</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пресечение нарушений прав социально уязвимых граждан при</w:t>
      </w:r>
      <w:r>
        <w:rPr>
          <w:rFonts w:ascii="Liberation Serif" w:hAnsi="Liberation Serif" w:cs="TimesNewRoman"/>
          <w:sz w:val="28"/>
          <w:szCs w:val="28"/>
          <w:lang w:eastAsia="ru-RU"/>
        </w:rPr>
        <w:t xml:space="preserve"> </w:t>
      </w:r>
      <w:r w:rsidRPr="0065260C">
        <w:rPr>
          <w:rFonts w:ascii="Liberation Serif" w:hAnsi="Liberation Serif" w:cs="TimesNewRoman"/>
          <w:sz w:val="28"/>
          <w:szCs w:val="28"/>
          <w:lang w:eastAsia="ru-RU"/>
        </w:rPr>
        <w:t>реализации дорогостоящих товаров и услуг</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в том числе</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на презентациях</w:t>
      </w:r>
      <w:r w:rsidRPr="0065260C">
        <w:rPr>
          <w:rFonts w:ascii="Liberation Serif" w:hAnsi="Liberation Serif" w:cs="Times-Roman"/>
          <w:sz w:val="28"/>
          <w:szCs w:val="28"/>
          <w:lang w:eastAsia="ru-RU"/>
        </w:rPr>
        <w:t xml:space="preserve">, </w:t>
      </w:r>
      <w:r w:rsidRPr="0065260C">
        <w:rPr>
          <w:rFonts w:ascii="Liberation Serif" w:hAnsi="Liberation Serif" w:cs="TimesNewRoman"/>
          <w:sz w:val="28"/>
          <w:szCs w:val="28"/>
          <w:lang w:eastAsia="ru-RU"/>
        </w:rPr>
        <w:t>на дому и др</w:t>
      </w:r>
      <w:r w:rsidRPr="0065260C">
        <w:rPr>
          <w:rFonts w:ascii="Liberation Serif" w:hAnsi="Liberation Serif" w:cs="Times-Roman"/>
          <w:sz w:val="28"/>
          <w:szCs w:val="28"/>
          <w:lang w:eastAsia="ru-RU"/>
        </w:rPr>
        <w:t>.).</w:t>
      </w:r>
    </w:p>
    <w:p w:rsidR="00405385" w:rsidRPr="007C7BB2" w:rsidRDefault="00405385" w:rsidP="00405385">
      <w:pPr>
        <w:pStyle w:val="Default"/>
        <w:jc w:val="both"/>
        <w:rPr>
          <w:rFonts w:ascii="Liberation Serif" w:hAnsi="Liberation Serif"/>
          <w:sz w:val="28"/>
          <w:szCs w:val="28"/>
        </w:rPr>
      </w:pPr>
      <w:r w:rsidRPr="007C7BB2">
        <w:rPr>
          <w:rFonts w:ascii="Liberation Serif" w:hAnsi="Liberation Serif"/>
          <w:sz w:val="28"/>
          <w:szCs w:val="28"/>
        </w:rPr>
        <w:t xml:space="preserve">    </w:t>
      </w:r>
    </w:p>
    <w:p w:rsidR="00405385" w:rsidRPr="005C0035" w:rsidRDefault="00405385" w:rsidP="00405385">
      <w:pPr>
        <w:pStyle w:val="3"/>
        <w:shd w:val="clear" w:color="auto" w:fill="FFFFFF"/>
        <w:spacing w:before="0" w:beforeAutospacing="0" w:after="240" w:afterAutospacing="0"/>
        <w:jc w:val="center"/>
        <w:textAlignment w:val="baseline"/>
        <w:rPr>
          <w:rFonts w:ascii="Liberation Serif" w:hAnsi="Liberation Serif" w:cs="Arial"/>
          <w:sz w:val="28"/>
          <w:szCs w:val="28"/>
        </w:rPr>
      </w:pPr>
      <w:r w:rsidRPr="004743E7">
        <w:rPr>
          <w:rFonts w:ascii="Liberation Serif" w:hAnsi="Liberation Serif"/>
          <w:sz w:val="28"/>
          <w:szCs w:val="28"/>
        </w:rPr>
        <w:t xml:space="preserve">Раздел </w:t>
      </w:r>
      <w:r w:rsidRPr="004743E7">
        <w:rPr>
          <w:rFonts w:ascii="Liberation Serif" w:hAnsi="Liberation Serif"/>
          <w:sz w:val="28"/>
          <w:szCs w:val="28"/>
          <w:lang w:val="en-US"/>
        </w:rPr>
        <w:t>II</w:t>
      </w:r>
      <w:r w:rsidRPr="004743E7">
        <w:rPr>
          <w:rFonts w:ascii="Liberation Serif" w:hAnsi="Liberation Serif"/>
          <w:sz w:val="28"/>
          <w:szCs w:val="28"/>
        </w:rPr>
        <w:t xml:space="preserve">. </w:t>
      </w:r>
      <w:r w:rsidRPr="004743E7">
        <w:rPr>
          <w:rFonts w:ascii="Liberation Serif" w:hAnsi="Liberation Serif" w:cs="Arial"/>
          <w:sz w:val="28"/>
          <w:szCs w:val="28"/>
        </w:rPr>
        <w:t>П</w:t>
      </w:r>
      <w:r>
        <w:rPr>
          <w:rFonts w:ascii="Liberation Serif" w:hAnsi="Liberation Serif" w:cs="Arial"/>
          <w:sz w:val="28"/>
          <w:szCs w:val="28"/>
        </w:rPr>
        <w:t>риоритеты муниципальной политики в сфере реализации муниципальной программы, цели и задачи муниципальной программы</w:t>
      </w:r>
      <w:r w:rsidRPr="004743E7">
        <w:rPr>
          <w:rFonts w:ascii="Liberation Serif" w:hAnsi="Liberation Serif" w:cs="Arial"/>
          <w:sz w:val="28"/>
          <w:szCs w:val="28"/>
        </w:rPr>
        <w:t xml:space="preserve"> </w:t>
      </w:r>
    </w:p>
    <w:p w:rsidR="00405385" w:rsidRDefault="00405385" w:rsidP="00405385">
      <w:pPr>
        <w:rPr>
          <w:rFonts w:ascii="Liberation Serif" w:hAnsi="Liberation Serif"/>
          <w:sz w:val="28"/>
          <w:szCs w:val="28"/>
        </w:rPr>
      </w:pPr>
      <w:r w:rsidRPr="004743E7">
        <w:rPr>
          <w:rFonts w:ascii="Liberation Serif" w:hAnsi="Liberation Serif"/>
          <w:sz w:val="28"/>
          <w:szCs w:val="28"/>
        </w:rPr>
        <w:t>Приоритеты муниципальной политики в сфере реализации муниципальной программы определены следующие:</w:t>
      </w:r>
      <w:r w:rsidRPr="004743E7">
        <w:rPr>
          <w:rFonts w:ascii="Liberation Serif" w:hAnsi="Liberation Serif"/>
          <w:sz w:val="28"/>
          <w:szCs w:val="28"/>
        </w:rPr>
        <w:br/>
        <w:t xml:space="preserve">          </w:t>
      </w:r>
      <w:r>
        <w:rPr>
          <w:rFonts w:ascii="Liberation Serif" w:hAnsi="Liberation Serif"/>
          <w:sz w:val="28"/>
          <w:szCs w:val="28"/>
        </w:rPr>
        <w:t>-</w:t>
      </w:r>
      <w:r w:rsidRPr="004743E7">
        <w:rPr>
          <w:rFonts w:ascii="Liberation Serif" w:hAnsi="Liberation Serif"/>
          <w:sz w:val="28"/>
          <w:szCs w:val="28"/>
        </w:rPr>
        <w:t xml:space="preserve"> повышение уровня защиты</w:t>
      </w:r>
      <w:r>
        <w:rPr>
          <w:rFonts w:ascii="Liberation Serif" w:hAnsi="Liberation Serif"/>
          <w:sz w:val="28"/>
          <w:szCs w:val="28"/>
        </w:rPr>
        <w:t xml:space="preserve"> прав потребителей, гарантий их </w:t>
      </w:r>
      <w:r w:rsidRPr="004743E7">
        <w:rPr>
          <w:rFonts w:ascii="Liberation Serif" w:hAnsi="Liberation Serif"/>
          <w:sz w:val="28"/>
          <w:szCs w:val="28"/>
        </w:rPr>
        <w:t>защищенности;</w:t>
      </w:r>
      <w:r w:rsidRPr="004743E7">
        <w:rPr>
          <w:rFonts w:ascii="Liberation Serif" w:hAnsi="Liberation Serif"/>
          <w:sz w:val="28"/>
          <w:szCs w:val="28"/>
        </w:rPr>
        <w:br/>
        <w:t xml:space="preserve">          - обеспечение правовой поддержки гражд</w:t>
      </w:r>
      <w:r>
        <w:rPr>
          <w:rFonts w:ascii="Liberation Serif" w:hAnsi="Liberation Serif"/>
          <w:sz w:val="28"/>
          <w:szCs w:val="28"/>
        </w:rPr>
        <w:t>ан, в первую очередь малоимущих</w:t>
      </w:r>
      <w:r w:rsidRPr="004743E7">
        <w:rPr>
          <w:rFonts w:ascii="Liberation Serif" w:hAnsi="Liberation Serif"/>
          <w:sz w:val="28"/>
          <w:szCs w:val="28"/>
        </w:rPr>
        <w:t xml:space="preserve"> </w:t>
      </w:r>
      <w:r>
        <w:rPr>
          <w:rFonts w:ascii="Liberation Serif" w:hAnsi="Liberation Serif"/>
          <w:sz w:val="28"/>
          <w:szCs w:val="28"/>
        </w:rPr>
        <w:t>и</w:t>
      </w:r>
      <w:r w:rsidRPr="004743E7">
        <w:rPr>
          <w:rFonts w:ascii="Liberation Serif" w:hAnsi="Liberation Serif"/>
          <w:sz w:val="28"/>
          <w:szCs w:val="28"/>
        </w:rPr>
        <w:t xml:space="preserve"> </w:t>
      </w:r>
      <w:r>
        <w:rPr>
          <w:rFonts w:ascii="Liberation Serif" w:hAnsi="Liberation Serif"/>
          <w:sz w:val="28"/>
          <w:szCs w:val="28"/>
        </w:rPr>
        <w:t>социально</w:t>
      </w:r>
      <w:r w:rsidRPr="004743E7">
        <w:rPr>
          <w:rFonts w:ascii="Liberation Serif" w:hAnsi="Liberation Serif"/>
          <w:sz w:val="28"/>
          <w:szCs w:val="28"/>
        </w:rPr>
        <w:t xml:space="preserve"> незащищенных;</w:t>
      </w:r>
    </w:p>
    <w:p w:rsidR="00405385" w:rsidRPr="004743E7" w:rsidRDefault="00405385" w:rsidP="00405385">
      <w:pPr>
        <w:rPr>
          <w:rFonts w:ascii="Liberation Serif" w:hAnsi="Liberation Serif"/>
          <w:sz w:val="28"/>
          <w:szCs w:val="28"/>
        </w:rPr>
      </w:pPr>
      <w:r>
        <w:rPr>
          <w:rFonts w:ascii="Liberation Serif" w:hAnsi="Liberation Serif"/>
          <w:sz w:val="28"/>
          <w:szCs w:val="28"/>
        </w:rPr>
        <w:t>- совершенствование организации системы правового образования и просвещения населения города;</w:t>
      </w:r>
    </w:p>
    <w:p w:rsidR="00405385" w:rsidRPr="004743E7" w:rsidRDefault="00405385" w:rsidP="00405385">
      <w:pPr>
        <w:ind w:firstLine="0"/>
        <w:rPr>
          <w:rFonts w:ascii="Liberation Serif" w:hAnsi="Liberation Serif" w:cs="Arial"/>
          <w:sz w:val="28"/>
          <w:szCs w:val="28"/>
        </w:rPr>
      </w:pPr>
      <w:r>
        <w:rPr>
          <w:rFonts w:ascii="Liberation Serif" w:hAnsi="Liberation Serif" w:cs="Arial"/>
          <w:sz w:val="28"/>
          <w:szCs w:val="28"/>
        </w:rPr>
        <w:t xml:space="preserve">         </w:t>
      </w:r>
      <w:r w:rsidRPr="004743E7">
        <w:rPr>
          <w:rFonts w:ascii="Liberation Serif" w:hAnsi="Liberation Serif" w:cs="Arial"/>
          <w:sz w:val="28"/>
          <w:szCs w:val="28"/>
        </w:rPr>
        <w:t xml:space="preserve">- создание условий для развития потребительского рынка на территории </w:t>
      </w:r>
      <w:r>
        <w:rPr>
          <w:rFonts w:ascii="Liberation Serif" w:hAnsi="Liberation Serif" w:cs="Arial"/>
          <w:sz w:val="28"/>
          <w:szCs w:val="28"/>
        </w:rPr>
        <w:t xml:space="preserve">Пышминского </w:t>
      </w:r>
      <w:r w:rsidR="001744C8">
        <w:rPr>
          <w:rFonts w:ascii="Liberation Serif" w:hAnsi="Liberation Serif" w:cs="Arial"/>
          <w:sz w:val="28"/>
          <w:szCs w:val="28"/>
        </w:rPr>
        <w:t>муниципального</w:t>
      </w:r>
      <w:r>
        <w:rPr>
          <w:rFonts w:ascii="Liberation Serif" w:hAnsi="Liberation Serif" w:cs="Arial"/>
          <w:sz w:val="28"/>
          <w:szCs w:val="28"/>
        </w:rPr>
        <w:t xml:space="preserve"> округа </w:t>
      </w:r>
      <w:r w:rsidRPr="004743E7">
        <w:rPr>
          <w:rFonts w:ascii="Liberation Serif" w:hAnsi="Liberation Serif" w:cs="Arial"/>
          <w:sz w:val="28"/>
          <w:szCs w:val="28"/>
        </w:rPr>
        <w:t>с учетом соблюдения баланса интересов потребителей и предпринимателей, а также ответственного поведения всех уч</w:t>
      </w:r>
      <w:r>
        <w:rPr>
          <w:rFonts w:ascii="Liberation Serif" w:hAnsi="Liberation Serif" w:cs="Arial"/>
          <w:sz w:val="28"/>
          <w:szCs w:val="28"/>
        </w:rPr>
        <w:t xml:space="preserve">астников </w:t>
      </w:r>
      <w:r w:rsidRPr="004743E7">
        <w:rPr>
          <w:rFonts w:ascii="Liberation Serif" w:hAnsi="Liberation Serif" w:cs="Arial"/>
          <w:sz w:val="28"/>
          <w:szCs w:val="28"/>
        </w:rPr>
        <w:t>рынка.</w:t>
      </w:r>
      <w:r w:rsidRPr="004743E7">
        <w:rPr>
          <w:rFonts w:ascii="Liberation Serif" w:hAnsi="Liberation Serif" w:cs="Arial"/>
          <w:sz w:val="28"/>
          <w:szCs w:val="28"/>
        </w:rPr>
        <w:br/>
      </w:r>
      <w:r>
        <w:rPr>
          <w:rFonts w:ascii="Liberation Serif" w:hAnsi="Liberation Serif" w:cs="Arial"/>
          <w:sz w:val="28"/>
          <w:szCs w:val="28"/>
        </w:rPr>
        <w:t xml:space="preserve">         </w:t>
      </w:r>
      <w:r w:rsidRPr="004743E7">
        <w:rPr>
          <w:rFonts w:ascii="Liberation Serif" w:hAnsi="Liberation Serif" w:cs="Arial"/>
          <w:sz w:val="28"/>
          <w:szCs w:val="28"/>
        </w:rPr>
        <w:t xml:space="preserve">Целью муниципальной программы является создание на территории </w:t>
      </w:r>
      <w:r>
        <w:rPr>
          <w:rFonts w:ascii="Liberation Serif" w:hAnsi="Liberation Serif" w:cs="Arial"/>
          <w:sz w:val="28"/>
          <w:szCs w:val="28"/>
        </w:rPr>
        <w:t xml:space="preserve">Пышминского </w:t>
      </w:r>
      <w:r w:rsidR="001744C8">
        <w:rPr>
          <w:rFonts w:ascii="Liberation Serif" w:hAnsi="Liberation Serif" w:cs="Arial"/>
          <w:sz w:val="28"/>
          <w:szCs w:val="28"/>
        </w:rPr>
        <w:t>муниципального</w:t>
      </w:r>
      <w:r>
        <w:rPr>
          <w:rFonts w:ascii="Liberation Serif" w:hAnsi="Liberation Serif" w:cs="Arial"/>
          <w:sz w:val="28"/>
          <w:szCs w:val="28"/>
        </w:rPr>
        <w:t xml:space="preserve"> округа</w:t>
      </w:r>
      <w:r w:rsidRPr="004743E7">
        <w:rPr>
          <w:rFonts w:ascii="Liberation Serif" w:hAnsi="Liberation Serif" w:cs="Arial"/>
          <w:sz w:val="28"/>
          <w:szCs w:val="28"/>
        </w:rPr>
        <w:t xml:space="preserve"> условий для эффективной защиты прав потребителей, установленных законода</w:t>
      </w:r>
      <w:r>
        <w:rPr>
          <w:rFonts w:ascii="Liberation Serif" w:hAnsi="Liberation Serif" w:cs="Arial"/>
          <w:sz w:val="28"/>
          <w:szCs w:val="28"/>
        </w:rPr>
        <w:t>тельством Российской Федерации.</w:t>
      </w:r>
    </w:p>
    <w:p w:rsidR="00405385" w:rsidRPr="004743E7" w:rsidRDefault="00405385" w:rsidP="00405385">
      <w:pPr>
        <w:ind w:firstLine="0"/>
        <w:rPr>
          <w:rFonts w:ascii="Liberation Serif" w:hAnsi="Liberation Serif" w:cs="Arial"/>
          <w:sz w:val="28"/>
          <w:szCs w:val="28"/>
        </w:rPr>
      </w:pPr>
      <w:r>
        <w:rPr>
          <w:rFonts w:ascii="Liberation Serif" w:hAnsi="Liberation Serif" w:cs="Arial"/>
          <w:sz w:val="28"/>
          <w:szCs w:val="28"/>
        </w:rPr>
        <w:t xml:space="preserve">         </w:t>
      </w:r>
      <w:r w:rsidRPr="004743E7">
        <w:rPr>
          <w:rFonts w:ascii="Liberation Serif" w:hAnsi="Liberation Serif" w:cs="Arial"/>
          <w:sz w:val="28"/>
          <w:szCs w:val="28"/>
        </w:rPr>
        <w:t>Указанная цель достигается путем решения следующих задач:</w:t>
      </w:r>
    </w:p>
    <w:p w:rsidR="00405385" w:rsidRPr="004743E7" w:rsidRDefault="00405385" w:rsidP="00405385">
      <w:pPr>
        <w:rPr>
          <w:rFonts w:ascii="Liberation Serif" w:hAnsi="Liberation Serif" w:cs="Arial"/>
          <w:sz w:val="28"/>
          <w:szCs w:val="28"/>
        </w:rPr>
      </w:pPr>
      <w:r w:rsidRPr="004743E7">
        <w:rPr>
          <w:rFonts w:ascii="Liberation Serif" w:hAnsi="Liberation Serif" w:cs="Arial"/>
          <w:sz w:val="28"/>
          <w:szCs w:val="28"/>
        </w:rPr>
        <w:t xml:space="preserve">1. Формирование системы обеспечения эффективной и доступной защиты прав потребителей на территории </w:t>
      </w:r>
      <w:r>
        <w:rPr>
          <w:rFonts w:ascii="Liberation Serif" w:hAnsi="Liberation Serif" w:cs="Arial"/>
          <w:sz w:val="28"/>
          <w:szCs w:val="28"/>
        </w:rPr>
        <w:t xml:space="preserve">Пышминского </w:t>
      </w:r>
      <w:r w:rsidR="001744C8">
        <w:rPr>
          <w:rFonts w:ascii="Liberation Serif" w:hAnsi="Liberation Serif" w:cs="Arial"/>
          <w:sz w:val="28"/>
          <w:szCs w:val="28"/>
        </w:rPr>
        <w:t>муниципального</w:t>
      </w:r>
      <w:r>
        <w:rPr>
          <w:rFonts w:ascii="Liberation Serif" w:hAnsi="Liberation Serif" w:cs="Arial"/>
          <w:sz w:val="28"/>
          <w:szCs w:val="28"/>
        </w:rPr>
        <w:t xml:space="preserve"> округа</w:t>
      </w:r>
      <w:r w:rsidRPr="004743E7">
        <w:rPr>
          <w:rFonts w:ascii="Liberation Serif" w:hAnsi="Liberation Serif" w:cs="Arial"/>
          <w:sz w:val="28"/>
          <w:szCs w:val="28"/>
        </w:rPr>
        <w:t>, в первую очередь, для социально незащищенных слоев населения и граждан, обладающих низким уровнем дохода.</w:t>
      </w:r>
    </w:p>
    <w:p w:rsidR="00405385" w:rsidRPr="004743E7" w:rsidRDefault="00405385" w:rsidP="00405385">
      <w:pPr>
        <w:rPr>
          <w:rFonts w:ascii="Liberation Serif" w:hAnsi="Liberation Serif" w:cs="Arial"/>
          <w:sz w:val="28"/>
          <w:szCs w:val="28"/>
        </w:rPr>
      </w:pPr>
      <w:r w:rsidRPr="004743E7">
        <w:rPr>
          <w:rFonts w:ascii="Liberation Serif" w:hAnsi="Liberation Serif" w:cs="Arial"/>
          <w:sz w:val="28"/>
          <w:szCs w:val="28"/>
        </w:rPr>
        <w:t xml:space="preserve">2. Повышение правовой грамотности и информированности населения в вопросах защиты прав потребителей, формирование навыков рационального </w:t>
      </w:r>
      <w:r w:rsidRPr="004743E7">
        <w:rPr>
          <w:rFonts w:ascii="Liberation Serif" w:hAnsi="Liberation Serif" w:cs="Arial"/>
          <w:sz w:val="28"/>
          <w:szCs w:val="28"/>
        </w:rPr>
        <w:lastRenderedPageBreak/>
        <w:t>потребительского поведения.</w:t>
      </w:r>
      <w:r w:rsidRPr="004743E7">
        <w:rPr>
          <w:rFonts w:ascii="Liberation Serif" w:hAnsi="Liberation Serif" w:cs="Arial"/>
          <w:sz w:val="28"/>
          <w:szCs w:val="28"/>
        </w:rPr>
        <w:br/>
      </w:r>
      <w:r>
        <w:rPr>
          <w:rFonts w:ascii="Liberation Serif" w:hAnsi="Liberation Serif" w:cs="Arial"/>
          <w:sz w:val="28"/>
          <w:szCs w:val="28"/>
        </w:rPr>
        <w:t xml:space="preserve">         </w:t>
      </w:r>
      <w:r w:rsidRPr="004743E7">
        <w:rPr>
          <w:rFonts w:ascii="Liberation Serif" w:hAnsi="Liberation Serif" w:cs="Arial"/>
          <w:sz w:val="28"/>
          <w:szCs w:val="28"/>
        </w:rPr>
        <w:t xml:space="preserve">3. Повышение уровня правовой грамотности хозяйствующих субъектов в сфере потребительского рынка </w:t>
      </w:r>
      <w:r>
        <w:rPr>
          <w:rFonts w:ascii="Liberation Serif" w:hAnsi="Liberation Serif" w:cs="Arial"/>
          <w:sz w:val="28"/>
          <w:szCs w:val="28"/>
        </w:rPr>
        <w:t xml:space="preserve">Пышминского </w:t>
      </w:r>
      <w:r w:rsidR="001744C8">
        <w:rPr>
          <w:rFonts w:ascii="Liberation Serif" w:hAnsi="Liberation Serif" w:cs="Arial"/>
          <w:sz w:val="28"/>
          <w:szCs w:val="28"/>
        </w:rPr>
        <w:t>муниципального</w:t>
      </w:r>
      <w:r>
        <w:rPr>
          <w:rFonts w:ascii="Liberation Serif" w:hAnsi="Liberation Serif" w:cs="Arial"/>
          <w:sz w:val="28"/>
          <w:szCs w:val="28"/>
        </w:rPr>
        <w:t xml:space="preserve"> округа</w:t>
      </w:r>
    </w:p>
    <w:p w:rsidR="00405385" w:rsidRPr="004743E7" w:rsidRDefault="00405385" w:rsidP="00405385">
      <w:pPr>
        <w:ind w:firstLine="0"/>
        <w:rPr>
          <w:rFonts w:ascii="Liberation Serif" w:hAnsi="Liberation Serif" w:cs="Arial"/>
          <w:sz w:val="28"/>
          <w:szCs w:val="28"/>
        </w:rPr>
      </w:pPr>
      <w:r>
        <w:rPr>
          <w:rFonts w:ascii="Liberation Serif" w:hAnsi="Liberation Serif" w:cs="Arial"/>
          <w:sz w:val="28"/>
          <w:szCs w:val="28"/>
        </w:rPr>
        <w:t xml:space="preserve">         </w:t>
      </w:r>
      <w:r w:rsidRPr="004743E7">
        <w:rPr>
          <w:rFonts w:ascii="Liberation Serif" w:hAnsi="Liberation Serif" w:cs="Arial"/>
          <w:sz w:val="28"/>
          <w:szCs w:val="28"/>
        </w:rPr>
        <w:t xml:space="preserve">4. Обеспечение защиты населения </w:t>
      </w:r>
      <w:r>
        <w:rPr>
          <w:rFonts w:ascii="Liberation Serif" w:hAnsi="Liberation Serif" w:cs="Arial"/>
          <w:sz w:val="28"/>
          <w:szCs w:val="28"/>
        </w:rPr>
        <w:t xml:space="preserve">Пышминского </w:t>
      </w:r>
      <w:r w:rsidR="001744C8">
        <w:rPr>
          <w:rFonts w:ascii="Liberation Serif" w:hAnsi="Liberation Serif" w:cs="Arial"/>
          <w:sz w:val="28"/>
          <w:szCs w:val="28"/>
        </w:rPr>
        <w:t>муниципального</w:t>
      </w:r>
      <w:r>
        <w:rPr>
          <w:rFonts w:ascii="Liberation Serif" w:hAnsi="Liberation Serif" w:cs="Arial"/>
          <w:sz w:val="28"/>
          <w:szCs w:val="28"/>
        </w:rPr>
        <w:t xml:space="preserve"> округа от некачественных товаров </w:t>
      </w:r>
      <w:r w:rsidRPr="004743E7">
        <w:rPr>
          <w:rFonts w:ascii="Liberation Serif" w:hAnsi="Liberation Serif" w:cs="Arial"/>
          <w:sz w:val="28"/>
          <w:szCs w:val="28"/>
        </w:rPr>
        <w:t>(работ, услуг).</w:t>
      </w:r>
    </w:p>
    <w:p w:rsidR="00405385" w:rsidRPr="004743E7" w:rsidRDefault="00405385" w:rsidP="00405385">
      <w:pPr>
        <w:rPr>
          <w:rFonts w:ascii="Liberation Serif" w:hAnsi="Liberation Serif"/>
          <w:sz w:val="28"/>
          <w:szCs w:val="28"/>
        </w:rPr>
      </w:pPr>
      <w:r w:rsidRPr="004743E7">
        <w:rPr>
          <w:rFonts w:ascii="Liberation Serif" w:hAnsi="Liberation Serif"/>
          <w:sz w:val="28"/>
          <w:szCs w:val="28"/>
        </w:rPr>
        <w:t xml:space="preserve">Цели, задачи и целевые показатели реализации Программы приведены в приложении № </w:t>
      </w:r>
      <w:r>
        <w:rPr>
          <w:rFonts w:ascii="Liberation Serif" w:hAnsi="Liberation Serif"/>
          <w:sz w:val="28"/>
          <w:szCs w:val="28"/>
        </w:rPr>
        <w:t>1</w:t>
      </w:r>
      <w:r w:rsidRPr="004743E7">
        <w:rPr>
          <w:rFonts w:ascii="Liberation Serif" w:hAnsi="Liberation Serif"/>
          <w:sz w:val="28"/>
          <w:szCs w:val="28"/>
        </w:rPr>
        <w:t xml:space="preserve"> к настоящей Программе.</w:t>
      </w:r>
    </w:p>
    <w:p w:rsidR="00405385" w:rsidRPr="007C7BB2" w:rsidRDefault="00405385" w:rsidP="00405385">
      <w:pPr>
        <w:widowControl w:val="0"/>
        <w:autoSpaceDE w:val="0"/>
        <w:autoSpaceDN w:val="0"/>
        <w:adjustRightInd w:val="0"/>
        <w:ind w:firstLine="540"/>
        <w:rPr>
          <w:rFonts w:ascii="Liberation Serif" w:hAnsi="Liberation Serif"/>
          <w:sz w:val="28"/>
          <w:szCs w:val="28"/>
        </w:rPr>
      </w:pPr>
    </w:p>
    <w:p w:rsidR="00405385" w:rsidRDefault="00405385" w:rsidP="00405385">
      <w:pPr>
        <w:widowControl w:val="0"/>
        <w:autoSpaceDE w:val="0"/>
        <w:autoSpaceDN w:val="0"/>
        <w:adjustRightInd w:val="0"/>
        <w:ind w:firstLine="540"/>
        <w:jc w:val="center"/>
        <w:rPr>
          <w:rFonts w:ascii="Liberation Serif" w:hAnsi="Liberation Serif"/>
          <w:b/>
          <w:sz w:val="28"/>
          <w:szCs w:val="28"/>
        </w:rPr>
      </w:pPr>
      <w:r w:rsidRPr="007C7BB2">
        <w:rPr>
          <w:rFonts w:ascii="Liberation Serif" w:hAnsi="Liberation Serif"/>
          <w:b/>
          <w:sz w:val="28"/>
          <w:szCs w:val="28"/>
        </w:rPr>
        <w:t xml:space="preserve">Раздел </w:t>
      </w:r>
      <w:r>
        <w:rPr>
          <w:rFonts w:ascii="Liberation Serif" w:hAnsi="Liberation Serif"/>
          <w:b/>
          <w:sz w:val="28"/>
          <w:szCs w:val="28"/>
          <w:lang w:val="en-US"/>
        </w:rPr>
        <w:t>III</w:t>
      </w:r>
      <w:r w:rsidRPr="007C7BB2">
        <w:rPr>
          <w:rFonts w:ascii="Liberation Serif" w:hAnsi="Liberation Serif"/>
          <w:b/>
          <w:sz w:val="28"/>
          <w:szCs w:val="28"/>
        </w:rPr>
        <w:t>. План мероприятий по выполнению муниципальной программы.</w:t>
      </w:r>
    </w:p>
    <w:p w:rsidR="00405385" w:rsidRPr="007C7BB2" w:rsidRDefault="00405385" w:rsidP="00405385">
      <w:pPr>
        <w:widowControl w:val="0"/>
        <w:autoSpaceDE w:val="0"/>
        <w:autoSpaceDN w:val="0"/>
        <w:adjustRightInd w:val="0"/>
        <w:ind w:firstLine="540"/>
        <w:jc w:val="center"/>
        <w:rPr>
          <w:rFonts w:ascii="Liberation Serif" w:hAnsi="Liberation Serif"/>
          <w:b/>
          <w:sz w:val="28"/>
          <w:szCs w:val="28"/>
        </w:rPr>
      </w:pPr>
    </w:p>
    <w:p w:rsidR="00405385" w:rsidRPr="007C7BB2" w:rsidRDefault="00405385" w:rsidP="00405385">
      <w:pPr>
        <w:widowControl w:val="0"/>
        <w:autoSpaceDE w:val="0"/>
        <w:autoSpaceDN w:val="0"/>
        <w:adjustRightInd w:val="0"/>
        <w:ind w:firstLine="0"/>
        <w:rPr>
          <w:rFonts w:ascii="Liberation Serif" w:hAnsi="Liberation Serif"/>
          <w:sz w:val="28"/>
          <w:szCs w:val="28"/>
        </w:rPr>
      </w:pPr>
      <w:r>
        <w:rPr>
          <w:rFonts w:ascii="Liberation Serif" w:hAnsi="Liberation Serif"/>
          <w:b/>
          <w:sz w:val="28"/>
          <w:szCs w:val="28"/>
        </w:rPr>
        <w:t xml:space="preserve">        </w:t>
      </w:r>
      <w:r w:rsidRPr="007C7BB2">
        <w:rPr>
          <w:rFonts w:ascii="Liberation Serif" w:hAnsi="Liberation Serif"/>
          <w:sz w:val="28"/>
          <w:szCs w:val="28"/>
        </w:rPr>
        <w:t xml:space="preserve">План мероприятий по выполнению Программы приведен в приложении    № </w:t>
      </w:r>
      <w:r>
        <w:rPr>
          <w:rFonts w:ascii="Liberation Serif" w:hAnsi="Liberation Serif"/>
          <w:sz w:val="28"/>
          <w:szCs w:val="28"/>
        </w:rPr>
        <w:t>2</w:t>
      </w:r>
      <w:r w:rsidRPr="007C7BB2">
        <w:rPr>
          <w:rFonts w:ascii="Liberation Serif" w:hAnsi="Liberation Serif"/>
          <w:sz w:val="28"/>
          <w:szCs w:val="28"/>
        </w:rPr>
        <w:t xml:space="preserve"> к настоящей Программе.</w:t>
      </w:r>
    </w:p>
    <w:p w:rsidR="00405385" w:rsidRPr="007C7BB2" w:rsidRDefault="00405385" w:rsidP="00405385">
      <w:pPr>
        <w:autoSpaceDE w:val="0"/>
        <w:autoSpaceDN w:val="0"/>
        <w:adjustRightInd w:val="0"/>
        <w:ind w:firstLine="0"/>
        <w:rPr>
          <w:rFonts w:ascii="Liberation Serif" w:hAnsi="Liberation Serif"/>
          <w:sz w:val="28"/>
          <w:szCs w:val="28"/>
        </w:rPr>
      </w:pPr>
      <w:r>
        <w:rPr>
          <w:rFonts w:ascii="Liberation Serif" w:hAnsi="Liberation Serif"/>
          <w:sz w:val="28"/>
          <w:szCs w:val="28"/>
        </w:rPr>
        <w:t xml:space="preserve">        </w:t>
      </w:r>
      <w:r w:rsidRPr="007C7BB2">
        <w:rPr>
          <w:rFonts w:ascii="Liberation Serif" w:hAnsi="Liberation Serif"/>
          <w:sz w:val="28"/>
          <w:szCs w:val="28"/>
        </w:rPr>
        <w:t xml:space="preserve">Исполнителем Программы является комитет по экономике и инвестиционной политике   администрации Пышминского </w:t>
      </w:r>
      <w:r w:rsidR="001744C8">
        <w:rPr>
          <w:rFonts w:ascii="Liberation Serif" w:hAnsi="Liberation Serif"/>
          <w:sz w:val="28"/>
          <w:szCs w:val="28"/>
        </w:rPr>
        <w:t>муниципального</w:t>
      </w:r>
      <w:r w:rsidRPr="007C7BB2">
        <w:rPr>
          <w:rFonts w:ascii="Liberation Serif" w:hAnsi="Liberation Serif"/>
          <w:sz w:val="28"/>
          <w:szCs w:val="28"/>
        </w:rPr>
        <w:t xml:space="preserve"> округа.</w:t>
      </w:r>
    </w:p>
    <w:p w:rsidR="00405385" w:rsidRPr="007C7BB2" w:rsidRDefault="00405385" w:rsidP="00405385">
      <w:pPr>
        <w:pStyle w:val="ConsPlusNormal"/>
        <w:ind w:firstLine="540"/>
        <w:jc w:val="both"/>
        <w:rPr>
          <w:rFonts w:ascii="Liberation Serif" w:hAnsi="Liberation Serif"/>
        </w:rPr>
      </w:pPr>
      <w:r w:rsidRPr="007C7BB2">
        <w:rPr>
          <w:rFonts w:ascii="Liberation Serif" w:hAnsi="Liberation Serif" w:cs="Times New Roman"/>
          <w:sz w:val="28"/>
          <w:szCs w:val="28"/>
        </w:rPr>
        <w:t>Исполнитель:</w:t>
      </w:r>
    </w:p>
    <w:p w:rsidR="00405385" w:rsidRPr="007C7BB2" w:rsidRDefault="00405385" w:rsidP="00405385">
      <w:pPr>
        <w:pStyle w:val="ConsPlusNormal"/>
        <w:ind w:firstLine="540"/>
        <w:jc w:val="both"/>
        <w:rPr>
          <w:rFonts w:ascii="Liberation Serif" w:hAnsi="Liberation Serif" w:cs="Times New Roman"/>
          <w:sz w:val="28"/>
          <w:szCs w:val="28"/>
        </w:rPr>
      </w:pPr>
      <w:r w:rsidRPr="007C7BB2">
        <w:rPr>
          <w:rFonts w:ascii="Liberation Serif" w:hAnsi="Liberation Serif" w:cs="Times New Roman"/>
          <w:sz w:val="28"/>
          <w:szCs w:val="28"/>
        </w:rPr>
        <w:t>1) разрабатывает в пределах своих полномочий нормативные правовые акты, необходимые для выполнения Программы;</w:t>
      </w:r>
    </w:p>
    <w:p w:rsidR="00405385" w:rsidRPr="007C7BB2" w:rsidRDefault="00405385" w:rsidP="00405385">
      <w:pPr>
        <w:pStyle w:val="ConsPlusNormal"/>
        <w:ind w:firstLine="540"/>
        <w:jc w:val="both"/>
        <w:rPr>
          <w:rFonts w:ascii="Liberation Serif" w:hAnsi="Liberation Serif" w:cs="Times New Roman"/>
          <w:sz w:val="28"/>
          <w:szCs w:val="28"/>
        </w:rPr>
      </w:pPr>
      <w:r w:rsidRPr="007C7BB2">
        <w:rPr>
          <w:rFonts w:ascii="Liberation Serif" w:hAnsi="Liberation Serif" w:cs="Times New Roman"/>
          <w:sz w:val="28"/>
          <w:szCs w:val="28"/>
        </w:rPr>
        <w:t>2) осуществляет текущее управление мероприятиями Программы и координацию хода их выполнения;</w:t>
      </w:r>
    </w:p>
    <w:p w:rsidR="00405385" w:rsidRPr="007C7BB2" w:rsidRDefault="00405385" w:rsidP="00405385">
      <w:pPr>
        <w:pStyle w:val="ConsPlusNormal"/>
        <w:ind w:firstLine="540"/>
        <w:jc w:val="both"/>
        <w:rPr>
          <w:rFonts w:ascii="Liberation Serif" w:hAnsi="Liberation Serif" w:cs="Times New Roman"/>
          <w:sz w:val="28"/>
          <w:szCs w:val="28"/>
        </w:rPr>
      </w:pPr>
      <w:r w:rsidRPr="007C7BB2">
        <w:rPr>
          <w:rFonts w:ascii="Liberation Serif" w:hAnsi="Liberation Serif" w:cs="Times New Roman"/>
          <w:sz w:val="28"/>
          <w:szCs w:val="28"/>
        </w:rPr>
        <w:t>3) готовит при необходимости в установленном порядке предложения по уточнению перечня мероприятий Программы и механизму реализации Программы.</w:t>
      </w:r>
    </w:p>
    <w:p w:rsidR="00405385" w:rsidRDefault="00405385" w:rsidP="00405385">
      <w:pPr>
        <w:rPr>
          <w:rFonts w:ascii="Liberation Serif" w:hAnsi="Liberation Serif"/>
        </w:rPr>
      </w:pPr>
    </w:p>
    <w:p w:rsidR="00405385" w:rsidRPr="005C0035" w:rsidRDefault="00405385" w:rsidP="00405385">
      <w:pPr>
        <w:pStyle w:val="3"/>
        <w:shd w:val="clear" w:color="auto" w:fill="FFFFFF"/>
        <w:spacing w:before="0" w:beforeAutospacing="0" w:after="240" w:afterAutospacing="0"/>
        <w:jc w:val="both"/>
        <w:textAlignment w:val="baseline"/>
        <w:rPr>
          <w:rFonts w:ascii="Liberation Serif" w:hAnsi="Liberation Serif" w:cs="Arial"/>
          <w:sz w:val="28"/>
          <w:szCs w:val="28"/>
        </w:rPr>
      </w:pPr>
      <w:r>
        <w:rPr>
          <w:rFonts w:ascii="Liberation Serif" w:hAnsi="Liberation Serif"/>
          <w:sz w:val="28"/>
          <w:szCs w:val="28"/>
        </w:rPr>
        <w:t xml:space="preserve">          </w:t>
      </w:r>
      <w:r w:rsidRPr="005C0035">
        <w:rPr>
          <w:rFonts w:ascii="Liberation Serif" w:hAnsi="Liberation Serif"/>
          <w:sz w:val="28"/>
          <w:szCs w:val="28"/>
        </w:rPr>
        <w:t xml:space="preserve"> </w:t>
      </w:r>
      <w:r w:rsidRPr="005C0035">
        <w:rPr>
          <w:rFonts w:ascii="Liberation Serif" w:hAnsi="Liberation Serif" w:cs="Arial"/>
          <w:sz w:val="28"/>
          <w:szCs w:val="28"/>
        </w:rPr>
        <w:t>Раздел IV. С</w:t>
      </w:r>
      <w:r>
        <w:rPr>
          <w:rFonts w:ascii="Liberation Serif" w:hAnsi="Liberation Serif" w:cs="Arial"/>
          <w:sz w:val="28"/>
          <w:szCs w:val="28"/>
        </w:rPr>
        <w:t xml:space="preserve">роки и этапы реализации муниципальной программы </w:t>
      </w:r>
    </w:p>
    <w:p w:rsidR="00405385" w:rsidRDefault="00405385" w:rsidP="00405385">
      <w:pPr>
        <w:shd w:val="clear" w:color="auto" w:fill="FFFFFF"/>
        <w:ind w:firstLine="480"/>
        <w:textAlignment w:val="baseline"/>
        <w:rPr>
          <w:rFonts w:ascii="Liberation Serif" w:eastAsia="Times New Roman" w:hAnsi="Liberation Serif" w:cs="Arial"/>
          <w:b/>
          <w:bCs/>
          <w:sz w:val="28"/>
          <w:szCs w:val="28"/>
          <w:lang w:eastAsia="ru-RU"/>
        </w:rPr>
      </w:pPr>
      <w:r w:rsidRPr="005C0035">
        <w:rPr>
          <w:rFonts w:ascii="Liberation Serif" w:eastAsia="Times New Roman" w:hAnsi="Liberation Serif" w:cs="Arial"/>
          <w:sz w:val="28"/>
          <w:szCs w:val="28"/>
          <w:lang w:eastAsia="ru-RU"/>
        </w:rPr>
        <w:t>Реализация муниципальной программы рассчитана на период с 202</w:t>
      </w:r>
      <w:r>
        <w:rPr>
          <w:rFonts w:ascii="Liberation Serif" w:eastAsia="Times New Roman" w:hAnsi="Liberation Serif" w:cs="Arial"/>
          <w:sz w:val="28"/>
          <w:szCs w:val="28"/>
          <w:lang w:eastAsia="ru-RU"/>
        </w:rPr>
        <w:t>3</w:t>
      </w:r>
      <w:r w:rsidRPr="005C0035">
        <w:rPr>
          <w:rFonts w:ascii="Liberation Serif" w:eastAsia="Times New Roman" w:hAnsi="Liberation Serif" w:cs="Arial"/>
          <w:sz w:val="28"/>
          <w:szCs w:val="28"/>
          <w:lang w:eastAsia="ru-RU"/>
        </w:rPr>
        <w:t xml:space="preserve"> по 202</w:t>
      </w:r>
      <w:r>
        <w:rPr>
          <w:rFonts w:ascii="Liberation Serif" w:eastAsia="Times New Roman" w:hAnsi="Liberation Serif" w:cs="Arial"/>
          <w:sz w:val="28"/>
          <w:szCs w:val="28"/>
          <w:lang w:eastAsia="ru-RU"/>
        </w:rPr>
        <w:t>7</w:t>
      </w:r>
      <w:r w:rsidRPr="005C0035">
        <w:rPr>
          <w:rFonts w:ascii="Liberation Serif" w:eastAsia="Times New Roman" w:hAnsi="Liberation Serif" w:cs="Arial"/>
          <w:sz w:val="28"/>
          <w:szCs w:val="28"/>
          <w:lang w:eastAsia="ru-RU"/>
        </w:rPr>
        <w:t xml:space="preserve"> год без выделения отдельных этапов реализации.</w:t>
      </w:r>
      <w:r w:rsidRPr="005C0035">
        <w:rPr>
          <w:rFonts w:ascii="Liberation Serif" w:eastAsia="Times New Roman" w:hAnsi="Liberation Serif" w:cs="Arial"/>
          <w:b/>
          <w:bCs/>
          <w:sz w:val="28"/>
          <w:szCs w:val="28"/>
          <w:lang w:eastAsia="ru-RU"/>
        </w:rPr>
        <w:br/>
      </w:r>
      <w:r>
        <w:rPr>
          <w:rFonts w:ascii="Liberation Serif" w:eastAsia="Times New Roman" w:hAnsi="Liberation Serif" w:cs="Arial"/>
          <w:b/>
          <w:bCs/>
          <w:sz w:val="28"/>
          <w:szCs w:val="28"/>
          <w:lang w:eastAsia="ru-RU"/>
        </w:rPr>
        <w:t xml:space="preserve">            </w:t>
      </w:r>
    </w:p>
    <w:p w:rsidR="00405385" w:rsidRDefault="00405385" w:rsidP="00405385">
      <w:pPr>
        <w:shd w:val="clear" w:color="auto" w:fill="FFFFFF"/>
        <w:ind w:firstLine="480"/>
        <w:textAlignment w:val="baseline"/>
        <w:rPr>
          <w:rFonts w:ascii="Liberation Serif" w:eastAsia="Times New Roman" w:hAnsi="Liberation Serif" w:cs="Arial"/>
          <w:sz w:val="28"/>
          <w:szCs w:val="28"/>
          <w:lang w:eastAsia="ru-RU"/>
        </w:rPr>
      </w:pPr>
      <w:r>
        <w:rPr>
          <w:rFonts w:ascii="Liberation Serif" w:eastAsia="Times New Roman" w:hAnsi="Liberation Serif" w:cs="Arial"/>
          <w:b/>
          <w:bCs/>
          <w:sz w:val="28"/>
          <w:szCs w:val="28"/>
          <w:lang w:eastAsia="ru-RU"/>
        </w:rPr>
        <w:t xml:space="preserve">     </w:t>
      </w:r>
      <w:r w:rsidRPr="005C0035">
        <w:rPr>
          <w:rFonts w:ascii="Liberation Serif" w:eastAsia="Times New Roman" w:hAnsi="Liberation Serif" w:cs="Arial"/>
          <w:b/>
          <w:bCs/>
          <w:sz w:val="28"/>
          <w:szCs w:val="28"/>
          <w:lang w:eastAsia="ru-RU"/>
        </w:rPr>
        <w:t>Раздел V. С</w:t>
      </w:r>
      <w:r>
        <w:rPr>
          <w:rFonts w:ascii="Liberation Serif" w:eastAsia="Times New Roman" w:hAnsi="Liberation Serif" w:cs="Arial"/>
          <w:b/>
          <w:bCs/>
          <w:sz w:val="28"/>
          <w:szCs w:val="28"/>
          <w:lang w:eastAsia="ru-RU"/>
        </w:rPr>
        <w:t xml:space="preserve">истема реализации программных мероприятий </w:t>
      </w:r>
    </w:p>
    <w:p w:rsidR="00405385" w:rsidRPr="005C0035" w:rsidRDefault="00405385" w:rsidP="00405385">
      <w:pPr>
        <w:shd w:val="clear" w:color="auto" w:fill="FFFFFF"/>
        <w:ind w:firstLine="480"/>
        <w:textAlignment w:val="baseline"/>
        <w:rPr>
          <w:rFonts w:ascii="Liberation Serif" w:eastAsia="Times New Roman" w:hAnsi="Liberation Serif" w:cs="Arial"/>
          <w:sz w:val="28"/>
          <w:szCs w:val="28"/>
          <w:lang w:eastAsia="ru-RU"/>
        </w:rPr>
      </w:pPr>
    </w:p>
    <w:p w:rsidR="00027308" w:rsidRDefault="00405385" w:rsidP="00027308">
      <w:pPr>
        <w:shd w:val="clear" w:color="auto" w:fill="FFFFFF"/>
        <w:ind w:firstLine="480"/>
        <w:textAlignment w:val="baseline"/>
        <w:rPr>
          <w:rFonts w:ascii="Liberation Serif" w:eastAsia="Times New Roman" w:hAnsi="Liberation Serif" w:cs="Arial"/>
          <w:sz w:val="28"/>
          <w:szCs w:val="28"/>
          <w:lang w:eastAsia="ru-RU"/>
        </w:rPr>
      </w:pPr>
      <w:r w:rsidRPr="005C0035">
        <w:rPr>
          <w:rFonts w:ascii="Liberation Serif" w:eastAsia="Times New Roman" w:hAnsi="Liberation Serif" w:cs="Arial"/>
          <w:sz w:val="28"/>
          <w:szCs w:val="28"/>
          <w:lang w:eastAsia="ru-RU"/>
        </w:rPr>
        <w:t xml:space="preserve">Программа содержит </w:t>
      </w:r>
      <w:r>
        <w:rPr>
          <w:rFonts w:ascii="Liberation Serif" w:eastAsia="Times New Roman" w:hAnsi="Liberation Serif" w:cs="Arial"/>
          <w:sz w:val="28"/>
          <w:szCs w:val="28"/>
          <w:lang w:eastAsia="ru-RU"/>
        </w:rPr>
        <w:t>6</w:t>
      </w:r>
      <w:r w:rsidRPr="005C0035">
        <w:rPr>
          <w:rFonts w:ascii="Liberation Serif" w:eastAsia="Times New Roman" w:hAnsi="Liberation Serif" w:cs="Arial"/>
          <w:sz w:val="28"/>
          <w:szCs w:val="28"/>
          <w:lang w:eastAsia="ru-RU"/>
        </w:rPr>
        <w:t xml:space="preserve"> мероприятий, которые сгруппированы </w:t>
      </w:r>
      <w:r w:rsidR="00027308">
        <w:rPr>
          <w:rFonts w:ascii="Liberation Serif" w:eastAsia="Times New Roman" w:hAnsi="Liberation Serif" w:cs="Arial"/>
          <w:sz w:val="28"/>
          <w:szCs w:val="28"/>
          <w:lang w:eastAsia="ru-RU"/>
        </w:rPr>
        <w:t xml:space="preserve">согласно приложению №1 к муниципальной </w:t>
      </w:r>
      <w:r w:rsidRPr="005C0035">
        <w:rPr>
          <w:rFonts w:ascii="Liberation Serif" w:eastAsia="Times New Roman" w:hAnsi="Liberation Serif" w:cs="Arial"/>
          <w:sz w:val="28"/>
          <w:szCs w:val="28"/>
          <w:lang w:eastAsia="ru-RU"/>
        </w:rPr>
        <w:t>программе.</w:t>
      </w:r>
      <w:r w:rsidRPr="005C0035">
        <w:rPr>
          <w:rFonts w:ascii="Liberation Serif" w:eastAsia="Times New Roman" w:hAnsi="Liberation Serif" w:cs="Arial"/>
          <w:sz w:val="28"/>
          <w:szCs w:val="28"/>
          <w:lang w:eastAsia="ru-RU"/>
        </w:rPr>
        <w:br/>
      </w:r>
      <w:r>
        <w:rPr>
          <w:rFonts w:ascii="Liberation Serif" w:eastAsia="Times New Roman" w:hAnsi="Liberation Serif" w:cs="Arial"/>
          <w:sz w:val="28"/>
          <w:szCs w:val="28"/>
          <w:lang w:eastAsia="ru-RU"/>
        </w:rPr>
        <w:t xml:space="preserve">       </w:t>
      </w:r>
      <w:r w:rsidRPr="005C0035">
        <w:rPr>
          <w:rFonts w:ascii="Liberation Serif" w:eastAsia="Times New Roman" w:hAnsi="Liberation Serif" w:cs="Arial"/>
          <w:sz w:val="28"/>
          <w:szCs w:val="28"/>
          <w:lang w:eastAsia="ru-RU"/>
        </w:rPr>
        <w:t>Программные мероприятия сформиров</w:t>
      </w:r>
      <w:r w:rsidR="00027308">
        <w:rPr>
          <w:rFonts w:ascii="Liberation Serif" w:eastAsia="Times New Roman" w:hAnsi="Liberation Serif" w:cs="Arial"/>
          <w:sz w:val="28"/>
          <w:szCs w:val="28"/>
          <w:lang w:eastAsia="ru-RU"/>
        </w:rPr>
        <w:t xml:space="preserve">аны с учетом проблем, требующих решения на местном уровне, а </w:t>
      </w:r>
      <w:r w:rsidRPr="005C0035">
        <w:rPr>
          <w:rFonts w:ascii="Liberation Serif" w:eastAsia="Times New Roman" w:hAnsi="Liberation Serif" w:cs="Arial"/>
          <w:sz w:val="28"/>
          <w:szCs w:val="28"/>
          <w:lang w:eastAsia="ru-RU"/>
        </w:rPr>
        <w:t>именно:</w:t>
      </w:r>
    </w:p>
    <w:p w:rsidR="00027308" w:rsidRDefault="00027308" w:rsidP="00027308">
      <w:pPr>
        <w:shd w:val="clear" w:color="auto" w:fill="FFFFFF"/>
        <w:ind w:firstLine="0"/>
        <w:textAlignment w:val="baseline"/>
        <w:rPr>
          <w:rFonts w:ascii="Liberation Serif" w:eastAsia="Times New Roman" w:hAnsi="Liberation Serif" w:cs="Arial"/>
          <w:sz w:val="28"/>
          <w:szCs w:val="28"/>
          <w:lang w:eastAsia="ru-RU"/>
        </w:rPr>
      </w:pPr>
      <w:r>
        <w:rPr>
          <w:rFonts w:ascii="Liberation Serif" w:eastAsia="Times New Roman" w:hAnsi="Liberation Serif" w:cs="Arial"/>
          <w:sz w:val="28"/>
          <w:szCs w:val="28"/>
          <w:lang w:eastAsia="ru-RU"/>
        </w:rPr>
        <w:t xml:space="preserve">     </w:t>
      </w:r>
      <w:r w:rsidR="00405385">
        <w:rPr>
          <w:rFonts w:ascii="Liberation Serif" w:eastAsia="Times New Roman" w:hAnsi="Liberation Serif" w:cs="Arial"/>
          <w:sz w:val="28"/>
          <w:szCs w:val="28"/>
          <w:lang w:eastAsia="ru-RU"/>
        </w:rPr>
        <w:t xml:space="preserve">  - </w:t>
      </w:r>
      <w:r w:rsidR="00405385" w:rsidRPr="005C0035">
        <w:rPr>
          <w:rFonts w:ascii="Liberation Serif" w:eastAsia="Times New Roman" w:hAnsi="Liberation Serif" w:cs="Arial"/>
          <w:sz w:val="28"/>
          <w:szCs w:val="28"/>
          <w:lang w:eastAsia="ru-RU"/>
        </w:rPr>
        <w:t>повышение уровня защиты прав потребителей;</w:t>
      </w:r>
      <w:r w:rsidR="00405385" w:rsidRPr="005C0035">
        <w:rPr>
          <w:rFonts w:ascii="Liberation Serif" w:eastAsia="Times New Roman" w:hAnsi="Liberation Serif" w:cs="Arial"/>
          <w:sz w:val="28"/>
          <w:szCs w:val="28"/>
          <w:lang w:eastAsia="ru-RU"/>
        </w:rPr>
        <w:br/>
      </w:r>
      <w:r w:rsidR="00405385">
        <w:rPr>
          <w:rFonts w:ascii="Liberation Serif" w:eastAsia="Times New Roman" w:hAnsi="Liberation Serif" w:cs="Arial"/>
          <w:sz w:val="28"/>
          <w:szCs w:val="28"/>
          <w:lang w:eastAsia="ru-RU"/>
        </w:rPr>
        <w:t xml:space="preserve">       - </w:t>
      </w:r>
      <w:r w:rsidR="00405385" w:rsidRPr="005C0035">
        <w:rPr>
          <w:rFonts w:ascii="Liberation Serif" w:eastAsia="Times New Roman" w:hAnsi="Liberation Serif" w:cs="Arial"/>
          <w:sz w:val="28"/>
          <w:szCs w:val="28"/>
          <w:lang w:eastAsia="ru-RU"/>
        </w:rPr>
        <w:t>правовое просвещение и информирование потребителей, субъектов предпринимательства по вопросам защиты прав потребителей и смежных с ним отраслей права;</w:t>
      </w:r>
    </w:p>
    <w:p w:rsidR="00405385" w:rsidRDefault="00027308" w:rsidP="00027308">
      <w:pPr>
        <w:shd w:val="clear" w:color="auto" w:fill="FFFFFF"/>
        <w:ind w:firstLine="0"/>
        <w:textAlignment w:val="baseline"/>
        <w:rPr>
          <w:rFonts w:ascii="Liberation Serif" w:eastAsia="Times New Roman" w:hAnsi="Liberation Serif" w:cs="Arial"/>
          <w:sz w:val="28"/>
          <w:szCs w:val="28"/>
          <w:lang w:eastAsia="ru-RU"/>
        </w:rPr>
      </w:pPr>
      <w:r>
        <w:rPr>
          <w:rFonts w:ascii="Liberation Serif" w:eastAsia="Times New Roman" w:hAnsi="Liberation Serif" w:cs="Arial"/>
          <w:sz w:val="28"/>
          <w:szCs w:val="28"/>
          <w:lang w:eastAsia="ru-RU"/>
        </w:rPr>
        <w:t xml:space="preserve">       </w:t>
      </w:r>
      <w:r w:rsidR="00405385">
        <w:rPr>
          <w:rFonts w:ascii="Liberation Serif" w:eastAsia="Times New Roman" w:hAnsi="Liberation Serif" w:cs="Arial"/>
          <w:sz w:val="28"/>
          <w:szCs w:val="28"/>
          <w:lang w:eastAsia="ru-RU"/>
        </w:rPr>
        <w:t xml:space="preserve"> </w:t>
      </w:r>
      <w:r w:rsidR="00405385" w:rsidRPr="005C0035">
        <w:rPr>
          <w:rFonts w:ascii="Liberation Serif" w:eastAsia="Times New Roman" w:hAnsi="Liberation Serif" w:cs="Arial"/>
          <w:sz w:val="28"/>
          <w:szCs w:val="28"/>
          <w:lang w:eastAsia="ru-RU"/>
        </w:rPr>
        <w:t xml:space="preserve">- выявление, пресечение и предупреждение правонарушений в сфере защиты прав потребителей </w:t>
      </w:r>
      <w:r w:rsidR="00405385">
        <w:rPr>
          <w:rFonts w:ascii="Liberation Serif" w:eastAsia="Times New Roman" w:hAnsi="Liberation Serif" w:cs="Arial"/>
          <w:sz w:val="28"/>
          <w:szCs w:val="28"/>
          <w:lang w:eastAsia="ru-RU"/>
        </w:rPr>
        <w:t>и смежных с ним отраслей права.</w:t>
      </w:r>
    </w:p>
    <w:p w:rsidR="00405385" w:rsidRPr="00C25F95" w:rsidRDefault="00405385" w:rsidP="00405385">
      <w:pPr>
        <w:shd w:val="clear" w:color="auto" w:fill="FFFFFF"/>
        <w:ind w:firstLine="480"/>
        <w:textAlignment w:val="baseline"/>
        <w:rPr>
          <w:rFonts w:ascii="Liberation Serif" w:eastAsia="Times New Roman" w:hAnsi="Liberation Serif" w:cs="Arial"/>
          <w:sz w:val="28"/>
          <w:szCs w:val="28"/>
          <w:lang w:eastAsia="ru-RU"/>
        </w:rPr>
      </w:pPr>
      <w:r>
        <w:rPr>
          <w:rFonts w:ascii="Liberation Serif" w:eastAsia="Times New Roman" w:hAnsi="Liberation Serif" w:cs="Arial"/>
          <w:sz w:val="28"/>
          <w:szCs w:val="28"/>
          <w:lang w:eastAsia="ru-RU"/>
        </w:rPr>
        <w:t xml:space="preserve"> </w:t>
      </w:r>
      <w:r w:rsidRPr="005C0035">
        <w:rPr>
          <w:rFonts w:ascii="Liberation Serif" w:eastAsia="Times New Roman" w:hAnsi="Liberation Serif" w:cs="Arial"/>
          <w:sz w:val="28"/>
          <w:szCs w:val="28"/>
          <w:lang w:eastAsia="ru-RU"/>
        </w:rPr>
        <w:t xml:space="preserve">Реализация программных мероприятий осуществляется администрацией </w:t>
      </w:r>
      <w:r>
        <w:rPr>
          <w:rFonts w:ascii="Liberation Serif" w:eastAsia="Times New Roman" w:hAnsi="Liberation Serif" w:cs="Arial"/>
          <w:sz w:val="28"/>
          <w:szCs w:val="28"/>
          <w:lang w:eastAsia="ru-RU"/>
        </w:rPr>
        <w:t xml:space="preserve">Пышминского </w:t>
      </w:r>
      <w:r w:rsidR="001744C8">
        <w:rPr>
          <w:rFonts w:ascii="Liberation Serif" w:eastAsia="Times New Roman" w:hAnsi="Liberation Serif" w:cs="Arial"/>
          <w:sz w:val="28"/>
          <w:szCs w:val="28"/>
          <w:lang w:eastAsia="ru-RU"/>
        </w:rPr>
        <w:t>муниципального</w:t>
      </w:r>
      <w:r>
        <w:rPr>
          <w:rFonts w:ascii="Liberation Serif" w:eastAsia="Times New Roman" w:hAnsi="Liberation Serif" w:cs="Arial"/>
          <w:sz w:val="28"/>
          <w:szCs w:val="28"/>
          <w:lang w:eastAsia="ru-RU"/>
        </w:rPr>
        <w:t xml:space="preserve"> округа.</w:t>
      </w:r>
    </w:p>
    <w:p w:rsidR="0036554E" w:rsidRDefault="0036554E" w:rsidP="00405385">
      <w:pPr>
        <w:jc w:val="center"/>
      </w:pPr>
    </w:p>
    <w:sectPr w:rsidR="0036554E" w:rsidSect="009139C7">
      <w:pgSz w:w="11906" w:h="16838" w:code="9"/>
      <w:pgMar w:top="1134" w:right="567" w:bottom="1134" w:left="1418" w:header="720" w:footer="720" w:gutter="0"/>
      <w:cols w:space="708"/>
      <w:titlePg/>
      <w:docGrid w:linePitch="2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TimesNew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rsids>
    <w:rsidRoot w:val="00BC4218"/>
    <w:rsid w:val="00027308"/>
    <w:rsid w:val="000E5C67"/>
    <w:rsid w:val="0010195C"/>
    <w:rsid w:val="00121591"/>
    <w:rsid w:val="00156BBF"/>
    <w:rsid w:val="001744C8"/>
    <w:rsid w:val="00197761"/>
    <w:rsid w:val="002205AD"/>
    <w:rsid w:val="00235613"/>
    <w:rsid w:val="002D7B57"/>
    <w:rsid w:val="00303424"/>
    <w:rsid w:val="00305E77"/>
    <w:rsid w:val="0036554E"/>
    <w:rsid w:val="00405385"/>
    <w:rsid w:val="00585F83"/>
    <w:rsid w:val="005A6F58"/>
    <w:rsid w:val="0065260C"/>
    <w:rsid w:val="007026AD"/>
    <w:rsid w:val="00737465"/>
    <w:rsid w:val="00903ADA"/>
    <w:rsid w:val="009139C7"/>
    <w:rsid w:val="009547E8"/>
    <w:rsid w:val="009D0666"/>
    <w:rsid w:val="00B02D31"/>
    <w:rsid w:val="00B81661"/>
    <w:rsid w:val="00BC4218"/>
    <w:rsid w:val="00BE5261"/>
    <w:rsid w:val="00C550ED"/>
    <w:rsid w:val="00E31972"/>
    <w:rsid w:val="00F467CD"/>
    <w:rsid w:val="00FB122E"/>
    <w:rsid w:val="00FE3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218"/>
    <w:pPr>
      <w:ind w:firstLine="709"/>
      <w:jc w:val="both"/>
    </w:pPr>
    <w:rPr>
      <w:sz w:val="22"/>
      <w:szCs w:val="22"/>
      <w:lang w:eastAsia="en-US"/>
    </w:rPr>
  </w:style>
  <w:style w:type="paragraph" w:styleId="3">
    <w:name w:val="heading 3"/>
    <w:basedOn w:val="a"/>
    <w:link w:val="30"/>
    <w:uiPriority w:val="9"/>
    <w:qFormat/>
    <w:rsid w:val="00405385"/>
    <w:pPr>
      <w:spacing w:before="100" w:beforeAutospacing="1" w:after="100" w:afterAutospacing="1"/>
      <w:ind w:firstLine="0"/>
      <w:jc w:val="left"/>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C4218"/>
    <w:pPr>
      <w:autoSpaceDE w:val="0"/>
      <w:autoSpaceDN w:val="0"/>
      <w:adjustRightInd w:val="0"/>
    </w:pPr>
    <w:rPr>
      <w:rFonts w:ascii="Times New Roman" w:hAnsi="Times New Roman"/>
      <w:color w:val="000000"/>
      <w:sz w:val="24"/>
      <w:szCs w:val="24"/>
    </w:rPr>
  </w:style>
  <w:style w:type="paragraph" w:customStyle="1" w:styleId="ConsPlusNormal">
    <w:name w:val="ConsPlusNormal"/>
    <w:rsid w:val="00BC4218"/>
    <w:pPr>
      <w:autoSpaceDE w:val="0"/>
      <w:autoSpaceDN w:val="0"/>
      <w:adjustRightInd w:val="0"/>
    </w:pPr>
    <w:rPr>
      <w:rFonts w:ascii="Arial" w:eastAsia="Times New Roman" w:hAnsi="Arial" w:cs="Arial"/>
    </w:rPr>
  </w:style>
  <w:style w:type="paragraph" w:styleId="a3">
    <w:name w:val="Plain Text"/>
    <w:basedOn w:val="a"/>
    <w:link w:val="a4"/>
    <w:unhideWhenUsed/>
    <w:rsid w:val="00BC4218"/>
    <w:pPr>
      <w:ind w:firstLine="0"/>
      <w:jc w:val="left"/>
    </w:pPr>
    <w:rPr>
      <w:rFonts w:ascii="Courier New" w:eastAsia="Times New Roman" w:hAnsi="Courier New"/>
      <w:sz w:val="20"/>
      <w:szCs w:val="20"/>
    </w:rPr>
  </w:style>
  <w:style w:type="character" w:customStyle="1" w:styleId="a4">
    <w:name w:val="Текст Знак"/>
    <w:basedOn w:val="a0"/>
    <w:link w:val="a3"/>
    <w:rsid w:val="00BC4218"/>
    <w:rPr>
      <w:rFonts w:ascii="Courier New" w:eastAsia="Times New Roman" w:hAnsi="Courier New"/>
      <w:lang w:eastAsia="en-US"/>
    </w:rPr>
  </w:style>
  <w:style w:type="paragraph" w:customStyle="1" w:styleId="formattext">
    <w:name w:val="formattext"/>
    <w:basedOn w:val="a"/>
    <w:rsid w:val="00BC4218"/>
    <w:pPr>
      <w:spacing w:before="100" w:beforeAutospacing="1" w:after="100" w:afterAutospacing="1"/>
      <w:ind w:firstLine="0"/>
      <w:jc w:val="left"/>
    </w:pPr>
    <w:rPr>
      <w:rFonts w:ascii="Times New Roman" w:eastAsia="Times New Roman" w:hAnsi="Times New Roman"/>
      <w:sz w:val="24"/>
      <w:szCs w:val="24"/>
      <w:lang w:eastAsia="ru-RU"/>
    </w:rPr>
  </w:style>
  <w:style w:type="character" w:customStyle="1" w:styleId="30">
    <w:name w:val="Заголовок 3 Знак"/>
    <w:basedOn w:val="a0"/>
    <w:link w:val="3"/>
    <w:uiPriority w:val="9"/>
    <w:rsid w:val="00405385"/>
    <w:rPr>
      <w:rFonts w:ascii="Times New Roman" w:eastAsia="Times New Roman" w:hAnsi="Times New Roman"/>
      <w:b/>
      <w:bCs/>
      <w:sz w:val="27"/>
      <w:szCs w:val="27"/>
    </w:rPr>
  </w:style>
</w:styles>
</file>

<file path=word/webSettings.xml><?xml version="1.0" encoding="utf-8"?>
<w:webSettings xmlns:r="http://schemas.openxmlformats.org/officeDocument/2006/relationships" xmlns:w="http://schemas.openxmlformats.org/wordprocessingml/2006/main">
  <w:divs>
    <w:div w:id="37933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1123</Words>
  <Characters>6403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ТалЭС</Company>
  <LinksUpToDate>false</LinksUpToDate>
  <CharactersWithSpaces>7511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2025-02-19T03:56:00Z</dcterms:created>
  <dcterms:modified xsi:type="dcterms:W3CDTF">2025-02-19T03:56:00Z</dcterms:modified>
</cp:coreProperties>
</file>