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5E" w:rsidRPr="009E375E" w:rsidRDefault="00E36DDB" w:rsidP="009E375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4"/>
          <w:szCs w:val="24"/>
        </w:rPr>
      </w:pPr>
      <w:r>
        <w:t xml:space="preserve">                                                                                                            </w:t>
      </w:r>
      <w:r w:rsidR="009E375E">
        <w:t xml:space="preserve">   </w:t>
      </w:r>
      <w:r w:rsidR="009E375E" w:rsidRPr="009E375E">
        <w:rPr>
          <w:rFonts w:ascii="Liberation Serif" w:hAnsi="Liberation Serif"/>
          <w:sz w:val="24"/>
          <w:szCs w:val="24"/>
        </w:rPr>
        <w:t>Приложение к постановлению администрации</w:t>
      </w:r>
    </w:p>
    <w:p w:rsidR="009E375E" w:rsidRPr="009E375E" w:rsidRDefault="009E375E" w:rsidP="009E375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4"/>
          <w:szCs w:val="24"/>
        </w:rPr>
      </w:pPr>
      <w:r w:rsidRPr="009E375E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="00A1603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E375E">
        <w:rPr>
          <w:rFonts w:ascii="Liberation Serif" w:hAnsi="Liberation Serif"/>
          <w:sz w:val="24"/>
          <w:szCs w:val="24"/>
        </w:rPr>
        <w:t xml:space="preserve">Пышминского городского округа от </w:t>
      </w:r>
      <w:r w:rsidR="00A1603F">
        <w:rPr>
          <w:rFonts w:ascii="Liberation Serif" w:hAnsi="Liberation Serif"/>
          <w:sz w:val="24"/>
          <w:szCs w:val="24"/>
          <w:u w:val="single"/>
        </w:rPr>
        <w:t>13.12.2022</w:t>
      </w:r>
    </w:p>
    <w:p w:rsidR="009E375E" w:rsidRPr="009E375E" w:rsidRDefault="009E375E" w:rsidP="009E375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4"/>
          <w:szCs w:val="24"/>
        </w:rPr>
      </w:pPr>
      <w:r w:rsidRPr="009E375E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</w:t>
      </w:r>
      <w:r w:rsidR="00A1603F">
        <w:rPr>
          <w:rFonts w:ascii="Liberation Serif" w:hAnsi="Liberation Serif"/>
          <w:sz w:val="24"/>
          <w:szCs w:val="24"/>
        </w:rPr>
        <w:t xml:space="preserve">                   </w:t>
      </w:r>
      <w:r w:rsidRPr="009E375E">
        <w:rPr>
          <w:rFonts w:ascii="Liberation Serif" w:hAnsi="Liberation Serif"/>
          <w:sz w:val="24"/>
          <w:szCs w:val="24"/>
        </w:rPr>
        <w:t xml:space="preserve">№ </w:t>
      </w:r>
      <w:r w:rsidR="00A1603F">
        <w:rPr>
          <w:rFonts w:ascii="Liberation Serif" w:hAnsi="Liberation Serif"/>
          <w:sz w:val="24"/>
          <w:szCs w:val="24"/>
          <w:u w:val="single"/>
        </w:rPr>
        <w:t>961</w:t>
      </w:r>
      <w:r w:rsidRPr="009E375E">
        <w:rPr>
          <w:rFonts w:ascii="Liberation Serif" w:hAnsi="Liberation Serif"/>
          <w:sz w:val="24"/>
          <w:szCs w:val="24"/>
        </w:rPr>
        <w:t xml:space="preserve"> «Приложение № 2 к </w:t>
      </w:r>
      <w:proofErr w:type="gramStart"/>
      <w:r w:rsidRPr="009E375E">
        <w:rPr>
          <w:rFonts w:ascii="Liberation Serif" w:hAnsi="Liberation Serif"/>
          <w:sz w:val="24"/>
          <w:szCs w:val="24"/>
        </w:rPr>
        <w:t>муниципальной</w:t>
      </w:r>
      <w:proofErr w:type="gramEnd"/>
      <w:r w:rsidRPr="009E375E">
        <w:rPr>
          <w:rFonts w:ascii="Liberation Serif" w:hAnsi="Liberation Serif"/>
          <w:sz w:val="24"/>
          <w:szCs w:val="24"/>
        </w:rPr>
        <w:t xml:space="preserve">  </w:t>
      </w:r>
    </w:p>
    <w:p w:rsidR="009E375E" w:rsidRPr="009E375E" w:rsidRDefault="009E375E" w:rsidP="009E375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4"/>
          <w:szCs w:val="24"/>
        </w:rPr>
      </w:pPr>
      <w:r w:rsidRPr="009E375E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</w:t>
      </w:r>
      <w:r w:rsidRPr="009E375E">
        <w:rPr>
          <w:rFonts w:ascii="Liberation Serif" w:hAnsi="Liberation Serif"/>
          <w:sz w:val="24"/>
          <w:szCs w:val="24"/>
        </w:rPr>
        <w:t xml:space="preserve">программе «Защита прав потребителей </w:t>
      </w:r>
      <w:proofErr w:type="gramStart"/>
      <w:r w:rsidRPr="009E375E">
        <w:rPr>
          <w:rFonts w:ascii="Liberation Serif" w:hAnsi="Liberation Serif"/>
          <w:sz w:val="24"/>
          <w:szCs w:val="24"/>
        </w:rPr>
        <w:t>в</w:t>
      </w:r>
      <w:proofErr w:type="gramEnd"/>
      <w:r w:rsidRPr="009E375E">
        <w:rPr>
          <w:rFonts w:ascii="Liberation Serif" w:hAnsi="Liberation Serif"/>
          <w:sz w:val="24"/>
          <w:szCs w:val="24"/>
        </w:rPr>
        <w:t xml:space="preserve"> </w:t>
      </w:r>
    </w:p>
    <w:p w:rsidR="00A1603F" w:rsidRDefault="009E375E" w:rsidP="009E375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4"/>
          <w:szCs w:val="24"/>
        </w:rPr>
      </w:pPr>
      <w:r w:rsidRPr="009E375E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gramStart"/>
      <w:r>
        <w:rPr>
          <w:rFonts w:ascii="Liberation Serif" w:hAnsi="Liberation Serif"/>
          <w:sz w:val="24"/>
          <w:szCs w:val="24"/>
        </w:rPr>
        <w:t>П</w:t>
      </w:r>
      <w:r w:rsidRPr="009E375E">
        <w:rPr>
          <w:rFonts w:ascii="Liberation Serif" w:hAnsi="Liberation Serif"/>
          <w:sz w:val="24"/>
          <w:szCs w:val="24"/>
        </w:rPr>
        <w:t xml:space="preserve">ышминском </w:t>
      </w:r>
      <w:r w:rsidR="00A1603F">
        <w:rPr>
          <w:rFonts w:ascii="Liberation Serif" w:hAnsi="Liberation Serif"/>
          <w:sz w:val="24"/>
          <w:szCs w:val="24"/>
        </w:rPr>
        <w:t>муниципальном</w:t>
      </w:r>
      <w:r w:rsidRPr="009E375E">
        <w:rPr>
          <w:rFonts w:ascii="Liberation Serif" w:hAnsi="Liberation Serif"/>
          <w:sz w:val="24"/>
          <w:szCs w:val="24"/>
        </w:rPr>
        <w:t xml:space="preserve">  округе</w:t>
      </w:r>
      <w:proofErr w:type="gramEnd"/>
    </w:p>
    <w:p w:rsidR="009E375E" w:rsidRPr="009E375E" w:rsidRDefault="009E375E" w:rsidP="009E375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4"/>
          <w:szCs w:val="24"/>
        </w:rPr>
      </w:pPr>
      <w:r w:rsidRPr="009E375E">
        <w:rPr>
          <w:rFonts w:ascii="Liberation Serif" w:hAnsi="Liberation Serif"/>
          <w:sz w:val="24"/>
          <w:szCs w:val="24"/>
        </w:rPr>
        <w:t xml:space="preserve"> </w:t>
      </w:r>
      <w:r w:rsidR="00A1603F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</w:t>
      </w:r>
      <w:r w:rsidRPr="009E375E">
        <w:rPr>
          <w:rFonts w:ascii="Liberation Serif" w:hAnsi="Liberation Serif"/>
          <w:sz w:val="24"/>
          <w:szCs w:val="24"/>
        </w:rPr>
        <w:t>на 2023–2027 годы»</w:t>
      </w:r>
    </w:p>
    <w:p w:rsidR="006E2A2E" w:rsidRPr="00312A58" w:rsidRDefault="00E36DDB" w:rsidP="009E375E">
      <w:pPr>
        <w:rPr>
          <w:rFonts w:ascii="Liberation Serif" w:hAnsi="Liberation Serif"/>
          <w:sz w:val="20"/>
        </w:rPr>
      </w:pPr>
      <w:r>
        <w:t xml:space="preserve">                                    </w:t>
      </w:r>
    </w:p>
    <w:p w:rsidR="006E2A2E" w:rsidRPr="009E375E" w:rsidRDefault="006E2A2E" w:rsidP="006E2A2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  <w:bookmarkStart w:id="0" w:name="Par336"/>
      <w:bookmarkEnd w:id="0"/>
      <w:r w:rsidRPr="009E375E">
        <w:rPr>
          <w:rFonts w:ascii="Liberation Serif" w:hAnsi="Liberation Serif"/>
          <w:szCs w:val="28"/>
        </w:rPr>
        <w:t>ПЛАН МЕРОПРИЯТИЙ</w:t>
      </w:r>
    </w:p>
    <w:p w:rsidR="006E2A2E" w:rsidRPr="009E375E" w:rsidRDefault="006E2A2E" w:rsidP="006E2A2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  <w:r w:rsidRPr="009E375E">
        <w:rPr>
          <w:rFonts w:ascii="Liberation Serif" w:hAnsi="Liberation Serif"/>
          <w:szCs w:val="28"/>
        </w:rPr>
        <w:t>ПО ВЫПОЛНЕНИЮ МУНИЦИПАЛЬНОЙ ПРОГРАММЫ</w:t>
      </w:r>
    </w:p>
    <w:p w:rsidR="006E2A2E" w:rsidRPr="009E375E" w:rsidRDefault="006E2A2E" w:rsidP="006E2A2E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9E375E">
        <w:rPr>
          <w:rFonts w:ascii="Liberation Serif" w:hAnsi="Liberation Serif"/>
          <w:b/>
          <w:szCs w:val="28"/>
        </w:rPr>
        <w:t xml:space="preserve">"Защита прав потребителей в  Пышминском городском округе </w:t>
      </w:r>
    </w:p>
    <w:p w:rsidR="006E2A2E" w:rsidRPr="009E375E" w:rsidRDefault="006E2A2E" w:rsidP="006E2A2E">
      <w:pPr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  <w:r w:rsidRPr="009E375E">
        <w:rPr>
          <w:rFonts w:ascii="Liberation Serif" w:hAnsi="Liberation Serif"/>
          <w:b/>
          <w:szCs w:val="28"/>
        </w:rPr>
        <w:t>на 2023 – 2027 годы"</w:t>
      </w: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26"/>
        <w:gridCol w:w="6"/>
        <w:gridCol w:w="3738"/>
        <w:gridCol w:w="1559"/>
        <w:gridCol w:w="993"/>
        <w:gridCol w:w="992"/>
        <w:gridCol w:w="855"/>
        <w:gridCol w:w="1134"/>
        <w:gridCol w:w="6"/>
        <w:gridCol w:w="1128"/>
        <w:gridCol w:w="3547"/>
      </w:tblGrid>
      <w:tr w:rsidR="006E2A2E" w:rsidRPr="00312A58" w:rsidTr="00F92DF2">
        <w:tc>
          <w:tcPr>
            <w:tcW w:w="9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A2E" w:rsidRDefault="006E2A2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3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A2E" w:rsidRPr="009E375E" w:rsidRDefault="006E2A2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E375E">
              <w:rPr>
                <w:rFonts w:ascii="Liberation Serif" w:hAnsi="Liberation Serif"/>
                <w:sz w:val="24"/>
                <w:szCs w:val="24"/>
              </w:rPr>
              <w:t>Наименование мероприятия/</w:t>
            </w:r>
            <w:r w:rsidR="009E37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E375E" w:rsidRPr="009E375E">
              <w:rPr>
                <w:rFonts w:ascii="Liberation Serif" w:hAnsi="Liberation Serif"/>
                <w:sz w:val="24"/>
                <w:szCs w:val="24"/>
              </w:rPr>
              <w:t>и</w:t>
            </w:r>
            <w:r w:rsidRPr="009E375E">
              <w:rPr>
                <w:rFonts w:ascii="Liberation Serif" w:hAnsi="Liberation Serif"/>
                <w:sz w:val="24"/>
                <w:szCs w:val="24"/>
              </w:rPr>
              <w:t>сточники расходо</w:t>
            </w:r>
            <w:r w:rsidR="009E375E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Pr="009E375E">
              <w:rPr>
                <w:rFonts w:ascii="Liberation Serif" w:hAnsi="Liberation Serif"/>
                <w:sz w:val="24"/>
                <w:szCs w:val="24"/>
              </w:rPr>
              <w:t>на финансирование</w:t>
            </w:r>
            <w:r w:rsidRPr="00E36DDB">
              <w:rPr>
                <w:rFonts w:ascii="Liberation Serif" w:hAnsi="Liberation Serif"/>
                <w:sz w:val="20"/>
              </w:rPr>
              <w:t xml:space="preserve">    </w:t>
            </w:r>
          </w:p>
        </w:tc>
        <w:tc>
          <w:tcPr>
            <w:tcW w:w="66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A2E" w:rsidRPr="009E375E" w:rsidRDefault="006E2A2E" w:rsidP="00480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75E">
              <w:rPr>
                <w:rFonts w:ascii="Liberation Serif" w:hAnsi="Liberation Serif"/>
                <w:sz w:val="24"/>
                <w:szCs w:val="24"/>
              </w:rPr>
              <w:t>Объем расходов на выполнение мероприятия за счет</w:t>
            </w:r>
          </w:p>
          <w:p w:rsidR="006E2A2E" w:rsidRPr="00E36DDB" w:rsidRDefault="006E2A2E" w:rsidP="00480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</w:rPr>
            </w:pPr>
            <w:r w:rsidRPr="009E375E">
              <w:rPr>
                <w:rFonts w:ascii="Liberation Serif" w:hAnsi="Liberation Serif"/>
                <w:sz w:val="24"/>
                <w:szCs w:val="24"/>
              </w:rPr>
              <w:t>всех источников ресурсного обеспечения, тыс. рублей</w:t>
            </w:r>
          </w:p>
        </w:tc>
        <w:tc>
          <w:tcPr>
            <w:tcW w:w="3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A2E" w:rsidRPr="009E375E" w:rsidRDefault="006E2A2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E375E">
              <w:rPr>
                <w:rFonts w:ascii="Liberation Serif" w:hAnsi="Liberation Serif"/>
                <w:sz w:val="24"/>
                <w:szCs w:val="24"/>
              </w:rPr>
              <w:t>Номер строки  целевых  показателей,</w:t>
            </w:r>
            <w:r w:rsidR="009E375E">
              <w:rPr>
                <w:rFonts w:ascii="Liberation Serif" w:hAnsi="Liberation Serif"/>
                <w:sz w:val="24"/>
                <w:szCs w:val="24"/>
              </w:rPr>
              <w:t xml:space="preserve"> на </w:t>
            </w:r>
            <w:r w:rsidRPr="009E375E">
              <w:rPr>
                <w:rFonts w:ascii="Liberation Serif" w:hAnsi="Liberation Serif"/>
                <w:sz w:val="24"/>
                <w:szCs w:val="24"/>
              </w:rPr>
              <w:t>достижение</w:t>
            </w:r>
            <w:r w:rsidR="009E375E" w:rsidRPr="009E37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E375E">
              <w:rPr>
                <w:rFonts w:ascii="Liberation Serif" w:hAnsi="Liberation Serif"/>
                <w:sz w:val="24"/>
                <w:szCs w:val="24"/>
              </w:rPr>
              <w:t xml:space="preserve">которых </w:t>
            </w:r>
            <w:r w:rsidRPr="009E375E">
              <w:rPr>
                <w:rFonts w:ascii="Liberation Serif" w:hAnsi="Liberation Serif"/>
                <w:sz w:val="24"/>
                <w:szCs w:val="24"/>
              </w:rPr>
              <w:t>направлены   мероприятия</w:t>
            </w: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</w:p>
        </w:tc>
      </w:tr>
      <w:tr w:rsidR="00FF4C7B" w:rsidRPr="00312A58" w:rsidTr="00F92DF2">
        <w:trPr>
          <w:trHeight w:val="744"/>
        </w:trPr>
        <w:tc>
          <w:tcPr>
            <w:tcW w:w="9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C7B" w:rsidRPr="00312A58" w:rsidRDefault="00FF4C7B" w:rsidP="004807A5">
            <w:pPr>
              <w:spacing w:line="240" w:lineRule="auto"/>
              <w:jc w:val="left"/>
              <w:rPr>
                <w:rFonts w:ascii="Liberation Serif" w:hAnsi="Liberation Serif"/>
                <w:sz w:val="20"/>
              </w:rPr>
            </w:pPr>
          </w:p>
        </w:tc>
        <w:tc>
          <w:tcPr>
            <w:tcW w:w="37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C7B" w:rsidRPr="00312A58" w:rsidRDefault="00FF4C7B" w:rsidP="004807A5">
            <w:pPr>
              <w:spacing w:line="240" w:lineRule="auto"/>
              <w:jc w:val="left"/>
              <w:rPr>
                <w:rFonts w:ascii="Liberation Serif" w:hAnsi="Liberation Serif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</w:rPr>
              <w:t xml:space="preserve">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312A58">
              <w:rPr>
                <w:rFonts w:ascii="Liberation Serif" w:hAnsi="Liberation Serif"/>
                <w:sz w:val="20"/>
              </w:rPr>
              <w:t xml:space="preserve">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2024 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312A58">
              <w:rPr>
                <w:rFonts w:ascii="Liberation Serif" w:hAnsi="Liberation Serif"/>
                <w:sz w:val="20"/>
              </w:rPr>
              <w:t xml:space="preserve">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2027 </w:t>
            </w:r>
          </w:p>
          <w:p w:rsidR="00FF4C7B" w:rsidRPr="00312A58" w:rsidRDefault="00FF4C7B" w:rsidP="00480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</w:rPr>
            </w:pPr>
          </w:p>
          <w:p w:rsidR="00FF4C7B" w:rsidRPr="00312A58" w:rsidRDefault="00FF4C7B" w:rsidP="00480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C7B" w:rsidRPr="00312A58" w:rsidRDefault="00FF4C7B" w:rsidP="004807A5">
            <w:pPr>
              <w:spacing w:line="240" w:lineRule="auto"/>
              <w:jc w:val="left"/>
              <w:rPr>
                <w:rFonts w:ascii="Liberation Serif" w:hAnsi="Liberation Serif"/>
                <w:sz w:val="20"/>
              </w:rPr>
            </w:pPr>
          </w:p>
        </w:tc>
      </w:tr>
      <w:tr w:rsidR="00FF4C7B" w:rsidRPr="00312A58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312A58">
              <w:rPr>
                <w:rFonts w:ascii="Liberation Serif" w:hAnsi="Liberation Serif"/>
                <w:sz w:val="20"/>
              </w:rPr>
              <w:t xml:space="preserve">  </w:t>
            </w:r>
            <w:r w:rsidR="009E375E">
              <w:rPr>
                <w:rFonts w:ascii="Liberation Serif" w:hAnsi="Liberation Serif"/>
                <w:sz w:val="20"/>
              </w:rPr>
              <w:t xml:space="preserve">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1 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312A58">
              <w:rPr>
                <w:rFonts w:ascii="Liberation Serif" w:hAnsi="Liberation Serif"/>
                <w:sz w:val="20"/>
              </w:rPr>
              <w:t xml:space="preserve">           </w:t>
            </w:r>
            <w:r w:rsidR="009E375E">
              <w:rPr>
                <w:rFonts w:ascii="Liberation Serif" w:hAnsi="Liberation Serif"/>
                <w:sz w:val="20"/>
              </w:rPr>
              <w:t xml:space="preserve">                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2   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E375E" w:rsidRPr="0051108A"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3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9E375E"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E375E"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5   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 xml:space="preserve"> 6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9E375E" w:rsidRPr="0051108A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7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spacing w:line="240" w:lineRule="auto"/>
              <w:jc w:val="left"/>
              <w:rPr>
                <w:rFonts w:ascii="Liberation Serif" w:eastAsiaTheme="minorEastAsia" w:hAnsi="Liberation Serif" w:cstheme="minorBidi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9E375E" w:rsidRPr="0051108A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8  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9E375E" w:rsidRPr="0051108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1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9E375E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9E375E">
              <w:rPr>
                <w:rFonts w:ascii="Liberation Serif" w:hAnsi="Liberation Serif"/>
                <w:sz w:val="24"/>
                <w:szCs w:val="24"/>
              </w:rPr>
              <w:t xml:space="preserve">ВСЕГО ПО </w:t>
            </w:r>
            <w:proofErr w:type="gramStart"/>
            <w:r w:rsidRPr="009E375E">
              <w:rPr>
                <w:rFonts w:ascii="Liberation Serif" w:hAnsi="Liberation Serif"/>
                <w:sz w:val="24"/>
                <w:szCs w:val="24"/>
              </w:rPr>
              <w:t>МУНИЦИПАЛЬНОЙ</w:t>
            </w:r>
            <w:proofErr w:type="gramEnd"/>
            <w:r w:rsidRPr="009E37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9E375E">
              <w:rPr>
                <w:rFonts w:ascii="Liberation Serif" w:hAnsi="Liberation Serif"/>
                <w:sz w:val="24"/>
                <w:szCs w:val="24"/>
              </w:rPr>
              <w:t>ПРОГРАММЕ, В ТОМ ЧИСЛЕ</w:t>
            </w:r>
            <w:r w:rsidRPr="00E36DDB">
              <w:rPr>
                <w:rFonts w:ascii="Liberation Serif" w:hAnsi="Liberation Serif"/>
                <w:sz w:val="20"/>
              </w:rPr>
              <w:t xml:space="preserve">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9E375E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51108A">
              <w:rPr>
                <w:rFonts w:ascii="Liberation Serif" w:hAnsi="Liberation Serif"/>
                <w:sz w:val="24"/>
                <w:szCs w:val="24"/>
              </w:rPr>
              <w:t xml:space="preserve">                      </w:t>
            </w:r>
            <w:proofErr w:type="spellStart"/>
            <w:r w:rsidR="008A5C88">
              <w:rPr>
                <w:rFonts w:ascii="Liberation Serif" w:hAnsi="Liberation Serif"/>
                <w:sz w:val="24"/>
                <w:szCs w:val="24"/>
              </w:rPr>
              <w:t>х</w:t>
            </w:r>
            <w:proofErr w:type="spellEnd"/>
            <w:r w:rsidR="0051108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="009E375E">
              <w:rPr>
                <w:rFonts w:ascii="Liberation Serif" w:hAnsi="Liberation Serif"/>
                <w:sz w:val="20"/>
              </w:rPr>
              <w:t xml:space="preserve"> </w:t>
            </w: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федеральный бюджет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51108A">
              <w:rPr>
                <w:rFonts w:ascii="Liberation Serif" w:hAnsi="Liberation Serif"/>
                <w:sz w:val="24"/>
                <w:szCs w:val="24"/>
              </w:rPr>
              <w:t xml:space="preserve">                      </w:t>
            </w:r>
            <w:proofErr w:type="spellStart"/>
            <w:r w:rsidR="008A5C88">
              <w:rPr>
                <w:rFonts w:ascii="Liberation Serif" w:hAnsi="Liberation Serif"/>
                <w:sz w:val="24"/>
                <w:szCs w:val="24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  <w:r w:rsidR="009E375E">
              <w:rPr>
                <w:rFonts w:ascii="Liberation Serif" w:hAnsi="Liberation Serif"/>
                <w:sz w:val="20"/>
              </w:rPr>
              <w:t xml:space="preserve"> </w:t>
            </w: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3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51108A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51108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51108A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8A5C88">
              <w:rPr>
                <w:rFonts w:ascii="Liberation Serif" w:hAnsi="Liberation Serif"/>
                <w:sz w:val="24"/>
                <w:szCs w:val="24"/>
              </w:rPr>
              <w:t xml:space="preserve">                      </w:t>
            </w:r>
            <w:proofErr w:type="spellStart"/>
            <w:r w:rsidR="008A5C88">
              <w:rPr>
                <w:rFonts w:ascii="Liberation Serif" w:hAnsi="Liberation Serif"/>
                <w:sz w:val="24"/>
                <w:szCs w:val="24"/>
              </w:rPr>
              <w:t>х</w:t>
            </w:r>
            <w:proofErr w:type="spellEnd"/>
            <w:r w:rsidR="0051108A" w:rsidRPr="0051108A"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Pr="0051108A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="0051108A">
              <w:rPr>
                <w:rFonts w:ascii="Liberation Serif" w:hAnsi="Liberation Serif"/>
                <w:sz w:val="20"/>
              </w:rPr>
              <w:t xml:space="preserve"> </w:t>
            </w: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4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</w:rPr>
              <w:t xml:space="preserve">      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</w:t>
            </w:r>
            <w:r w:rsidR="000D2BDC">
              <w:rPr>
                <w:rFonts w:ascii="Liberation Serif" w:hAnsi="Liberation Serif"/>
                <w:sz w:val="20"/>
              </w:rPr>
              <w:t xml:space="preserve">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5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</w:t>
            </w:r>
            <w:r w:rsidR="000D2BDC">
              <w:rPr>
                <w:rFonts w:ascii="Liberation Serif" w:hAnsi="Liberation Serif"/>
                <w:sz w:val="20"/>
              </w:rPr>
              <w:t xml:space="preserve">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6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b/>
                <w:sz w:val="24"/>
                <w:szCs w:val="24"/>
              </w:rPr>
              <w:t xml:space="preserve">Капитальные вложения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8A5C88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                                 </w:t>
            </w:r>
            <w:proofErr w:type="spellStart"/>
            <w:r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="000D2BDC">
              <w:rPr>
                <w:rFonts w:ascii="Liberation Serif" w:hAnsi="Liberation Serif"/>
                <w:sz w:val="20"/>
              </w:rPr>
              <w:t xml:space="preserve"> </w:t>
            </w: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7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федеральный бюджет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</w:t>
            </w: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  <w:r w:rsidR="000D2BDC">
              <w:rPr>
                <w:rFonts w:ascii="Liberation Serif" w:hAnsi="Liberation Serif"/>
                <w:sz w:val="20"/>
              </w:rPr>
              <w:t xml:space="preserve"> </w:t>
            </w: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8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lastRenderedPageBreak/>
              <w:t xml:space="preserve">  </w:t>
            </w:r>
            <w:r w:rsidR="000D2BDC">
              <w:rPr>
                <w:rFonts w:ascii="Liberation Serif" w:hAnsi="Liberation Serif"/>
                <w:sz w:val="20"/>
              </w:rPr>
              <w:t xml:space="preserve"> 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9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10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D2BD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0D2BDC" w:rsidRDefault="000D2BDC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0D2BD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     </w:t>
            </w: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11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Прочие нужды    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</w:t>
            </w: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 12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федеральный бюджет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13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14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rPr>
          <w:trHeight w:val="874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15  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 xml:space="preserve">          </w:t>
            </w:r>
            <w:r w:rsidR="008A5C88">
              <w:rPr>
                <w:rFonts w:ascii="Liberation Serif" w:hAnsi="Liberation Serif"/>
                <w:sz w:val="20"/>
              </w:rPr>
              <w:t xml:space="preserve">                   </w:t>
            </w:r>
            <w:r w:rsidRPr="00E36DDB">
              <w:rPr>
                <w:rFonts w:ascii="Liberation Serif" w:hAnsi="Liberation Serif"/>
                <w:sz w:val="20"/>
              </w:rPr>
              <w:t xml:space="preserve">  </w:t>
            </w:r>
            <w:proofErr w:type="spellStart"/>
            <w:r w:rsidR="008A5C88">
              <w:rPr>
                <w:rFonts w:ascii="Liberation Serif" w:hAnsi="Liberation Serif"/>
                <w:sz w:val="20"/>
              </w:rPr>
              <w:t>х</w:t>
            </w:r>
            <w:proofErr w:type="spellEnd"/>
          </w:p>
        </w:tc>
      </w:tr>
      <w:tr w:rsidR="00FF4C7B" w:rsidRPr="00E36DDB" w:rsidTr="00F92DF2">
        <w:trPr>
          <w:trHeight w:val="874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92DF2" w:rsidP="00F92DF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2DF2" w:rsidRDefault="00F92DF2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Мероприятие 1.</w:t>
            </w:r>
          </w:p>
          <w:p w:rsidR="00FF4C7B" w:rsidRPr="00133299" w:rsidRDefault="00133299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Оказание консультативной помощи </w:t>
            </w:r>
            <w:r w:rsidR="00FF4C7B" w:rsidRPr="00133299">
              <w:rPr>
                <w:rFonts w:ascii="Liberation Serif" w:hAnsi="Liberation Serif"/>
                <w:sz w:val="24"/>
                <w:szCs w:val="24"/>
              </w:rPr>
              <w:t>потребителям с подготовкой, при необходимости, писем, претензий, исков, ходатайств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>1.1.1.</w:t>
            </w:r>
          </w:p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>1.2.1.</w:t>
            </w:r>
          </w:p>
        </w:tc>
      </w:tr>
      <w:tr w:rsidR="00FF4C7B" w:rsidRPr="00E36DDB" w:rsidTr="00F92DF2">
        <w:trPr>
          <w:trHeight w:val="2964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133299" w:rsidRDefault="00F92DF2" w:rsidP="00F92DF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B6DA9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2DF2" w:rsidRDefault="00F92DF2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Мероприятие </w:t>
            </w:r>
            <w:r w:rsidR="003B6DA9"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</w:p>
          <w:p w:rsidR="00FF4C7B" w:rsidRPr="00133299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33299">
              <w:rPr>
                <w:rFonts w:ascii="Liberation Serif" w:hAnsi="Liberation Serif"/>
                <w:sz w:val="24"/>
                <w:szCs w:val="24"/>
              </w:rPr>
              <w:t xml:space="preserve">Актуализация информации, посвященной защите прав потребителей, на странице в информационно-телекоммуникационной системе «Интернет» на сайте муниципального образования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>1.1.2.</w:t>
            </w:r>
          </w:p>
        </w:tc>
      </w:tr>
      <w:tr w:rsidR="00FF4C7B" w:rsidRPr="00E36DDB" w:rsidTr="00F92DF2">
        <w:trPr>
          <w:trHeight w:val="874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F4C7B" w:rsidRPr="00133299" w:rsidRDefault="00F92DF2" w:rsidP="00F92DF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41A1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92DF2" w:rsidRDefault="00F92DF2" w:rsidP="004807A5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Мероприятие </w:t>
            </w:r>
            <w:r w:rsidR="004807A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3B6DA9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  <w:p w:rsidR="00FF4C7B" w:rsidRPr="00E36DDB" w:rsidRDefault="004807A5" w:rsidP="004807A5">
            <w:pPr>
              <w:pStyle w:val="ConsPlusCell"/>
              <w:jc w:val="both"/>
              <w:rPr>
                <w:rFonts w:ascii="Liberation Serif" w:hAnsi="Liberation Serif" w:cs="Times New Roman"/>
              </w:rPr>
            </w:pPr>
            <w:r w:rsidRPr="004807A5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Информирование населения через средства массовой информации и на сайтах исполнителей, участников программы о </w:t>
            </w:r>
            <w:r w:rsidRPr="004807A5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lastRenderedPageBreak/>
              <w:t>некачественных и опасных товарах и услугах в случае поступления их на потребительский рынок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F4C7B" w:rsidRPr="00E36DDB" w:rsidRDefault="00FF4C7B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  <w:r w:rsidRPr="00E36DDB">
              <w:rPr>
                <w:rFonts w:ascii="Liberation Serif" w:hAnsi="Liberation Serif"/>
                <w:sz w:val="20"/>
              </w:rPr>
              <w:t>1.</w:t>
            </w:r>
            <w:r w:rsidR="008F587D">
              <w:rPr>
                <w:rFonts w:ascii="Liberation Serif" w:hAnsi="Liberation Serif"/>
                <w:sz w:val="20"/>
              </w:rPr>
              <w:t>1</w:t>
            </w:r>
            <w:r w:rsidRPr="00E36DDB">
              <w:rPr>
                <w:rFonts w:ascii="Liberation Serif" w:hAnsi="Liberation Serif"/>
                <w:sz w:val="20"/>
              </w:rPr>
              <w:t>.</w:t>
            </w:r>
            <w:r w:rsidR="008F587D">
              <w:rPr>
                <w:rFonts w:ascii="Liberation Serif" w:hAnsi="Liberation Serif"/>
                <w:sz w:val="20"/>
              </w:rPr>
              <w:t>2</w:t>
            </w:r>
            <w:r w:rsidRPr="00E36DDB">
              <w:rPr>
                <w:rFonts w:ascii="Liberation Serif" w:hAnsi="Liberation Serif"/>
                <w:sz w:val="20"/>
              </w:rPr>
              <w:t>.</w:t>
            </w:r>
          </w:p>
        </w:tc>
      </w:tr>
      <w:tr w:rsidR="004807A5" w:rsidRPr="00E36DDB" w:rsidTr="00F92DF2">
        <w:trPr>
          <w:trHeight w:val="80"/>
        </w:trPr>
        <w:tc>
          <w:tcPr>
            <w:tcW w:w="9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07A5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07A5" w:rsidRDefault="004807A5" w:rsidP="004807A5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07A5" w:rsidRPr="00E36DDB" w:rsidRDefault="004807A5" w:rsidP="004807A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</w:rPr>
            </w:pPr>
          </w:p>
        </w:tc>
      </w:tr>
      <w:tr w:rsidR="004807A5" w:rsidTr="00F92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740"/>
        </w:trPr>
        <w:tc>
          <w:tcPr>
            <w:tcW w:w="926" w:type="dxa"/>
          </w:tcPr>
          <w:p w:rsidR="004807A5" w:rsidRPr="00EF4412" w:rsidRDefault="00F92DF2" w:rsidP="00F92D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19</w:t>
            </w:r>
          </w:p>
        </w:tc>
        <w:tc>
          <w:tcPr>
            <w:tcW w:w="3744" w:type="dxa"/>
            <w:gridSpan w:val="2"/>
          </w:tcPr>
          <w:p w:rsidR="00F92DF2" w:rsidRDefault="00F92DF2" w:rsidP="004807A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Мероприятие </w:t>
            </w:r>
            <w:r w:rsidR="00EF4412" w:rsidRPr="00EF4412">
              <w:rPr>
                <w:rFonts w:ascii="Liberation Serif" w:hAnsi="Liberation Serif"/>
                <w:sz w:val="24"/>
                <w:szCs w:val="24"/>
              </w:rPr>
              <w:t xml:space="preserve">4. </w:t>
            </w:r>
          </w:p>
          <w:p w:rsidR="004807A5" w:rsidRPr="00EF4412" w:rsidRDefault="00EF4412" w:rsidP="004807A5">
            <w:pPr>
              <w:rPr>
                <w:rFonts w:ascii="Liberation Serif" w:hAnsi="Liberation Serif"/>
                <w:sz w:val="24"/>
                <w:szCs w:val="24"/>
              </w:rPr>
            </w:pPr>
            <w:r w:rsidRPr="00EF441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Информирование потребителей о комплексном состоянии потребительского рынка</w:t>
            </w:r>
          </w:p>
        </w:tc>
        <w:tc>
          <w:tcPr>
            <w:tcW w:w="1559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140" w:type="dxa"/>
            <w:gridSpan w:val="2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128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</w:tcPr>
          <w:p w:rsidR="004807A5" w:rsidRDefault="00EF4412" w:rsidP="004807A5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1.1.</w:t>
            </w:r>
          </w:p>
        </w:tc>
      </w:tr>
      <w:tr w:rsidR="004807A5" w:rsidTr="00F92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190"/>
        </w:trPr>
        <w:tc>
          <w:tcPr>
            <w:tcW w:w="926" w:type="dxa"/>
          </w:tcPr>
          <w:p w:rsidR="004807A5" w:rsidRPr="00EF4412" w:rsidRDefault="00F92DF2" w:rsidP="004807A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20</w:t>
            </w:r>
          </w:p>
        </w:tc>
        <w:tc>
          <w:tcPr>
            <w:tcW w:w="3744" w:type="dxa"/>
            <w:gridSpan w:val="2"/>
          </w:tcPr>
          <w:p w:rsidR="00F92DF2" w:rsidRDefault="00F92DF2" w:rsidP="004807A5">
            <w:pPr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Мероприятие </w:t>
            </w:r>
            <w:r w:rsidR="00EF4412" w:rsidRPr="00EF441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5. </w:t>
            </w:r>
          </w:p>
          <w:p w:rsidR="004807A5" w:rsidRPr="00EF4412" w:rsidRDefault="00EF4412" w:rsidP="004807A5">
            <w:pPr>
              <w:rPr>
                <w:rFonts w:ascii="Liberation Serif" w:hAnsi="Liberation Serif"/>
                <w:sz w:val="24"/>
                <w:szCs w:val="24"/>
              </w:rPr>
            </w:pPr>
            <w:r w:rsidRPr="00EF4412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Организация и проведение семинаров, "круглых столов", конференций, совещаний для хозяйствующих субъектов в сфере потребительского рынка по вопросам обеспечения защиты прав потребителей</w:t>
            </w:r>
          </w:p>
        </w:tc>
        <w:tc>
          <w:tcPr>
            <w:tcW w:w="1559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140" w:type="dxa"/>
            <w:gridSpan w:val="2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128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</w:tcPr>
          <w:p w:rsidR="004807A5" w:rsidRDefault="00EF4412" w:rsidP="004807A5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1.3.1.</w:t>
            </w:r>
          </w:p>
        </w:tc>
      </w:tr>
      <w:tr w:rsidR="004807A5" w:rsidTr="00F92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827"/>
        </w:trPr>
        <w:tc>
          <w:tcPr>
            <w:tcW w:w="926" w:type="dxa"/>
          </w:tcPr>
          <w:p w:rsidR="004807A5" w:rsidRPr="00EF4412" w:rsidRDefault="00F92DF2" w:rsidP="00F92D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F4412" w:rsidRPr="00EF4412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744" w:type="dxa"/>
            <w:gridSpan w:val="2"/>
          </w:tcPr>
          <w:p w:rsidR="00F92DF2" w:rsidRDefault="00F92DF2" w:rsidP="00EF4412">
            <w:pP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Мероприятие </w:t>
            </w:r>
            <w:r w:rsidR="00EF4412" w:rsidRPr="00EF4412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6. </w:t>
            </w:r>
          </w:p>
          <w:p w:rsidR="004807A5" w:rsidRPr="00EF4412" w:rsidRDefault="00EF4412" w:rsidP="00A1603F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F4412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Повышение квалификации, организация и проведение обучающих семинаров для специалистов администрации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Пышминского </w:t>
            </w:r>
            <w:r w:rsidR="00A1603F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округа</w:t>
            </w:r>
            <w:r w:rsidRPr="00EF4412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по вопросам защиты прав потребителей</w:t>
            </w:r>
          </w:p>
        </w:tc>
        <w:tc>
          <w:tcPr>
            <w:tcW w:w="1559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993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992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855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140" w:type="dxa"/>
            <w:gridSpan w:val="2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128" w:type="dxa"/>
          </w:tcPr>
          <w:p w:rsidR="004807A5" w:rsidRDefault="004807A5" w:rsidP="004807A5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3547" w:type="dxa"/>
          </w:tcPr>
          <w:p w:rsidR="004807A5" w:rsidRDefault="00EF4412" w:rsidP="004807A5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1.1.3.</w:t>
            </w:r>
          </w:p>
        </w:tc>
      </w:tr>
    </w:tbl>
    <w:p w:rsidR="004807A5" w:rsidRPr="00E36DDB" w:rsidRDefault="004807A5">
      <w:pPr>
        <w:rPr>
          <w:rFonts w:ascii="Liberation Serif" w:hAnsi="Liberation Serif"/>
          <w:sz w:val="20"/>
        </w:rPr>
      </w:pPr>
    </w:p>
    <w:sectPr w:rsidR="004807A5" w:rsidRPr="00E36DDB" w:rsidSect="006E2A2E">
      <w:pgSz w:w="16838" w:h="11906" w:orient="landscape" w:code="9"/>
      <w:pgMar w:top="1418" w:right="1134" w:bottom="567" w:left="113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/>
  <w:rsids>
    <w:rsidRoot w:val="006E2A2E"/>
    <w:rsid w:val="000B5C6A"/>
    <w:rsid w:val="000D2BDC"/>
    <w:rsid w:val="000E5C67"/>
    <w:rsid w:val="0010195C"/>
    <w:rsid w:val="00133299"/>
    <w:rsid w:val="00235613"/>
    <w:rsid w:val="002D7B57"/>
    <w:rsid w:val="00305E77"/>
    <w:rsid w:val="00312A58"/>
    <w:rsid w:val="0036554E"/>
    <w:rsid w:val="003B6DA9"/>
    <w:rsid w:val="00457017"/>
    <w:rsid w:val="004807A5"/>
    <w:rsid w:val="004F2205"/>
    <w:rsid w:val="0051108A"/>
    <w:rsid w:val="00585F83"/>
    <w:rsid w:val="00684CBD"/>
    <w:rsid w:val="006E2A2E"/>
    <w:rsid w:val="00737465"/>
    <w:rsid w:val="007A41A1"/>
    <w:rsid w:val="007A743E"/>
    <w:rsid w:val="00893158"/>
    <w:rsid w:val="008A5C88"/>
    <w:rsid w:val="008F587D"/>
    <w:rsid w:val="009139C7"/>
    <w:rsid w:val="009E375E"/>
    <w:rsid w:val="00A1603F"/>
    <w:rsid w:val="00A74615"/>
    <w:rsid w:val="00B02D31"/>
    <w:rsid w:val="00B81661"/>
    <w:rsid w:val="00C168E2"/>
    <w:rsid w:val="00C550ED"/>
    <w:rsid w:val="00D13546"/>
    <w:rsid w:val="00E31972"/>
    <w:rsid w:val="00E36DDB"/>
    <w:rsid w:val="00EF4412"/>
    <w:rsid w:val="00F84610"/>
    <w:rsid w:val="00F92DF2"/>
    <w:rsid w:val="00FB122E"/>
    <w:rsid w:val="00FF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2E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2A2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2025-02-19T03:42:00Z</dcterms:created>
  <dcterms:modified xsi:type="dcterms:W3CDTF">2025-02-19T03:42:00Z</dcterms:modified>
</cp:coreProperties>
</file>