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FC97C" w14:textId="77777777" w:rsidR="00F36F31" w:rsidRDefault="00F36F31" w:rsidP="00F36F31">
      <w:pPr>
        <w:spacing w:after="0" w:line="240" w:lineRule="auto"/>
        <w:rPr>
          <w:rFonts w:ascii="Liberation Serif" w:hAnsi="Liberation Serif"/>
          <w:b/>
          <w:bCs/>
          <w:sz w:val="28"/>
          <w:szCs w:val="28"/>
        </w:rPr>
      </w:pPr>
    </w:p>
    <w:p w14:paraId="27733395" w14:textId="443AE94A" w:rsidR="007B64DD" w:rsidRPr="006C4B3C" w:rsidRDefault="006C4B3C" w:rsidP="00AE5D02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C4B3C">
        <w:rPr>
          <w:rFonts w:ascii="Liberation Serif" w:hAnsi="Liberation Serif"/>
          <w:b/>
          <w:bCs/>
          <w:sz w:val="28"/>
          <w:szCs w:val="28"/>
        </w:rPr>
        <w:t>ПОВЕСТКА</w:t>
      </w:r>
    </w:p>
    <w:p w14:paraId="3688B541" w14:textId="79932FE6" w:rsidR="00D92F98" w:rsidRDefault="009F40CA" w:rsidP="006C4B3C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Первого пленарного заседания</w:t>
      </w:r>
      <w:r w:rsidR="00D92F98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6C4B3C" w:rsidRPr="006C4B3C">
        <w:rPr>
          <w:rFonts w:ascii="Liberation Serif" w:hAnsi="Liberation Serif"/>
          <w:b/>
          <w:bCs/>
          <w:sz w:val="28"/>
          <w:szCs w:val="28"/>
        </w:rPr>
        <w:t xml:space="preserve">Общественной палаты </w:t>
      </w:r>
    </w:p>
    <w:p w14:paraId="385812E9" w14:textId="359E4951" w:rsidR="006C4B3C" w:rsidRDefault="006C4B3C" w:rsidP="006C4B3C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C4B3C">
        <w:rPr>
          <w:rFonts w:ascii="Liberation Serif" w:hAnsi="Liberation Serif"/>
          <w:b/>
          <w:bCs/>
          <w:sz w:val="28"/>
          <w:szCs w:val="28"/>
        </w:rPr>
        <w:t>Пышминского городского округа</w:t>
      </w:r>
    </w:p>
    <w:p w14:paraId="1BD529C8" w14:textId="77777777" w:rsidR="00B8248B" w:rsidRDefault="00B8248B" w:rsidP="006C4B3C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21EC42F" w14:textId="755C8625" w:rsidR="00CD3C15" w:rsidRDefault="009F40CA" w:rsidP="00620D6B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03.08</w:t>
      </w:r>
      <w:r w:rsidR="003C69AF">
        <w:rPr>
          <w:rFonts w:ascii="Liberation Serif" w:hAnsi="Liberation Serif"/>
          <w:sz w:val="28"/>
          <w:szCs w:val="28"/>
        </w:rPr>
        <w:t>.</w:t>
      </w:r>
      <w:r w:rsidR="00620D6B">
        <w:rPr>
          <w:rFonts w:ascii="Liberation Serif" w:hAnsi="Liberation Serif"/>
          <w:sz w:val="28"/>
          <w:szCs w:val="28"/>
        </w:rPr>
        <w:t>202</w:t>
      </w:r>
      <w:r w:rsidR="003C69AF">
        <w:rPr>
          <w:rFonts w:ascii="Liberation Serif" w:hAnsi="Liberation Serif"/>
          <w:sz w:val="28"/>
          <w:szCs w:val="28"/>
        </w:rPr>
        <w:t>3</w:t>
      </w:r>
      <w:r w:rsidR="00C47F41">
        <w:rPr>
          <w:rFonts w:ascii="Liberation Serif" w:hAnsi="Liberation Serif"/>
          <w:sz w:val="28"/>
          <w:szCs w:val="28"/>
        </w:rPr>
        <w:t xml:space="preserve">, </w:t>
      </w:r>
      <w:r w:rsidR="00371046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4</w:t>
      </w:r>
      <w:r w:rsidR="00371046">
        <w:rPr>
          <w:rFonts w:ascii="Liberation Serif" w:hAnsi="Liberation Serif"/>
          <w:sz w:val="28"/>
          <w:szCs w:val="28"/>
        </w:rPr>
        <w:t>.00</w:t>
      </w:r>
    </w:p>
    <w:p w14:paraId="2774EF3C" w14:textId="1BAFA174" w:rsidR="00371046" w:rsidRDefault="00AB0F9C" w:rsidP="00620D6B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371046">
        <w:rPr>
          <w:rFonts w:ascii="Liberation Serif" w:hAnsi="Liberation Serif"/>
          <w:sz w:val="28"/>
          <w:szCs w:val="28"/>
        </w:rPr>
        <w:t>ал заседаний администрации</w:t>
      </w:r>
    </w:p>
    <w:p w14:paraId="6794D3A7" w14:textId="14DDA154" w:rsidR="00A573CC" w:rsidRPr="00740EBB" w:rsidRDefault="00371046" w:rsidP="00740EBB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Пышминского городского округа</w:t>
      </w:r>
    </w:p>
    <w:p w14:paraId="504A7523" w14:textId="77777777" w:rsidR="002139A5" w:rsidRDefault="002139A5" w:rsidP="00B8248B">
      <w:pPr>
        <w:spacing w:after="0" w:line="240" w:lineRule="auto"/>
        <w:rPr>
          <w:rFonts w:ascii="Liberation Serif" w:hAnsi="Liberation Serif"/>
          <w:b/>
          <w:bCs/>
          <w:sz w:val="28"/>
          <w:szCs w:val="28"/>
        </w:rPr>
      </w:pPr>
    </w:p>
    <w:p w14:paraId="154EDB30" w14:textId="588A35F1" w:rsidR="00740EBB" w:rsidRPr="009F40CA" w:rsidRDefault="009F40CA" w:rsidP="009F40C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Избрание председателя Общественной палаты Пышминского городского округа</w:t>
      </w:r>
      <w:r w:rsidR="00F92867" w:rsidRPr="009F40CA">
        <w:rPr>
          <w:rFonts w:ascii="Liberation Serif" w:hAnsi="Liberation Serif"/>
          <w:sz w:val="28"/>
          <w:szCs w:val="28"/>
        </w:rPr>
        <w:t>.</w:t>
      </w:r>
    </w:p>
    <w:p w14:paraId="3E16DB74" w14:textId="2C77FBE2" w:rsidR="00740EBB" w:rsidRPr="0097594B" w:rsidRDefault="009F40CA" w:rsidP="00740EBB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 w:rsidRPr="0097594B">
        <w:rPr>
          <w:rFonts w:ascii="Liberation Serif" w:hAnsi="Liberation Serif"/>
          <w:i/>
          <w:sz w:val="28"/>
          <w:szCs w:val="28"/>
        </w:rPr>
        <w:t>Заседание открывает старейший по возрасту член Общественной палаты Пышминского городского округа.</w:t>
      </w:r>
    </w:p>
    <w:p w14:paraId="02F5D84F" w14:textId="77777777" w:rsidR="009F40CA" w:rsidRDefault="009F40CA" w:rsidP="00740EBB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78C43733" w14:textId="65414E1A" w:rsidR="0085334D" w:rsidRDefault="009F40CA" w:rsidP="009F40C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Избрание заместителя </w:t>
      </w:r>
      <w:r w:rsidRPr="009F40CA">
        <w:rPr>
          <w:rFonts w:ascii="Liberation Serif" w:hAnsi="Liberation Serif"/>
          <w:sz w:val="28"/>
          <w:szCs w:val="28"/>
        </w:rPr>
        <w:t>председателя Общественной палаты Пышминского городского округа.</w:t>
      </w:r>
    </w:p>
    <w:p w14:paraId="155E3176" w14:textId="08641B63" w:rsidR="009F40CA" w:rsidRPr="0097594B" w:rsidRDefault="009F40CA" w:rsidP="009F40CA">
      <w:pPr>
        <w:pStyle w:val="a4"/>
        <w:spacing w:after="0" w:line="240" w:lineRule="auto"/>
        <w:ind w:left="709"/>
        <w:jc w:val="both"/>
        <w:rPr>
          <w:rFonts w:ascii="Liberation Serif" w:hAnsi="Liberation Serif"/>
          <w:i/>
          <w:sz w:val="28"/>
          <w:szCs w:val="28"/>
        </w:rPr>
      </w:pPr>
      <w:r w:rsidRPr="0097594B">
        <w:rPr>
          <w:rFonts w:ascii="Liberation Serif" w:hAnsi="Liberation Serif"/>
          <w:i/>
          <w:sz w:val="28"/>
          <w:szCs w:val="28"/>
        </w:rPr>
        <w:t>Председатель Общественной палаты Пышминского городского округа</w:t>
      </w:r>
    </w:p>
    <w:p w14:paraId="34B5A674" w14:textId="77777777" w:rsidR="009F40CA" w:rsidRDefault="009F40CA" w:rsidP="009F40CA">
      <w:pPr>
        <w:pStyle w:val="a4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7BEE7EE" w14:textId="77777777" w:rsidR="009F40CA" w:rsidRDefault="009F40CA" w:rsidP="009F40CA">
      <w:pPr>
        <w:pStyle w:val="a4"/>
        <w:numPr>
          <w:ilvl w:val="0"/>
          <w:numId w:val="2"/>
        </w:numPr>
        <w:ind w:left="-142" w:firstLine="851"/>
        <w:jc w:val="both"/>
        <w:rPr>
          <w:rFonts w:ascii="Liberation Serif" w:hAnsi="Liberation Serif"/>
          <w:sz w:val="28"/>
          <w:szCs w:val="28"/>
        </w:rPr>
      </w:pPr>
      <w:r w:rsidRPr="009F40CA">
        <w:rPr>
          <w:rFonts w:ascii="Liberation Serif" w:hAnsi="Liberation Serif"/>
          <w:sz w:val="28"/>
          <w:szCs w:val="28"/>
        </w:rPr>
        <w:t>Избрание секретаря Общественной палаты Пышминского городского округа.</w:t>
      </w:r>
    </w:p>
    <w:p w14:paraId="0A3CD03C" w14:textId="60B6C426" w:rsidR="009F40CA" w:rsidRPr="0097594B" w:rsidRDefault="009F40CA" w:rsidP="009F40CA">
      <w:pPr>
        <w:pStyle w:val="a4"/>
        <w:ind w:left="709"/>
        <w:jc w:val="both"/>
        <w:rPr>
          <w:rFonts w:ascii="Liberation Serif" w:hAnsi="Liberation Serif"/>
          <w:i/>
          <w:sz w:val="28"/>
          <w:szCs w:val="28"/>
        </w:rPr>
      </w:pPr>
      <w:r w:rsidRPr="0097594B">
        <w:rPr>
          <w:rFonts w:ascii="Liberation Serif" w:hAnsi="Liberation Serif"/>
          <w:i/>
          <w:sz w:val="28"/>
          <w:szCs w:val="28"/>
        </w:rPr>
        <w:t>Председатель Общественной палаты Пышминского городского округа</w:t>
      </w:r>
    </w:p>
    <w:p w14:paraId="040632D2" w14:textId="77777777" w:rsidR="009F40CA" w:rsidRPr="009F40CA" w:rsidRDefault="009F40CA" w:rsidP="009F40CA">
      <w:pPr>
        <w:pStyle w:val="a4"/>
        <w:ind w:left="709"/>
        <w:jc w:val="both"/>
        <w:rPr>
          <w:rFonts w:ascii="Liberation Serif" w:hAnsi="Liberation Serif"/>
          <w:sz w:val="28"/>
          <w:szCs w:val="28"/>
        </w:rPr>
      </w:pPr>
    </w:p>
    <w:p w14:paraId="52E98FDF" w14:textId="058BA37E" w:rsidR="009F40CA" w:rsidRDefault="009F40CA" w:rsidP="009F40C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Избрание Совета О</w:t>
      </w:r>
      <w:r w:rsidRPr="009F40CA">
        <w:rPr>
          <w:rFonts w:ascii="Liberation Serif" w:hAnsi="Liberation Serif"/>
          <w:sz w:val="28"/>
          <w:szCs w:val="28"/>
        </w:rPr>
        <w:t>бщественной палаты Пышминского городского округа</w:t>
      </w:r>
      <w:r>
        <w:rPr>
          <w:rFonts w:ascii="Liberation Serif" w:hAnsi="Liberation Serif"/>
          <w:sz w:val="28"/>
          <w:szCs w:val="28"/>
        </w:rPr>
        <w:t>.</w:t>
      </w:r>
      <w:r w:rsidR="0097594B">
        <w:rPr>
          <w:rFonts w:ascii="Liberation Serif" w:hAnsi="Liberation Serif"/>
          <w:sz w:val="28"/>
          <w:szCs w:val="28"/>
        </w:rPr>
        <w:t xml:space="preserve"> В состав Совета входят председатель Общественной палаты Пышминского городского округа, заместитель председателя и три члена Общественной палаты Пышминского городского округа.</w:t>
      </w:r>
    </w:p>
    <w:p w14:paraId="6454945E" w14:textId="72E6BD4D" w:rsidR="000C7C4B" w:rsidRDefault="0097594B" w:rsidP="00F36F31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 w:rsidRPr="0097594B">
        <w:rPr>
          <w:rFonts w:ascii="Liberation Serif" w:hAnsi="Liberation Serif"/>
          <w:i/>
          <w:sz w:val="28"/>
          <w:szCs w:val="28"/>
        </w:rPr>
        <w:t>Председатель Общественной палаты Пышминского городского округа</w:t>
      </w:r>
    </w:p>
    <w:p w14:paraId="18F916C8" w14:textId="77777777" w:rsidR="0097594B" w:rsidRDefault="0097594B" w:rsidP="00F36F31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</w:p>
    <w:p w14:paraId="26EBA809" w14:textId="7133FA84" w:rsidR="0097594B" w:rsidRPr="0097594B" w:rsidRDefault="0097594B" w:rsidP="009759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Избрание в постоянные комиссии Общественной палаты Пышминского городского округа (Экологическая комиссия, социальная комиссия, экономическая комиссия). В состав комиссий входят члены Общественной палаты Пышминского городского округа.</w:t>
      </w:r>
    </w:p>
    <w:p w14:paraId="7CF873E0" w14:textId="77777777" w:rsidR="0097594B" w:rsidRDefault="0097594B" w:rsidP="0097594B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 w:rsidRPr="0097594B">
        <w:rPr>
          <w:rFonts w:ascii="Liberation Serif" w:hAnsi="Liberation Serif"/>
          <w:i/>
          <w:sz w:val="28"/>
          <w:szCs w:val="28"/>
        </w:rPr>
        <w:t>Председатель Общественной палаты Пышминского городского округа</w:t>
      </w:r>
    </w:p>
    <w:p w14:paraId="18FBDA14" w14:textId="77777777" w:rsidR="0097594B" w:rsidRDefault="0097594B" w:rsidP="0097594B">
      <w:pPr>
        <w:pStyle w:val="a4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62824DC9" w14:textId="703DD644" w:rsidR="0097594B" w:rsidRDefault="0097594B" w:rsidP="009759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Избрание представителей Общественной палаты Пышминского городского округа в коллегиальные органы администрации Пышминского городского округа.</w:t>
      </w:r>
    </w:p>
    <w:p w14:paraId="100ACA02" w14:textId="10B93A1A" w:rsidR="0097594B" w:rsidRPr="0097594B" w:rsidRDefault="0097594B" w:rsidP="0097594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594B">
        <w:rPr>
          <w:rFonts w:ascii="Liberation Serif" w:hAnsi="Liberation Serif"/>
          <w:sz w:val="28"/>
          <w:szCs w:val="28"/>
        </w:rPr>
        <w:t>комиссия комиссии по координации работы по противодействию коррупци</w:t>
      </w:r>
      <w:r>
        <w:rPr>
          <w:rFonts w:ascii="Liberation Serif" w:hAnsi="Liberation Serif"/>
          <w:sz w:val="28"/>
          <w:szCs w:val="28"/>
        </w:rPr>
        <w:t>и в Пышминском городском округе;</w:t>
      </w:r>
    </w:p>
    <w:p w14:paraId="08F4632E" w14:textId="2CF6B4BD" w:rsidR="0097594B" w:rsidRPr="0097594B" w:rsidRDefault="0097594B" w:rsidP="0097594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594B">
        <w:rPr>
          <w:rFonts w:ascii="Liberation Serif" w:hAnsi="Liberation Serif"/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 в администрации Пышминского городского округа;</w:t>
      </w:r>
    </w:p>
    <w:p w14:paraId="228D94E2" w14:textId="0F808078" w:rsidR="0097594B" w:rsidRPr="0097594B" w:rsidRDefault="0097594B" w:rsidP="0097594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594B">
        <w:rPr>
          <w:rFonts w:ascii="Liberation Serif" w:hAnsi="Liberation Serif"/>
          <w:sz w:val="28"/>
          <w:szCs w:val="28"/>
        </w:rPr>
        <w:lastRenderedPageBreak/>
        <w:t>комиссия по соблюдению требований к служебному поведению руководителей муниципальных предприятий и муниципальных учреждений Пышминского городского округа и урегулированию конфликта интересов;</w:t>
      </w:r>
    </w:p>
    <w:p w14:paraId="2C956C48" w14:textId="6C4902B5" w:rsidR="0097594B" w:rsidRPr="0097594B" w:rsidRDefault="0097594B" w:rsidP="0097594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594B">
        <w:rPr>
          <w:rFonts w:ascii="Liberation Serif" w:hAnsi="Liberation Serif"/>
          <w:sz w:val="28"/>
          <w:szCs w:val="28"/>
        </w:rPr>
        <w:t>аттестационная комиссия администрации Пышминского городского округа (аттестация муниципальных служащих администрации</w:t>
      </w:r>
      <w:r>
        <w:rPr>
          <w:rFonts w:ascii="Liberation Serif" w:hAnsi="Liberation Serif"/>
          <w:sz w:val="28"/>
          <w:szCs w:val="28"/>
        </w:rPr>
        <w:t xml:space="preserve"> Пышминского городского округа)</w:t>
      </w:r>
      <w:r w:rsidRPr="0097594B">
        <w:rPr>
          <w:rFonts w:ascii="Liberation Serif" w:hAnsi="Liberation Serif"/>
          <w:sz w:val="28"/>
          <w:szCs w:val="28"/>
        </w:rPr>
        <w:t>;</w:t>
      </w:r>
    </w:p>
    <w:p w14:paraId="7B67D940" w14:textId="47F9BE3C" w:rsidR="0097594B" w:rsidRPr="0097594B" w:rsidRDefault="0097594B" w:rsidP="0097594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594B">
        <w:rPr>
          <w:rFonts w:ascii="Liberation Serif" w:hAnsi="Liberation Serif"/>
          <w:sz w:val="28"/>
          <w:szCs w:val="28"/>
        </w:rPr>
        <w:t>аттестационная комиссия руководителей муниципальных унитарных предприятий Пышминского городского округа;</w:t>
      </w:r>
    </w:p>
    <w:p w14:paraId="5A0656F2" w14:textId="5303CD9A" w:rsidR="0097594B" w:rsidRPr="0097594B" w:rsidRDefault="0097594B" w:rsidP="0097594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594B">
        <w:rPr>
          <w:rFonts w:ascii="Liberation Serif" w:hAnsi="Liberation Serif"/>
          <w:sz w:val="28"/>
          <w:szCs w:val="28"/>
        </w:rPr>
        <w:t>комиссия по проведению конкурсов на замещение вакантных должностей руководителей муниципальных унитарных предприятий Пышминского городского округа;</w:t>
      </w:r>
    </w:p>
    <w:p w14:paraId="404274EE" w14:textId="53F36390" w:rsidR="0097594B" w:rsidRPr="0097594B" w:rsidRDefault="0097594B" w:rsidP="0097594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594B">
        <w:rPr>
          <w:rFonts w:ascii="Liberation Serif" w:hAnsi="Liberation Serif"/>
          <w:sz w:val="28"/>
          <w:szCs w:val="28"/>
        </w:rPr>
        <w:t>комиссия по проведению конкурсов на замещение вакантных должностей муниципальной службы администрации Пышминского городского округа;</w:t>
      </w:r>
    </w:p>
    <w:p w14:paraId="508CA155" w14:textId="3B3F6441" w:rsidR="0097594B" w:rsidRPr="0097594B" w:rsidRDefault="0097594B" w:rsidP="0097594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594B">
        <w:rPr>
          <w:rFonts w:ascii="Liberation Serif" w:hAnsi="Liberation Serif"/>
          <w:sz w:val="28"/>
          <w:szCs w:val="28"/>
        </w:rPr>
        <w:t>комиссия для рассмотрения документов на присвоение звания «Почетный гражданин Пышминского городского округа»;</w:t>
      </w:r>
    </w:p>
    <w:p w14:paraId="3E160FAC" w14:textId="09F5DC65" w:rsidR="0097594B" w:rsidRPr="0097594B" w:rsidRDefault="0097594B" w:rsidP="0097594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594B">
        <w:rPr>
          <w:rFonts w:ascii="Liberation Serif" w:hAnsi="Liberation Serif"/>
          <w:sz w:val="28"/>
          <w:szCs w:val="28"/>
        </w:rPr>
        <w:t>комиссия по формированию и подготовке резерва управленческих кадров Пышминского городского округа;</w:t>
      </w:r>
    </w:p>
    <w:p w14:paraId="6F64127F" w14:textId="3814CCCF" w:rsidR="0097594B" w:rsidRPr="0097594B" w:rsidRDefault="0097594B" w:rsidP="0097594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594B">
        <w:rPr>
          <w:rFonts w:ascii="Liberation Serif" w:hAnsi="Liberation Serif"/>
          <w:sz w:val="28"/>
          <w:szCs w:val="28"/>
        </w:rPr>
        <w:t>комиссия по отбору кандидатов в кадровый резерв муниципальных служащих в администрации Пышминского городского округа;</w:t>
      </w:r>
    </w:p>
    <w:p w14:paraId="6D268A3F" w14:textId="5294D6FF" w:rsidR="0097594B" w:rsidRPr="0097594B" w:rsidRDefault="0097594B" w:rsidP="0097594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594B">
        <w:rPr>
          <w:rFonts w:ascii="Liberation Serif" w:hAnsi="Liberation Serif"/>
          <w:sz w:val="28"/>
          <w:szCs w:val="28"/>
        </w:rPr>
        <w:t>комиссия по присвоени</w:t>
      </w:r>
      <w:r w:rsidR="000C537C">
        <w:rPr>
          <w:rFonts w:ascii="Liberation Serif" w:hAnsi="Liberation Serif"/>
          <w:sz w:val="28"/>
          <w:szCs w:val="28"/>
        </w:rPr>
        <w:t>ю звания «Лучший человек села»</w:t>
      </w:r>
      <w:r w:rsidRPr="0097594B">
        <w:rPr>
          <w:rFonts w:ascii="Liberation Serif" w:hAnsi="Liberation Serif"/>
          <w:sz w:val="28"/>
          <w:szCs w:val="28"/>
        </w:rPr>
        <w:t>.</w:t>
      </w:r>
    </w:p>
    <w:p w14:paraId="4DF5A553" w14:textId="2EE77896" w:rsidR="00B223FD" w:rsidRDefault="00B223FD" w:rsidP="000C537C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А.В. Кузеванова, заместитель главы Пышминского городского округа по организации управления.</w:t>
      </w:r>
    </w:p>
    <w:p w14:paraId="72804449" w14:textId="74D12598" w:rsidR="00B223FD" w:rsidRPr="00B223FD" w:rsidRDefault="00B223FD" w:rsidP="00B223FD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 w:rsidRPr="0097594B">
        <w:rPr>
          <w:rFonts w:ascii="Liberation Serif" w:hAnsi="Liberation Serif"/>
          <w:i/>
          <w:sz w:val="28"/>
          <w:szCs w:val="28"/>
        </w:rPr>
        <w:t>Председатель Общественной палаты Пышминского городского округа</w:t>
      </w:r>
    </w:p>
    <w:p w14:paraId="36DA500D" w14:textId="3059790C" w:rsidR="0097594B" w:rsidRDefault="0097594B" w:rsidP="000C537C">
      <w:pPr>
        <w:spacing w:after="0" w:line="240" w:lineRule="auto"/>
        <w:ind w:left="709"/>
        <w:jc w:val="both"/>
        <w:rPr>
          <w:rFonts w:ascii="Liberation Serif" w:hAnsi="Liberation Serif"/>
          <w:i/>
          <w:sz w:val="28"/>
          <w:szCs w:val="28"/>
        </w:rPr>
      </w:pPr>
    </w:p>
    <w:p w14:paraId="6D0CAD38" w14:textId="2B44AF98" w:rsidR="000C537C" w:rsidRPr="000C537C" w:rsidRDefault="000C537C" w:rsidP="000C537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Организационные вопросы о деятельности Общественной палаты Пышминского городского округа (изучение нормативных правовых актов о деятельности Общественной палаты Пышминского городского округа, разработка плана работы на второе полугодие 2023 года).</w:t>
      </w:r>
    </w:p>
    <w:p w14:paraId="67290228" w14:textId="18E53D10" w:rsidR="000C537C" w:rsidRDefault="000C537C" w:rsidP="000C537C">
      <w:pPr>
        <w:pStyle w:val="a4"/>
        <w:spacing w:after="0" w:line="240" w:lineRule="auto"/>
        <w:ind w:left="709"/>
        <w:jc w:val="both"/>
        <w:rPr>
          <w:rFonts w:ascii="Liberation Serif" w:hAnsi="Liberation Serif"/>
          <w:i/>
          <w:sz w:val="28"/>
          <w:szCs w:val="28"/>
        </w:rPr>
      </w:pPr>
      <w:r w:rsidRPr="000C537C">
        <w:rPr>
          <w:rFonts w:ascii="Liberation Serif" w:hAnsi="Liberation Serif"/>
          <w:i/>
          <w:sz w:val="28"/>
          <w:szCs w:val="28"/>
        </w:rPr>
        <w:t>Председатель Общественной палаты Пышминского городского округа</w:t>
      </w:r>
    </w:p>
    <w:p w14:paraId="5AFB6C39" w14:textId="77777777" w:rsidR="00B223FD" w:rsidRDefault="00B223FD" w:rsidP="000C537C">
      <w:pPr>
        <w:pStyle w:val="a4"/>
        <w:spacing w:after="0" w:line="240" w:lineRule="auto"/>
        <w:ind w:left="709"/>
        <w:jc w:val="both"/>
        <w:rPr>
          <w:rFonts w:ascii="Liberation Serif" w:hAnsi="Liberation Serif"/>
          <w:i/>
          <w:sz w:val="28"/>
          <w:szCs w:val="28"/>
        </w:rPr>
      </w:pPr>
    </w:p>
    <w:p w14:paraId="7A73A124" w14:textId="243C9870" w:rsidR="00B223FD" w:rsidRDefault="00B223FD" w:rsidP="00B223FD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Обеспечение открытости деятельности Общественной палаты Пышминского городского округа (раздел на официальном сайте Пышминского городского округа, сообщество Общественной палаты в социальной сети «ВКонтакте»).</w:t>
      </w:r>
    </w:p>
    <w:p w14:paraId="05766FD7" w14:textId="12C13590" w:rsidR="00B223FD" w:rsidRPr="00B223FD" w:rsidRDefault="00B223FD" w:rsidP="00B223FD">
      <w:pPr>
        <w:pStyle w:val="a4"/>
        <w:spacing w:after="0" w:line="240" w:lineRule="auto"/>
        <w:ind w:left="0" w:firstLine="851"/>
        <w:jc w:val="both"/>
        <w:rPr>
          <w:rFonts w:ascii="Liberation Serif" w:hAnsi="Liberation Serif"/>
          <w:i/>
          <w:sz w:val="28"/>
          <w:szCs w:val="28"/>
        </w:rPr>
      </w:pPr>
      <w:r w:rsidRPr="00B223FD">
        <w:rPr>
          <w:rFonts w:ascii="Liberation Serif" w:hAnsi="Liberation Serif"/>
          <w:i/>
          <w:sz w:val="28"/>
          <w:szCs w:val="28"/>
        </w:rPr>
        <w:t>И.С. Скакунова, главный специалист по взаимодействию с общественностью администрации Пышминского городского округа</w:t>
      </w:r>
      <w:bookmarkStart w:id="0" w:name="_GoBack"/>
      <w:bookmarkEnd w:id="0"/>
    </w:p>
    <w:sectPr w:rsidR="00B223FD" w:rsidRPr="00B2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656F"/>
    <w:multiLevelType w:val="hybridMultilevel"/>
    <w:tmpl w:val="23E0C504"/>
    <w:lvl w:ilvl="0" w:tplc="A18AB8A0">
      <w:start w:val="1"/>
      <w:numFmt w:val="decimal"/>
      <w:lvlText w:val="%1."/>
      <w:lvlJc w:val="left"/>
      <w:pPr>
        <w:ind w:left="1894" w:hanging="11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F74FF5"/>
    <w:multiLevelType w:val="hybridMultilevel"/>
    <w:tmpl w:val="81CCF38C"/>
    <w:lvl w:ilvl="0" w:tplc="0BE80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846654"/>
    <w:multiLevelType w:val="hybridMultilevel"/>
    <w:tmpl w:val="C0A4D486"/>
    <w:lvl w:ilvl="0" w:tplc="DB7CB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67"/>
    <w:rsid w:val="00087C4A"/>
    <w:rsid w:val="00090919"/>
    <w:rsid w:val="000C537C"/>
    <w:rsid w:val="000C7C4B"/>
    <w:rsid w:val="000E3753"/>
    <w:rsid w:val="001074FE"/>
    <w:rsid w:val="00156133"/>
    <w:rsid w:val="001A0AFF"/>
    <w:rsid w:val="001D0099"/>
    <w:rsid w:val="002139A5"/>
    <w:rsid w:val="00215112"/>
    <w:rsid w:val="002B2B49"/>
    <w:rsid w:val="00326813"/>
    <w:rsid w:val="00341A11"/>
    <w:rsid w:val="00371046"/>
    <w:rsid w:val="003C69AF"/>
    <w:rsid w:val="003E7337"/>
    <w:rsid w:val="004473F9"/>
    <w:rsid w:val="00462F53"/>
    <w:rsid w:val="004C0E43"/>
    <w:rsid w:val="005332DD"/>
    <w:rsid w:val="00563E70"/>
    <w:rsid w:val="00620D6B"/>
    <w:rsid w:val="006C4B3C"/>
    <w:rsid w:val="006D0C64"/>
    <w:rsid w:val="006D0FB7"/>
    <w:rsid w:val="006F306C"/>
    <w:rsid w:val="00736D77"/>
    <w:rsid w:val="00740EBB"/>
    <w:rsid w:val="007B64DD"/>
    <w:rsid w:val="00813FFA"/>
    <w:rsid w:val="0085334D"/>
    <w:rsid w:val="008852EA"/>
    <w:rsid w:val="008D5A54"/>
    <w:rsid w:val="008E4167"/>
    <w:rsid w:val="0097594B"/>
    <w:rsid w:val="00990AAA"/>
    <w:rsid w:val="00992C41"/>
    <w:rsid w:val="009940E5"/>
    <w:rsid w:val="009B33B9"/>
    <w:rsid w:val="009F40CA"/>
    <w:rsid w:val="00A44780"/>
    <w:rsid w:val="00A573CC"/>
    <w:rsid w:val="00A90E94"/>
    <w:rsid w:val="00AB0F9C"/>
    <w:rsid w:val="00AC2B11"/>
    <w:rsid w:val="00AE5D02"/>
    <w:rsid w:val="00B223FD"/>
    <w:rsid w:val="00B6545A"/>
    <w:rsid w:val="00B8248B"/>
    <w:rsid w:val="00B95530"/>
    <w:rsid w:val="00BA698A"/>
    <w:rsid w:val="00BA6E24"/>
    <w:rsid w:val="00C01C7E"/>
    <w:rsid w:val="00C47F41"/>
    <w:rsid w:val="00CD2A42"/>
    <w:rsid w:val="00CD3C15"/>
    <w:rsid w:val="00D304CC"/>
    <w:rsid w:val="00D37D7B"/>
    <w:rsid w:val="00D92F98"/>
    <w:rsid w:val="00DC3C49"/>
    <w:rsid w:val="00DC508A"/>
    <w:rsid w:val="00E810D1"/>
    <w:rsid w:val="00EC62A1"/>
    <w:rsid w:val="00F36F31"/>
    <w:rsid w:val="00F4143A"/>
    <w:rsid w:val="00F92867"/>
    <w:rsid w:val="00FE4AD2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E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48AD-618D-4322-B695-1B6BEA1F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Скакунова</dc:creator>
  <cp:lastModifiedBy>657</cp:lastModifiedBy>
  <cp:revision>3</cp:revision>
  <cp:lastPrinted>2023-08-02T10:32:00Z</cp:lastPrinted>
  <dcterms:created xsi:type="dcterms:W3CDTF">2023-08-02T09:52:00Z</dcterms:created>
  <dcterms:modified xsi:type="dcterms:W3CDTF">2023-08-02T10:32:00Z</dcterms:modified>
</cp:coreProperties>
</file>