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A6" w:rsidRPr="001E39A3" w:rsidRDefault="00605FA6">
      <w:pPr>
        <w:pStyle w:val="ConsPlusNormal"/>
        <w:jc w:val="both"/>
        <w:outlineLvl w:val="0"/>
        <w:rPr>
          <w:rFonts w:ascii="Times New Roman" w:hAnsi="Times New Roman" w:cs="Times New Roman"/>
        </w:rPr>
      </w:pPr>
    </w:p>
    <w:p w:rsidR="00605FA6" w:rsidRPr="001E39A3" w:rsidRDefault="00605FA6" w:rsidP="001E39A3">
      <w:pPr>
        <w:spacing w:after="0" w:line="240" w:lineRule="auto"/>
        <w:jc w:val="center"/>
        <w:rPr>
          <w:rFonts w:ascii="Times New Roman" w:hAnsi="Times New Roman"/>
          <w:b/>
          <w:sz w:val="28"/>
          <w:szCs w:val="28"/>
        </w:rPr>
      </w:pPr>
      <w:r w:rsidRPr="001E39A3">
        <w:rPr>
          <w:rFonts w:ascii="Times New Roman" w:hAnsi="Times New Roman"/>
          <w:b/>
          <w:sz w:val="28"/>
          <w:szCs w:val="28"/>
        </w:rPr>
        <w:t>Финансовое  управление  администрации</w:t>
      </w:r>
    </w:p>
    <w:p w:rsidR="00605FA6" w:rsidRPr="001E39A3" w:rsidRDefault="00605FA6" w:rsidP="001E39A3">
      <w:pPr>
        <w:spacing w:after="0" w:line="240" w:lineRule="auto"/>
        <w:jc w:val="center"/>
        <w:rPr>
          <w:rFonts w:ascii="Times New Roman" w:hAnsi="Times New Roman"/>
          <w:b/>
          <w:sz w:val="28"/>
          <w:szCs w:val="28"/>
        </w:rPr>
      </w:pPr>
      <w:r w:rsidRPr="001E39A3">
        <w:rPr>
          <w:rFonts w:ascii="Times New Roman" w:hAnsi="Times New Roman"/>
          <w:b/>
          <w:sz w:val="28"/>
          <w:szCs w:val="28"/>
        </w:rPr>
        <w:t>Пышминского  городского  округа</w:t>
      </w:r>
    </w:p>
    <w:p w:rsidR="00605FA6" w:rsidRPr="001E39A3" w:rsidRDefault="00605FA6" w:rsidP="001E39A3">
      <w:pPr>
        <w:spacing w:after="0" w:line="240" w:lineRule="auto"/>
        <w:jc w:val="center"/>
        <w:rPr>
          <w:rFonts w:ascii="Times New Roman" w:hAnsi="Times New Roman"/>
          <w:b/>
          <w:sz w:val="28"/>
          <w:szCs w:val="28"/>
        </w:rPr>
      </w:pPr>
    </w:p>
    <w:p w:rsidR="00605FA6" w:rsidRPr="001E39A3" w:rsidRDefault="00605FA6" w:rsidP="001E39A3">
      <w:pPr>
        <w:spacing w:after="0" w:line="240" w:lineRule="auto"/>
        <w:jc w:val="center"/>
        <w:rPr>
          <w:rFonts w:ascii="Times New Roman" w:hAnsi="Times New Roman"/>
          <w:b/>
          <w:sz w:val="28"/>
          <w:szCs w:val="28"/>
        </w:rPr>
      </w:pPr>
      <w:r w:rsidRPr="001E39A3">
        <w:rPr>
          <w:rFonts w:ascii="Times New Roman" w:hAnsi="Times New Roman"/>
          <w:b/>
          <w:sz w:val="28"/>
          <w:szCs w:val="28"/>
        </w:rPr>
        <w:t>Приказ</w:t>
      </w:r>
    </w:p>
    <w:p w:rsidR="00605FA6" w:rsidRPr="001E39A3" w:rsidRDefault="00605FA6" w:rsidP="001E39A3">
      <w:pPr>
        <w:spacing w:after="0" w:line="240" w:lineRule="auto"/>
        <w:jc w:val="both"/>
        <w:rPr>
          <w:rFonts w:ascii="Times New Roman" w:hAnsi="Times New Roman"/>
          <w:b/>
          <w:sz w:val="28"/>
          <w:szCs w:val="28"/>
        </w:rPr>
      </w:pPr>
    </w:p>
    <w:p w:rsidR="00605FA6" w:rsidRPr="001E39A3" w:rsidRDefault="00605FA6" w:rsidP="001E39A3">
      <w:pPr>
        <w:spacing w:after="0" w:line="240" w:lineRule="auto"/>
        <w:jc w:val="both"/>
        <w:rPr>
          <w:rFonts w:ascii="Times New Roman" w:hAnsi="Times New Roman"/>
          <w:sz w:val="28"/>
          <w:szCs w:val="28"/>
        </w:rPr>
      </w:pPr>
      <w:r w:rsidRPr="001E39A3">
        <w:rPr>
          <w:rFonts w:ascii="Times New Roman" w:hAnsi="Times New Roman"/>
          <w:sz w:val="28"/>
          <w:szCs w:val="28"/>
        </w:rPr>
        <w:t xml:space="preserve">           от  01   марта  2017 г.                                                                                   №  17</w:t>
      </w:r>
    </w:p>
    <w:p w:rsidR="00605FA6" w:rsidRPr="001E39A3" w:rsidRDefault="00605FA6" w:rsidP="001E39A3">
      <w:pPr>
        <w:spacing w:after="0" w:line="240" w:lineRule="auto"/>
        <w:jc w:val="both"/>
        <w:rPr>
          <w:rFonts w:ascii="Times New Roman" w:hAnsi="Times New Roman"/>
          <w:sz w:val="28"/>
          <w:szCs w:val="28"/>
        </w:rPr>
      </w:pPr>
    </w:p>
    <w:p w:rsidR="00605FA6" w:rsidRPr="001E39A3" w:rsidRDefault="00605FA6" w:rsidP="001E39A3">
      <w:pPr>
        <w:spacing w:after="0" w:line="240" w:lineRule="auto"/>
        <w:jc w:val="center"/>
        <w:rPr>
          <w:rFonts w:ascii="Times New Roman" w:hAnsi="Times New Roman"/>
          <w:sz w:val="28"/>
          <w:szCs w:val="28"/>
        </w:rPr>
      </w:pPr>
      <w:r w:rsidRPr="001E39A3">
        <w:rPr>
          <w:rFonts w:ascii="Times New Roman" w:hAnsi="Times New Roman"/>
          <w:sz w:val="28"/>
          <w:szCs w:val="28"/>
        </w:rPr>
        <w:t>р. п. Пышма</w:t>
      </w:r>
    </w:p>
    <w:p w:rsidR="00605FA6" w:rsidRDefault="00605FA6">
      <w:pPr>
        <w:pStyle w:val="ConsPlusNormal"/>
        <w:jc w:val="both"/>
        <w:outlineLvl w:val="0"/>
      </w:pPr>
    </w:p>
    <w:p w:rsidR="00605FA6" w:rsidRDefault="00605FA6">
      <w:pPr>
        <w:pStyle w:val="ConsPlusNormal"/>
        <w:jc w:val="both"/>
        <w:outlineLvl w:val="0"/>
      </w:pPr>
    </w:p>
    <w:p w:rsidR="00605FA6" w:rsidRPr="003E52FE" w:rsidRDefault="00605FA6">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Порядка открытия и ведения лицевых счетов неучастников бюджетного процесса Финансовым управлением администрации Пышминского городского округа</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В соответствии со </w:t>
      </w:r>
      <w:hyperlink r:id="rId5" w:history="1">
        <w:r w:rsidRPr="00D62F0C">
          <w:rPr>
            <w:rFonts w:ascii="Times New Roman" w:hAnsi="Times New Roman" w:cs="Times New Roman"/>
            <w:sz w:val="28"/>
            <w:szCs w:val="28"/>
          </w:rPr>
          <w:t>статьей 78.2</w:t>
        </w:r>
      </w:hyperlink>
      <w:r w:rsidRPr="00D62F0C">
        <w:rPr>
          <w:rFonts w:ascii="Times New Roman" w:hAnsi="Times New Roman" w:cs="Times New Roman"/>
          <w:sz w:val="28"/>
          <w:szCs w:val="28"/>
        </w:rPr>
        <w:t xml:space="preserve"> Б</w:t>
      </w:r>
      <w:r w:rsidRPr="003E52FE">
        <w:rPr>
          <w:rFonts w:ascii="Times New Roman" w:hAnsi="Times New Roman" w:cs="Times New Roman"/>
          <w:sz w:val="28"/>
          <w:szCs w:val="28"/>
        </w:rPr>
        <w:t xml:space="preserve">юджетного кодекса Российской Федерации,  </w:t>
      </w:r>
      <w:hyperlink r:id="rId6" w:history="1">
        <w:r w:rsidRPr="00EB500B">
          <w:rPr>
            <w:rFonts w:ascii="Times New Roman" w:hAnsi="Times New Roman" w:cs="Times New Roman"/>
            <w:sz w:val="28"/>
            <w:szCs w:val="28"/>
          </w:rPr>
          <w:t>частью 3.3 статьи 2</w:t>
        </w:r>
      </w:hyperlink>
      <w:r w:rsidRPr="003E52FE">
        <w:rPr>
          <w:rFonts w:ascii="Times New Roman" w:hAnsi="Times New Roman" w:cs="Times New Roman"/>
          <w:sz w:val="28"/>
          <w:szCs w:val="28"/>
        </w:rPr>
        <w:t xml:space="preserve"> Федерального закона от 03 ноября 2006 года N 174-ФЗ "Об автономных учреждениях", </w:t>
      </w:r>
      <w:hyperlink r:id="rId7" w:history="1">
        <w:r w:rsidRPr="00EB500B">
          <w:rPr>
            <w:rFonts w:ascii="Times New Roman" w:hAnsi="Times New Roman" w:cs="Times New Roman"/>
            <w:sz w:val="28"/>
            <w:szCs w:val="28"/>
          </w:rPr>
          <w:t>частью 3 статьи 30</w:t>
        </w:r>
      </w:hyperlink>
      <w:r w:rsidRPr="00EB500B">
        <w:rPr>
          <w:rFonts w:ascii="Times New Roman" w:hAnsi="Times New Roman" w:cs="Times New Roman"/>
          <w:sz w:val="28"/>
          <w:szCs w:val="28"/>
        </w:rPr>
        <w:t xml:space="preserve"> </w:t>
      </w:r>
      <w:r w:rsidRPr="003E52FE">
        <w:rPr>
          <w:rFonts w:ascii="Times New Roman" w:hAnsi="Times New Roman" w:cs="Times New Roman"/>
          <w:sz w:val="28"/>
          <w:szCs w:val="28"/>
        </w:rPr>
        <w:t>Федерального закона от 08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целях установления порядк</w:t>
      </w:r>
      <w:r>
        <w:rPr>
          <w:rFonts w:ascii="Times New Roman" w:hAnsi="Times New Roman" w:cs="Times New Roman"/>
          <w:sz w:val="28"/>
          <w:szCs w:val="28"/>
        </w:rPr>
        <w:t>а открытия и ведения Финансовым управлением администрации Пышминского городского округа</w:t>
      </w:r>
      <w:r w:rsidRPr="003E52FE">
        <w:rPr>
          <w:rFonts w:ascii="Times New Roman" w:hAnsi="Times New Roman" w:cs="Times New Roman"/>
          <w:sz w:val="28"/>
          <w:szCs w:val="28"/>
        </w:rPr>
        <w:t xml:space="preserve"> лицевых счетов неучастников бюджетного процесса приказываю:</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1. Утвердить </w:t>
      </w:r>
      <w:hyperlink w:anchor="P35" w:history="1">
        <w:r w:rsidRPr="00EB500B">
          <w:rPr>
            <w:rFonts w:ascii="Times New Roman" w:hAnsi="Times New Roman" w:cs="Times New Roman"/>
            <w:sz w:val="28"/>
            <w:szCs w:val="28"/>
          </w:rPr>
          <w:t>Порядок</w:t>
        </w:r>
      </w:hyperlink>
      <w:r w:rsidRPr="003E52FE">
        <w:rPr>
          <w:rFonts w:ascii="Times New Roman" w:hAnsi="Times New Roman" w:cs="Times New Roman"/>
          <w:sz w:val="28"/>
          <w:szCs w:val="28"/>
        </w:rPr>
        <w:t xml:space="preserve"> открытия и ведения лицевых счетов неучастников</w:t>
      </w:r>
      <w:r>
        <w:rPr>
          <w:rFonts w:ascii="Times New Roman" w:hAnsi="Times New Roman" w:cs="Times New Roman"/>
          <w:sz w:val="28"/>
          <w:szCs w:val="28"/>
        </w:rPr>
        <w:t xml:space="preserve"> бюджетного процесса Финансовым управлением администрации Пышминского городского округа</w:t>
      </w:r>
      <w:r w:rsidRPr="003E52FE">
        <w:rPr>
          <w:rFonts w:ascii="Times New Roman" w:hAnsi="Times New Roman" w:cs="Times New Roman"/>
          <w:sz w:val="28"/>
          <w:szCs w:val="28"/>
        </w:rPr>
        <w:t xml:space="preserve"> (прилагается).</w:t>
      </w:r>
    </w:p>
    <w:p w:rsidR="00605FA6"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2. Признать утратившим силу </w:t>
      </w:r>
      <w:hyperlink r:id="rId8" w:history="1">
        <w:r>
          <w:rPr>
            <w:rFonts w:ascii="Times New Roman" w:hAnsi="Times New Roman" w:cs="Times New Roman"/>
            <w:sz w:val="28"/>
            <w:szCs w:val="28"/>
          </w:rPr>
          <w:t>приказ</w:t>
        </w:r>
      </w:hyperlink>
      <w:r>
        <w:rPr>
          <w:rFonts w:ascii="Times New Roman" w:hAnsi="Times New Roman" w:cs="Times New Roman"/>
          <w:sz w:val="28"/>
          <w:szCs w:val="28"/>
        </w:rPr>
        <w:t xml:space="preserve"> Финансового управления администрации Пышминского городского округа от 23.12.2015 N 68</w:t>
      </w:r>
      <w:r w:rsidRPr="003E52FE">
        <w:rPr>
          <w:rFonts w:ascii="Times New Roman" w:hAnsi="Times New Roman" w:cs="Times New Roman"/>
          <w:sz w:val="28"/>
          <w:szCs w:val="28"/>
        </w:rPr>
        <w:t xml:space="preserve"> "Об утверждении Порядка открытия и ведения лицевых счетов неучастников бюд</w:t>
      </w:r>
      <w:r>
        <w:rPr>
          <w:rFonts w:ascii="Times New Roman" w:hAnsi="Times New Roman" w:cs="Times New Roman"/>
          <w:sz w:val="28"/>
          <w:szCs w:val="28"/>
        </w:rPr>
        <w:t>жетного процесса Финансовым управлением администрации Пышминского городского округа"</w:t>
      </w:r>
      <w:r w:rsidRPr="003E52FE">
        <w:rPr>
          <w:rFonts w:ascii="Times New Roman" w:hAnsi="Times New Roman" w:cs="Times New Roman"/>
          <w:sz w:val="28"/>
          <w:szCs w:val="28"/>
        </w:rPr>
        <w:t>.</w:t>
      </w:r>
    </w:p>
    <w:p w:rsidR="00605FA6" w:rsidRPr="003E52FE" w:rsidRDefault="00605FA6" w:rsidP="00EB50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3E52FE">
        <w:rPr>
          <w:rFonts w:ascii="Times New Roman" w:hAnsi="Times New Roman" w:cs="Times New Roman"/>
          <w:sz w:val="28"/>
          <w:szCs w:val="28"/>
        </w:rPr>
        <w:t xml:space="preserve">. Настоящий </w:t>
      </w:r>
      <w:r>
        <w:rPr>
          <w:rFonts w:ascii="Times New Roman" w:hAnsi="Times New Roman" w:cs="Times New Roman"/>
          <w:sz w:val="28"/>
          <w:szCs w:val="28"/>
        </w:rPr>
        <w:t>п</w:t>
      </w:r>
      <w:r w:rsidRPr="003E52FE">
        <w:rPr>
          <w:rFonts w:ascii="Times New Roman" w:hAnsi="Times New Roman" w:cs="Times New Roman"/>
          <w:sz w:val="28"/>
          <w:szCs w:val="28"/>
        </w:rPr>
        <w:t>риказ вступает в силу на следующий день после его официального опубликования.</w:t>
      </w:r>
    </w:p>
    <w:p w:rsidR="00605FA6" w:rsidRPr="003E52FE" w:rsidRDefault="00605FA6" w:rsidP="00EB50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3E52FE">
        <w:rPr>
          <w:rFonts w:ascii="Times New Roman" w:hAnsi="Times New Roman" w:cs="Times New Roman"/>
          <w:sz w:val="28"/>
          <w:szCs w:val="28"/>
        </w:rPr>
        <w:t xml:space="preserve">. Настоящий </w:t>
      </w:r>
      <w:r>
        <w:rPr>
          <w:rFonts w:ascii="Times New Roman" w:hAnsi="Times New Roman" w:cs="Times New Roman"/>
          <w:sz w:val="28"/>
          <w:szCs w:val="28"/>
        </w:rPr>
        <w:t>п</w:t>
      </w:r>
      <w:r w:rsidRPr="003E52FE">
        <w:rPr>
          <w:rFonts w:ascii="Times New Roman" w:hAnsi="Times New Roman" w:cs="Times New Roman"/>
          <w:sz w:val="28"/>
          <w:szCs w:val="28"/>
        </w:rPr>
        <w:t>риказ опубликовать</w:t>
      </w:r>
      <w:r>
        <w:rPr>
          <w:rFonts w:ascii="Times New Roman" w:hAnsi="Times New Roman" w:cs="Times New Roman"/>
          <w:sz w:val="28"/>
          <w:szCs w:val="28"/>
        </w:rPr>
        <w:t xml:space="preserve"> на официальном сайте администрации Пышминского городского округа</w:t>
      </w:r>
      <w:r w:rsidRPr="003E52FE">
        <w:rPr>
          <w:rFonts w:ascii="Times New Roman" w:hAnsi="Times New Roman" w:cs="Times New Roman"/>
          <w:sz w:val="28"/>
          <w:szCs w:val="28"/>
        </w:rPr>
        <w:t>.</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3E52FE">
        <w:rPr>
          <w:rFonts w:ascii="Times New Roman" w:hAnsi="Times New Roman" w:cs="Times New Roman"/>
          <w:sz w:val="28"/>
          <w:szCs w:val="28"/>
        </w:rPr>
        <w:t>. Конт</w:t>
      </w:r>
      <w:r>
        <w:rPr>
          <w:rFonts w:ascii="Times New Roman" w:hAnsi="Times New Roman" w:cs="Times New Roman"/>
          <w:sz w:val="28"/>
          <w:szCs w:val="28"/>
        </w:rPr>
        <w:t>роль за исполнением настоящего п</w:t>
      </w:r>
      <w:r w:rsidRPr="003E52FE">
        <w:rPr>
          <w:rFonts w:ascii="Times New Roman" w:hAnsi="Times New Roman" w:cs="Times New Roman"/>
          <w:sz w:val="28"/>
          <w:szCs w:val="28"/>
        </w:rPr>
        <w:t>ри</w:t>
      </w:r>
      <w:r>
        <w:rPr>
          <w:rFonts w:ascii="Times New Roman" w:hAnsi="Times New Roman" w:cs="Times New Roman"/>
          <w:sz w:val="28"/>
          <w:szCs w:val="28"/>
        </w:rPr>
        <w:t>каза возложить на начальника отдела бухгалтерского учета и отчетности М.В. Никонову</w:t>
      </w:r>
      <w:r w:rsidRPr="003E52FE">
        <w:rPr>
          <w:rFonts w:ascii="Times New Roman" w:hAnsi="Times New Roman" w:cs="Times New Roman"/>
          <w:sz w:val="28"/>
          <w:szCs w:val="28"/>
        </w:rPr>
        <w:t>.</w:t>
      </w:r>
    </w:p>
    <w:p w:rsidR="00605FA6" w:rsidRPr="003E52FE" w:rsidRDefault="00605FA6">
      <w:pPr>
        <w:pStyle w:val="ConsPlusNormal"/>
        <w:jc w:val="both"/>
        <w:rPr>
          <w:rFonts w:ascii="Times New Roman" w:hAnsi="Times New Roman" w:cs="Times New Roman"/>
          <w:sz w:val="28"/>
          <w:szCs w:val="28"/>
        </w:rPr>
      </w:pPr>
    </w:p>
    <w:p w:rsidR="00605FA6" w:rsidRDefault="00605F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Начальник Финансового управления </w:t>
      </w:r>
    </w:p>
    <w:p w:rsidR="00605FA6" w:rsidRPr="003E52FE" w:rsidRDefault="00605FA6">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администрации Пышминского городского округа                                    Л.Г. Рахимова</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jc w:val="both"/>
        <w:rPr>
          <w:rFonts w:ascii="Times New Roman" w:hAnsi="Times New Roman" w:cs="Times New Roman"/>
          <w:sz w:val="28"/>
          <w:szCs w:val="28"/>
        </w:rPr>
      </w:pPr>
    </w:p>
    <w:p w:rsidR="00605FA6" w:rsidRDefault="00605FA6">
      <w:pPr>
        <w:pStyle w:val="ConsPlusNormal"/>
        <w:jc w:val="right"/>
        <w:outlineLvl w:val="0"/>
        <w:rPr>
          <w:rFonts w:ascii="Times New Roman" w:hAnsi="Times New Roman" w:cs="Times New Roman"/>
          <w:sz w:val="28"/>
          <w:szCs w:val="28"/>
        </w:rPr>
      </w:pPr>
    </w:p>
    <w:p w:rsidR="00605FA6" w:rsidRDefault="00605FA6">
      <w:pPr>
        <w:pStyle w:val="ConsPlusNormal"/>
        <w:jc w:val="right"/>
        <w:outlineLvl w:val="0"/>
        <w:rPr>
          <w:rFonts w:ascii="Times New Roman" w:hAnsi="Times New Roman" w:cs="Times New Roman"/>
          <w:sz w:val="28"/>
          <w:szCs w:val="28"/>
        </w:rPr>
      </w:pPr>
    </w:p>
    <w:p w:rsidR="00605FA6" w:rsidRDefault="00605FA6">
      <w:pPr>
        <w:pStyle w:val="ConsPlusNormal"/>
        <w:jc w:val="right"/>
        <w:outlineLvl w:val="0"/>
        <w:rPr>
          <w:rFonts w:ascii="Times New Roman" w:hAnsi="Times New Roman" w:cs="Times New Roman"/>
          <w:sz w:val="28"/>
          <w:szCs w:val="28"/>
        </w:rPr>
      </w:pPr>
    </w:p>
    <w:p w:rsidR="00605FA6" w:rsidRDefault="00605FA6">
      <w:pPr>
        <w:pStyle w:val="ConsPlusNormal"/>
        <w:jc w:val="right"/>
        <w:outlineLvl w:val="0"/>
        <w:rPr>
          <w:rFonts w:ascii="Times New Roman" w:hAnsi="Times New Roman" w:cs="Times New Roman"/>
          <w:sz w:val="28"/>
          <w:szCs w:val="28"/>
        </w:rPr>
      </w:pPr>
    </w:p>
    <w:p w:rsidR="00605FA6" w:rsidRDefault="00605FA6">
      <w:pPr>
        <w:pStyle w:val="ConsPlusNormal"/>
        <w:jc w:val="right"/>
        <w:outlineLvl w:val="0"/>
        <w:rPr>
          <w:rFonts w:ascii="Times New Roman" w:hAnsi="Times New Roman" w:cs="Times New Roman"/>
          <w:sz w:val="28"/>
          <w:szCs w:val="28"/>
        </w:rPr>
      </w:pPr>
    </w:p>
    <w:p w:rsidR="00605FA6" w:rsidRDefault="00605FA6">
      <w:pPr>
        <w:pStyle w:val="ConsPlusNormal"/>
        <w:jc w:val="right"/>
        <w:outlineLvl w:val="0"/>
        <w:rPr>
          <w:rFonts w:ascii="Times New Roman" w:hAnsi="Times New Roman" w:cs="Times New Roman"/>
          <w:sz w:val="28"/>
          <w:szCs w:val="28"/>
        </w:rPr>
      </w:pPr>
    </w:p>
    <w:p w:rsidR="00605FA6" w:rsidRDefault="00605FA6">
      <w:pPr>
        <w:pStyle w:val="ConsPlusNormal"/>
        <w:jc w:val="right"/>
        <w:outlineLvl w:val="0"/>
        <w:rPr>
          <w:rFonts w:ascii="Times New Roman" w:hAnsi="Times New Roman" w:cs="Times New Roman"/>
          <w:sz w:val="28"/>
          <w:szCs w:val="28"/>
        </w:rPr>
      </w:pPr>
    </w:p>
    <w:p w:rsidR="00605FA6" w:rsidRPr="003E52FE" w:rsidRDefault="00605FA6">
      <w:pPr>
        <w:pStyle w:val="ConsPlusNormal"/>
        <w:jc w:val="right"/>
        <w:outlineLvl w:val="0"/>
        <w:rPr>
          <w:rFonts w:ascii="Times New Roman" w:hAnsi="Times New Roman" w:cs="Times New Roman"/>
          <w:sz w:val="28"/>
          <w:szCs w:val="28"/>
        </w:rPr>
      </w:pPr>
      <w:r w:rsidRPr="003E52FE">
        <w:rPr>
          <w:rFonts w:ascii="Times New Roman" w:hAnsi="Times New Roman" w:cs="Times New Roman"/>
          <w:sz w:val="28"/>
          <w:szCs w:val="28"/>
        </w:rPr>
        <w:t>Утвержден</w:t>
      </w:r>
    </w:p>
    <w:p w:rsidR="00605FA6" w:rsidRPr="003E52FE" w:rsidRDefault="00605FA6">
      <w:pPr>
        <w:pStyle w:val="ConsPlusNormal"/>
        <w:jc w:val="right"/>
        <w:rPr>
          <w:rFonts w:ascii="Times New Roman" w:hAnsi="Times New Roman" w:cs="Times New Roman"/>
          <w:sz w:val="28"/>
          <w:szCs w:val="28"/>
        </w:rPr>
      </w:pPr>
      <w:r w:rsidRPr="003E52FE">
        <w:rPr>
          <w:rFonts w:ascii="Times New Roman" w:hAnsi="Times New Roman" w:cs="Times New Roman"/>
          <w:sz w:val="28"/>
          <w:szCs w:val="28"/>
        </w:rPr>
        <w:t>Приказом</w:t>
      </w:r>
    </w:p>
    <w:p w:rsidR="00605FA6" w:rsidRPr="003E52FE" w:rsidRDefault="00605FA6">
      <w:pPr>
        <w:pStyle w:val="ConsPlusNormal"/>
        <w:jc w:val="right"/>
        <w:rPr>
          <w:rFonts w:ascii="Times New Roman" w:hAnsi="Times New Roman" w:cs="Times New Roman"/>
          <w:sz w:val="28"/>
          <w:szCs w:val="28"/>
        </w:rPr>
      </w:pPr>
      <w:r>
        <w:rPr>
          <w:rFonts w:ascii="Times New Roman" w:hAnsi="Times New Roman" w:cs="Times New Roman"/>
          <w:sz w:val="28"/>
          <w:szCs w:val="28"/>
        </w:rPr>
        <w:t>Финансового управления</w:t>
      </w:r>
    </w:p>
    <w:p w:rsidR="00605FA6" w:rsidRDefault="00605FA6">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Пышминского</w:t>
      </w:r>
    </w:p>
    <w:p w:rsidR="00605FA6" w:rsidRPr="003E52FE" w:rsidRDefault="00605FA6">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 округа</w:t>
      </w:r>
    </w:p>
    <w:p w:rsidR="00605FA6" w:rsidRPr="003E52FE" w:rsidRDefault="00605FA6">
      <w:pPr>
        <w:pStyle w:val="ConsPlusNormal"/>
        <w:jc w:val="right"/>
        <w:rPr>
          <w:rFonts w:ascii="Times New Roman" w:hAnsi="Times New Roman" w:cs="Times New Roman"/>
          <w:sz w:val="28"/>
          <w:szCs w:val="28"/>
        </w:rPr>
      </w:pPr>
      <w:r>
        <w:rPr>
          <w:rFonts w:ascii="Times New Roman" w:hAnsi="Times New Roman" w:cs="Times New Roman"/>
          <w:sz w:val="28"/>
          <w:szCs w:val="28"/>
        </w:rPr>
        <w:t>от 01 марта  2017 г. N 17</w:t>
      </w:r>
    </w:p>
    <w:p w:rsidR="00605FA6" w:rsidRPr="003E52FE" w:rsidRDefault="00605FA6">
      <w:pPr>
        <w:pStyle w:val="ConsPlusNormal"/>
        <w:jc w:val="both"/>
        <w:rPr>
          <w:rFonts w:ascii="Times New Roman" w:hAnsi="Times New Roman" w:cs="Times New Roman"/>
          <w:sz w:val="28"/>
          <w:szCs w:val="28"/>
        </w:rPr>
      </w:pPr>
    </w:p>
    <w:p w:rsidR="00605FA6" w:rsidRDefault="00605FA6">
      <w:pPr>
        <w:pStyle w:val="ConsPlusTitle"/>
        <w:jc w:val="center"/>
        <w:rPr>
          <w:rFonts w:ascii="Times New Roman" w:hAnsi="Times New Roman" w:cs="Times New Roman"/>
          <w:sz w:val="28"/>
          <w:szCs w:val="28"/>
        </w:rPr>
      </w:pPr>
      <w:bookmarkStart w:id="0" w:name="P35"/>
      <w:bookmarkEnd w:id="0"/>
      <w:r>
        <w:rPr>
          <w:rFonts w:ascii="Times New Roman" w:hAnsi="Times New Roman" w:cs="Times New Roman"/>
          <w:sz w:val="28"/>
          <w:szCs w:val="28"/>
        </w:rPr>
        <w:t>Порядок</w:t>
      </w:r>
    </w:p>
    <w:p w:rsidR="00605FA6" w:rsidRDefault="00605FA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открытия и ведения лицевых счетов неучастников </w:t>
      </w:r>
    </w:p>
    <w:p w:rsidR="00605FA6" w:rsidRPr="003E52FE" w:rsidRDefault="00605FA6">
      <w:pPr>
        <w:pStyle w:val="ConsPlusTitle"/>
        <w:jc w:val="center"/>
        <w:rPr>
          <w:rFonts w:ascii="Times New Roman" w:hAnsi="Times New Roman" w:cs="Times New Roman"/>
          <w:sz w:val="28"/>
          <w:szCs w:val="28"/>
        </w:rPr>
      </w:pPr>
      <w:r>
        <w:rPr>
          <w:rFonts w:ascii="Times New Roman" w:hAnsi="Times New Roman" w:cs="Times New Roman"/>
          <w:sz w:val="28"/>
          <w:szCs w:val="28"/>
        </w:rPr>
        <w:t>бюджетного процесса Финансовым управлением администрации Пышминского городского округа</w:t>
      </w:r>
    </w:p>
    <w:p w:rsidR="00605FA6" w:rsidRPr="003E52FE" w:rsidRDefault="00605FA6">
      <w:pPr>
        <w:pStyle w:val="ConsPlusNormal"/>
        <w:jc w:val="center"/>
        <w:rPr>
          <w:rFonts w:ascii="Times New Roman" w:hAnsi="Times New Roman" w:cs="Times New Roman"/>
          <w:sz w:val="28"/>
          <w:szCs w:val="28"/>
        </w:rPr>
      </w:pP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Глава 1. Общие положения</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1. Настоящий Порядок разработан в соответствии со </w:t>
      </w:r>
      <w:hyperlink r:id="rId9" w:history="1">
        <w:r w:rsidRPr="007135D5">
          <w:rPr>
            <w:rFonts w:ascii="Times New Roman" w:hAnsi="Times New Roman" w:cs="Times New Roman"/>
            <w:sz w:val="28"/>
            <w:szCs w:val="28"/>
          </w:rPr>
          <w:t>статьей 78.2</w:t>
        </w:r>
      </w:hyperlink>
      <w:r w:rsidRPr="007135D5">
        <w:rPr>
          <w:rFonts w:ascii="Times New Roman" w:hAnsi="Times New Roman" w:cs="Times New Roman"/>
          <w:sz w:val="28"/>
          <w:szCs w:val="28"/>
        </w:rPr>
        <w:t xml:space="preserve"> </w:t>
      </w:r>
      <w:r w:rsidRPr="003E52FE">
        <w:rPr>
          <w:rFonts w:ascii="Times New Roman" w:hAnsi="Times New Roman" w:cs="Times New Roman"/>
          <w:sz w:val="28"/>
          <w:szCs w:val="28"/>
        </w:rPr>
        <w:t>Бюджетного кодекса Российской Федерации</w:t>
      </w:r>
      <w:r w:rsidRPr="007135D5">
        <w:rPr>
          <w:rFonts w:ascii="Times New Roman" w:hAnsi="Times New Roman" w:cs="Times New Roman"/>
          <w:sz w:val="28"/>
          <w:szCs w:val="28"/>
        </w:rPr>
        <w:t xml:space="preserve">, </w:t>
      </w:r>
      <w:hyperlink r:id="rId10" w:history="1">
        <w:r w:rsidRPr="007135D5">
          <w:rPr>
            <w:rFonts w:ascii="Times New Roman" w:hAnsi="Times New Roman" w:cs="Times New Roman"/>
            <w:sz w:val="28"/>
            <w:szCs w:val="28"/>
          </w:rPr>
          <w:t>частью 3.3 статьи 2</w:t>
        </w:r>
      </w:hyperlink>
      <w:r w:rsidRPr="003E52FE">
        <w:rPr>
          <w:rFonts w:ascii="Times New Roman" w:hAnsi="Times New Roman" w:cs="Times New Roman"/>
          <w:sz w:val="28"/>
          <w:szCs w:val="28"/>
        </w:rPr>
        <w:t xml:space="preserve"> Федерального закона от 03 ноября 2006 года N 174-ФЗ "Об автономных учреждениях", </w:t>
      </w:r>
      <w:hyperlink r:id="rId11" w:history="1">
        <w:r w:rsidRPr="007135D5">
          <w:rPr>
            <w:rFonts w:ascii="Times New Roman" w:hAnsi="Times New Roman" w:cs="Times New Roman"/>
            <w:sz w:val="28"/>
            <w:szCs w:val="28"/>
          </w:rPr>
          <w:t>частью 3 статьи 30</w:t>
        </w:r>
      </w:hyperlink>
      <w:r w:rsidRPr="007135D5">
        <w:rPr>
          <w:rFonts w:ascii="Times New Roman" w:hAnsi="Times New Roman" w:cs="Times New Roman"/>
          <w:sz w:val="28"/>
          <w:szCs w:val="28"/>
        </w:rPr>
        <w:t xml:space="preserve"> </w:t>
      </w:r>
      <w:r w:rsidRPr="003E52FE">
        <w:rPr>
          <w:rFonts w:ascii="Times New Roman" w:hAnsi="Times New Roman" w:cs="Times New Roman"/>
          <w:sz w:val="28"/>
          <w:szCs w:val="28"/>
        </w:rPr>
        <w:t>Федерального закона от 08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w:t>
      </w:r>
      <w:r>
        <w:rPr>
          <w:rFonts w:ascii="Times New Roman" w:hAnsi="Times New Roman" w:cs="Times New Roman"/>
          <w:sz w:val="28"/>
          <w:szCs w:val="28"/>
        </w:rPr>
        <w:t xml:space="preserve">ых (муниципальных) учреждений" </w:t>
      </w:r>
      <w:r w:rsidRPr="003E52FE">
        <w:rPr>
          <w:rFonts w:ascii="Times New Roman" w:hAnsi="Times New Roman" w:cs="Times New Roman"/>
          <w:sz w:val="28"/>
          <w:szCs w:val="28"/>
        </w:rPr>
        <w:t>и устанавливает порядок открытия и ведения лице</w:t>
      </w:r>
      <w:r>
        <w:rPr>
          <w:rFonts w:ascii="Times New Roman" w:hAnsi="Times New Roman" w:cs="Times New Roman"/>
          <w:sz w:val="28"/>
          <w:szCs w:val="28"/>
        </w:rPr>
        <w:t>вых счетов Финансовым управлением администрации Пышминского городского округа (далее – Финансовое управление</w:t>
      </w:r>
      <w:r w:rsidRPr="003E52FE">
        <w:rPr>
          <w:rFonts w:ascii="Times New Roman" w:hAnsi="Times New Roman" w:cs="Times New Roman"/>
          <w:sz w:val="28"/>
          <w:szCs w:val="28"/>
        </w:rPr>
        <w:t>) дл</w:t>
      </w:r>
      <w:r>
        <w:rPr>
          <w:rFonts w:ascii="Times New Roman" w:hAnsi="Times New Roman" w:cs="Times New Roman"/>
          <w:sz w:val="28"/>
          <w:szCs w:val="28"/>
        </w:rPr>
        <w:t>я учета операций муниципальных</w:t>
      </w:r>
      <w:r w:rsidRPr="003E52FE">
        <w:rPr>
          <w:rFonts w:ascii="Times New Roman" w:hAnsi="Times New Roman" w:cs="Times New Roman"/>
          <w:sz w:val="28"/>
          <w:szCs w:val="28"/>
        </w:rPr>
        <w:t xml:space="preserve"> бюджетных и автономных</w:t>
      </w:r>
      <w:r>
        <w:rPr>
          <w:rFonts w:ascii="Times New Roman" w:hAnsi="Times New Roman" w:cs="Times New Roman"/>
          <w:sz w:val="28"/>
          <w:szCs w:val="28"/>
        </w:rPr>
        <w:t xml:space="preserve"> учреждений Пышминского городского округа, муниципальных </w:t>
      </w:r>
      <w:r w:rsidRPr="003E52FE">
        <w:rPr>
          <w:rFonts w:ascii="Times New Roman" w:hAnsi="Times New Roman" w:cs="Times New Roman"/>
          <w:sz w:val="28"/>
          <w:szCs w:val="28"/>
        </w:rPr>
        <w:t xml:space="preserve"> унитарных </w:t>
      </w:r>
      <w:r>
        <w:rPr>
          <w:rFonts w:ascii="Times New Roman" w:hAnsi="Times New Roman" w:cs="Times New Roman"/>
          <w:sz w:val="28"/>
          <w:szCs w:val="28"/>
        </w:rPr>
        <w:t>предприятий Пышминского городского округа</w:t>
      </w:r>
      <w:r w:rsidRPr="003E52FE">
        <w:rPr>
          <w:rFonts w:ascii="Times New Roman" w:hAnsi="Times New Roman" w:cs="Times New Roman"/>
          <w:sz w:val="28"/>
          <w:szCs w:val="28"/>
        </w:rPr>
        <w:t xml:space="preserve">,  иных некоммерческих организаций, </w:t>
      </w:r>
      <w:r>
        <w:rPr>
          <w:rFonts w:ascii="Times New Roman" w:hAnsi="Times New Roman" w:cs="Times New Roman"/>
          <w:sz w:val="28"/>
          <w:szCs w:val="28"/>
        </w:rPr>
        <w:t xml:space="preserve">не являющихся государственными и </w:t>
      </w:r>
      <w:r w:rsidRPr="003E52FE">
        <w:rPr>
          <w:rFonts w:ascii="Times New Roman" w:hAnsi="Times New Roman" w:cs="Times New Roman"/>
          <w:sz w:val="28"/>
          <w:szCs w:val="28"/>
        </w:rPr>
        <w:t>муниципальными учреждениями, а также юридических лиц - производителей товаров, работ, услуг (далее - иные юридические лица), предо</w:t>
      </w:r>
      <w:r>
        <w:rPr>
          <w:rFonts w:ascii="Times New Roman" w:hAnsi="Times New Roman" w:cs="Times New Roman"/>
          <w:sz w:val="28"/>
          <w:szCs w:val="28"/>
        </w:rPr>
        <w:t>ставление субсидий из местного</w:t>
      </w:r>
      <w:r w:rsidRPr="003E52FE">
        <w:rPr>
          <w:rFonts w:ascii="Times New Roman" w:hAnsi="Times New Roman" w:cs="Times New Roman"/>
          <w:sz w:val="28"/>
          <w:szCs w:val="28"/>
        </w:rPr>
        <w:t xml:space="preserve"> бюджета которым или функции и полномочия учредителей в отношении которы</w:t>
      </w:r>
      <w:r>
        <w:rPr>
          <w:rFonts w:ascii="Times New Roman" w:hAnsi="Times New Roman" w:cs="Times New Roman"/>
          <w:sz w:val="28"/>
          <w:szCs w:val="28"/>
        </w:rPr>
        <w:t>х осуществляют органы местного самоуправления</w:t>
      </w:r>
      <w:r w:rsidRPr="003E52FE">
        <w:rPr>
          <w:rFonts w:ascii="Times New Roman" w:hAnsi="Times New Roman" w:cs="Times New Roman"/>
          <w:sz w:val="28"/>
          <w:szCs w:val="28"/>
        </w:rPr>
        <w:t xml:space="preserve"> (далее - Учредители).</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Муниципальные</w:t>
      </w:r>
      <w:r w:rsidRPr="003E52FE">
        <w:rPr>
          <w:rFonts w:ascii="Times New Roman" w:hAnsi="Times New Roman" w:cs="Times New Roman"/>
          <w:sz w:val="28"/>
          <w:szCs w:val="28"/>
        </w:rPr>
        <w:t xml:space="preserve"> бюджетные и автономные</w:t>
      </w:r>
      <w:r>
        <w:rPr>
          <w:rFonts w:ascii="Times New Roman" w:hAnsi="Times New Roman" w:cs="Times New Roman"/>
          <w:sz w:val="28"/>
          <w:szCs w:val="28"/>
        </w:rPr>
        <w:t xml:space="preserve"> учреждения Пышминского городского округа (далее - муниципальные</w:t>
      </w:r>
      <w:r w:rsidRPr="003E52FE">
        <w:rPr>
          <w:rFonts w:ascii="Times New Roman" w:hAnsi="Times New Roman" w:cs="Times New Roman"/>
          <w:sz w:val="28"/>
          <w:szCs w:val="28"/>
        </w:rPr>
        <w:t xml:space="preserve"> бюджетные (автономн</w:t>
      </w:r>
      <w:r>
        <w:rPr>
          <w:rFonts w:ascii="Times New Roman" w:hAnsi="Times New Roman" w:cs="Times New Roman"/>
          <w:sz w:val="28"/>
          <w:szCs w:val="28"/>
        </w:rPr>
        <w:t>ые) учреждения), муниципальные</w:t>
      </w:r>
      <w:r w:rsidRPr="003E52FE">
        <w:rPr>
          <w:rFonts w:ascii="Times New Roman" w:hAnsi="Times New Roman" w:cs="Times New Roman"/>
          <w:sz w:val="28"/>
          <w:szCs w:val="28"/>
        </w:rPr>
        <w:t xml:space="preserve"> унитарные </w:t>
      </w:r>
      <w:r>
        <w:rPr>
          <w:rFonts w:ascii="Times New Roman" w:hAnsi="Times New Roman" w:cs="Times New Roman"/>
          <w:sz w:val="28"/>
          <w:szCs w:val="28"/>
        </w:rPr>
        <w:t>предприятия Пышминского городского округа (далее - муниципальные унитарные предприятия)</w:t>
      </w:r>
      <w:r w:rsidRPr="003E52FE">
        <w:rPr>
          <w:rFonts w:ascii="Times New Roman" w:hAnsi="Times New Roman" w:cs="Times New Roman"/>
          <w:sz w:val="28"/>
          <w:szCs w:val="28"/>
        </w:rPr>
        <w:t xml:space="preserve"> и иные некоммерческие организации, </w:t>
      </w:r>
      <w:r>
        <w:rPr>
          <w:rFonts w:ascii="Times New Roman" w:hAnsi="Times New Roman" w:cs="Times New Roman"/>
          <w:sz w:val="28"/>
          <w:szCs w:val="28"/>
        </w:rPr>
        <w:t xml:space="preserve">не являющиеся государственными и </w:t>
      </w:r>
      <w:r w:rsidRPr="003E52FE">
        <w:rPr>
          <w:rFonts w:ascii="Times New Roman" w:hAnsi="Times New Roman" w:cs="Times New Roman"/>
          <w:sz w:val="28"/>
          <w:szCs w:val="28"/>
        </w:rPr>
        <w:t>муниципальными учреждениями (далее - некоммерческие организации) и иные юридические лица, не являются участниками бюджетного</w:t>
      </w:r>
      <w:r>
        <w:rPr>
          <w:rFonts w:ascii="Times New Roman" w:hAnsi="Times New Roman" w:cs="Times New Roman"/>
          <w:sz w:val="28"/>
          <w:szCs w:val="28"/>
        </w:rPr>
        <w:t xml:space="preserve"> процесса в Пышминском городском округе</w:t>
      </w:r>
      <w:r w:rsidRPr="003E52FE">
        <w:rPr>
          <w:rFonts w:ascii="Times New Roman" w:hAnsi="Times New Roman" w:cs="Times New Roman"/>
          <w:sz w:val="28"/>
          <w:szCs w:val="28"/>
        </w:rPr>
        <w:t>.</w:t>
      </w:r>
    </w:p>
    <w:p w:rsidR="00605FA6"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Муниципальные</w:t>
      </w:r>
      <w:r w:rsidRPr="003E52FE">
        <w:rPr>
          <w:rFonts w:ascii="Times New Roman" w:hAnsi="Times New Roman" w:cs="Times New Roman"/>
          <w:sz w:val="28"/>
          <w:szCs w:val="28"/>
        </w:rPr>
        <w:t xml:space="preserve"> бюджетные (автоном</w:t>
      </w:r>
      <w:r>
        <w:rPr>
          <w:rFonts w:ascii="Times New Roman" w:hAnsi="Times New Roman" w:cs="Times New Roman"/>
          <w:sz w:val="28"/>
          <w:szCs w:val="28"/>
        </w:rPr>
        <w:t>ные) учреждения, муниципальные</w:t>
      </w:r>
      <w:r w:rsidRPr="003E52FE">
        <w:rPr>
          <w:rFonts w:ascii="Times New Roman" w:hAnsi="Times New Roman" w:cs="Times New Roman"/>
          <w:sz w:val="28"/>
          <w:szCs w:val="28"/>
        </w:rPr>
        <w:t xml:space="preserve"> унитарные предприятия, некоммерческие организации и иные юридические лица, которым в соответствии с настоящим Поряд</w:t>
      </w:r>
      <w:r>
        <w:rPr>
          <w:rFonts w:ascii="Times New Roman" w:hAnsi="Times New Roman" w:cs="Times New Roman"/>
          <w:sz w:val="28"/>
          <w:szCs w:val="28"/>
        </w:rPr>
        <w:t>ком открыты счета в Финансовом управлении</w:t>
      </w:r>
      <w:r w:rsidRPr="003E52FE">
        <w:rPr>
          <w:rFonts w:ascii="Times New Roman" w:hAnsi="Times New Roman" w:cs="Times New Roman"/>
          <w:sz w:val="28"/>
          <w:szCs w:val="28"/>
        </w:rPr>
        <w:t>, являются клиентами.</w:t>
      </w:r>
    </w:p>
    <w:p w:rsidR="00605FA6" w:rsidRPr="003E52FE" w:rsidRDefault="00605FA6">
      <w:pPr>
        <w:pStyle w:val="ConsPlusNormal"/>
        <w:ind w:firstLine="540"/>
        <w:jc w:val="both"/>
        <w:rPr>
          <w:rFonts w:ascii="Times New Roman" w:hAnsi="Times New Roman" w:cs="Times New Roman"/>
          <w:sz w:val="28"/>
          <w:szCs w:val="28"/>
        </w:rPr>
      </w:pPr>
    </w:p>
    <w:p w:rsidR="00605FA6" w:rsidRPr="003E52FE" w:rsidRDefault="00605FA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Глава 2. Виды лицевых счетов</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ind w:firstLine="540"/>
        <w:jc w:val="both"/>
        <w:rPr>
          <w:rFonts w:ascii="Times New Roman" w:hAnsi="Times New Roman" w:cs="Times New Roman"/>
          <w:sz w:val="28"/>
          <w:szCs w:val="28"/>
        </w:rPr>
      </w:pPr>
      <w:bookmarkStart w:id="1" w:name="P56"/>
      <w:bookmarkEnd w:id="1"/>
      <w:r w:rsidRPr="003E52FE">
        <w:rPr>
          <w:rFonts w:ascii="Times New Roman" w:hAnsi="Times New Roman" w:cs="Times New Roman"/>
          <w:sz w:val="28"/>
          <w:szCs w:val="28"/>
        </w:rPr>
        <w:t>3. Для учета операций, осуществляемых клиентами в рамках их полномочий, открываются и ведутся следующие виды лицевых счетов:</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1) лицевой счет, предназначенный для учета операций со средствами, </w:t>
      </w:r>
      <w:r>
        <w:rPr>
          <w:rFonts w:ascii="Times New Roman" w:hAnsi="Times New Roman" w:cs="Times New Roman"/>
          <w:sz w:val="28"/>
          <w:szCs w:val="28"/>
        </w:rPr>
        <w:t>предоставленными муниципальным</w:t>
      </w:r>
      <w:r w:rsidRPr="003E52FE">
        <w:rPr>
          <w:rFonts w:ascii="Times New Roman" w:hAnsi="Times New Roman" w:cs="Times New Roman"/>
          <w:sz w:val="28"/>
          <w:szCs w:val="28"/>
        </w:rPr>
        <w:t xml:space="preserve"> бюджетным </w:t>
      </w:r>
      <w:r>
        <w:rPr>
          <w:rFonts w:ascii="Times New Roman" w:hAnsi="Times New Roman" w:cs="Times New Roman"/>
          <w:sz w:val="28"/>
          <w:szCs w:val="28"/>
        </w:rPr>
        <w:t>учреждениям Пышминского городского округа</w:t>
      </w:r>
      <w:r w:rsidRPr="003E52FE">
        <w:rPr>
          <w:rFonts w:ascii="Times New Roman" w:hAnsi="Times New Roman" w:cs="Times New Roman"/>
          <w:sz w:val="28"/>
          <w:szCs w:val="28"/>
        </w:rPr>
        <w:t xml:space="preserve"> в виде субсидий на финансовое обеспеч</w:t>
      </w:r>
      <w:r>
        <w:rPr>
          <w:rFonts w:ascii="Times New Roman" w:hAnsi="Times New Roman" w:cs="Times New Roman"/>
          <w:sz w:val="28"/>
          <w:szCs w:val="28"/>
        </w:rPr>
        <w:t>ение выполнения муниципального</w:t>
      </w:r>
      <w:r w:rsidRPr="003E52FE">
        <w:rPr>
          <w:rFonts w:ascii="Times New Roman" w:hAnsi="Times New Roman" w:cs="Times New Roman"/>
          <w:sz w:val="28"/>
          <w:szCs w:val="28"/>
        </w:rPr>
        <w:t xml:space="preserve"> задания (далее - лицевой счет бюджетного учреждения);</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2) лицевой счет, предназначенный для учета операций со средствами, </w:t>
      </w:r>
      <w:r>
        <w:rPr>
          <w:rFonts w:ascii="Times New Roman" w:hAnsi="Times New Roman" w:cs="Times New Roman"/>
          <w:sz w:val="28"/>
          <w:szCs w:val="28"/>
        </w:rPr>
        <w:t>предоставленными муниципальным</w:t>
      </w:r>
      <w:r w:rsidRPr="003E52FE">
        <w:rPr>
          <w:rFonts w:ascii="Times New Roman" w:hAnsi="Times New Roman" w:cs="Times New Roman"/>
          <w:sz w:val="28"/>
          <w:szCs w:val="28"/>
        </w:rPr>
        <w:t xml:space="preserve"> бюджетным </w:t>
      </w:r>
      <w:r>
        <w:rPr>
          <w:rFonts w:ascii="Times New Roman" w:hAnsi="Times New Roman" w:cs="Times New Roman"/>
          <w:sz w:val="28"/>
          <w:szCs w:val="28"/>
        </w:rPr>
        <w:t>учреждениям Пышминского городского округа из местного</w:t>
      </w:r>
      <w:r w:rsidRPr="003E52FE">
        <w:rPr>
          <w:rFonts w:ascii="Times New Roman" w:hAnsi="Times New Roman" w:cs="Times New Roman"/>
          <w:sz w:val="28"/>
          <w:szCs w:val="28"/>
        </w:rPr>
        <w:t xml:space="preserve"> бюджета в виде субсидий на иные цели, а также бюджетных инвестиций (далее - отдельный лицевой счет бюджетного учреждения);</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3E52FE">
        <w:rPr>
          <w:rFonts w:ascii="Times New Roman" w:hAnsi="Times New Roman" w:cs="Times New Roman"/>
          <w:sz w:val="28"/>
          <w:szCs w:val="28"/>
        </w:rPr>
        <w:t>) лицевой счет, предназначенный для учета операц</w:t>
      </w:r>
      <w:r>
        <w:rPr>
          <w:rFonts w:ascii="Times New Roman" w:hAnsi="Times New Roman" w:cs="Times New Roman"/>
          <w:sz w:val="28"/>
          <w:szCs w:val="28"/>
        </w:rPr>
        <w:t>ий со средствами муниципальных бюджетных учреждений Пышминского городского округа</w:t>
      </w:r>
      <w:r w:rsidRPr="003E52FE">
        <w:rPr>
          <w:rFonts w:ascii="Times New Roman" w:hAnsi="Times New Roman" w:cs="Times New Roman"/>
          <w:sz w:val="28"/>
          <w:szCs w:val="28"/>
        </w:rPr>
        <w:t xml:space="preserve"> от приносящей доход деятельности и средствами, поступающими во временное распоряжение (далее - лицевой счет бюджетного учреждения по приносящей доход деятельности);</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3E52FE">
        <w:rPr>
          <w:rFonts w:ascii="Times New Roman" w:hAnsi="Times New Roman" w:cs="Times New Roman"/>
          <w:sz w:val="28"/>
          <w:szCs w:val="28"/>
        </w:rPr>
        <w:t>) лицевой счет, предназначенный для учета операций со средствами, предостав</w:t>
      </w:r>
      <w:r>
        <w:rPr>
          <w:rFonts w:ascii="Times New Roman" w:hAnsi="Times New Roman" w:cs="Times New Roman"/>
          <w:sz w:val="28"/>
          <w:szCs w:val="28"/>
        </w:rPr>
        <w:t>ленными муниципальным</w:t>
      </w:r>
      <w:r w:rsidRPr="003E52FE">
        <w:rPr>
          <w:rFonts w:ascii="Times New Roman" w:hAnsi="Times New Roman" w:cs="Times New Roman"/>
          <w:sz w:val="28"/>
          <w:szCs w:val="28"/>
        </w:rPr>
        <w:t xml:space="preserve"> автономным </w:t>
      </w:r>
      <w:r>
        <w:rPr>
          <w:rFonts w:ascii="Times New Roman" w:hAnsi="Times New Roman" w:cs="Times New Roman"/>
          <w:sz w:val="28"/>
          <w:szCs w:val="28"/>
        </w:rPr>
        <w:t>учреждениям Пышминского городского округа</w:t>
      </w:r>
      <w:r w:rsidRPr="003E52FE">
        <w:rPr>
          <w:rFonts w:ascii="Times New Roman" w:hAnsi="Times New Roman" w:cs="Times New Roman"/>
          <w:sz w:val="28"/>
          <w:szCs w:val="28"/>
        </w:rPr>
        <w:t xml:space="preserve"> на финансовое обеспеч</w:t>
      </w:r>
      <w:r>
        <w:rPr>
          <w:rFonts w:ascii="Times New Roman" w:hAnsi="Times New Roman" w:cs="Times New Roman"/>
          <w:sz w:val="28"/>
          <w:szCs w:val="28"/>
        </w:rPr>
        <w:t>ение выполнения муниципального</w:t>
      </w:r>
      <w:r w:rsidRPr="003E52FE">
        <w:rPr>
          <w:rFonts w:ascii="Times New Roman" w:hAnsi="Times New Roman" w:cs="Times New Roman"/>
          <w:sz w:val="28"/>
          <w:szCs w:val="28"/>
        </w:rPr>
        <w:t xml:space="preserve"> задания (далее - лицевой счет автономного учреждения);</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3E52FE">
        <w:rPr>
          <w:rFonts w:ascii="Times New Roman" w:hAnsi="Times New Roman" w:cs="Times New Roman"/>
          <w:sz w:val="28"/>
          <w:szCs w:val="28"/>
        </w:rPr>
        <w:t>) лицевой счет, предназначенный для учета операций со средствами, предоставлен</w:t>
      </w:r>
      <w:r>
        <w:rPr>
          <w:rFonts w:ascii="Times New Roman" w:hAnsi="Times New Roman" w:cs="Times New Roman"/>
          <w:sz w:val="28"/>
          <w:szCs w:val="28"/>
        </w:rPr>
        <w:t xml:space="preserve">ными муниципальным </w:t>
      </w:r>
      <w:r w:rsidRPr="003E52FE">
        <w:rPr>
          <w:rFonts w:ascii="Times New Roman" w:hAnsi="Times New Roman" w:cs="Times New Roman"/>
          <w:sz w:val="28"/>
          <w:szCs w:val="28"/>
        </w:rPr>
        <w:t xml:space="preserve">автономным </w:t>
      </w:r>
      <w:r>
        <w:rPr>
          <w:rFonts w:ascii="Times New Roman" w:hAnsi="Times New Roman" w:cs="Times New Roman"/>
          <w:sz w:val="28"/>
          <w:szCs w:val="28"/>
        </w:rPr>
        <w:t>учреждениям Пышминского городского округа из местного</w:t>
      </w:r>
      <w:r w:rsidRPr="003E52FE">
        <w:rPr>
          <w:rFonts w:ascii="Times New Roman" w:hAnsi="Times New Roman" w:cs="Times New Roman"/>
          <w:sz w:val="28"/>
          <w:szCs w:val="28"/>
        </w:rPr>
        <w:t xml:space="preserve"> бюджета в виде субсидий на иные цели, а также бюджетных инвестиций (далее - отдельный лицевой счет автономного учреждения);</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3E52FE">
        <w:rPr>
          <w:rFonts w:ascii="Times New Roman" w:hAnsi="Times New Roman" w:cs="Times New Roman"/>
          <w:sz w:val="28"/>
          <w:szCs w:val="28"/>
        </w:rPr>
        <w:t>) лицевой счет, предназначенный для учета операц</w:t>
      </w:r>
      <w:r>
        <w:rPr>
          <w:rFonts w:ascii="Times New Roman" w:hAnsi="Times New Roman" w:cs="Times New Roman"/>
          <w:sz w:val="28"/>
          <w:szCs w:val="28"/>
        </w:rPr>
        <w:t>ий со средствами муниципальных</w:t>
      </w:r>
      <w:r w:rsidRPr="003E52FE">
        <w:rPr>
          <w:rFonts w:ascii="Times New Roman" w:hAnsi="Times New Roman" w:cs="Times New Roman"/>
          <w:sz w:val="28"/>
          <w:szCs w:val="28"/>
        </w:rPr>
        <w:t xml:space="preserve"> автономных</w:t>
      </w:r>
      <w:r>
        <w:rPr>
          <w:rFonts w:ascii="Times New Roman" w:hAnsi="Times New Roman" w:cs="Times New Roman"/>
          <w:sz w:val="28"/>
          <w:szCs w:val="28"/>
        </w:rPr>
        <w:t xml:space="preserve"> учреждений Пышминского городского округа</w:t>
      </w:r>
      <w:r w:rsidRPr="003E52FE">
        <w:rPr>
          <w:rFonts w:ascii="Times New Roman" w:hAnsi="Times New Roman" w:cs="Times New Roman"/>
          <w:sz w:val="28"/>
          <w:szCs w:val="28"/>
        </w:rPr>
        <w:t xml:space="preserve"> от приносящей доход деятельности и средствами, поступающими во временное распоряжение (далее - лицевой счет автономного учреждения по приносящей доход деятельности);</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3E52FE">
        <w:rPr>
          <w:rFonts w:ascii="Times New Roman" w:hAnsi="Times New Roman" w:cs="Times New Roman"/>
          <w:sz w:val="28"/>
          <w:szCs w:val="28"/>
        </w:rPr>
        <w:t xml:space="preserve">) лицевой счет, предназначенный для учета операций со средствами, </w:t>
      </w:r>
      <w:r>
        <w:rPr>
          <w:rFonts w:ascii="Times New Roman" w:hAnsi="Times New Roman" w:cs="Times New Roman"/>
          <w:sz w:val="28"/>
          <w:szCs w:val="28"/>
        </w:rPr>
        <w:t>предоставленными муниципальным</w:t>
      </w:r>
      <w:r w:rsidRPr="003E52FE">
        <w:rPr>
          <w:rFonts w:ascii="Times New Roman" w:hAnsi="Times New Roman" w:cs="Times New Roman"/>
          <w:sz w:val="28"/>
          <w:szCs w:val="28"/>
        </w:rPr>
        <w:t xml:space="preserve"> унитарным п</w:t>
      </w:r>
      <w:r>
        <w:rPr>
          <w:rFonts w:ascii="Times New Roman" w:hAnsi="Times New Roman" w:cs="Times New Roman"/>
          <w:sz w:val="28"/>
          <w:szCs w:val="28"/>
        </w:rPr>
        <w:t>редприятиям Пышминского городского округа</w:t>
      </w:r>
      <w:r w:rsidRPr="003E52FE">
        <w:rPr>
          <w:rFonts w:ascii="Times New Roman" w:hAnsi="Times New Roman" w:cs="Times New Roman"/>
          <w:sz w:val="28"/>
          <w:szCs w:val="28"/>
        </w:rPr>
        <w:t xml:space="preserve"> в виде субсидий на осуществление капитальных вложений в объекты капитально</w:t>
      </w:r>
      <w:r>
        <w:rPr>
          <w:rFonts w:ascii="Times New Roman" w:hAnsi="Times New Roman" w:cs="Times New Roman"/>
          <w:sz w:val="28"/>
          <w:szCs w:val="28"/>
        </w:rPr>
        <w:t>го строительства муниципальной</w:t>
      </w:r>
      <w:r w:rsidRPr="003E52FE">
        <w:rPr>
          <w:rFonts w:ascii="Times New Roman" w:hAnsi="Times New Roman" w:cs="Times New Roman"/>
          <w:sz w:val="28"/>
          <w:szCs w:val="28"/>
        </w:rPr>
        <w:t xml:space="preserve"> собств</w:t>
      </w:r>
      <w:r>
        <w:rPr>
          <w:rFonts w:ascii="Times New Roman" w:hAnsi="Times New Roman" w:cs="Times New Roman"/>
          <w:sz w:val="28"/>
          <w:szCs w:val="28"/>
        </w:rPr>
        <w:t>енности Пышминского городского округа</w:t>
      </w:r>
      <w:r w:rsidRPr="003E52FE">
        <w:rPr>
          <w:rFonts w:ascii="Times New Roman" w:hAnsi="Times New Roman" w:cs="Times New Roman"/>
          <w:sz w:val="28"/>
          <w:szCs w:val="28"/>
        </w:rPr>
        <w:t xml:space="preserve"> и объекты недвижимого имущества,</w:t>
      </w:r>
      <w:r>
        <w:rPr>
          <w:rFonts w:ascii="Times New Roman" w:hAnsi="Times New Roman" w:cs="Times New Roman"/>
          <w:sz w:val="28"/>
          <w:szCs w:val="28"/>
        </w:rPr>
        <w:t xml:space="preserve"> приобретаемые в муниципальную</w:t>
      </w:r>
      <w:r w:rsidRPr="003E52FE">
        <w:rPr>
          <w:rFonts w:ascii="Times New Roman" w:hAnsi="Times New Roman" w:cs="Times New Roman"/>
          <w:sz w:val="28"/>
          <w:szCs w:val="28"/>
        </w:rPr>
        <w:t xml:space="preserve"> со</w:t>
      </w:r>
      <w:r>
        <w:rPr>
          <w:rFonts w:ascii="Times New Roman" w:hAnsi="Times New Roman" w:cs="Times New Roman"/>
          <w:sz w:val="28"/>
          <w:szCs w:val="28"/>
        </w:rPr>
        <w:t>бственность Пышминского городского округа</w:t>
      </w:r>
      <w:r w:rsidRPr="003E52FE">
        <w:rPr>
          <w:rFonts w:ascii="Times New Roman" w:hAnsi="Times New Roman" w:cs="Times New Roman"/>
          <w:sz w:val="28"/>
          <w:szCs w:val="28"/>
        </w:rPr>
        <w:t xml:space="preserve"> (далее - отдельн</w:t>
      </w:r>
      <w:r>
        <w:rPr>
          <w:rFonts w:ascii="Times New Roman" w:hAnsi="Times New Roman" w:cs="Times New Roman"/>
          <w:sz w:val="28"/>
          <w:szCs w:val="28"/>
        </w:rPr>
        <w:t>ый лицевой счет муниципального</w:t>
      </w:r>
      <w:r w:rsidRPr="003E52FE">
        <w:rPr>
          <w:rFonts w:ascii="Times New Roman" w:hAnsi="Times New Roman" w:cs="Times New Roman"/>
          <w:sz w:val="28"/>
          <w:szCs w:val="28"/>
        </w:rPr>
        <w:t xml:space="preserve"> унитарного предприятия);</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3E52FE">
        <w:rPr>
          <w:rFonts w:ascii="Times New Roman" w:hAnsi="Times New Roman" w:cs="Times New Roman"/>
          <w:sz w:val="28"/>
          <w:szCs w:val="28"/>
        </w:rPr>
        <w:t>) лицевой счет, предназначенный для учета операций со средствами, предоставленными</w:t>
      </w:r>
      <w:r>
        <w:rPr>
          <w:rFonts w:ascii="Times New Roman" w:hAnsi="Times New Roman" w:cs="Times New Roman"/>
          <w:sz w:val="28"/>
          <w:szCs w:val="28"/>
        </w:rPr>
        <w:t xml:space="preserve"> в виде субсидий муниципальным</w:t>
      </w:r>
      <w:r w:rsidRPr="003E52FE">
        <w:rPr>
          <w:rFonts w:ascii="Times New Roman" w:hAnsi="Times New Roman" w:cs="Times New Roman"/>
          <w:sz w:val="28"/>
          <w:szCs w:val="28"/>
        </w:rPr>
        <w:t xml:space="preserve"> унитарным предприятиям на цели, не связанные с осуществлением капитальных вложений в объекты капитальн</w:t>
      </w:r>
      <w:r>
        <w:rPr>
          <w:rFonts w:ascii="Times New Roman" w:hAnsi="Times New Roman" w:cs="Times New Roman"/>
          <w:sz w:val="28"/>
          <w:szCs w:val="28"/>
        </w:rPr>
        <w:t>ого строительства муниципальной</w:t>
      </w:r>
      <w:r w:rsidRPr="003E52FE">
        <w:rPr>
          <w:rFonts w:ascii="Times New Roman" w:hAnsi="Times New Roman" w:cs="Times New Roman"/>
          <w:sz w:val="28"/>
          <w:szCs w:val="28"/>
        </w:rPr>
        <w:t xml:space="preserve"> со</w:t>
      </w:r>
      <w:r>
        <w:rPr>
          <w:rFonts w:ascii="Times New Roman" w:hAnsi="Times New Roman" w:cs="Times New Roman"/>
          <w:sz w:val="28"/>
          <w:szCs w:val="28"/>
        </w:rPr>
        <w:t>бственности Пышминского городского округа</w:t>
      </w:r>
      <w:r w:rsidRPr="003E52FE">
        <w:rPr>
          <w:rFonts w:ascii="Times New Roman" w:hAnsi="Times New Roman" w:cs="Times New Roman"/>
          <w:sz w:val="28"/>
          <w:szCs w:val="28"/>
        </w:rPr>
        <w:t xml:space="preserve"> и объекты недвижимого имущества,</w:t>
      </w:r>
      <w:r>
        <w:rPr>
          <w:rFonts w:ascii="Times New Roman" w:hAnsi="Times New Roman" w:cs="Times New Roman"/>
          <w:sz w:val="28"/>
          <w:szCs w:val="28"/>
        </w:rPr>
        <w:t xml:space="preserve"> приобретаемые в муниципальную</w:t>
      </w:r>
      <w:r w:rsidRPr="003E52FE">
        <w:rPr>
          <w:rFonts w:ascii="Times New Roman" w:hAnsi="Times New Roman" w:cs="Times New Roman"/>
          <w:sz w:val="28"/>
          <w:szCs w:val="28"/>
        </w:rPr>
        <w:t xml:space="preserve"> со</w:t>
      </w:r>
      <w:r>
        <w:rPr>
          <w:rFonts w:ascii="Times New Roman" w:hAnsi="Times New Roman" w:cs="Times New Roman"/>
          <w:sz w:val="28"/>
          <w:szCs w:val="28"/>
        </w:rPr>
        <w:t>бственность Пышминского городского округа</w:t>
      </w:r>
      <w:r w:rsidRPr="003E52FE">
        <w:rPr>
          <w:rFonts w:ascii="Times New Roman" w:hAnsi="Times New Roman" w:cs="Times New Roman"/>
          <w:sz w:val="28"/>
          <w:szCs w:val="28"/>
        </w:rPr>
        <w:t>, субсидий некоммерческим организациям и иным юридическим лицам (далее - лицевой счет организации).</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4. При открытии лицевых счетов, указанных в </w:t>
      </w:r>
      <w:hyperlink w:anchor="P56" w:history="1">
        <w:r w:rsidRPr="00BD21DE">
          <w:rPr>
            <w:rFonts w:ascii="Times New Roman" w:hAnsi="Times New Roman" w:cs="Times New Roman"/>
            <w:sz w:val="28"/>
            <w:szCs w:val="28"/>
          </w:rPr>
          <w:t>пункте 3</w:t>
        </w:r>
      </w:hyperlink>
      <w:r w:rsidRPr="003E52FE">
        <w:rPr>
          <w:rFonts w:ascii="Times New Roman" w:hAnsi="Times New Roman" w:cs="Times New Roman"/>
          <w:sz w:val="28"/>
          <w:szCs w:val="28"/>
        </w:rPr>
        <w:t xml:space="preserve"> настоящего Порядка, им присваиваются номера.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Номер лицевого счета состоит из одиннадцати разрядов:</w:t>
      </w:r>
    </w:p>
    <w:p w:rsidR="00605FA6" w:rsidRPr="003E52FE" w:rsidRDefault="00605FA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62"/>
        <w:gridCol w:w="720"/>
        <w:gridCol w:w="720"/>
        <w:gridCol w:w="720"/>
        <w:gridCol w:w="720"/>
        <w:gridCol w:w="720"/>
        <w:gridCol w:w="720"/>
        <w:gridCol w:w="720"/>
        <w:gridCol w:w="900"/>
        <w:gridCol w:w="720"/>
        <w:gridCol w:w="720"/>
        <w:gridCol w:w="1080"/>
      </w:tblGrid>
      <w:tr w:rsidR="00605FA6" w:rsidRPr="003E52FE" w:rsidTr="00CC2E76">
        <w:tc>
          <w:tcPr>
            <w:tcW w:w="1862" w:type="dxa"/>
            <w:tcBorders>
              <w:top w:val="single" w:sz="4" w:space="0" w:color="auto"/>
              <w:bottom w:val="single" w:sz="4" w:space="0" w:color="auto"/>
            </w:tcBorders>
          </w:tcPr>
          <w:p w:rsidR="00605FA6" w:rsidRPr="003E52FE" w:rsidRDefault="00605FA6">
            <w:pPr>
              <w:pStyle w:val="ConsPlusNormal"/>
              <w:rPr>
                <w:rFonts w:ascii="Times New Roman" w:hAnsi="Times New Roman" w:cs="Times New Roman"/>
                <w:sz w:val="28"/>
                <w:szCs w:val="28"/>
              </w:rPr>
            </w:pPr>
            <w:r w:rsidRPr="003E52FE">
              <w:rPr>
                <w:rFonts w:ascii="Times New Roman" w:hAnsi="Times New Roman" w:cs="Times New Roman"/>
                <w:sz w:val="28"/>
                <w:szCs w:val="28"/>
              </w:rPr>
              <w:t>Номера разрядов</w:t>
            </w:r>
          </w:p>
        </w:tc>
        <w:tc>
          <w:tcPr>
            <w:tcW w:w="720"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1</w:t>
            </w:r>
          </w:p>
        </w:tc>
        <w:tc>
          <w:tcPr>
            <w:tcW w:w="720"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2</w:t>
            </w:r>
          </w:p>
        </w:tc>
        <w:tc>
          <w:tcPr>
            <w:tcW w:w="720"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3</w:t>
            </w:r>
          </w:p>
        </w:tc>
        <w:tc>
          <w:tcPr>
            <w:tcW w:w="720"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4</w:t>
            </w:r>
          </w:p>
        </w:tc>
        <w:tc>
          <w:tcPr>
            <w:tcW w:w="720"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5</w:t>
            </w:r>
          </w:p>
        </w:tc>
        <w:tc>
          <w:tcPr>
            <w:tcW w:w="720"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6</w:t>
            </w:r>
          </w:p>
        </w:tc>
        <w:tc>
          <w:tcPr>
            <w:tcW w:w="720"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7</w:t>
            </w:r>
          </w:p>
        </w:tc>
        <w:tc>
          <w:tcPr>
            <w:tcW w:w="900"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8</w:t>
            </w:r>
          </w:p>
        </w:tc>
        <w:tc>
          <w:tcPr>
            <w:tcW w:w="720"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9</w:t>
            </w:r>
          </w:p>
        </w:tc>
        <w:tc>
          <w:tcPr>
            <w:tcW w:w="720"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10</w:t>
            </w:r>
          </w:p>
        </w:tc>
        <w:tc>
          <w:tcPr>
            <w:tcW w:w="1080"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11</w:t>
            </w:r>
          </w:p>
        </w:tc>
      </w:tr>
    </w:tbl>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где:</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3E52FE">
        <w:rPr>
          <w:rFonts w:ascii="Times New Roman" w:hAnsi="Times New Roman" w:cs="Times New Roman"/>
          <w:sz w:val="28"/>
          <w:szCs w:val="28"/>
        </w:rPr>
        <w:t>-2 разряды - код лицевого счета;</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3E52FE">
        <w:rPr>
          <w:rFonts w:ascii="Times New Roman" w:hAnsi="Times New Roman" w:cs="Times New Roman"/>
          <w:sz w:val="28"/>
          <w:szCs w:val="28"/>
        </w:rPr>
        <w:t>-5 разряды - код Учредителя, в веден</w:t>
      </w:r>
      <w:r>
        <w:rPr>
          <w:rFonts w:ascii="Times New Roman" w:hAnsi="Times New Roman" w:cs="Times New Roman"/>
          <w:sz w:val="28"/>
          <w:szCs w:val="28"/>
        </w:rPr>
        <w:t>ии которого находится муниципальное</w:t>
      </w:r>
      <w:r w:rsidRPr="003E52FE">
        <w:rPr>
          <w:rFonts w:ascii="Times New Roman" w:hAnsi="Times New Roman" w:cs="Times New Roman"/>
          <w:sz w:val="28"/>
          <w:szCs w:val="28"/>
        </w:rPr>
        <w:t xml:space="preserve"> бюджетное (автономное)</w:t>
      </w:r>
      <w:r>
        <w:rPr>
          <w:rFonts w:ascii="Times New Roman" w:hAnsi="Times New Roman" w:cs="Times New Roman"/>
          <w:sz w:val="28"/>
          <w:szCs w:val="28"/>
        </w:rPr>
        <w:t xml:space="preserve"> учреждение,  муниципальное унитарное предприятие для</w:t>
      </w:r>
      <w:r w:rsidRPr="003E52FE">
        <w:rPr>
          <w:rFonts w:ascii="Times New Roman" w:hAnsi="Times New Roman" w:cs="Times New Roman"/>
          <w:sz w:val="28"/>
          <w:szCs w:val="28"/>
        </w:rPr>
        <w:t xml:space="preserve"> некоммерческих организаций и иных юридических лиц - 000;</w:t>
      </w:r>
    </w:p>
    <w:p w:rsidR="00605FA6" w:rsidRPr="00863554" w:rsidRDefault="00605FA6">
      <w:pPr>
        <w:pStyle w:val="ConsPlusNormal"/>
        <w:ind w:firstLine="540"/>
        <w:jc w:val="both"/>
        <w:rPr>
          <w:rFonts w:ascii="Times New Roman" w:hAnsi="Times New Roman" w:cs="Times New Roman"/>
          <w:sz w:val="28"/>
          <w:szCs w:val="28"/>
        </w:rPr>
      </w:pPr>
      <w:r w:rsidRPr="00863554">
        <w:rPr>
          <w:rFonts w:ascii="Times New Roman" w:hAnsi="Times New Roman" w:cs="Times New Roman"/>
          <w:sz w:val="28"/>
          <w:szCs w:val="28"/>
        </w:rPr>
        <w:t>6–7 разряд - код административно-территориального образования в соответствии с приложением 1 к приказу Министерства финансов Свердловской области от 29.10.2010 № 296 «Об утверждении порядка открытия и ведения лицевых счетов Министерства финансов Свердловской области»;</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3E52FE">
        <w:rPr>
          <w:rFonts w:ascii="Times New Roman" w:hAnsi="Times New Roman" w:cs="Times New Roman"/>
          <w:sz w:val="28"/>
          <w:szCs w:val="28"/>
        </w:rPr>
        <w:t>-10 разряды - порядковый номер по книге регистрации лицевых счетов;</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11 разряд - контрольный разряд.</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Код лицевого счета указывается в соответствии со следующими видами лицевых счетов:</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20 - лицевой счет бюджетного учреждения;</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21 - отдельный лицевой счет бюджетного учреждения;</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Pr="003E52FE">
        <w:rPr>
          <w:rFonts w:ascii="Times New Roman" w:hAnsi="Times New Roman" w:cs="Times New Roman"/>
          <w:sz w:val="28"/>
          <w:szCs w:val="28"/>
        </w:rPr>
        <w:t>- лицевой счет бюджетного учреждения по приносящей доход деятельности;</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30 - лицевой счет автономного учреждения;</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31 - отдельный лицевой счет автономного учреждения;</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3E52FE">
        <w:rPr>
          <w:rFonts w:ascii="Times New Roman" w:hAnsi="Times New Roman" w:cs="Times New Roman"/>
          <w:sz w:val="28"/>
          <w:szCs w:val="28"/>
        </w:rPr>
        <w:t xml:space="preserve"> - лицевой счет автономного учреждения по приносящей доход деятельности;</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41 - отдельн</w:t>
      </w:r>
      <w:r>
        <w:rPr>
          <w:rFonts w:ascii="Times New Roman" w:hAnsi="Times New Roman" w:cs="Times New Roman"/>
          <w:sz w:val="28"/>
          <w:szCs w:val="28"/>
        </w:rPr>
        <w:t>ый лицевой счет муниципального</w:t>
      </w:r>
      <w:r w:rsidRPr="003E52FE">
        <w:rPr>
          <w:rFonts w:ascii="Times New Roman" w:hAnsi="Times New Roman" w:cs="Times New Roman"/>
          <w:sz w:val="28"/>
          <w:szCs w:val="28"/>
        </w:rPr>
        <w:t xml:space="preserve"> унитарного предприятия;</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50 - лицевой счет организации.</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jc w:val="center"/>
        <w:outlineLvl w:val="1"/>
        <w:rPr>
          <w:rFonts w:ascii="Times New Roman" w:hAnsi="Times New Roman" w:cs="Times New Roman"/>
          <w:sz w:val="28"/>
          <w:szCs w:val="28"/>
        </w:rPr>
      </w:pPr>
      <w:r w:rsidRPr="003E52FE">
        <w:rPr>
          <w:rFonts w:ascii="Times New Roman" w:hAnsi="Times New Roman" w:cs="Times New Roman"/>
          <w:sz w:val="28"/>
          <w:szCs w:val="28"/>
        </w:rPr>
        <w:t>Глава 3.</w:t>
      </w:r>
      <w:r>
        <w:rPr>
          <w:rFonts w:ascii="Times New Roman" w:hAnsi="Times New Roman" w:cs="Times New Roman"/>
          <w:sz w:val="28"/>
          <w:szCs w:val="28"/>
        </w:rPr>
        <w:t xml:space="preserve"> Порядок открытия лицевых счетов</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5. Открытие лицевого счета осуществляется посл</w:t>
      </w:r>
      <w:r>
        <w:rPr>
          <w:rFonts w:ascii="Times New Roman" w:hAnsi="Times New Roman" w:cs="Times New Roman"/>
          <w:sz w:val="28"/>
          <w:szCs w:val="28"/>
        </w:rPr>
        <w:t>е представления в отдел бухгалтерского учета и отчетности Финансового управления</w:t>
      </w:r>
      <w:r w:rsidRPr="003E52FE">
        <w:rPr>
          <w:rFonts w:ascii="Times New Roman" w:hAnsi="Times New Roman" w:cs="Times New Roman"/>
          <w:sz w:val="28"/>
          <w:szCs w:val="28"/>
        </w:rPr>
        <w:t xml:space="preserve"> всех необходимых документов для открытия лицевого счета, подписания заявления на открытие лицевого счета исполнителем, ответственным за проверку сведений, содержащихся в заявлении на открытие лицев</w:t>
      </w:r>
      <w:r>
        <w:rPr>
          <w:rFonts w:ascii="Times New Roman" w:hAnsi="Times New Roman" w:cs="Times New Roman"/>
          <w:sz w:val="28"/>
          <w:szCs w:val="28"/>
        </w:rPr>
        <w:t>ого счета, и начальником Финансового управления администрации Пышминского городского округа или лицом его замещающим</w:t>
      </w:r>
      <w:r w:rsidRPr="003E52FE">
        <w:rPr>
          <w:rFonts w:ascii="Times New Roman" w:hAnsi="Times New Roman" w:cs="Times New Roman"/>
          <w:sz w:val="28"/>
          <w:szCs w:val="28"/>
        </w:rPr>
        <w:t>. Документы по оформлению открытия лицевых счетов хранятся в деле клиента.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6. Отдел </w:t>
      </w:r>
      <w:r>
        <w:rPr>
          <w:rFonts w:ascii="Times New Roman" w:hAnsi="Times New Roman" w:cs="Times New Roman"/>
          <w:sz w:val="28"/>
          <w:szCs w:val="28"/>
        </w:rPr>
        <w:t>бухгалтерского учета и отчетности Финансового управления</w:t>
      </w:r>
      <w:r w:rsidRPr="003E52FE">
        <w:rPr>
          <w:rFonts w:ascii="Times New Roman" w:hAnsi="Times New Roman" w:cs="Times New Roman"/>
          <w:sz w:val="28"/>
          <w:szCs w:val="28"/>
        </w:rPr>
        <w:t xml:space="preserve"> в 5-дневный срок после открытия лицевого счета клиента сообщает об этом клиенту. Сообщения об открытии лицевого счета клиента хранятся в деле клиента.</w:t>
      </w:r>
    </w:p>
    <w:p w:rsidR="00605FA6" w:rsidRPr="003E52FE" w:rsidRDefault="00605FA6">
      <w:pPr>
        <w:pStyle w:val="ConsPlusNormal"/>
        <w:ind w:firstLine="540"/>
        <w:jc w:val="both"/>
        <w:rPr>
          <w:rFonts w:ascii="Times New Roman" w:hAnsi="Times New Roman" w:cs="Times New Roman"/>
          <w:sz w:val="28"/>
          <w:szCs w:val="28"/>
        </w:rPr>
      </w:pPr>
      <w:bookmarkStart w:id="2" w:name="P108"/>
      <w:bookmarkEnd w:id="2"/>
      <w:r w:rsidRPr="003E52FE">
        <w:rPr>
          <w:rFonts w:ascii="Times New Roman" w:hAnsi="Times New Roman" w:cs="Times New Roman"/>
          <w:sz w:val="28"/>
          <w:szCs w:val="28"/>
        </w:rPr>
        <w:t>7. Для открытия лицевого счета клиентом представляются следующие документы на бумажных носителях:</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1) </w:t>
      </w:r>
      <w:hyperlink w:anchor="P318" w:history="1">
        <w:r w:rsidRPr="003D52F5">
          <w:rPr>
            <w:rFonts w:ascii="Times New Roman" w:hAnsi="Times New Roman" w:cs="Times New Roman"/>
            <w:sz w:val="28"/>
            <w:szCs w:val="28"/>
          </w:rPr>
          <w:t>заявление</w:t>
        </w:r>
      </w:hyperlink>
      <w:r w:rsidRPr="003E52FE">
        <w:rPr>
          <w:rFonts w:ascii="Times New Roman" w:hAnsi="Times New Roman" w:cs="Times New Roman"/>
          <w:sz w:val="28"/>
          <w:szCs w:val="28"/>
        </w:rPr>
        <w:t xml:space="preserve"> на открытие лицевого счета по форме согласно приложению N 1 к настоящему Порядку;</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2) </w:t>
      </w:r>
      <w:hyperlink w:anchor="P380" w:history="1">
        <w:r w:rsidRPr="003D52F5">
          <w:rPr>
            <w:rFonts w:ascii="Times New Roman" w:hAnsi="Times New Roman" w:cs="Times New Roman"/>
            <w:sz w:val="28"/>
            <w:szCs w:val="28"/>
          </w:rPr>
          <w:t>карточка</w:t>
        </w:r>
      </w:hyperlink>
      <w:r w:rsidRPr="003E52FE">
        <w:rPr>
          <w:rFonts w:ascii="Times New Roman" w:hAnsi="Times New Roman" w:cs="Times New Roman"/>
          <w:sz w:val="28"/>
          <w:szCs w:val="28"/>
        </w:rPr>
        <w:t xml:space="preserve"> образцов подписей к лицевым счетам (далее - карточка образцов подписей) по форме согласно приложению N 2 к настоящему Порядку;</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3) копия учредительного документа, заверен</w:t>
      </w:r>
      <w:r>
        <w:rPr>
          <w:rFonts w:ascii="Times New Roman" w:hAnsi="Times New Roman" w:cs="Times New Roman"/>
          <w:sz w:val="28"/>
          <w:szCs w:val="28"/>
        </w:rPr>
        <w:t>ная Учредителем муниципального</w:t>
      </w:r>
      <w:r w:rsidRPr="003E52FE">
        <w:rPr>
          <w:rFonts w:ascii="Times New Roman" w:hAnsi="Times New Roman" w:cs="Times New Roman"/>
          <w:sz w:val="28"/>
          <w:szCs w:val="28"/>
        </w:rPr>
        <w:t xml:space="preserve"> бюджетного (автономно</w:t>
      </w:r>
      <w:r>
        <w:rPr>
          <w:rFonts w:ascii="Times New Roman" w:hAnsi="Times New Roman" w:cs="Times New Roman"/>
          <w:sz w:val="28"/>
          <w:szCs w:val="28"/>
        </w:rPr>
        <w:t>го) учреждения, муниципального</w:t>
      </w:r>
      <w:r w:rsidRPr="003E52FE">
        <w:rPr>
          <w:rFonts w:ascii="Times New Roman" w:hAnsi="Times New Roman" w:cs="Times New Roman"/>
          <w:sz w:val="28"/>
          <w:szCs w:val="28"/>
        </w:rPr>
        <w:t xml:space="preserve"> унитарного предприятия, некоммерческой организации по отраслевой принадлежности или нотариально (для иных юридических лиц - заверенная нотариально);</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4) копия документа о государственной регистрации юридического лица, заверен</w:t>
      </w:r>
      <w:r>
        <w:rPr>
          <w:rFonts w:ascii="Times New Roman" w:hAnsi="Times New Roman" w:cs="Times New Roman"/>
          <w:sz w:val="28"/>
          <w:szCs w:val="28"/>
        </w:rPr>
        <w:t>ная Учредителем муниципального</w:t>
      </w:r>
      <w:r w:rsidRPr="003E52FE">
        <w:rPr>
          <w:rFonts w:ascii="Times New Roman" w:hAnsi="Times New Roman" w:cs="Times New Roman"/>
          <w:sz w:val="28"/>
          <w:szCs w:val="28"/>
        </w:rPr>
        <w:t xml:space="preserve"> бюджетного (автономно</w:t>
      </w:r>
      <w:r>
        <w:rPr>
          <w:rFonts w:ascii="Times New Roman" w:hAnsi="Times New Roman" w:cs="Times New Roman"/>
          <w:sz w:val="28"/>
          <w:szCs w:val="28"/>
        </w:rPr>
        <w:t>го) учреждения, муниципального</w:t>
      </w:r>
      <w:r w:rsidRPr="003E52FE">
        <w:rPr>
          <w:rFonts w:ascii="Times New Roman" w:hAnsi="Times New Roman" w:cs="Times New Roman"/>
          <w:sz w:val="28"/>
          <w:szCs w:val="28"/>
        </w:rPr>
        <w:t xml:space="preserve"> унитарного предприятия, некоммерческой организации или нотариально, либо органом, осуществляющим государственную регистрацию (для иных юридических лиц - заверенная органом, осуществляющим государственную регистрацию или нотариально);</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5) копия свидетельства о постановке на учет юридического лица в налоговом органе по месту нахождения на территории Российской Федерации, заверенная нотариально либо выдавшим его налоговым органом;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6) копия информационного письма из органов государственной статистики о присвоении кодов статистического учета.</w:t>
      </w:r>
    </w:p>
    <w:p w:rsidR="00605FA6" w:rsidRPr="003E52FE" w:rsidRDefault="00605FA6">
      <w:pPr>
        <w:pStyle w:val="ConsPlusNormal"/>
        <w:ind w:firstLine="540"/>
        <w:jc w:val="both"/>
        <w:rPr>
          <w:rFonts w:ascii="Times New Roman" w:hAnsi="Times New Roman" w:cs="Times New Roman"/>
          <w:sz w:val="28"/>
          <w:szCs w:val="28"/>
        </w:rPr>
      </w:pPr>
      <w:bookmarkStart w:id="3" w:name="P117"/>
      <w:bookmarkEnd w:id="3"/>
      <w:r w:rsidRPr="003E52FE">
        <w:rPr>
          <w:rFonts w:ascii="Times New Roman" w:hAnsi="Times New Roman" w:cs="Times New Roman"/>
          <w:sz w:val="28"/>
          <w:szCs w:val="28"/>
        </w:rPr>
        <w:t>8. Карточка образцов подписей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лицевой стороне и заверяется подписью руководителя (уполномоченного им лица) Учредителя и оттиском его печати или нотариальн</w:t>
      </w:r>
      <w:r>
        <w:rPr>
          <w:rFonts w:ascii="Times New Roman" w:hAnsi="Times New Roman" w:cs="Times New Roman"/>
          <w:sz w:val="28"/>
          <w:szCs w:val="28"/>
        </w:rPr>
        <w:t>о. Если в штате муниципального</w:t>
      </w:r>
      <w:r w:rsidRPr="003E52FE">
        <w:rPr>
          <w:rFonts w:ascii="Times New Roman" w:hAnsi="Times New Roman" w:cs="Times New Roman"/>
          <w:sz w:val="28"/>
          <w:szCs w:val="28"/>
        </w:rPr>
        <w:t xml:space="preserve"> бюджетного (автономно</w:t>
      </w:r>
      <w:r>
        <w:rPr>
          <w:rFonts w:ascii="Times New Roman" w:hAnsi="Times New Roman" w:cs="Times New Roman"/>
          <w:sz w:val="28"/>
          <w:szCs w:val="28"/>
        </w:rPr>
        <w:t>го) учреждения, муниципального</w:t>
      </w:r>
      <w:r w:rsidRPr="003E52FE">
        <w:rPr>
          <w:rFonts w:ascii="Times New Roman" w:hAnsi="Times New Roman" w:cs="Times New Roman"/>
          <w:sz w:val="28"/>
          <w:szCs w:val="28"/>
        </w:rPr>
        <w:t xml:space="preserve"> унитарного предприятия, некоммерческой организации и иного юридического лица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расчетные и иные документ</w:t>
      </w:r>
      <w:r>
        <w:rPr>
          <w:rFonts w:ascii="Times New Roman" w:hAnsi="Times New Roman" w:cs="Times New Roman"/>
          <w:sz w:val="28"/>
          <w:szCs w:val="28"/>
        </w:rPr>
        <w:t>ы, представленные в Финансовое управление</w:t>
      </w:r>
      <w:r w:rsidRPr="003E52FE">
        <w:rPr>
          <w:rFonts w:ascii="Times New Roman" w:hAnsi="Times New Roman" w:cs="Times New Roman"/>
          <w:sz w:val="28"/>
          <w:szCs w:val="28"/>
        </w:rPr>
        <w:t>, считаются действительными при наличии на них только первой подписи.</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9. При смене руководителя или главного бухгалтера клиента предоставляется новая карточка образцов подписей с образцами подписей всех лиц, имеющих право первой и второй подписи, заверенная в соответствии с </w:t>
      </w:r>
      <w:hyperlink w:anchor="P117" w:history="1">
        <w:r w:rsidRPr="002456F6">
          <w:rPr>
            <w:rFonts w:ascii="Times New Roman" w:hAnsi="Times New Roman" w:cs="Times New Roman"/>
            <w:sz w:val="28"/>
            <w:szCs w:val="28"/>
          </w:rPr>
          <w:t>пунктом 8</w:t>
        </w:r>
      </w:hyperlink>
      <w:r w:rsidRPr="003E52FE">
        <w:rPr>
          <w:rFonts w:ascii="Times New Roman" w:hAnsi="Times New Roman" w:cs="Times New Roman"/>
          <w:sz w:val="28"/>
          <w:szCs w:val="28"/>
        </w:rPr>
        <w:t xml:space="preserve"> настоящего Порядка.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дополнительного заверения такой карточки образцов подписей не требуется. Она принимается лицом, упо</w:t>
      </w:r>
      <w:r>
        <w:rPr>
          <w:rFonts w:ascii="Times New Roman" w:hAnsi="Times New Roman" w:cs="Times New Roman"/>
          <w:sz w:val="28"/>
          <w:szCs w:val="28"/>
        </w:rPr>
        <w:t>лномоченным начальником Финансового управления</w:t>
      </w:r>
      <w:r w:rsidRPr="003E52FE">
        <w:rPr>
          <w:rFonts w:ascii="Times New Roman" w:hAnsi="Times New Roman" w:cs="Times New Roman"/>
          <w:sz w:val="28"/>
          <w:szCs w:val="28"/>
        </w:rPr>
        <w:t>, после сверки подписей руководителя и главного бухгалтера, подписавших карточку образцов подписей, с образцами их подписей на заменяемой карточке образцов подписей.</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10. При временном предоставлении лицу права первой или второй подписи, а также при временной замене одного из лиц, подписавших карточку образцов подписей, уполномоченных руководителем клиента, новая карточка образцов подписей не составляется, а дополнительно предоставляется карточка образцов подписей только с образцом подписи временно уполномоченного лица с указанием срока ее действия. Эта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11. На каждом экземпляре карточки образцов подписей </w:t>
      </w:r>
      <w:r>
        <w:rPr>
          <w:rFonts w:ascii="Times New Roman" w:hAnsi="Times New Roman" w:cs="Times New Roman"/>
          <w:sz w:val="28"/>
          <w:szCs w:val="28"/>
        </w:rPr>
        <w:t>уполномоченное лицо Финансового управления</w:t>
      </w:r>
      <w:r w:rsidRPr="003E52FE">
        <w:rPr>
          <w:rFonts w:ascii="Times New Roman" w:hAnsi="Times New Roman" w:cs="Times New Roman"/>
          <w:sz w:val="28"/>
          <w:szCs w:val="28"/>
        </w:rPr>
        <w:t xml:space="preserve"> указывает номера открытых клиенту лицевых счетов и визирует карточку образцов подписей.</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Если клиенту в установленном порядке уже открыт лицевой счет, представление карточки образцов подписей для открытия другого лицевого счета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проставляется номер вновь открытого клиенту лицевого счета. При этом в случае необходимости по строке "Особые отметки" приводится примечание.</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Предъявления доверенностей и других документов, подтверждающих полномочия лиц, подписи которых включены в карточку образцов подписей, не требуется.</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Финансовое управление</w:t>
      </w:r>
      <w:r w:rsidRPr="003E52FE">
        <w:rPr>
          <w:rFonts w:ascii="Times New Roman" w:hAnsi="Times New Roman" w:cs="Times New Roman"/>
          <w:sz w:val="28"/>
          <w:szCs w:val="28"/>
        </w:rPr>
        <w:t xml:space="preserve"> осуществляет проверку реквизитов, предусмотренных к заполнению при представлении заявления на открытие лицевого счета и карточки образцов подписей, а также их соответствие друг другу и представленным документам в соответствии с настоящим Порядком.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При этом несоответств</w:t>
      </w:r>
      <w:r>
        <w:rPr>
          <w:rFonts w:ascii="Times New Roman" w:hAnsi="Times New Roman" w:cs="Times New Roman"/>
          <w:sz w:val="28"/>
          <w:szCs w:val="28"/>
        </w:rPr>
        <w:t>ие наименования муниципального</w:t>
      </w:r>
      <w:r w:rsidRPr="003E52FE">
        <w:rPr>
          <w:rFonts w:ascii="Times New Roman" w:hAnsi="Times New Roman" w:cs="Times New Roman"/>
          <w:sz w:val="28"/>
          <w:szCs w:val="28"/>
        </w:rPr>
        <w:t xml:space="preserve"> бюджетного (автономно</w:t>
      </w:r>
      <w:r>
        <w:rPr>
          <w:rFonts w:ascii="Times New Roman" w:hAnsi="Times New Roman" w:cs="Times New Roman"/>
          <w:sz w:val="28"/>
          <w:szCs w:val="28"/>
        </w:rPr>
        <w:t>го) учреждения, муниципального</w:t>
      </w:r>
      <w:r w:rsidRPr="003E52FE">
        <w:rPr>
          <w:rFonts w:ascii="Times New Roman" w:hAnsi="Times New Roman" w:cs="Times New Roman"/>
          <w:sz w:val="28"/>
          <w:szCs w:val="28"/>
        </w:rPr>
        <w:t xml:space="preserve"> унитарного предприятия, некоммерческой организации, иного юридического лица, указанного в его учредительных документах, наименованию, указанному в свидетельстве о постановке на учет юридического лица в налоговом органе или в документе о государственной регистрации юридического лица, в части прописных (заглавных) и строчных букв, наличия (отсутствия) пробелов, кавычек, скобок, знаков препинания не является основ</w:t>
      </w:r>
      <w:r>
        <w:rPr>
          <w:rFonts w:ascii="Times New Roman" w:hAnsi="Times New Roman" w:cs="Times New Roman"/>
          <w:sz w:val="28"/>
          <w:szCs w:val="28"/>
        </w:rPr>
        <w:t>анием для возврата Финансовым управлением</w:t>
      </w:r>
      <w:r w:rsidRPr="003E52FE">
        <w:rPr>
          <w:rFonts w:ascii="Times New Roman" w:hAnsi="Times New Roman" w:cs="Times New Roman"/>
          <w:sz w:val="28"/>
          <w:szCs w:val="28"/>
        </w:rPr>
        <w:t xml:space="preserve"> представленных документов.</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13. Проверяемые реквизиты заявления на открытие лицевого счета должны соответствовать следующим требованиям: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1) заявление на открытие лицевого счета должно содержать в заголовочной части документа дату его оформления;</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2) наименование клиента в заголовочной части документа должно соответствовать его полному наименованию, указанному в учредительных документах, представленных в соответствии с требованиями </w:t>
      </w:r>
      <w:hyperlink w:anchor="P108" w:history="1">
        <w:r w:rsidRPr="003A4E19">
          <w:rPr>
            <w:rFonts w:ascii="Times New Roman" w:hAnsi="Times New Roman" w:cs="Times New Roman"/>
            <w:sz w:val="28"/>
            <w:szCs w:val="28"/>
          </w:rPr>
          <w:t>пункта 7</w:t>
        </w:r>
      </w:hyperlink>
      <w:r w:rsidRPr="003A4E19">
        <w:rPr>
          <w:rFonts w:ascii="Times New Roman" w:hAnsi="Times New Roman" w:cs="Times New Roman"/>
          <w:sz w:val="28"/>
          <w:szCs w:val="28"/>
        </w:rPr>
        <w:t xml:space="preserve"> </w:t>
      </w:r>
      <w:r w:rsidRPr="003E52FE">
        <w:rPr>
          <w:rFonts w:ascii="Times New Roman" w:hAnsi="Times New Roman" w:cs="Times New Roman"/>
          <w:sz w:val="28"/>
          <w:szCs w:val="28"/>
        </w:rPr>
        <w:t>настоящего Порядка.</w:t>
      </w:r>
    </w:p>
    <w:p w:rsidR="00605FA6" w:rsidRPr="003E52FE" w:rsidRDefault="00605FA6">
      <w:pPr>
        <w:pStyle w:val="ConsPlusNormal"/>
        <w:ind w:firstLine="540"/>
        <w:jc w:val="both"/>
        <w:rPr>
          <w:rFonts w:ascii="Times New Roman" w:hAnsi="Times New Roman" w:cs="Times New Roman"/>
          <w:sz w:val="28"/>
          <w:szCs w:val="28"/>
        </w:rPr>
      </w:pPr>
      <w:bookmarkStart w:id="4" w:name="P131"/>
      <w:bookmarkEnd w:id="4"/>
      <w:r w:rsidRPr="003E52FE">
        <w:rPr>
          <w:rFonts w:ascii="Times New Roman" w:hAnsi="Times New Roman" w:cs="Times New Roman"/>
          <w:sz w:val="28"/>
          <w:szCs w:val="28"/>
        </w:rPr>
        <w:t>14. Проверяемые реквизиты карточки образцов подписей должны соответствовать следующим требованиям: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1) наименование клиента в карточке образцов подписей должно соответствовать его полному либо сокращенному наименованию, указанному в учредительных документах, представляемых в соответствии с требованиями </w:t>
      </w:r>
      <w:hyperlink w:anchor="P108" w:history="1">
        <w:r w:rsidRPr="003A4E19">
          <w:rPr>
            <w:rFonts w:ascii="Times New Roman" w:hAnsi="Times New Roman" w:cs="Times New Roman"/>
            <w:sz w:val="28"/>
            <w:szCs w:val="28"/>
          </w:rPr>
          <w:t>пункта 7</w:t>
        </w:r>
      </w:hyperlink>
      <w:r w:rsidRPr="003A4E19">
        <w:rPr>
          <w:rFonts w:ascii="Times New Roman" w:hAnsi="Times New Roman" w:cs="Times New Roman"/>
          <w:sz w:val="28"/>
          <w:szCs w:val="28"/>
        </w:rPr>
        <w:t xml:space="preserve"> н</w:t>
      </w:r>
      <w:r w:rsidRPr="003E52FE">
        <w:rPr>
          <w:rFonts w:ascii="Times New Roman" w:hAnsi="Times New Roman" w:cs="Times New Roman"/>
          <w:sz w:val="28"/>
          <w:szCs w:val="28"/>
        </w:rPr>
        <w:t>астоящего Порядка;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2) идентификационный номер налогоплательщика (далее - ИНН) должен соответствовать его ИНН, указанному в документах, представляемых в соответствии с требованиями </w:t>
      </w:r>
      <w:hyperlink w:anchor="P108" w:history="1">
        <w:r w:rsidRPr="003A4E19">
          <w:rPr>
            <w:rFonts w:ascii="Times New Roman" w:hAnsi="Times New Roman" w:cs="Times New Roman"/>
            <w:sz w:val="28"/>
            <w:szCs w:val="28"/>
          </w:rPr>
          <w:t>пункта 7</w:t>
        </w:r>
      </w:hyperlink>
      <w:r w:rsidRPr="003A4E19">
        <w:rPr>
          <w:rFonts w:ascii="Times New Roman" w:hAnsi="Times New Roman" w:cs="Times New Roman"/>
          <w:sz w:val="28"/>
          <w:szCs w:val="28"/>
        </w:rPr>
        <w:t xml:space="preserve"> </w:t>
      </w:r>
      <w:r w:rsidRPr="003E52FE">
        <w:rPr>
          <w:rFonts w:ascii="Times New Roman" w:hAnsi="Times New Roman" w:cs="Times New Roman"/>
          <w:sz w:val="28"/>
          <w:szCs w:val="28"/>
        </w:rPr>
        <w:t>настоящего Порядка;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3) юридический адрес клиента должен соответствовать юридическому адресу в случае его указания в документах, представленных в соответствии с требованиями </w:t>
      </w:r>
      <w:hyperlink w:anchor="P108" w:history="1">
        <w:r w:rsidRPr="003A4E19">
          <w:rPr>
            <w:rFonts w:ascii="Times New Roman" w:hAnsi="Times New Roman" w:cs="Times New Roman"/>
            <w:sz w:val="28"/>
            <w:szCs w:val="28"/>
          </w:rPr>
          <w:t>пункта 7</w:t>
        </w:r>
      </w:hyperlink>
      <w:r w:rsidRPr="003A4E19">
        <w:rPr>
          <w:rFonts w:ascii="Times New Roman" w:hAnsi="Times New Roman" w:cs="Times New Roman"/>
          <w:sz w:val="28"/>
          <w:szCs w:val="28"/>
        </w:rPr>
        <w:t xml:space="preserve"> </w:t>
      </w:r>
      <w:r w:rsidRPr="003E52FE">
        <w:rPr>
          <w:rFonts w:ascii="Times New Roman" w:hAnsi="Times New Roman" w:cs="Times New Roman"/>
          <w:sz w:val="28"/>
          <w:szCs w:val="28"/>
        </w:rPr>
        <w:t>настоящего Порядка;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4) наименование Учредителя должно соответствовать его полному наименовани</w:t>
      </w:r>
      <w:r>
        <w:rPr>
          <w:rFonts w:ascii="Times New Roman" w:hAnsi="Times New Roman" w:cs="Times New Roman"/>
          <w:sz w:val="28"/>
          <w:szCs w:val="28"/>
        </w:rPr>
        <w:t xml:space="preserve">ю, указанному в решении Думы Пышминского городского округа о бюджете Пышминского городского округа </w:t>
      </w:r>
      <w:r w:rsidRPr="003E52FE">
        <w:rPr>
          <w:rFonts w:ascii="Times New Roman" w:hAnsi="Times New Roman" w:cs="Times New Roman"/>
          <w:sz w:val="28"/>
          <w:szCs w:val="28"/>
        </w:rPr>
        <w:t>в составе ведомственной структуры расходов;</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5) в разделе "Образцы подписей должностных лиц клиента, имеющих право подписи платежных и иных документов при совершении операции по лицевому счету" карточки образцов подписей наименование должностей, фамилии, имена и отчества должностных лиц клиента должны быть указаны полностью;</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6) дата начала срока полномочий лиц, временно пользующихся правом подписи, должна быть не ранее даты представления карточки образцов подписей.</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15. При приеме заявления на открытие лицевого счета и карточки образцов подписей также проверяется:</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1) соответствие формы представленного </w:t>
      </w:r>
      <w:hyperlink w:anchor="P318" w:history="1">
        <w:r w:rsidRPr="003A4E19">
          <w:rPr>
            <w:rFonts w:ascii="Times New Roman" w:hAnsi="Times New Roman" w:cs="Times New Roman"/>
            <w:sz w:val="28"/>
            <w:szCs w:val="28"/>
          </w:rPr>
          <w:t>заявления</w:t>
        </w:r>
      </w:hyperlink>
      <w:r w:rsidRPr="003A4E19">
        <w:rPr>
          <w:rFonts w:ascii="Times New Roman" w:hAnsi="Times New Roman" w:cs="Times New Roman"/>
          <w:sz w:val="28"/>
          <w:szCs w:val="28"/>
        </w:rPr>
        <w:t xml:space="preserve"> </w:t>
      </w:r>
      <w:r w:rsidRPr="003E52FE">
        <w:rPr>
          <w:rFonts w:ascii="Times New Roman" w:hAnsi="Times New Roman" w:cs="Times New Roman"/>
          <w:sz w:val="28"/>
          <w:szCs w:val="28"/>
        </w:rPr>
        <w:t xml:space="preserve">на открытие лицевого счета и </w:t>
      </w:r>
      <w:hyperlink w:anchor="P380" w:history="1">
        <w:r w:rsidRPr="003A4E19">
          <w:rPr>
            <w:rFonts w:ascii="Times New Roman" w:hAnsi="Times New Roman" w:cs="Times New Roman"/>
            <w:sz w:val="28"/>
            <w:szCs w:val="28"/>
          </w:rPr>
          <w:t>карточки</w:t>
        </w:r>
      </w:hyperlink>
      <w:r w:rsidRPr="003E52FE">
        <w:rPr>
          <w:rFonts w:ascii="Times New Roman" w:hAnsi="Times New Roman" w:cs="Times New Roman"/>
          <w:sz w:val="28"/>
          <w:szCs w:val="28"/>
        </w:rPr>
        <w:t xml:space="preserve"> образцов подписей формам, установленным приложениями N 1 и 2 к настоящему Порядку;</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2) наличие полного пакета документов, установленных </w:t>
      </w:r>
      <w:hyperlink w:anchor="P108" w:history="1">
        <w:r w:rsidRPr="003A4E19">
          <w:rPr>
            <w:rFonts w:ascii="Times New Roman" w:hAnsi="Times New Roman" w:cs="Times New Roman"/>
            <w:sz w:val="28"/>
            <w:szCs w:val="28"/>
          </w:rPr>
          <w:t>пунктом 7</w:t>
        </w:r>
      </w:hyperlink>
      <w:r w:rsidRPr="003E52FE">
        <w:rPr>
          <w:rFonts w:ascii="Times New Roman" w:hAnsi="Times New Roman" w:cs="Times New Roman"/>
          <w:sz w:val="28"/>
          <w:szCs w:val="28"/>
        </w:rPr>
        <w:t xml:space="preserve"> настоящего Порядка, необходимых для открытия соответствующих лицевых счетов.</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Наличие исправлений</w:t>
      </w:r>
      <w:r>
        <w:rPr>
          <w:rFonts w:ascii="Times New Roman" w:hAnsi="Times New Roman" w:cs="Times New Roman"/>
          <w:sz w:val="28"/>
          <w:szCs w:val="28"/>
        </w:rPr>
        <w:t xml:space="preserve"> в представленных в Финансовое управление</w:t>
      </w:r>
      <w:r w:rsidRPr="003E52FE">
        <w:rPr>
          <w:rFonts w:ascii="Times New Roman" w:hAnsi="Times New Roman" w:cs="Times New Roman"/>
          <w:sz w:val="28"/>
          <w:szCs w:val="28"/>
        </w:rPr>
        <w:t xml:space="preserve"> заявлении на открытие лицевого счета, карточке образцов подписей и прилагаемых документах не допускается.</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16. В случае отсутствия в заявлении на открытие лицевого счета или карточке образцов подписей реквизитов, подлежащих заполнению при их представлении, а также при обнаружении несоответствия между реквизитами документов или их несоответствия представленным документам, несоответствия формы представленных заявления на открытие лицевого счета или карточки образцов подписей установленной форме, наличия исправлений в заявлении на открытие лицевого счета, карточке образцов подписей и прилагаем</w:t>
      </w:r>
      <w:r>
        <w:rPr>
          <w:rFonts w:ascii="Times New Roman" w:hAnsi="Times New Roman" w:cs="Times New Roman"/>
          <w:sz w:val="28"/>
          <w:szCs w:val="28"/>
        </w:rPr>
        <w:t>ых к ним документах Финансовое управление</w:t>
      </w:r>
      <w:r w:rsidRPr="003E52FE">
        <w:rPr>
          <w:rFonts w:ascii="Times New Roman" w:hAnsi="Times New Roman" w:cs="Times New Roman"/>
          <w:sz w:val="28"/>
          <w:szCs w:val="28"/>
        </w:rPr>
        <w:t xml:space="preserve"> возвращает их клиенту с указанием причины возврата вместе с прилагаемыми документами.</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Проверка представленных клиентом документов, необходимых для открытия лицевых счет</w:t>
      </w:r>
      <w:r>
        <w:rPr>
          <w:rFonts w:ascii="Times New Roman" w:hAnsi="Times New Roman" w:cs="Times New Roman"/>
          <w:sz w:val="28"/>
          <w:szCs w:val="28"/>
        </w:rPr>
        <w:t>ов, осуществляется Финансовым управлением</w:t>
      </w:r>
      <w:r w:rsidRPr="003E52FE">
        <w:rPr>
          <w:rFonts w:ascii="Times New Roman" w:hAnsi="Times New Roman" w:cs="Times New Roman"/>
          <w:sz w:val="28"/>
          <w:szCs w:val="28"/>
        </w:rPr>
        <w:t xml:space="preserve"> в течение 5 рабочих дней после их представления. Пакет документов, не соответствующий установленным требованиям, возвращается клиенту не позднее срока, установленного для проведения проверки.</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17. На основании документов, представленных для открытия лицевых счетов и соответствующих установленным настоящим Порядком </w:t>
      </w:r>
      <w:r>
        <w:rPr>
          <w:rFonts w:ascii="Times New Roman" w:hAnsi="Times New Roman" w:cs="Times New Roman"/>
          <w:sz w:val="28"/>
          <w:szCs w:val="28"/>
        </w:rPr>
        <w:t>требованиям, Финансовым управлением</w:t>
      </w:r>
      <w:r w:rsidRPr="003E52FE">
        <w:rPr>
          <w:rFonts w:ascii="Times New Roman" w:hAnsi="Times New Roman" w:cs="Times New Roman"/>
          <w:sz w:val="28"/>
          <w:szCs w:val="28"/>
        </w:rPr>
        <w:t xml:space="preserve"> не позднее следующего рабочего дня после завершения проверки указанных документов осуществ</w:t>
      </w:r>
      <w:r>
        <w:rPr>
          <w:rFonts w:ascii="Times New Roman" w:hAnsi="Times New Roman" w:cs="Times New Roman"/>
          <w:sz w:val="28"/>
          <w:szCs w:val="28"/>
        </w:rPr>
        <w:t>ляется открытие муниципальному</w:t>
      </w:r>
      <w:r w:rsidRPr="003E52FE">
        <w:rPr>
          <w:rFonts w:ascii="Times New Roman" w:hAnsi="Times New Roman" w:cs="Times New Roman"/>
          <w:sz w:val="28"/>
          <w:szCs w:val="28"/>
        </w:rPr>
        <w:t xml:space="preserve"> бюджетному (автономно</w:t>
      </w:r>
      <w:r>
        <w:rPr>
          <w:rFonts w:ascii="Times New Roman" w:hAnsi="Times New Roman" w:cs="Times New Roman"/>
          <w:sz w:val="28"/>
          <w:szCs w:val="28"/>
        </w:rPr>
        <w:t>му) учреждению, муниципальному унитарному предприятию,</w:t>
      </w:r>
      <w:r w:rsidRPr="003E52FE">
        <w:rPr>
          <w:rFonts w:ascii="Times New Roman" w:hAnsi="Times New Roman" w:cs="Times New Roman"/>
          <w:sz w:val="28"/>
          <w:szCs w:val="28"/>
        </w:rPr>
        <w:t xml:space="preserve"> некоммерческой организ</w:t>
      </w:r>
      <w:r>
        <w:rPr>
          <w:rFonts w:ascii="Times New Roman" w:hAnsi="Times New Roman" w:cs="Times New Roman"/>
          <w:sz w:val="28"/>
          <w:szCs w:val="28"/>
        </w:rPr>
        <w:t xml:space="preserve">ации, </w:t>
      </w:r>
      <w:r w:rsidRPr="003E52FE">
        <w:rPr>
          <w:rFonts w:ascii="Times New Roman" w:hAnsi="Times New Roman" w:cs="Times New Roman"/>
          <w:sz w:val="28"/>
          <w:szCs w:val="28"/>
        </w:rPr>
        <w:t xml:space="preserve"> или иного юридического лица соответствующего лицевого счета.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Лицевому счету присваивается номер, который указывается в:</w:t>
      </w:r>
    </w:p>
    <w:p w:rsidR="00605FA6" w:rsidRPr="003E52FE" w:rsidRDefault="00605FA6">
      <w:pPr>
        <w:pStyle w:val="ConsPlusNormal"/>
        <w:ind w:firstLine="540"/>
        <w:jc w:val="both"/>
        <w:rPr>
          <w:rFonts w:ascii="Times New Roman" w:hAnsi="Times New Roman" w:cs="Times New Roman"/>
          <w:sz w:val="28"/>
          <w:szCs w:val="28"/>
        </w:rPr>
      </w:pPr>
      <w:hyperlink w:anchor="P474" w:history="1">
        <w:r w:rsidRPr="00C41D2D">
          <w:rPr>
            <w:rFonts w:ascii="Times New Roman" w:hAnsi="Times New Roman" w:cs="Times New Roman"/>
            <w:sz w:val="28"/>
            <w:szCs w:val="28"/>
          </w:rPr>
          <w:t>выписке</w:t>
        </w:r>
      </w:hyperlink>
      <w:r w:rsidRPr="003E52FE">
        <w:rPr>
          <w:rFonts w:ascii="Times New Roman" w:hAnsi="Times New Roman" w:cs="Times New Roman"/>
          <w:sz w:val="28"/>
          <w:szCs w:val="28"/>
        </w:rPr>
        <w:t xml:space="preserve"> из лицевого счета бюджетного учреждения, лицевого счета автономного учреждения,  лицевого счета бюджетного учреждения по приносящей доход деятельности, лицевого счета автономного учреждения по приносящей доход деятельности по форме согласно приложению N 3 к настоящему Порядку;</w:t>
      </w:r>
    </w:p>
    <w:p w:rsidR="00605FA6" w:rsidRPr="003E52FE" w:rsidRDefault="00605FA6">
      <w:pPr>
        <w:pStyle w:val="ConsPlusNormal"/>
        <w:ind w:firstLine="540"/>
        <w:jc w:val="both"/>
        <w:rPr>
          <w:rFonts w:ascii="Times New Roman" w:hAnsi="Times New Roman" w:cs="Times New Roman"/>
          <w:sz w:val="28"/>
          <w:szCs w:val="28"/>
        </w:rPr>
      </w:pPr>
      <w:hyperlink w:anchor="P543" w:history="1">
        <w:r w:rsidRPr="00C41D2D">
          <w:rPr>
            <w:rFonts w:ascii="Times New Roman" w:hAnsi="Times New Roman" w:cs="Times New Roman"/>
            <w:sz w:val="28"/>
            <w:szCs w:val="28"/>
          </w:rPr>
          <w:t>выписке</w:t>
        </w:r>
      </w:hyperlink>
      <w:r w:rsidRPr="003E52FE">
        <w:rPr>
          <w:rFonts w:ascii="Times New Roman" w:hAnsi="Times New Roman" w:cs="Times New Roman"/>
          <w:sz w:val="28"/>
          <w:szCs w:val="28"/>
        </w:rPr>
        <w:t xml:space="preserve"> из отдельного лицевого счета бюджетного учреждения, отдельного лицевого счета автономного учреждения, отдельного</w:t>
      </w:r>
      <w:r>
        <w:rPr>
          <w:rFonts w:ascii="Times New Roman" w:hAnsi="Times New Roman" w:cs="Times New Roman"/>
          <w:sz w:val="28"/>
          <w:szCs w:val="28"/>
        </w:rPr>
        <w:t xml:space="preserve"> лицевого счета муниципального</w:t>
      </w:r>
      <w:r w:rsidRPr="003E52FE">
        <w:rPr>
          <w:rFonts w:ascii="Times New Roman" w:hAnsi="Times New Roman" w:cs="Times New Roman"/>
          <w:sz w:val="28"/>
          <w:szCs w:val="28"/>
        </w:rPr>
        <w:t xml:space="preserve"> унитарного предприятия по форме согласно приложению N 4 к настоящему Порядку;</w:t>
      </w:r>
    </w:p>
    <w:p w:rsidR="00605FA6" w:rsidRPr="003E52FE" w:rsidRDefault="00605FA6">
      <w:pPr>
        <w:pStyle w:val="ConsPlusNormal"/>
        <w:ind w:firstLine="540"/>
        <w:jc w:val="both"/>
        <w:rPr>
          <w:rFonts w:ascii="Times New Roman" w:hAnsi="Times New Roman" w:cs="Times New Roman"/>
          <w:sz w:val="28"/>
          <w:szCs w:val="28"/>
        </w:rPr>
      </w:pPr>
      <w:hyperlink w:anchor="P695" w:history="1">
        <w:r w:rsidRPr="00C41D2D">
          <w:rPr>
            <w:rFonts w:ascii="Times New Roman" w:hAnsi="Times New Roman" w:cs="Times New Roman"/>
            <w:sz w:val="28"/>
            <w:szCs w:val="28"/>
          </w:rPr>
          <w:t>выписке</w:t>
        </w:r>
      </w:hyperlink>
      <w:r w:rsidRPr="00C41D2D">
        <w:rPr>
          <w:rFonts w:ascii="Times New Roman" w:hAnsi="Times New Roman" w:cs="Times New Roman"/>
          <w:sz w:val="28"/>
          <w:szCs w:val="28"/>
        </w:rPr>
        <w:t xml:space="preserve"> </w:t>
      </w:r>
      <w:r w:rsidRPr="003E52FE">
        <w:rPr>
          <w:rFonts w:ascii="Times New Roman" w:hAnsi="Times New Roman" w:cs="Times New Roman"/>
          <w:sz w:val="28"/>
          <w:szCs w:val="28"/>
        </w:rPr>
        <w:t>из лицевого счета организации согласно приложению N 5 к настоящему Порядку.</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Выписки из лицевых счетов, указанные в настоящем пункте, подлежат представлению клиенту не позднее следующего рабочего дня после открытия лицевого счета.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При этом содержательная часть выписки из соответствующего лицевого счета не заполняется.</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18. Повторное представление документов (за исключением заявления на открытие лицевого счета), необходимых для открытия лицевого счета, если они ранее уже были представлены клиентом для открытия ему другого вида лицевого счета, не требуется.</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При этом в случае замены или дополнения подписей лиц, имеющих право первой и второй подписи, клиентом представляется заверенная в установленном порядке новая карточка образцов подписей с образцами подписей всех лиц, имеющих право подписывать документы, на основании которых осуществляются операции по вновь открываемым лицевым счетам.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19. Проверенные документы, соответствующие установленным требованиям, хранятся в деле клиента (далее - дело клиента). Дело клиента оформляется единое по всем открытым данному клиенту лицевым счетам и хранится у уполно</w:t>
      </w:r>
      <w:r>
        <w:rPr>
          <w:rFonts w:ascii="Times New Roman" w:hAnsi="Times New Roman" w:cs="Times New Roman"/>
          <w:sz w:val="28"/>
          <w:szCs w:val="28"/>
        </w:rPr>
        <w:t>моченного работника Финансового управления</w:t>
      </w:r>
      <w:r w:rsidRPr="003E52FE">
        <w:rPr>
          <w:rFonts w:ascii="Times New Roman" w:hAnsi="Times New Roman" w:cs="Times New Roman"/>
          <w:sz w:val="28"/>
          <w:szCs w:val="28"/>
        </w:rPr>
        <w:t>.</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в Финансовом управлении</w:t>
      </w:r>
      <w:r w:rsidRPr="003E52FE">
        <w:rPr>
          <w:rFonts w:ascii="Times New Roman" w:hAnsi="Times New Roman" w:cs="Times New Roman"/>
          <w:sz w:val="28"/>
          <w:szCs w:val="28"/>
        </w:rPr>
        <w:t xml:space="preserve"> ведется дело клиента, документы клиента в связи с открытием и ведением нового лицевого счета (лицевых счетов) хранятся в этом же деле клиента.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Документы, включенные в дело клиента, хранятся в соответствии с правилами организации государственного архивного дела.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Клиенты обязаны в 5-дневный срок после внесения изменений в документ</w:t>
      </w:r>
      <w:r>
        <w:rPr>
          <w:rFonts w:ascii="Times New Roman" w:hAnsi="Times New Roman" w:cs="Times New Roman"/>
          <w:sz w:val="28"/>
          <w:szCs w:val="28"/>
        </w:rPr>
        <w:t>ы, представленные в Финансовое управление</w:t>
      </w:r>
      <w:r w:rsidRPr="003E52FE">
        <w:rPr>
          <w:rFonts w:ascii="Times New Roman" w:hAnsi="Times New Roman" w:cs="Times New Roman"/>
          <w:sz w:val="28"/>
          <w:szCs w:val="28"/>
        </w:rPr>
        <w:t xml:space="preserve"> для открытия лицевых счетов, или поступления к ним информации от Учредителя, в ведении которого они находятся, сообщать в письменной форме (на бумажном носителе</w:t>
      </w:r>
      <w:r>
        <w:rPr>
          <w:rFonts w:ascii="Times New Roman" w:hAnsi="Times New Roman" w:cs="Times New Roman"/>
          <w:sz w:val="28"/>
          <w:szCs w:val="28"/>
        </w:rPr>
        <w:t>)</w:t>
      </w:r>
      <w:r w:rsidRPr="003E52FE">
        <w:rPr>
          <w:rFonts w:ascii="Times New Roman" w:hAnsi="Times New Roman" w:cs="Times New Roman"/>
          <w:sz w:val="28"/>
          <w:szCs w:val="28"/>
        </w:rPr>
        <w:t xml:space="preserve"> </w:t>
      </w:r>
      <w:r>
        <w:rPr>
          <w:rFonts w:ascii="Times New Roman" w:hAnsi="Times New Roman" w:cs="Times New Roman"/>
          <w:sz w:val="28"/>
          <w:szCs w:val="28"/>
        </w:rPr>
        <w:t>Финансовому управлению</w:t>
      </w:r>
      <w:r w:rsidRPr="003E52FE">
        <w:rPr>
          <w:rFonts w:ascii="Times New Roman" w:hAnsi="Times New Roman" w:cs="Times New Roman"/>
          <w:sz w:val="28"/>
          <w:szCs w:val="28"/>
        </w:rPr>
        <w:t xml:space="preserve"> о всех изменениях в документа</w:t>
      </w:r>
      <w:r>
        <w:rPr>
          <w:rFonts w:ascii="Times New Roman" w:hAnsi="Times New Roman" w:cs="Times New Roman"/>
          <w:sz w:val="28"/>
          <w:szCs w:val="28"/>
        </w:rPr>
        <w:t>х, представленных в Финансовое управление</w:t>
      </w:r>
      <w:r w:rsidRPr="003E52FE">
        <w:rPr>
          <w:rFonts w:ascii="Times New Roman" w:hAnsi="Times New Roman" w:cs="Times New Roman"/>
          <w:sz w:val="28"/>
          <w:szCs w:val="28"/>
        </w:rPr>
        <w:t xml:space="preserve"> для открытия лицевых счетов.</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Информация, предст</w:t>
      </w:r>
      <w:r>
        <w:rPr>
          <w:rFonts w:ascii="Times New Roman" w:hAnsi="Times New Roman" w:cs="Times New Roman"/>
          <w:sz w:val="28"/>
          <w:szCs w:val="28"/>
        </w:rPr>
        <w:t>авленная клиентом в Финансовое управление</w:t>
      </w:r>
      <w:r w:rsidRPr="003E52FE">
        <w:rPr>
          <w:rFonts w:ascii="Times New Roman" w:hAnsi="Times New Roman" w:cs="Times New Roman"/>
          <w:sz w:val="28"/>
          <w:szCs w:val="28"/>
        </w:rPr>
        <w:t>, хранится в деле клиента.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20. Лицевой счет считается открытым с момента внесения уполно</w:t>
      </w:r>
      <w:r>
        <w:rPr>
          <w:rFonts w:ascii="Times New Roman" w:hAnsi="Times New Roman" w:cs="Times New Roman"/>
          <w:sz w:val="28"/>
          <w:szCs w:val="28"/>
        </w:rPr>
        <w:t>моченным работником Финансового управления</w:t>
      </w:r>
      <w:r w:rsidRPr="003E52FE">
        <w:rPr>
          <w:rFonts w:ascii="Times New Roman" w:hAnsi="Times New Roman" w:cs="Times New Roman"/>
          <w:sz w:val="28"/>
          <w:szCs w:val="28"/>
        </w:rPr>
        <w:t xml:space="preserve"> записи о его открытии в </w:t>
      </w:r>
      <w:hyperlink r:id="rId12" w:history="1">
        <w:r w:rsidRPr="00B22B9E">
          <w:rPr>
            <w:rFonts w:ascii="Times New Roman" w:hAnsi="Times New Roman" w:cs="Times New Roman"/>
            <w:sz w:val="28"/>
            <w:szCs w:val="28"/>
          </w:rPr>
          <w:t>книгу</w:t>
        </w:r>
      </w:hyperlink>
      <w:r w:rsidRPr="003E52FE">
        <w:rPr>
          <w:rFonts w:ascii="Times New Roman" w:hAnsi="Times New Roman" w:cs="Times New Roman"/>
          <w:sz w:val="28"/>
          <w:szCs w:val="28"/>
        </w:rPr>
        <w:t xml:space="preserve"> регистрации лицевых счетов по форме согласно приложению N 8 к Порядку открытия и </w:t>
      </w:r>
      <w:r>
        <w:rPr>
          <w:rFonts w:ascii="Times New Roman" w:hAnsi="Times New Roman" w:cs="Times New Roman"/>
          <w:sz w:val="28"/>
          <w:szCs w:val="28"/>
        </w:rPr>
        <w:t>ведения лицевых счетов Финансовым управлением администрации Пышминского городского округа, утвержденному приказом Финансового управления администрации Пышминского городского округа N 75 от 29.12.2015</w:t>
      </w:r>
      <w:r w:rsidRPr="003E52FE">
        <w:rPr>
          <w:rFonts w:ascii="Times New Roman" w:hAnsi="Times New Roman" w:cs="Times New Roman"/>
          <w:sz w:val="28"/>
          <w:szCs w:val="28"/>
        </w:rPr>
        <w:t xml:space="preserve"> "Об утверждении Порядка открытия и ве</w:t>
      </w:r>
      <w:r>
        <w:rPr>
          <w:rFonts w:ascii="Times New Roman" w:hAnsi="Times New Roman" w:cs="Times New Roman"/>
          <w:sz w:val="28"/>
          <w:szCs w:val="28"/>
        </w:rPr>
        <w:t>дения лицевых счетов Финансовым управлением администрации Пышминского городского округа</w:t>
      </w:r>
      <w:r w:rsidRPr="003E52FE">
        <w:rPr>
          <w:rFonts w:ascii="Times New Roman" w:hAnsi="Times New Roman" w:cs="Times New Roman"/>
          <w:sz w:val="28"/>
          <w:szCs w:val="28"/>
        </w:rPr>
        <w:t>".</w:t>
      </w:r>
    </w:p>
    <w:p w:rsidR="00605FA6" w:rsidRPr="003E52FE" w:rsidRDefault="00605FA6">
      <w:pPr>
        <w:pStyle w:val="ConsPlusNormal"/>
        <w:ind w:firstLine="540"/>
        <w:jc w:val="both"/>
        <w:rPr>
          <w:rFonts w:ascii="Times New Roman" w:hAnsi="Times New Roman" w:cs="Times New Roman"/>
          <w:sz w:val="28"/>
          <w:szCs w:val="28"/>
        </w:rPr>
      </w:pPr>
      <w:bookmarkStart w:id="5" w:name="P160"/>
      <w:bookmarkEnd w:id="5"/>
      <w:r>
        <w:rPr>
          <w:rFonts w:ascii="Times New Roman" w:hAnsi="Times New Roman" w:cs="Times New Roman"/>
          <w:sz w:val="28"/>
          <w:szCs w:val="28"/>
        </w:rPr>
        <w:t>21. Финансовое управление</w:t>
      </w:r>
      <w:r w:rsidRPr="003E52FE">
        <w:rPr>
          <w:rFonts w:ascii="Times New Roman" w:hAnsi="Times New Roman" w:cs="Times New Roman"/>
          <w:sz w:val="28"/>
          <w:szCs w:val="28"/>
        </w:rPr>
        <w:t xml:space="preserve"> в течение 3 дней после открытия лицевого счета бюджетного учреждения, лицевого счета автономного учреждения, отдельного лицевого счета бюджетного учреждения, отдельного лицевого счета автономного учреждения, лицевого счета бюджетного учреждения по приносящей доход деятельности, лицевого счета автономного учреждения по приносящей доход деятельности, отдельного</w:t>
      </w:r>
      <w:r>
        <w:rPr>
          <w:rFonts w:ascii="Times New Roman" w:hAnsi="Times New Roman" w:cs="Times New Roman"/>
          <w:sz w:val="28"/>
          <w:szCs w:val="28"/>
        </w:rPr>
        <w:t xml:space="preserve"> лицевого счета муниципального</w:t>
      </w:r>
      <w:r w:rsidRPr="003E52FE">
        <w:rPr>
          <w:rFonts w:ascii="Times New Roman" w:hAnsi="Times New Roman" w:cs="Times New Roman"/>
          <w:sz w:val="28"/>
          <w:szCs w:val="28"/>
        </w:rPr>
        <w:t xml:space="preserve"> унитарного предприятия, лицевого счета организации сообщает об этом налоговому органу по месту своего нахождения, если представление такой информации в соответствии с законодательством Российской Федерации является обязательным.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Копии сообщений об открытии лицевых счетов, указанных в </w:t>
      </w:r>
      <w:hyperlink w:anchor="P160" w:history="1">
        <w:r w:rsidRPr="005E143A">
          <w:rPr>
            <w:rFonts w:ascii="Times New Roman" w:hAnsi="Times New Roman" w:cs="Times New Roman"/>
            <w:sz w:val="28"/>
            <w:szCs w:val="28"/>
          </w:rPr>
          <w:t>части первой</w:t>
        </w:r>
      </w:hyperlink>
      <w:r w:rsidRPr="005E143A">
        <w:rPr>
          <w:rFonts w:ascii="Times New Roman" w:hAnsi="Times New Roman" w:cs="Times New Roman"/>
          <w:sz w:val="28"/>
          <w:szCs w:val="28"/>
        </w:rPr>
        <w:t xml:space="preserve"> </w:t>
      </w:r>
      <w:r w:rsidRPr="003E52FE">
        <w:rPr>
          <w:rFonts w:ascii="Times New Roman" w:hAnsi="Times New Roman" w:cs="Times New Roman"/>
          <w:sz w:val="28"/>
          <w:szCs w:val="28"/>
        </w:rPr>
        <w:t>настоящего пункта, хранятся в деле клиента.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22. Книга регистрации лицевых счетов пронумеровывается, прошнуровывается и заверяется по</w:t>
      </w:r>
      <w:r>
        <w:rPr>
          <w:rFonts w:ascii="Times New Roman" w:hAnsi="Times New Roman" w:cs="Times New Roman"/>
          <w:sz w:val="28"/>
          <w:szCs w:val="28"/>
        </w:rPr>
        <w:t>дписью начальника Финансового управления</w:t>
      </w:r>
      <w:r w:rsidRPr="003E52FE">
        <w:rPr>
          <w:rFonts w:ascii="Times New Roman" w:hAnsi="Times New Roman" w:cs="Times New Roman"/>
          <w:sz w:val="28"/>
          <w:szCs w:val="28"/>
        </w:rPr>
        <w:t xml:space="preserve"> или уполномоченного им лица и скрепляет</w:t>
      </w:r>
      <w:r>
        <w:rPr>
          <w:rFonts w:ascii="Times New Roman" w:hAnsi="Times New Roman" w:cs="Times New Roman"/>
          <w:sz w:val="28"/>
          <w:szCs w:val="28"/>
        </w:rPr>
        <w:t>ся гербовой печатью Финансового управления</w:t>
      </w:r>
      <w:r w:rsidRPr="003E52FE">
        <w:rPr>
          <w:rFonts w:ascii="Times New Roman" w:hAnsi="Times New Roman" w:cs="Times New Roman"/>
          <w:sz w:val="28"/>
          <w:szCs w:val="28"/>
        </w:rPr>
        <w:t>.</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Записи в книгу регистрации лицевых счетов и внесение в нее изменений осуществляются уполно</w:t>
      </w:r>
      <w:r>
        <w:rPr>
          <w:rFonts w:ascii="Times New Roman" w:hAnsi="Times New Roman" w:cs="Times New Roman"/>
          <w:sz w:val="28"/>
          <w:szCs w:val="28"/>
        </w:rPr>
        <w:t>моченным работником Финансового управления</w:t>
      </w:r>
      <w:r w:rsidRPr="003E52FE">
        <w:rPr>
          <w:rFonts w:ascii="Times New Roman" w:hAnsi="Times New Roman" w:cs="Times New Roman"/>
          <w:sz w:val="28"/>
          <w:szCs w:val="28"/>
        </w:rPr>
        <w:t xml:space="preserve"> в соответствии с установленным документооборотом.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При открытии новой книги регистрации лицевых счетов в соответствии с установленным документооборотом в нее переносится информация по действующим лицевым счетам с момента их открытия. Закрытая книга регистрации лицевых счетов хранится в соответствии с правилами организации государственного архивного дела.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Допускается ведение нескольких книг регистрации лицевых счетов. При этом информация об одном лицево</w:t>
      </w:r>
      <w:r>
        <w:rPr>
          <w:rFonts w:ascii="Times New Roman" w:hAnsi="Times New Roman" w:cs="Times New Roman"/>
          <w:sz w:val="28"/>
          <w:szCs w:val="28"/>
        </w:rPr>
        <w:t>м счете, открытом в Финансовом управлении</w:t>
      </w:r>
      <w:r w:rsidRPr="003E52FE">
        <w:rPr>
          <w:rFonts w:ascii="Times New Roman" w:hAnsi="Times New Roman" w:cs="Times New Roman"/>
          <w:sz w:val="28"/>
          <w:szCs w:val="28"/>
        </w:rPr>
        <w:t>, не может быть включена в разные книги регистрации лицевых счетов.</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jc w:val="center"/>
        <w:outlineLvl w:val="1"/>
        <w:rPr>
          <w:rFonts w:ascii="Times New Roman" w:hAnsi="Times New Roman" w:cs="Times New Roman"/>
          <w:sz w:val="28"/>
          <w:szCs w:val="28"/>
        </w:rPr>
      </w:pPr>
      <w:r w:rsidRPr="003E52FE">
        <w:rPr>
          <w:rFonts w:ascii="Times New Roman" w:hAnsi="Times New Roman" w:cs="Times New Roman"/>
          <w:sz w:val="28"/>
          <w:szCs w:val="28"/>
        </w:rPr>
        <w:t xml:space="preserve">Глава 4. </w:t>
      </w:r>
      <w:r>
        <w:rPr>
          <w:rFonts w:ascii="Times New Roman" w:hAnsi="Times New Roman" w:cs="Times New Roman"/>
          <w:sz w:val="28"/>
          <w:szCs w:val="28"/>
        </w:rPr>
        <w:t>Порядок переоформления лицевых счетов</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23. Переоформление лицевых счетов производится по </w:t>
      </w:r>
      <w:hyperlink w:anchor="P757" w:history="1">
        <w:r w:rsidRPr="005E143A">
          <w:rPr>
            <w:rFonts w:ascii="Times New Roman" w:hAnsi="Times New Roman" w:cs="Times New Roman"/>
            <w:sz w:val="28"/>
            <w:szCs w:val="28"/>
          </w:rPr>
          <w:t>заявлению</w:t>
        </w:r>
      </w:hyperlink>
      <w:r w:rsidRPr="005E143A">
        <w:rPr>
          <w:rFonts w:ascii="Times New Roman" w:hAnsi="Times New Roman" w:cs="Times New Roman"/>
          <w:sz w:val="28"/>
          <w:szCs w:val="28"/>
        </w:rPr>
        <w:t xml:space="preserve"> </w:t>
      </w:r>
      <w:r w:rsidRPr="003E52FE">
        <w:rPr>
          <w:rFonts w:ascii="Times New Roman" w:hAnsi="Times New Roman" w:cs="Times New Roman"/>
          <w:sz w:val="28"/>
          <w:szCs w:val="28"/>
        </w:rPr>
        <w:t>клиента на переоформление лицевого счета по форме согласно приложению N 6 к настоящему Порядку, представленному клиентом на бумажном носителе в случае:</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1) изменения наименования клиента, не вызванного реорганизацией и не связанного с изменением подчиненности;</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изменения Финансовым управлением</w:t>
      </w:r>
      <w:r w:rsidRPr="003E52FE">
        <w:rPr>
          <w:rFonts w:ascii="Times New Roman" w:hAnsi="Times New Roman" w:cs="Times New Roman"/>
          <w:sz w:val="28"/>
          <w:szCs w:val="28"/>
        </w:rPr>
        <w:t xml:space="preserve"> структуры номеров лицевых счетов. Заявление на переоформление лицевого счета может быть составлено единое по всем лицевым счетам, открыты</w:t>
      </w:r>
      <w:r>
        <w:rPr>
          <w:rFonts w:ascii="Times New Roman" w:hAnsi="Times New Roman" w:cs="Times New Roman"/>
          <w:sz w:val="28"/>
          <w:szCs w:val="28"/>
        </w:rPr>
        <w:t>м данному клиенту в Финансовом управлении</w:t>
      </w:r>
      <w:r w:rsidRPr="003E52FE">
        <w:rPr>
          <w:rFonts w:ascii="Times New Roman" w:hAnsi="Times New Roman" w:cs="Times New Roman"/>
          <w:sz w:val="28"/>
          <w:szCs w:val="28"/>
        </w:rPr>
        <w:t>.</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К заявлению на переоформление лицевого счета в случае изменения наименования клиента, не вызванного реорганизацией и не связанного с изменением подчиненности, прикладывается новая карточка образцов подписей, оформленная и заверенная в соответствии с настоящим Порядком, а также копии учредительного документа, свидетельства о государственной регистрации в качестве юридического лица и о постановке на учет юридического лица в налоговом органе, информационного письма из органов государственной статистики о присвоении кодов статистического учета.</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Финансовое управление</w:t>
      </w:r>
      <w:r w:rsidRPr="003E52FE">
        <w:rPr>
          <w:rFonts w:ascii="Times New Roman" w:hAnsi="Times New Roman" w:cs="Times New Roman"/>
          <w:sz w:val="28"/>
          <w:szCs w:val="28"/>
        </w:rPr>
        <w:t xml:space="preserve"> осуществляет проверку реквизитов, предусмотренных к заполнению в представленном заявлении на переоформление лицевого счета, а также их соответствие друг другу</w:t>
      </w:r>
      <w:r>
        <w:rPr>
          <w:rFonts w:ascii="Times New Roman" w:hAnsi="Times New Roman" w:cs="Times New Roman"/>
          <w:sz w:val="28"/>
          <w:szCs w:val="28"/>
        </w:rPr>
        <w:t xml:space="preserve"> и иной имеющейся в Финансовом управлении</w:t>
      </w:r>
      <w:r w:rsidRPr="003E52FE">
        <w:rPr>
          <w:rFonts w:ascii="Times New Roman" w:hAnsi="Times New Roman" w:cs="Times New Roman"/>
          <w:sz w:val="28"/>
          <w:szCs w:val="28"/>
        </w:rPr>
        <w:t xml:space="preserve"> информации в соответствии с настоящим Порядком.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Проверяемые реквизиты заявления на переоформление лицевого счета должны соответствовать следующим требованиям: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1) заявление на переоформление лицевого счета должно содержать в заголовочной части документа дату его оформления;</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2) наименование клиента, указанного в заголовочной части формы заявления на переоформление лицевого счета, должно соответствовать полному наименованию, указанному в заявлении на открытие соответствующего лицевого счета или в предыдущем заявлении на переоформление лицевого счета, хранящихся в деле клиента;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3) указанное в заявительной части документа новое наименование клиента должно соответствовать полному наименованию, указанному в копии документа об изменении наименования;</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4) ИНН клиента в заявительной и заголовочной частях заявления на переоформление лицевого счета должен соответствовать его ИНН, указанному в карточке образцов подписей.</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25. Реквизиты карточки образцов подписей (в случае ее представления), приложенной к заявлению на переоформление лицевого </w:t>
      </w:r>
      <w:r>
        <w:rPr>
          <w:rFonts w:ascii="Times New Roman" w:hAnsi="Times New Roman" w:cs="Times New Roman"/>
          <w:sz w:val="28"/>
          <w:szCs w:val="28"/>
        </w:rPr>
        <w:t>счета, проверяются Финансовым управлением</w:t>
      </w:r>
      <w:r w:rsidRPr="003E52FE">
        <w:rPr>
          <w:rFonts w:ascii="Times New Roman" w:hAnsi="Times New Roman" w:cs="Times New Roman"/>
          <w:sz w:val="28"/>
          <w:szCs w:val="28"/>
        </w:rPr>
        <w:t xml:space="preserve"> в соответствии с требованиями, установленными </w:t>
      </w:r>
      <w:hyperlink w:anchor="P131" w:history="1">
        <w:r w:rsidRPr="00045484">
          <w:rPr>
            <w:rFonts w:ascii="Times New Roman" w:hAnsi="Times New Roman" w:cs="Times New Roman"/>
            <w:sz w:val="28"/>
            <w:szCs w:val="28"/>
          </w:rPr>
          <w:t>пунктом 14</w:t>
        </w:r>
      </w:hyperlink>
      <w:r w:rsidRPr="003E52FE">
        <w:rPr>
          <w:rFonts w:ascii="Times New Roman" w:hAnsi="Times New Roman" w:cs="Times New Roman"/>
          <w:sz w:val="28"/>
          <w:szCs w:val="28"/>
        </w:rPr>
        <w:t xml:space="preserve"> настоящего Порядка, за исключением проверки на соответствие документам, представляемым в соответствии с </w:t>
      </w:r>
      <w:hyperlink w:anchor="P108" w:history="1">
        <w:r w:rsidRPr="00045484">
          <w:rPr>
            <w:rFonts w:ascii="Times New Roman" w:hAnsi="Times New Roman" w:cs="Times New Roman"/>
            <w:sz w:val="28"/>
            <w:szCs w:val="28"/>
          </w:rPr>
          <w:t>пунктом 7</w:t>
        </w:r>
      </w:hyperlink>
      <w:r w:rsidRPr="00045484">
        <w:rPr>
          <w:rFonts w:ascii="Times New Roman" w:hAnsi="Times New Roman" w:cs="Times New Roman"/>
          <w:sz w:val="28"/>
          <w:szCs w:val="28"/>
        </w:rPr>
        <w:t xml:space="preserve"> </w:t>
      </w:r>
      <w:r w:rsidRPr="003E52FE">
        <w:rPr>
          <w:rFonts w:ascii="Times New Roman" w:hAnsi="Times New Roman" w:cs="Times New Roman"/>
          <w:sz w:val="28"/>
          <w:szCs w:val="28"/>
        </w:rPr>
        <w:t>настоящего Порядка.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При приеме от клиента заявления на переоформление лицевого счета и карточки образцов подпис</w:t>
      </w:r>
      <w:r>
        <w:rPr>
          <w:rFonts w:ascii="Times New Roman" w:hAnsi="Times New Roman" w:cs="Times New Roman"/>
          <w:sz w:val="28"/>
          <w:szCs w:val="28"/>
        </w:rPr>
        <w:t>ей (в случае ее представления) Финансовым управлением</w:t>
      </w:r>
      <w:r w:rsidRPr="003E52FE">
        <w:rPr>
          <w:rFonts w:ascii="Times New Roman" w:hAnsi="Times New Roman" w:cs="Times New Roman"/>
          <w:sz w:val="28"/>
          <w:szCs w:val="28"/>
        </w:rPr>
        <w:t xml:space="preserve"> также проверяется соответствие форм представленного заявления на переоформление лицевого счета и карточки образцов подписей формам, установленным настоящим Порядком.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26. В случае отсутствия в заявлении на переоформление лицевого счета или в приложенной к нему карточке образцов подписей (в случае ее представления) реквизитов, подлежащих заполнению клиентом, а также при обнаружении несоответствия между реквизитами, указанными в документах, несоответствия формы представленных заявления на переоформление лицевого счета или карточки образцов подписей установленным формам, наличия испра</w:t>
      </w:r>
      <w:r>
        <w:rPr>
          <w:rFonts w:ascii="Times New Roman" w:hAnsi="Times New Roman" w:cs="Times New Roman"/>
          <w:sz w:val="28"/>
          <w:szCs w:val="28"/>
        </w:rPr>
        <w:t>влений в документах Финансовое управление</w:t>
      </w:r>
      <w:r w:rsidRPr="003E52FE">
        <w:rPr>
          <w:rFonts w:ascii="Times New Roman" w:hAnsi="Times New Roman" w:cs="Times New Roman"/>
          <w:sz w:val="28"/>
          <w:szCs w:val="28"/>
        </w:rPr>
        <w:t xml:space="preserve"> возвращает их клиенту с указанием причины возврата.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Проверка представленных клиентом документов, необходимых для переоформления лицевых счет</w:t>
      </w:r>
      <w:r>
        <w:rPr>
          <w:rFonts w:ascii="Times New Roman" w:hAnsi="Times New Roman" w:cs="Times New Roman"/>
          <w:sz w:val="28"/>
          <w:szCs w:val="28"/>
        </w:rPr>
        <w:t>ов, осуществляется Финансовым управлением</w:t>
      </w:r>
      <w:r w:rsidRPr="003E52FE">
        <w:rPr>
          <w:rFonts w:ascii="Times New Roman" w:hAnsi="Times New Roman" w:cs="Times New Roman"/>
          <w:sz w:val="28"/>
          <w:szCs w:val="28"/>
        </w:rPr>
        <w:t xml:space="preserve"> в течение 5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Переоформление соответствующих лицевых счетов осуществляется на основании проверенных документов, соответствующих установленным требованиям. Лицевой счет является переоформленным с момента внесения уполно</w:t>
      </w:r>
      <w:r>
        <w:rPr>
          <w:rFonts w:ascii="Times New Roman" w:hAnsi="Times New Roman" w:cs="Times New Roman"/>
          <w:sz w:val="28"/>
          <w:szCs w:val="28"/>
        </w:rPr>
        <w:t>моченным работником Финансового управления</w:t>
      </w:r>
      <w:r w:rsidRPr="003E52FE">
        <w:rPr>
          <w:rFonts w:ascii="Times New Roman" w:hAnsi="Times New Roman" w:cs="Times New Roman"/>
          <w:sz w:val="28"/>
          <w:szCs w:val="28"/>
        </w:rPr>
        <w:t xml:space="preserve"> записи о его переоформлении в книгу регистрации лицевых счетов.</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В графе "Примечание" книги регистрации лицевых счетов указываются основания для переоформления лицевого счета.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Заявление на переоформление лицевого счета хранится в деле клиента.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27. В случае изменения структуры номеров лицевых счетов клиента уполном</w:t>
      </w:r>
      <w:r>
        <w:rPr>
          <w:rFonts w:ascii="Times New Roman" w:hAnsi="Times New Roman" w:cs="Times New Roman"/>
          <w:sz w:val="28"/>
          <w:szCs w:val="28"/>
        </w:rPr>
        <w:t>оченный работник Финансового управления</w:t>
      </w:r>
      <w:r w:rsidRPr="003E52FE">
        <w:rPr>
          <w:rFonts w:ascii="Times New Roman" w:hAnsi="Times New Roman" w:cs="Times New Roman"/>
          <w:sz w:val="28"/>
          <w:szCs w:val="28"/>
        </w:rPr>
        <w:t xml:space="preserve"> в заявлении на переоформление лицевого счета, предоставленном клиентом, а также на карточке образцов подписей указывает новые номера лицевых счетов клиента.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При этом каждое изменение должно быть подтверждено уполно</w:t>
      </w:r>
      <w:r>
        <w:rPr>
          <w:rFonts w:ascii="Times New Roman" w:hAnsi="Times New Roman" w:cs="Times New Roman"/>
          <w:sz w:val="28"/>
          <w:szCs w:val="28"/>
        </w:rPr>
        <w:t>моченным работником Финансового управления</w:t>
      </w:r>
      <w:r w:rsidRPr="003E52FE">
        <w:rPr>
          <w:rFonts w:ascii="Times New Roman" w:hAnsi="Times New Roman" w:cs="Times New Roman"/>
          <w:sz w:val="28"/>
          <w:szCs w:val="28"/>
        </w:rPr>
        <w:t xml:space="preserve"> с указанием даты изменения.</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28. При изменении наименования клиента, не вызванного реорганизацией и не связанного с изменением подчиненности или организационно-правовой формы, клиент обязан в течение 5 рабочих дней после получения документов, подтверждающих изменение наименов</w:t>
      </w:r>
      <w:r>
        <w:rPr>
          <w:rFonts w:ascii="Times New Roman" w:hAnsi="Times New Roman" w:cs="Times New Roman"/>
          <w:sz w:val="28"/>
          <w:szCs w:val="28"/>
        </w:rPr>
        <w:t>ания, представить в Финансовое управление</w:t>
      </w:r>
      <w:r w:rsidRPr="003E52FE">
        <w:rPr>
          <w:rFonts w:ascii="Times New Roman" w:hAnsi="Times New Roman" w:cs="Times New Roman"/>
          <w:sz w:val="28"/>
          <w:szCs w:val="28"/>
        </w:rPr>
        <w:t xml:space="preserve"> вместе с заявлением на переоформление лицевого счета копию документа об изменении наименования, заверенную Учредителем либо нотариально, и карточку образцов подписей, оформленную и заверенную в соответствии с настоящим Порядком.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Копия документа об изменении наименования хранится в деле клиента.</w:t>
      </w:r>
    </w:p>
    <w:p w:rsidR="00605FA6" w:rsidRPr="003E52FE" w:rsidRDefault="00605FA6">
      <w:pPr>
        <w:pStyle w:val="ConsPlusNormal"/>
        <w:ind w:firstLine="540"/>
        <w:jc w:val="both"/>
        <w:rPr>
          <w:rFonts w:ascii="Times New Roman" w:hAnsi="Times New Roman" w:cs="Times New Roman"/>
          <w:sz w:val="28"/>
          <w:szCs w:val="28"/>
        </w:rPr>
      </w:pPr>
      <w:bookmarkStart w:id="6" w:name="P190"/>
      <w:bookmarkEnd w:id="6"/>
      <w:r>
        <w:rPr>
          <w:rFonts w:ascii="Times New Roman" w:hAnsi="Times New Roman" w:cs="Times New Roman"/>
          <w:sz w:val="28"/>
          <w:szCs w:val="28"/>
        </w:rPr>
        <w:t>29. Финансовое управление</w:t>
      </w:r>
      <w:r w:rsidRPr="003E52FE">
        <w:rPr>
          <w:rFonts w:ascii="Times New Roman" w:hAnsi="Times New Roman" w:cs="Times New Roman"/>
          <w:sz w:val="28"/>
          <w:szCs w:val="28"/>
        </w:rPr>
        <w:t xml:space="preserve"> в течение 3 дней после переоформления лицевого счета бюджетного учреждения, лицевого счета автономного учреждения, отдельного лицевого счета бюджетного учреждения, отдельного лицевого счета автономного учреждения, лицевого счета бюджетного учреждения по приносящей доход деятельности, лицевого счета автономного учреждения по приносящей доход деятельности, отдельного лиц</w:t>
      </w:r>
      <w:r>
        <w:rPr>
          <w:rFonts w:ascii="Times New Roman" w:hAnsi="Times New Roman" w:cs="Times New Roman"/>
          <w:sz w:val="28"/>
          <w:szCs w:val="28"/>
        </w:rPr>
        <w:t>евого счета муниципального</w:t>
      </w:r>
      <w:r w:rsidRPr="003E52FE">
        <w:rPr>
          <w:rFonts w:ascii="Times New Roman" w:hAnsi="Times New Roman" w:cs="Times New Roman"/>
          <w:sz w:val="28"/>
          <w:szCs w:val="28"/>
        </w:rPr>
        <w:t xml:space="preserve"> унитарного предприятия, лицевого счета организации сообщает об этом налоговому органу по месту своего нахождения, если представление такой информации в соответствии с законодательством Российской Федерации является обязательным.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Копии сообщений, направленных в налоговый орган, о переоформлении лицевых счетов, указанных в </w:t>
      </w:r>
      <w:hyperlink w:anchor="P190" w:history="1">
        <w:r w:rsidRPr="00CD5882">
          <w:rPr>
            <w:rFonts w:ascii="Times New Roman" w:hAnsi="Times New Roman" w:cs="Times New Roman"/>
            <w:sz w:val="28"/>
            <w:szCs w:val="28"/>
          </w:rPr>
          <w:t>части первой</w:t>
        </w:r>
      </w:hyperlink>
      <w:r w:rsidRPr="003E52FE">
        <w:rPr>
          <w:rFonts w:ascii="Times New Roman" w:hAnsi="Times New Roman" w:cs="Times New Roman"/>
          <w:sz w:val="28"/>
          <w:szCs w:val="28"/>
        </w:rPr>
        <w:t xml:space="preserve"> настоящего пункта, хранятся в деле клиента.</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jc w:val="center"/>
        <w:outlineLvl w:val="1"/>
        <w:rPr>
          <w:rFonts w:ascii="Times New Roman" w:hAnsi="Times New Roman" w:cs="Times New Roman"/>
          <w:sz w:val="28"/>
          <w:szCs w:val="28"/>
        </w:rPr>
      </w:pPr>
      <w:r w:rsidRPr="003E52FE">
        <w:rPr>
          <w:rFonts w:ascii="Times New Roman" w:hAnsi="Times New Roman" w:cs="Times New Roman"/>
          <w:sz w:val="28"/>
          <w:szCs w:val="28"/>
        </w:rPr>
        <w:t xml:space="preserve">Глава 5. </w:t>
      </w:r>
      <w:r>
        <w:rPr>
          <w:rFonts w:ascii="Times New Roman" w:hAnsi="Times New Roman" w:cs="Times New Roman"/>
          <w:sz w:val="28"/>
          <w:szCs w:val="28"/>
        </w:rPr>
        <w:t>Порядок закрытия лицевых счетов</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30. Лицевые счета клиентов закрываются</w:t>
      </w:r>
      <w:r>
        <w:rPr>
          <w:rFonts w:ascii="Times New Roman" w:hAnsi="Times New Roman" w:cs="Times New Roman"/>
          <w:sz w:val="28"/>
          <w:szCs w:val="28"/>
        </w:rPr>
        <w:t xml:space="preserve"> Финансовым управлением</w:t>
      </w:r>
      <w:r w:rsidRPr="003E52FE">
        <w:rPr>
          <w:rFonts w:ascii="Times New Roman" w:hAnsi="Times New Roman" w:cs="Times New Roman"/>
          <w:sz w:val="28"/>
          <w:szCs w:val="28"/>
        </w:rPr>
        <w:t xml:space="preserve"> на основании </w:t>
      </w:r>
      <w:hyperlink w:anchor="P817" w:history="1">
        <w:r w:rsidRPr="00CD5882">
          <w:rPr>
            <w:rFonts w:ascii="Times New Roman" w:hAnsi="Times New Roman" w:cs="Times New Roman"/>
            <w:sz w:val="28"/>
            <w:szCs w:val="28"/>
          </w:rPr>
          <w:t>заявления</w:t>
        </w:r>
      </w:hyperlink>
      <w:r w:rsidRPr="00CD5882">
        <w:rPr>
          <w:rFonts w:ascii="Times New Roman" w:hAnsi="Times New Roman" w:cs="Times New Roman"/>
          <w:sz w:val="28"/>
          <w:szCs w:val="28"/>
        </w:rPr>
        <w:t xml:space="preserve"> </w:t>
      </w:r>
      <w:r w:rsidRPr="003E52FE">
        <w:rPr>
          <w:rFonts w:ascii="Times New Roman" w:hAnsi="Times New Roman" w:cs="Times New Roman"/>
          <w:sz w:val="28"/>
          <w:szCs w:val="28"/>
        </w:rPr>
        <w:t>на закрытие лицевого счета согласно приложению N 7 к настоящему Порядку, представленного клиентом на бумажном носителе в связи:</w:t>
      </w:r>
    </w:p>
    <w:p w:rsidR="00605FA6"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1) с реорганизацией (ликвидацией) клиента;</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w:t>
      </w:r>
      <w:r w:rsidRPr="003E52FE">
        <w:rPr>
          <w:rFonts w:ascii="Times New Roman" w:hAnsi="Times New Roman" w:cs="Times New Roman"/>
          <w:sz w:val="28"/>
          <w:szCs w:val="28"/>
        </w:rPr>
        <w:t>ри передаче клиента из ведения Учредителя в ведение друг</w:t>
      </w:r>
      <w:r>
        <w:rPr>
          <w:rFonts w:ascii="Times New Roman" w:hAnsi="Times New Roman" w:cs="Times New Roman"/>
          <w:sz w:val="28"/>
          <w:szCs w:val="28"/>
        </w:rPr>
        <w:t>ого органа;</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3E52FE">
        <w:rPr>
          <w:rFonts w:ascii="Times New Roman" w:hAnsi="Times New Roman" w:cs="Times New Roman"/>
          <w:sz w:val="28"/>
          <w:szCs w:val="28"/>
        </w:rPr>
        <w:t>) при передаче клиента в ведение учредителя</w:t>
      </w:r>
      <w:r>
        <w:rPr>
          <w:rFonts w:ascii="Times New Roman" w:hAnsi="Times New Roman" w:cs="Times New Roman"/>
          <w:sz w:val="28"/>
          <w:szCs w:val="28"/>
        </w:rPr>
        <w:t xml:space="preserve"> федерального или областного</w:t>
      </w:r>
      <w:r w:rsidRPr="003E52FE">
        <w:rPr>
          <w:rFonts w:ascii="Times New Roman" w:hAnsi="Times New Roman" w:cs="Times New Roman"/>
          <w:sz w:val="28"/>
          <w:szCs w:val="28"/>
        </w:rPr>
        <w:t xml:space="preserve"> уровня;</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3E52FE">
        <w:rPr>
          <w:rFonts w:ascii="Times New Roman" w:hAnsi="Times New Roman" w:cs="Times New Roman"/>
          <w:sz w:val="28"/>
          <w:szCs w:val="28"/>
        </w:rPr>
        <w:t xml:space="preserve"> в иных случаях, предусмотренных законодательством </w:t>
      </w:r>
      <w:r>
        <w:rPr>
          <w:rFonts w:ascii="Times New Roman" w:hAnsi="Times New Roman" w:cs="Times New Roman"/>
          <w:sz w:val="28"/>
          <w:szCs w:val="28"/>
        </w:rPr>
        <w:t>Российской Федерации и нормативно правовыми актами Пышминского городского округа</w:t>
      </w:r>
      <w:r w:rsidRPr="003E52FE">
        <w:rPr>
          <w:rFonts w:ascii="Times New Roman" w:hAnsi="Times New Roman" w:cs="Times New Roman"/>
          <w:sz w:val="28"/>
          <w:szCs w:val="28"/>
        </w:rPr>
        <w:t>.</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31. При реорганизации (ликвидации) клиента он представляет заверенные органом, принявшим решение о такой реорганизации (ликвидации), копию документа о его реорганизации (ликвидации) и о назначении ликвидационной комиссии с указанием в нем срока действия ликвидационной комиссии и карточку образцов подписей, оформленную ликвидационной комиссией.</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По завершении работы ликвидационной комиссии заявление на закрытие лицевого счета оформляется ликвидационной комиссией.</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Финансовое управление</w:t>
      </w:r>
      <w:r w:rsidRPr="003E52FE">
        <w:rPr>
          <w:rFonts w:ascii="Times New Roman" w:hAnsi="Times New Roman" w:cs="Times New Roman"/>
          <w:sz w:val="28"/>
          <w:szCs w:val="28"/>
        </w:rPr>
        <w:t xml:space="preserve"> осуществляет проверку реквизитов, предусмотренных к заполнению в заявлении на закрытие лицевого счета, а также их соответствие друг другу, представленным документам в соответствии с настоящим Порядком.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Проверяемые реквизиты заявления на закрытие лицевого счета должны соответствовать следующим требованиям: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1) номер лицевого счета, указанный в заголовочной части заявления на закрытие лицевого счета, должен соответствовать номеру лицевого счета, подлежащего закрытию;</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2) заявление на закрытие лицевого счета должно содержать в заголовочной части документа дату его оформления;</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3) наименование клиента должно соответствовать полному наименованию, указанному в заявлении на открытие соответствующего лицевого счета или в заявлении на переоформление лицевого счета, хранящихся в деле клиента;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4) наименование Учредителя должно соответствовать его полному наименовани</w:t>
      </w:r>
      <w:r>
        <w:rPr>
          <w:rFonts w:ascii="Times New Roman" w:hAnsi="Times New Roman" w:cs="Times New Roman"/>
          <w:sz w:val="28"/>
          <w:szCs w:val="28"/>
        </w:rPr>
        <w:t>ю, указанному в решении Думы Пышминского городского округа о бюджете Пышминского городского округа</w:t>
      </w:r>
      <w:r w:rsidRPr="003E52FE">
        <w:rPr>
          <w:rFonts w:ascii="Times New Roman" w:hAnsi="Times New Roman" w:cs="Times New Roman"/>
          <w:sz w:val="28"/>
          <w:szCs w:val="28"/>
        </w:rPr>
        <w:t xml:space="preserve"> в составе ведомственной структуры расходов;</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5) указанный в заявительной части документа номер лицевого счета должен соответствовать номеру лицевого счета, указанному в заголовочной части заявления на закрытие счета.</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3E52FE">
        <w:rPr>
          <w:rFonts w:ascii="Times New Roman" w:hAnsi="Times New Roman" w:cs="Times New Roman"/>
          <w:sz w:val="28"/>
          <w:szCs w:val="28"/>
        </w:rPr>
        <w:t>. При приеме заявления на закрытие лицевого счета также проверяется:</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1) соответствие формы представленного заявления на закрытие лицевого счета форме, установленной настоящим Порядком;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2) отсутствие в представленном заявлении на закрытие лицевого счета и прилагаемых к ним документах исправлений.</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3E52FE">
        <w:rPr>
          <w:rFonts w:ascii="Times New Roman" w:hAnsi="Times New Roman" w:cs="Times New Roman"/>
          <w:sz w:val="28"/>
          <w:szCs w:val="28"/>
        </w:rPr>
        <w:t xml:space="preserve">. В случае отсутствия в заявлении на закрытие лицевого счета реквизитов, подлежащих заполнению </w:t>
      </w:r>
      <w:r>
        <w:rPr>
          <w:rFonts w:ascii="Times New Roman" w:hAnsi="Times New Roman" w:cs="Times New Roman"/>
          <w:sz w:val="28"/>
          <w:szCs w:val="28"/>
        </w:rPr>
        <w:t>при представлении в Финансовое управление</w:t>
      </w:r>
      <w:r w:rsidRPr="003E52FE">
        <w:rPr>
          <w:rFonts w:ascii="Times New Roman" w:hAnsi="Times New Roman" w:cs="Times New Roman"/>
          <w:sz w:val="28"/>
          <w:szCs w:val="28"/>
        </w:rPr>
        <w:t>, а также при обнаружении несоответствия между реквизитами, несоответствия формы представленного заявления на закрытие лицевого счета установленной форме, наличия исправлений в заявлении на закрытие лицевого счета и прилагаемы</w:t>
      </w:r>
      <w:r>
        <w:rPr>
          <w:rFonts w:ascii="Times New Roman" w:hAnsi="Times New Roman" w:cs="Times New Roman"/>
          <w:sz w:val="28"/>
          <w:szCs w:val="28"/>
        </w:rPr>
        <w:t>х к нему документах Финансовое управление</w:t>
      </w:r>
      <w:r w:rsidRPr="003E52FE">
        <w:rPr>
          <w:rFonts w:ascii="Times New Roman" w:hAnsi="Times New Roman" w:cs="Times New Roman"/>
          <w:sz w:val="28"/>
          <w:szCs w:val="28"/>
        </w:rPr>
        <w:t xml:space="preserve"> возвращает заявление на закрытие лицевого счета вместе с прилагаемыми к нему документами клиенту с указанием причины возврата.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Проверка представленных клиентом документов, необходимых для закрытия лицевых счет</w:t>
      </w:r>
      <w:r>
        <w:rPr>
          <w:rFonts w:ascii="Times New Roman" w:hAnsi="Times New Roman" w:cs="Times New Roman"/>
          <w:sz w:val="28"/>
          <w:szCs w:val="28"/>
        </w:rPr>
        <w:t>ов, осуществляется Финансовым управлением</w:t>
      </w:r>
      <w:r w:rsidRPr="003E52FE">
        <w:rPr>
          <w:rFonts w:ascii="Times New Roman" w:hAnsi="Times New Roman" w:cs="Times New Roman"/>
          <w:sz w:val="28"/>
          <w:szCs w:val="28"/>
        </w:rPr>
        <w:t xml:space="preserve"> в течение 5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Pr="003E52FE">
        <w:rPr>
          <w:rFonts w:ascii="Times New Roman" w:hAnsi="Times New Roman" w:cs="Times New Roman"/>
          <w:sz w:val="28"/>
          <w:szCs w:val="28"/>
        </w:rPr>
        <w:t>. При передаче клиента из ведения Учредителя в ведение друг</w:t>
      </w:r>
      <w:r>
        <w:rPr>
          <w:rFonts w:ascii="Times New Roman" w:hAnsi="Times New Roman" w:cs="Times New Roman"/>
          <w:sz w:val="28"/>
          <w:szCs w:val="28"/>
        </w:rPr>
        <w:t>ого органа</w:t>
      </w:r>
      <w:r w:rsidRPr="003E52FE">
        <w:rPr>
          <w:rFonts w:ascii="Times New Roman" w:hAnsi="Times New Roman" w:cs="Times New Roman"/>
          <w:sz w:val="28"/>
          <w:szCs w:val="28"/>
        </w:rPr>
        <w:t xml:space="preserve"> клиент оформляет </w:t>
      </w:r>
      <w:hyperlink w:anchor="P874" w:history="1">
        <w:r w:rsidRPr="00D36AB5">
          <w:rPr>
            <w:rFonts w:ascii="Times New Roman" w:hAnsi="Times New Roman" w:cs="Times New Roman"/>
            <w:sz w:val="28"/>
            <w:szCs w:val="28"/>
          </w:rPr>
          <w:t>акт</w:t>
        </w:r>
      </w:hyperlink>
      <w:r w:rsidRPr="003E52FE">
        <w:rPr>
          <w:rFonts w:ascii="Times New Roman" w:hAnsi="Times New Roman" w:cs="Times New Roman"/>
          <w:sz w:val="28"/>
          <w:szCs w:val="28"/>
        </w:rPr>
        <w:t xml:space="preserve"> приемки-передачи показателей лицевого счета бюджетного учреждения, лицевого счета автономного учреждения, отдельного лицевого счета бюджетного учреждения, отдельного лицевого счета автономного учреждения, лицевого счета бюджетного учреждения по приносящей доход деятельности, лицевого счета автономного учреждения по приносящей доход деятельности, отдельного</w:t>
      </w:r>
      <w:r>
        <w:rPr>
          <w:rFonts w:ascii="Times New Roman" w:hAnsi="Times New Roman" w:cs="Times New Roman"/>
          <w:sz w:val="28"/>
          <w:szCs w:val="28"/>
        </w:rPr>
        <w:t xml:space="preserve"> лицевого счета муниципального</w:t>
      </w:r>
      <w:r w:rsidRPr="003E52FE">
        <w:rPr>
          <w:rFonts w:ascii="Times New Roman" w:hAnsi="Times New Roman" w:cs="Times New Roman"/>
          <w:sz w:val="28"/>
          <w:szCs w:val="28"/>
        </w:rPr>
        <w:t xml:space="preserve"> унитарного предприятия, лицевого счета организации согласно приложению N 8 к настоящему Порядку. При передаче клиента в веден</w:t>
      </w:r>
      <w:r>
        <w:rPr>
          <w:rFonts w:ascii="Times New Roman" w:hAnsi="Times New Roman" w:cs="Times New Roman"/>
          <w:sz w:val="28"/>
          <w:szCs w:val="28"/>
        </w:rPr>
        <w:t>ие учредителя федерального или областного</w:t>
      </w:r>
      <w:r w:rsidRPr="003E52FE">
        <w:rPr>
          <w:rFonts w:ascii="Times New Roman" w:hAnsi="Times New Roman" w:cs="Times New Roman"/>
          <w:sz w:val="28"/>
          <w:szCs w:val="28"/>
        </w:rPr>
        <w:t xml:space="preserve"> уровня сверка операций производится путем предоставления учреждению на бумажном носителе или в электронном виде отчета о состоянии лицевого счета бюджетного учреждения, лицевого счета автономного учреждения, отдельного лицевого счета бюджетного учреждения, отдельного лицевого счета автономного учреждения, лицевого счета бюджетного учреждения по приносящей доход деятельности, лицевого счета автономного учреждения по приносящей доход деятельности, отдельного</w:t>
      </w:r>
      <w:r>
        <w:rPr>
          <w:rFonts w:ascii="Times New Roman" w:hAnsi="Times New Roman" w:cs="Times New Roman"/>
          <w:sz w:val="28"/>
          <w:szCs w:val="28"/>
        </w:rPr>
        <w:t xml:space="preserve"> лицевого счета муниципального</w:t>
      </w:r>
      <w:r w:rsidRPr="003E52FE">
        <w:rPr>
          <w:rFonts w:ascii="Times New Roman" w:hAnsi="Times New Roman" w:cs="Times New Roman"/>
          <w:sz w:val="28"/>
          <w:szCs w:val="28"/>
        </w:rPr>
        <w:t xml:space="preserve"> унитарного предприятия, лицевого счета организации.</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Pr="003E52FE">
        <w:rPr>
          <w:rFonts w:ascii="Times New Roman" w:hAnsi="Times New Roman" w:cs="Times New Roman"/>
          <w:sz w:val="28"/>
          <w:szCs w:val="28"/>
        </w:rPr>
        <w:t>. Сверка показателей, учтенных на лицевом счете, при его закрытии производится путем предоставления клиенту:</w:t>
      </w:r>
    </w:p>
    <w:p w:rsidR="00605FA6" w:rsidRPr="003E52FE" w:rsidRDefault="00605FA6">
      <w:pPr>
        <w:pStyle w:val="ConsPlusNormal"/>
        <w:ind w:firstLine="540"/>
        <w:jc w:val="both"/>
        <w:rPr>
          <w:rFonts w:ascii="Times New Roman" w:hAnsi="Times New Roman" w:cs="Times New Roman"/>
          <w:sz w:val="28"/>
          <w:szCs w:val="28"/>
        </w:rPr>
      </w:pPr>
      <w:hyperlink w:anchor="P1013" w:history="1">
        <w:r w:rsidRPr="00D36AB5">
          <w:rPr>
            <w:rFonts w:ascii="Times New Roman" w:hAnsi="Times New Roman" w:cs="Times New Roman"/>
            <w:sz w:val="28"/>
            <w:szCs w:val="28"/>
          </w:rPr>
          <w:t>отчета</w:t>
        </w:r>
      </w:hyperlink>
      <w:r w:rsidRPr="00D36AB5">
        <w:rPr>
          <w:rFonts w:ascii="Times New Roman" w:hAnsi="Times New Roman" w:cs="Times New Roman"/>
          <w:sz w:val="28"/>
          <w:szCs w:val="28"/>
        </w:rPr>
        <w:t xml:space="preserve"> </w:t>
      </w:r>
      <w:r w:rsidRPr="003E52FE">
        <w:rPr>
          <w:rFonts w:ascii="Times New Roman" w:hAnsi="Times New Roman" w:cs="Times New Roman"/>
          <w:sz w:val="28"/>
          <w:szCs w:val="28"/>
        </w:rPr>
        <w:t>о состоянии лицевого счета бюджетного учреждения, лицевого счета автономного учреждения,  лицевого счета бюджетного учреждения по приносящей доход деятельности, лицевого счета автономного учреждения по приносящей доход деятельности согласно приложению N 9 к настоящему Порядку;</w:t>
      </w:r>
    </w:p>
    <w:p w:rsidR="00605FA6" w:rsidRPr="003E52FE" w:rsidRDefault="00605FA6">
      <w:pPr>
        <w:pStyle w:val="ConsPlusNormal"/>
        <w:ind w:firstLine="540"/>
        <w:jc w:val="both"/>
        <w:rPr>
          <w:rFonts w:ascii="Times New Roman" w:hAnsi="Times New Roman" w:cs="Times New Roman"/>
          <w:sz w:val="28"/>
          <w:szCs w:val="28"/>
        </w:rPr>
      </w:pPr>
      <w:hyperlink w:anchor="P1077" w:history="1">
        <w:r w:rsidRPr="00D36AB5">
          <w:rPr>
            <w:rFonts w:ascii="Times New Roman" w:hAnsi="Times New Roman" w:cs="Times New Roman"/>
            <w:sz w:val="28"/>
            <w:szCs w:val="28"/>
          </w:rPr>
          <w:t>отчета</w:t>
        </w:r>
      </w:hyperlink>
      <w:r w:rsidRPr="003E52FE">
        <w:rPr>
          <w:rFonts w:ascii="Times New Roman" w:hAnsi="Times New Roman" w:cs="Times New Roman"/>
          <w:sz w:val="28"/>
          <w:szCs w:val="28"/>
        </w:rPr>
        <w:t xml:space="preserve"> о состоянии отдельного лицевого счета бюджетного учреждения, отдельного лицевого счета автономного учреждения, отдельного</w:t>
      </w:r>
      <w:r>
        <w:rPr>
          <w:rFonts w:ascii="Times New Roman" w:hAnsi="Times New Roman" w:cs="Times New Roman"/>
          <w:sz w:val="28"/>
          <w:szCs w:val="28"/>
        </w:rPr>
        <w:t xml:space="preserve"> лицевого счета муниципального</w:t>
      </w:r>
      <w:r w:rsidRPr="003E52FE">
        <w:rPr>
          <w:rFonts w:ascii="Times New Roman" w:hAnsi="Times New Roman" w:cs="Times New Roman"/>
          <w:sz w:val="28"/>
          <w:szCs w:val="28"/>
        </w:rPr>
        <w:t xml:space="preserve"> унитарного предприятия согласно приложению N 10 к настоящему Порядку;</w:t>
      </w:r>
    </w:p>
    <w:p w:rsidR="00605FA6" w:rsidRPr="003E52FE" w:rsidRDefault="00605FA6">
      <w:pPr>
        <w:pStyle w:val="ConsPlusNormal"/>
        <w:ind w:firstLine="540"/>
        <w:jc w:val="both"/>
        <w:rPr>
          <w:rFonts w:ascii="Times New Roman" w:hAnsi="Times New Roman" w:cs="Times New Roman"/>
          <w:sz w:val="28"/>
          <w:szCs w:val="28"/>
        </w:rPr>
      </w:pPr>
      <w:hyperlink w:anchor="P1219" w:history="1">
        <w:r w:rsidRPr="00D36AB5">
          <w:rPr>
            <w:rFonts w:ascii="Times New Roman" w:hAnsi="Times New Roman" w:cs="Times New Roman"/>
            <w:sz w:val="28"/>
            <w:szCs w:val="28"/>
          </w:rPr>
          <w:t>отчета</w:t>
        </w:r>
      </w:hyperlink>
      <w:r w:rsidRPr="00D36AB5">
        <w:rPr>
          <w:rFonts w:ascii="Times New Roman" w:hAnsi="Times New Roman" w:cs="Times New Roman"/>
          <w:sz w:val="28"/>
          <w:szCs w:val="28"/>
        </w:rPr>
        <w:t xml:space="preserve"> о</w:t>
      </w:r>
      <w:r w:rsidRPr="003E52FE">
        <w:rPr>
          <w:rFonts w:ascii="Times New Roman" w:hAnsi="Times New Roman" w:cs="Times New Roman"/>
          <w:sz w:val="28"/>
          <w:szCs w:val="28"/>
        </w:rPr>
        <w:t xml:space="preserve"> состоянии лицевого счета организации согласно приложению N 11 к настоящему Порядку.</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Pr="003E52FE">
        <w:rPr>
          <w:rFonts w:ascii="Times New Roman" w:hAnsi="Times New Roman" w:cs="Times New Roman"/>
          <w:sz w:val="28"/>
          <w:szCs w:val="28"/>
        </w:rPr>
        <w:t>. Закрытие лицевых счетов осуществляется после передачи показателей, отраженных на лицевых счетах, в соответствии с настоящим Порядком.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При наличии на лицевом счете остатка денежных средств вместе с заявлением на закрытие лицевого счета клиент или ликвидационная комиссия представляет платежное поручение на перечисление остатка денежных средств по назначению, указанному Учредителем.</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Денежные средства, </w:t>
      </w:r>
      <w:r>
        <w:rPr>
          <w:rFonts w:ascii="Times New Roman" w:hAnsi="Times New Roman" w:cs="Times New Roman"/>
          <w:sz w:val="28"/>
          <w:szCs w:val="28"/>
        </w:rPr>
        <w:t>поступившие на счет Финансового управления</w:t>
      </w:r>
      <w:r w:rsidRPr="003E52FE">
        <w:rPr>
          <w:rFonts w:ascii="Times New Roman" w:hAnsi="Times New Roman" w:cs="Times New Roman"/>
          <w:sz w:val="28"/>
          <w:szCs w:val="28"/>
        </w:rPr>
        <w:t xml:space="preserve"> после закрытия лицевого счета клиента, перечисляются в соответствии с реквизитами, указанными в заявлении на закрытие лицевого счета, на новый лицевой счет клиента, а в случае их отсутствия - отправителю.</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Pr="003E52FE">
        <w:rPr>
          <w:rFonts w:ascii="Times New Roman" w:hAnsi="Times New Roman" w:cs="Times New Roman"/>
          <w:sz w:val="28"/>
          <w:szCs w:val="28"/>
        </w:rPr>
        <w:t xml:space="preserve"> вправе в одностороннем порядке закрывать лицевые счета в соот</w:t>
      </w:r>
      <w:r>
        <w:rPr>
          <w:rFonts w:ascii="Times New Roman" w:hAnsi="Times New Roman" w:cs="Times New Roman"/>
          <w:sz w:val="28"/>
          <w:szCs w:val="28"/>
        </w:rPr>
        <w:t>ветствии с приказом Финансового управления</w:t>
      </w:r>
      <w:r w:rsidRPr="003E52FE">
        <w:rPr>
          <w:rFonts w:ascii="Times New Roman" w:hAnsi="Times New Roman" w:cs="Times New Roman"/>
          <w:sz w:val="28"/>
          <w:szCs w:val="28"/>
        </w:rPr>
        <w:t>, если по истечении финансового года на лицевом счете не будет учетных показателей.</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При наличии на закрываемом лицевом счете учетных показателей прекращается отражение операций и после завершения текущего финансового года лицевой счет закрывается на основании заявления на закрытие лицевого счета, оформленного уполно</w:t>
      </w:r>
      <w:r>
        <w:rPr>
          <w:rFonts w:ascii="Times New Roman" w:hAnsi="Times New Roman" w:cs="Times New Roman"/>
          <w:sz w:val="28"/>
          <w:szCs w:val="28"/>
        </w:rPr>
        <w:t>моченным работником Финансового управления</w:t>
      </w:r>
      <w:r w:rsidRPr="003E52FE">
        <w:rPr>
          <w:rFonts w:ascii="Times New Roman" w:hAnsi="Times New Roman" w:cs="Times New Roman"/>
          <w:sz w:val="28"/>
          <w:szCs w:val="28"/>
        </w:rPr>
        <w:t>.</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После закрытия лицевых счетов документ, являющийся основанием для закрытия лицевых счетов, хранится в деле клиента.</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Pr="003E52FE">
        <w:rPr>
          <w:rFonts w:ascii="Times New Roman" w:hAnsi="Times New Roman" w:cs="Times New Roman"/>
          <w:sz w:val="28"/>
          <w:szCs w:val="28"/>
        </w:rPr>
        <w:t xml:space="preserve"> не позднее следующего рабочего дня после закрытия лицевого счета сообщает об этом клиенту и в 3-дневный срок сообщает об этом налоговому органу по месту регистрации клиента, если представление такой информации в соответствии с законодательством Российской Федерации является обязательным. Копия сообщения о закрытии лицевого счета хранится в деле клиента.</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jc w:val="center"/>
        <w:outlineLvl w:val="1"/>
        <w:rPr>
          <w:rFonts w:ascii="Times New Roman" w:hAnsi="Times New Roman" w:cs="Times New Roman"/>
          <w:sz w:val="28"/>
          <w:szCs w:val="28"/>
        </w:rPr>
      </w:pPr>
      <w:r w:rsidRPr="003E52FE">
        <w:rPr>
          <w:rFonts w:ascii="Times New Roman" w:hAnsi="Times New Roman" w:cs="Times New Roman"/>
          <w:sz w:val="28"/>
          <w:szCs w:val="28"/>
        </w:rPr>
        <w:t>Глава 6. П</w:t>
      </w:r>
      <w:r>
        <w:rPr>
          <w:rFonts w:ascii="Times New Roman" w:hAnsi="Times New Roman" w:cs="Times New Roman"/>
          <w:sz w:val="28"/>
          <w:szCs w:val="28"/>
        </w:rPr>
        <w:t>орядок ведения лицевых счетов клиентов</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Pr="003E52FE">
        <w:rPr>
          <w:rFonts w:ascii="Times New Roman" w:hAnsi="Times New Roman" w:cs="Times New Roman"/>
          <w:sz w:val="28"/>
          <w:szCs w:val="28"/>
        </w:rPr>
        <w:t>. Операции со средствами на лицевых счетах клиентов отражаются нарастающим итогом в пределах текущего финансового года.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Операции отражаются на лицевых счетах в валюте Российской Федерации на основании документов клиента и иных документов, определенных в установленном порядке.</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Pr="003E52FE">
        <w:rPr>
          <w:rFonts w:ascii="Times New Roman" w:hAnsi="Times New Roman" w:cs="Times New Roman"/>
          <w:sz w:val="28"/>
          <w:szCs w:val="28"/>
        </w:rPr>
        <w:t>. На лицевом счете клиента отражаются следующие операции:</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остаток средств на начало года;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поступление средств;</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внебанковские операции;</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выплаты;</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остаток средств на отчетную дату.</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Pr="003E52FE">
        <w:rPr>
          <w:rFonts w:ascii="Times New Roman" w:hAnsi="Times New Roman" w:cs="Times New Roman"/>
          <w:sz w:val="28"/>
          <w:szCs w:val="28"/>
        </w:rPr>
        <w:t>. Остаток средс</w:t>
      </w:r>
      <w:r>
        <w:rPr>
          <w:rFonts w:ascii="Times New Roman" w:hAnsi="Times New Roman" w:cs="Times New Roman"/>
          <w:sz w:val="28"/>
          <w:szCs w:val="28"/>
        </w:rPr>
        <w:t>тв, поступивших муниципальному</w:t>
      </w:r>
      <w:r w:rsidRPr="003E52FE">
        <w:rPr>
          <w:rFonts w:ascii="Times New Roman" w:hAnsi="Times New Roman" w:cs="Times New Roman"/>
          <w:sz w:val="28"/>
          <w:szCs w:val="28"/>
        </w:rPr>
        <w:t xml:space="preserve"> бюджетному (автономно</w:t>
      </w:r>
      <w:r>
        <w:rPr>
          <w:rFonts w:ascii="Times New Roman" w:hAnsi="Times New Roman" w:cs="Times New Roman"/>
          <w:sz w:val="28"/>
          <w:szCs w:val="28"/>
        </w:rPr>
        <w:t>му) учреждению, муниципальному</w:t>
      </w:r>
      <w:r w:rsidRPr="003E52FE">
        <w:rPr>
          <w:rFonts w:ascii="Times New Roman" w:hAnsi="Times New Roman" w:cs="Times New Roman"/>
          <w:sz w:val="28"/>
          <w:szCs w:val="28"/>
        </w:rPr>
        <w:t xml:space="preserve"> унитарному предприятию, некоммерческой организации, иного юридического лица в отчетном финансовом году, подлежит учету в текущем финансовом году на соответствующем лицевом счете как остаток на 01 января текущего финансового года, если иное не установлено законодательством Российской Феде</w:t>
      </w:r>
      <w:r>
        <w:rPr>
          <w:rFonts w:ascii="Times New Roman" w:hAnsi="Times New Roman" w:cs="Times New Roman"/>
          <w:sz w:val="28"/>
          <w:szCs w:val="28"/>
        </w:rPr>
        <w:t>рации и нормативно правовыми актами Пышминского городского округа</w:t>
      </w:r>
      <w:r w:rsidRPr="003E52FE">
        <w:rPr>
          <w:rFonts w:ascii="Times New Roman" w:hAnsi="Times New Roman" w:cs="Times New Roman"/>
          <w:sz w:val="28"/>
          <w:szCs w:val="28"/>
        </w:rPr>
        <w:t>.</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Аналитический код показателя пост</w:t>
      </w:r>
      <w:r>
        <w:rPr>
          <w:rFonts w:ascii="Times New Roman" w:hAnsi="Times New Roman" w:cs="Times New Roman"/>
          <w:sz w:val="28"/>
          <w:szCs w:val="28"/>
        </w:rPr>
        <w:t>упления средств муниципального</w:t>
      </w:r>
      <w:r w:rsidRPr="003E52FE">
        <w:rPr>
          <w:rFonts w:ascii="Times New Roman" w:hAnsi="Times New Roman" w:cs="Times New Roman"/>
          <w:sz w:val="28"/>
          <w:szCs w:val="28"/>
        </w:rPr>
        <w:t xml:space="preserve"> бюджетного (автономного) учреждения, субсидий на осуществление капитальных вложений в объекты капитально</w:t>
      </w:r>
      <w:r>
        <w:rPr>
          <w:rFonts w:ascii="Times New Roman" w:hAnsi="Times New Roman" w:cs="Times New Roman"/>
          <w:sz w:val="28"/>
          <w:szCs w:val="28"/>
        </w:rPr>
        <w:t>го строительства муниципальной</w:t>
      </w:r>
      <w:r w:rsidRPr="003E52FE">
        <w:rPr>
          <w:rFonts w:ascii="Times New Roman" w:hAnsi="Times New Roman" w:cs="Times New Roman"/>
          <w:sz w:val="28"/>
          <w:szCs w:val="28"/>
        </w:rPr>
        <w:t xml:space="preserve"> со</w:t>
      </w:r>
      <w:r>
        <w:rPr>
          <w:rFonts w:ascii="Times New Roman" w:hAnsi="Times New Roman" w:cs="Times New Roman"/>
          <w:sz w:val="28"/>
          <w:szCs w:val="28"/>
        </w:rPr>
        <w:t>бственности Пышминского городского округа</w:t>
      </w:r>
      <w:r w:rsidRPr="003E52FE">
        <w:rPr>
          <w:rFonts w:ascii="Times New Roman" w:hAnsi="Times New Roman" w:cs="Times New Roman"/>
          <w:sz w:val="28"/>
          <w:szCs w:val="28"/>
        </w:rPr>
        <w:t xml:space="preserve"> и объекты недвижимого имущества, приобрета</w:t>
      </w:r>
      <w:r>
        <w:rPr>
          <w:rFonts w:ascii="Times New Roman" w:hAnsi="Times New Roman" w:cs="Times New Roman"/>
          <w:sz w:val="28"/>
          <w:szCs w:val="28"/>
        </w:rPr>
        <w:t xml:space="preserve">емые в муниципальную </w:t>
      </w:r>
      <w:r w:rsidRPr="003E52FE">
        <w:rPr>
          <w:rFonts w:ascii="Times New Roman" w:hAnsi="Times New Roman" w:cs="Times New Roman"/>
          <w:sz w:val="28"/>
          <w:szCs w:val="28"/>
        </w:rPr>
        <w:t>со</w:t>
      </w:r>
      <w:r>
        <w:rPr>
          <w:rFonts w:ascii="Times New Roman" w:hAnsi="Times New Roman" w:cs="Times New Roman"/>
          <w:sz w:val="28"/>
          <w:szCs w:val="28"/>
        </w:rPr>
        <w:t>бственность Пышминского городского округа, муниципального</w:t>
      </w:r>
      <w:r w:rsidRPr="003E52FE">
        <w:rPr>
          <w:rFonts w:ascii="Times New Roman" w:hAnsi="Times New Roman" w:cs="Times New Roman"/>
          <w:sz w:val="28"/>
          <w:szCs w:val="28"/>
        </w:rPr>
        <w:t xml:space="preserve"> унитарного предприятия, состоит из 20-ти разрядов:</w:t>
      </w:r>
    </w:p>
    <w:p w:rsidR="00605FA6" w:rsidRDefault="00605FA6">
      <w:pPr>
        <w:rPr>
          <w:rFonts w:ascii="Times New Roman" w:hAnsi="Times New Roman"/>
          <w:sz w:val="28"/>
          <w:szCs w:val="28"/>
        </w:rPr>
      </w:pPr>
    </w:p>
    <w:p w:rsidR="00605FA6" w:rsidRPr="003E52FE" w:rsidRDefault="00605FA6">
      <w:pPr>
        <w:pStyle w:val="ConsPlusNormal"/>
        <w:jc w:val="both"/>
        <w:rPr>
          <w:rFonts w:ascii="Times New Roman" w:hAnsi="Times New Roman" w:cs="Times New Roman"/>
          <w:sz w:val="28"/>
          <w:szCs w:val="28"/>
        </w:rPr>
      </w:pPr>
    </w:p>
    <w:tbl>
      <w:tblPr>
        <w:tblW w:w="1026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389"/>
        <w:gridCol w:w="374"/>
        <w:gridCol w:w="409"/>
        <w:gridCol w:w="335"/>
        <w:gridCol w:w="335"/>
        <w:gridCol w:w="335"/>
        <w:gridCol w:w="336"/>
        <w:gridCol w:w="335"/>
        <w:gridCol w:w="335"/>
        <w:gridCol w:w="447"/>
        <w:gridCol w:w="447"/>
        <w:gridCol w:w="423"/>
        <w:gridCol w:w="544"/>
        <w:gridCol w:w="409"/>
        <w:gridCol w:w="408"/>
        <w:gridCol w:w="544"/>
        <w:gridCol w:w="680"/>
        <w:gridCol w:w="544"/>
        <w:gridCol w:w="544"/>
        <w:gridCol w:w="544"/>
        <w:gridCol w:w="551"/>
      </w:tblGrid>
      <w:tr w:rsidR="00605FA6" w:rsidRPr="003E52FE" w:rsidTr="00FE1CBB">
        <w:trPr>
          <w:trHeight w:val="713"/>
        </w:trPr>
        <w:tc>
          <w:tcPr>
            <w:tcW w:w="1389" w:type="dxa"/>
            <w:tcBorders>
              <w:top w:val="single" w:sz="4" w:space="0" w:color="auto"/>
              <w:bottom w:val="single" w:sz="4" w:space="0" w:color="auto"/>
            </w:tcBorders>
          </w:tcPr>
          <w:p w:rsidR="00605FA6" w:rsidRPr="003E52FE" w:rsidRDefault="00605FA6">
            <w:pPr>
              <w:pStyle w:val="ConsPlusNormal"/>
              <w:rPr>
                <w:rFonts w:ascii="Times New Roman" w:hAnsi="Times New Roman" w:cs="Times New Roman"/>
                <w:sz w:val="28"/>
                <w:szCs w:val="28"/>
              </w:rPr>
            </w:pPr>
            <w:r w:rsidRPr="003E52FE">
              <w:rPr>
                <w:rFonts w:ascii="Times New Roman" w:hAnsi="Times New Roman" w:cs="Times New Roman"/>
                <w:sz w:val="28"/>
                <w:szCs w:val="28"/>
              </w:rPr>
              <w:t>Номера разрядов</w:t>
            </w:r>
          </w:p>
        </w:tc>
        <w:tc>
          <w:tcPr>
            <w:tcW w:w="374"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1</w:t>
            </w:r>
          </w:p>
        </w:tc>
        <w:tc>
          <w:tcPr>
            <w:tcW w:w="409"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2</w:t>
            </w:r>
          </w:p>
        </w:tc>
        <w:tc>
          <w:tcPr>
            <w:tcW w:w="335"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3</w:t>
            </w:r>
          </w:p>
        </w:tc>
        <w:tc>
          <w:tcPr>
            <w:tcW w:w="335"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4</w:t>
            </w:r>
          </w:p>
        </w:tc>
        <w:tc>
          <w:tcPr>
            <w:tcW w:w="335"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5</w:t>
            </w:r>
          </w:p>
        </w:tc>
        <w:tc>
          <w:tcPr>
            <w:tcW w:w="336"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6</w:t>
            </w:r>
          </w:p>
        </w:tc>
        <w:tc>
          <w:tcPr>
            <w:tcW w:w="335"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7</w:t>
            </w:r>
          </w:p>
        </w:tc>
        <w:tc>
          <w:tcPr>
            <w:tcW w:w="335"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8</w:t>
            </w:r>
          </w:p>
        </w:tc>
        <w:tc>
          <w:tcPr>
            <w:tcW w:w="447"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9</w:t>
            </w:r>
          </w:p>
        </w:tc>
        <w:tc>
          <w:tcPr>
            <w:tcW w:w="447"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10</w:t>
            </w:r>
          </w:p>
        </w:tc>
        <w:tc>
          <w:tcPr>
            <w:tcW w:w="423"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11</w:t>
            </w:r>
          </w:p>
        </w:tc>
        <w:tc>
          <w:tcPr>
            <w:tcW w:w="544"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12</w:t>
            </w:r>
          </w:p>
        </w:tc>
        <w:tc>
          <w:tcPr>
            <w:tcW w:w="409"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13</w:t>
            </w:r>
          </w:p>
        </w:tc>
        <w:tc>
          <w:tcPr>
            <w:tcW w:w="408"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14</w:t>
            </w:r>
          </w:p>
        </w:tc>
        <w:tc>
          <w:tcPr>
            <w:tcW w:w="544"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15</w:t>
            </w:r>
          </w:p>
        </w:tc>
        <w:tc>
          <w:tcPr>
            <w:tcW w:w="680"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16</w:t>
            </w:r>
          </w:p>
        </w:tc>
        <w:tc>
          <w:tcPr>
            <w:tcW w:w="544"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17</w:t>
            </w:r>
          </w:p>
        </w:tc>
        <w:tc>
          <w:tcPr>
            <w:tcW w:w="544"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18</w:t>
            </w:r>
          </w:p>
        </w:tc>
        <w:tc>
          <w:tcPr>
            <w:tcW w:w="544"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19</w:t>
            </w:r>
          </w:p>
        </w:tc>
        <w:tc>
          <w:tcPr>
            <w:tcW w:w="551" w:type="dxa"/>
            <w:tcBorders>
              <w:top w:val="single" w:sz="4" w:space="0" w:color="auto"/>
              <w:bottom w:val="single" w:sz="4" w:space="0" w:color="auto"/>
            </w:tcBorders>
          </w:tcPr>
          <w:p w:rsidR="00605FA6" w:rsidRPr="003E52FE" w:rsidRDefault="00605FA6">
            <w:pPr>
              <w:pStyle w:val="ConsPlusNormal"/>
              <w:jc w:val="center"/>
              <w:rPr>
                <w:rFonts w:ascii="Times New Roman" w:hAnsi="Times New Roman" w:cs="Times New Roman"/>
                <w:sz w:val="28"/>
                <w:szCs w:val="28"/>
              </w:rPr>
            </w:pPr>
            <w:r w:rsidRPr="003E52FE">
              <w:rPr>
                <w:rFonts w:ascii="Times New Roman" w:hAnsi="Times New Roman" w:cs="Times New Roman"/>
                <w:sz w:val="28"/>
                <w:szCs w:val="28"/>
              </w:rPr>
              <w:t>20</w:t>
            </w:r>
          </w:p>
        </w:tc>
      </w:tr>
    </w:tbl>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где:</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 xml:space="preserve">1 - 3 разряд - код Учредителя в </w:t>
      </w:r>
      <w:r>
        <w:rPr>
          <w:rFonts w:ascii="Times New Roman" w:hAnsi="Times New Roman" w:cs="Times New Roman"/>
          <w:sz w:val="28"/>
          <w:szCs w:val="28"/>
        </w:rPr>
        <w:t>соответствии с решением Думы Пышминского городского округа о бюджете Пышминского городского округа</w:t>
      </w:r>
      <w:r w:rsidRPr="003E52FE">
        <w:rPr>
          <w:rFonts w:ascii="Times New Roman" w:hAnsi="Times New Roman" w:cs="Times New Roman"/>
          <w:sz w:val="28"/>
          <w:szCs w:val="28"/>
        </w:rPr>
        <w:t>;</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4 - 17 разряд - резервный разряд;</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18 - 20 разряд - код классификации операций сектора государственного управления согласно указаниям о порядке применения бюджетной классификации, утвержденным Министерством финансов Российской Федерации.</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jc w:val="center"/>
        <w:outlineLvl w:val="1"/>
        <w:rPr>
          <w:rFonts w:ascii="Times New Roman" w:hAnsi="Times New Roman" w:cs="Times New Roman"/>
          <w:sz w:val="28"/>
          <w:szCs w:val="28"/>
        </w:rPr>
      </w:pPr>
      <w:r w:rsidRPr="003E52FE">
        <w:rPr>
          <w:rFonts w:ascii="Times New Roman" w:hAnsi="Times New Roman" w:cs="Times New Roman"/>
          <w:sz w:val="28"/>
          <w:szCs w:val="28"/>
        </w:rPr>
        <w:t>Глава 7. Д</w:t>
      </w:r>
      <w:r>
        <w:rPr>
          <w:rFonts w:ascii="Times New Roman" w:hAnsi="Times New Roman" w:cs="Times New Roman"/>
          <w:sz w:val="28"/>
          <w:szCs w:val="28"/>
        </w:rPr>
        <w:t>окументооборот при ведении лицевых счетов</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Pr="003E52FE">
        <w:rPr>
          <w:rFonts w:ascii="Times New Roman" w:hAnsi="Times New Roman" w:cs="Times New Roman"/>
          <w:sz w:val="28"/>
          <w:szCs w:val="28"/>
        </w:rPr>
        <w:t>. Информац</w:t>
      </w:r>
      <w:r>
        <w:rPr>
          <w:rFonts w:ascii="Times New Roman" w:hAnsi="Times New Roman" w:cs="Times New Roman"/>
          <w:sz w:val="28"/>
          <w:szCs w:val="28"/>
        </w:rPr>
        <w:t>ионный обмен между Финансовым управлением</w:t>
      </w:r>
      <w:r w:rsidRPr="003E52FE">
        <w:rPr>
          <w:rFonts w:ascii="Times New Roman" w:hAnsi="Times New Roman" w:cs="Times New Roman"/>
          <w:sz w:val="28"/>
          <w:szCs w:val="28"/>
        </w:rPr>
        <w:t xml:space="preserve"> и клиентами осуществляется  с применением документооборота на бумажных носителях с одновременным представлением документов на машинном носителе.</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4</w:t>
      </w:r>
      <w:r>
        <w:rPr>
          <w:rFonts w:ascii="Times New Roman" w:hAnsi="Times New Roman" w:cs="Times New Roman"/>
          <w:sz w:val="28"/>
          <w:szCs w:val="28"/>
        </w:rPr>
        <w:t>2</w:t>
      </w:r>
      <w:r w:rsidRPr="003E52FE">
        <w:rPr>
          <w:rFonts w:ascii="Times New Roman" w:hAnsi="Times New Roman" w:cs="Times New Roman"/>
          <w:sz w:val="28"/>
          <w:szCs w:val="28"/>
        </w:rPr>
        <w:t xml:space="preserve">. Выписки из лицевых счетов по поступлениям и выплатам согласно </w:t>
      </w:r>
      <w:hyperlink w:anchor="P474" w:history="1">
        <w:r w:rsidRPr="000752E8">
          <w:rPr>
            <w:rFonts w:ascii="Times New Roman" w:hAnsi="Times New Roman" w:cs="Times New Roman"/>
            <w:sz w:val="28"/>
            <w:szCs w:val="28"/>
          </w:rPr>
          <w:t>приложениям N 3</w:t>
        </w:r>
      </w:hyperlink>
      <w:r w:rsidRPr="000752E8">
        <w:rPr>
          <w:rFonts w:ascii="Times New Roman" w:hAnsi="Times New Roman" w:cs="Times New Roman"/>
          <w:sz w:val="28"/>
          <w:szCs w:val="28"/>
        </w:rPr>
        <w:t xml:space="preserve"> - </w:t>
      </w:r>
      <w:hyperlink w:anchor="P695" w:history="1">
        <w:r w:rsidRPr="000752E8">
          <w:rPr>
            <w:rFonts w:ascii="Times New Roman" w:hAnsi="Times New Roman" w:cs="Times New Roman"/>
            <w:sz w:val="28"/>
            <w:szCs w:val="28"/>
          </w:rPr>
          <w:t>5</w:t>
        </w:r>
      </w:hyperlink>
      <w:r w:rsidRPr="003E52FE">
        <w:rPr>
          <w:rFonts w:ascii="Times New Roman" w:hAnsi="Times New Roman" w:cs="Times New Roman"/>
          <w:sz w:val="28"/>
          <w:szCs w:val="28"/>
        </w:rPr>
        <w:t xml:space="preserve"> к настоящему Порядку формируются по всем видам лицевых</w:t>
      </w:r>
      <w:r>
        <w:rPr>
          <w:rFonts w:ascii="Times New Roman" w:hAnsi="Times New Roman" w:cs="Times New Roman"/>
          <w:sz w:val="28"/>
          <w:szCs w:val="28"/>
        </w:rPr>
        <w:t xml:space="preserve"> счетов, открытым в Финансовом управлении</w:t>
      </w:r>
      <w:r w:rsidRPr="003E52FE">
        <w:rPr>
          <w:rFonts w:ascii="Times New Roman" w:hAnsi="Times New Roman" w:cs="Times New Roman"/>
          <w:sz w:val="28"/>
          <w:szCs w:val="28"/>
        </w:rPr>
        <w:t>, в разрезе первичных документов за данный операционный день и предоставляются клиентам не позднее следующего операционного дня после совершения операции.</w:t>
      </w:r>
    </w:p>
    <w:p w:rsidR="00605FA6" w:rsidRPr="003E52FE" w:rsidRDefault="00605FA6">
      <w:pPr>
        <w:pStyle w:val="ConsPlusNormal"/>
        <w:ind w:firstLine="540"/>
        <w:jc w:val="both"/>
        <w:rPr>
          <w:rFonts w:ascii="Times New Roman" w:hAnsi="Times New Roman" w:cs="Times New Roman"/>
          <w:sz w:val="28"/>
          <w:szCs w:val="28"/>
        </w:rPr>
      </w:pPr>
      <w:hyperlink w:anchor="P1266" w:history="1">
        <w:r w:rsidRPr="000752E8">
          <w:rPr>
            <w:rFonts w:ascii="Times New Roman" w:hAnsi="Times New Roman" w:cs="Times New Roman"/>
            <w:sz w:val="28"/>
            <w:szCs w:val="28"/>
          </w:rPr>
          <w:t>Приложение</w:t>
        </w:r>
      </w:hyperlink>
      <w:r w:rsidRPr="003E52FE">
        <w:rPr>
          <w:rFonts w:ascii="Times New Roman" w:hAnsi="Times New Roman" w:cs="Times New Roman"/>
          <w:sz w:val="28"/>
          <w:szCs w:val="28"/>
        </w:rPr>
        <w:t xml:space="preserve"> к выписке из лицевого счета бюджетного учреждения, лицевого счета автономного учреждения, лицевого счета бюджетного учреждения по приносящей доход деятельности, лицевого счета автономного учреждения по приносящей доход деятельности согласно приложению N 12 к настоящему Порядку и </w:t>
      </w:r>
      <w:hyperlink w:anchor="P1325" w:history="1">
        <w:r w:rsidRPr="000752E8">
          <w:rPr>
            <w:rFonts w:ascii="Times New Roman" w:hAnsi="Times New Roman" w:cs="Times New Roman"/>
            <w:sz w:val="28"/>
            <w:szCs w:val="28"/>
          </w:rPr>
          <w:t>приложение</w:t>
        </w:r>
      </w:hyperlink>
      <w:r w:rsidRPr="003E52FE">
        <w:rPr>
          <w:rFonts w:ascii="Times New Roman" w:hAnsi="Times New Roman" w:cs="Times New Roman"/>
          <w:sz w:val="28"/>
          <w:szCs w:val="28"/>
        </w:rPr>
        <w:t xml:space="preserve"> к выписке из отдельного лицевого счета бюджетного учреждения, отдельного лицевого счета автономного учреждения, отдельного лицевого сч</w:t>
      </w:r>
      <w:r>
        <w:rPr>
          <w:rFonts w:ascii="Times New Roman" w:hAnsi="Times New Roman" w:cs="Times New Roman"/>
          <w:sz w:val="28"/>
          <w:szCs w:val="28"/>
        </w:rPr>
        <w:t>ета муниципального</w:t>
      </w:r>
      <w:r w:rsidRPr="003E52FE">
        <w:rPr>
          <w:rFonts w:ascii="Times New Roman" w:hAnsi="Times New Roman" w:cs="Times New Roman"/>
          <w:sz w:val="28"/>
          <w:szCs w:val="28"/>
        </w:rPr>
        <w:t xml:space="preserve"> унитарного предприятия согласно приложению N 13 к настоящему Порядку предоставляются клиентам не позднее следующего операционного дня после совершения операции с приложением документов, служащих основанием для отражения операций на лицевых счетах.</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Документооборот по</w:t>
      </w:r>
      <w:r w:rsidRPr="003E52FE">
        <w:rPr>
          <w:rFonts w:ascii="Times New Roman" w:hAnsi="Times New Roman" w:cs="Times New Roman"/>
          <w:sz w:val="28"/>
          <w:szCs w:val="28"/>
        </w:rPr>
        <w:t xml:space="preserve"> лицевым счетам бюджетного учреждения по приносящей доход деятельности и лицевым счетам автономного учреждения по приносящей доход деятельности осуществляется в порядке, предусмотренном для лицевых счетов бюджетных учреждений и лицевых счетов автономных учреждений.</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Документооборот по отдельным</w:t>
      </w:r>
      <w:r>
        <w:rPr>
          <w:rFonts w:ascii="Times New Roman" w:hAnsi="Times New Roman" w:cs="Times New Roman"/>
          <w:sz w:val="28"/>
          <w:szCs w:val="28"/>
        </w:rPr>
        <w:t xml:space="preserve"> лицевым счетам муниципального</w:t>
      </w:r>
      <w:r w:rsidRPr="003E52FE">
        <w:rPr>
          <w:rFonts w:ascii="Times New Roman" w:hAnsi="Times New Roman" w:cs="Times New Roman"/>
          <w:sz w:val="28"/>
          <w:szCs w:val="28"/>
        </w:rPr>
        <w:t xml:space="preserve"> унитарного предприятия осуществляется в порядке, предусмотренном для отдельных лицевых счетов бюджетных учреждений и отдельных лицевых счетов автономных учреждений.</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Pr="003E52FE">
        <w:rPr>
          <w:rFonts w:ascii="Times New Roman" w:hAnsi="Times New Roman" w:cs="Times New Roman"/>
          <w:sz w:val="28"/>
          <w:szCs w:val="28"/>
        </w:rPr>
        <w:t>. Выписки из соответствующих лицевых счетов на бумажном носителе выдаются лицам, включенным в карточку образцов подписей по данному счету, или их представителям по доверенности, подписанной руководителем и главным бухгалтером клиента и заверенной печатью клиента.</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Pr="003E52FE">
        <w:rPr>
          <w:rFonts w:ascii="Times New Roman" w:hAnsi="Times New Roman" w:cs="Times New Roman"/>
          <w:sz w:val="28"/>
          <w:szCs w:val="28"/>
        </w:rPr>
        <w:t>. Клиент письменно сообщает не позднее чем через 3 рабочих дня после получения выписки из соответствующего лицевого счета о суммах, ошибочно отраженных в его лицевом счете. При непредставлении клиентом возражений в указанный срок совершенные операции по лицевому счету и остатки, отраженные на этих лицевых счетах, считаются подтвержденными.</w:t>
      </w:r>
    </w:p>
    <w:p w:rsidR="00605FA6" w:rsidRPr="003E52FE" w:rsidRDefault="00605FA6">
      <w:pPr>
        <w:pStyle w:val="ConsPlusNormal"/>
        <w:ind w:firstLine="540"/>
        <w:jc w:val="both"/>
        <w:rPr>
          <w:rFonts w:ascii="Times New Roman" w:hAnsi="Times New Roman" w:cs="Times New Roman"/>
          <w:sz w:val="28"/>
          <w:szCs w:val="28"/>
        </w:rPr>
      </w:pPr>
      <w:bookmarkStart w:id="7" w:name="P280"/>
      <w:bookmarkEnd w:id="7"/>
      <w:r>
        <w:rPr>
          <w:rFonts w:ascii="Times New Roman" w:hAnsi="Times New Roman" w:cs="Times New Roman"/>
          <w:sz w:val="28"/>
          <w:szCs w:val="28"/>
        </w:rPr>
        <w:t>46. Финансовое управление</w:t>
      </w:r>
      <w:r w:rsidRPr="003E52FE">
        <w:rPr>
          <w:rFonts w:ascii="Times New Roman" w:hAnsi="Times New Roman" w:cs="Times New Roman"/>
          <w:sz w:val="28"/>
          <w:szCs w:val="28"/>
        </w:rPr>
        <w:t xml:space="preserve"> не позднее третьего рабочего дня, следующего за отчетным месяцем, предоставляет клиентам отчеты о состоянии лицевого счета согласно </w:t>
      </w:r>
      <w:hyperlink w:anchor="P1013" w:history="1">
        <w:r w:rsidRPr="000752E8">
          <w:rPr>
            <w:rFonts w:ascii="Times New Roman" w:hAnsi="Times New Roman" w:cs="Times New Roman"/>
            <w:sz w:val="28"/>
            <w:szCs w:val="28"/>
          </w:rPr>
          <w:t>приложениям N 9</w:t>
        </w:r>
      </w:hyperlink>
      <w:r w:rsidRPr="000752E8">
        <w:rPr>
          <w:rFonts w:ascii="Times New Roman" w:hAnsi="Times New Roman" w:cs="Times New Roman"/>
          <w:sz w:val="28"/>
          <w:szCs w:val="28"/>
        </w:rPr>
        <w:t xml:space="preserve"> - </w:t>
      </w:r>
      <w:hyperlink w:anchor="P1219" w:history="1">
        <w:r w:rsidRPr="000752E8">
          <w:rPr>
            <w:rFonts w:ascii="Times New Roman" w:hAnsi="Times New Roman" w:cs="Times New Roman"/>
            <w:sz w:val="28"/>
            <w:szCs w:val="28"/>
          </w:rPr>
          <w:t>11</w:t>
        </w:r>
      </w:hyperlink>
      <w:r w:rsidRPr="000752E8">
        <w:rPr>
          <w:rFonts w:ascii="Times New Roman" w:hAnsi="Times New Roman" w:cs="Times New Roman"/>
          <w:sz w:val="28"/>
          <w:szCs w:val="28"/>
        </w:rPr>
        <w:t xml:space="preserve"> </w:t>
      </w:r>
      <w:r w:rsidRPr="003E52FE">
        <w:rPr>
          <w:rFonts w:ascii="Times New Roman" w:hAnsi="Times New Roman" w:cs="Times New Roman"/>
          <w:sz w:val="28"/>
          <w:szCs w:val="28"/>
        </w:rPr>
        <w:t>к настоящему Порядку. Отчеты о состоянии соответствующего лицевого счета формируются в разрезе кодов видов расходов и КОСГУ и (или) аналитических признаков (за исключением лицевого счета организации) нарастающим итогом на первое число месяца, следующего за отчетным.</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Pr="003E52FE">
        <w:rPr>
          <w:rFonts w:ascii="Times New Roman" w:hAnsi="Times New Roman" w:cs="Times New Roman"/>
          <w:sz w:val="28"/>
          <w:szCs w:val="28"/>
        </w:rPr>
        <w:t>. В случае утери клиентом выписки из соответствующего лицевого счета (приложений к ней), а также отчетов о состоянии соответствующего лицевого счета дубликаты выдаются клиенту по его заявлению, оформленному в письменной форме.</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Pr="003E52FE">
        <w:rPr>
          <w:rFonts w:ascii="Times New Roman" w:hAnsi="Times New Roman" w:cs="Times New Roman"/>
          <w:sz w:val="28"/>
          <w:szCs w:val="28"/>
        </w:rPr>
        <w:t>. Клиент</w:t>
      </w:r>
      <w:r>
        <w:rPr>
          <w:rFonts w:ascii="Times New Roman" w:hAnsi="Times New Roman" w:cs="Times New Roman"/>
          <w:sz w:val="28"/>
          <w:szCs w:val="28"/>
        </w:rPr>
        <w:t xml:space="preserve"> письменно сообщает Финансовому управлению</w:t>
      </w:r>
      <w:r w:rsidRPr="003E52FE">
        <w:rPr>
          <w:rFonts w:ascii="Times New Roman" w:hAnsi="Times New Roman" w:cs="Times New Roman"/>
          <w:sz w:val="28"/>
          <w:szCs w:val="28"/>
        </w:rPr>
        <w:t xml:space="preserve"> не позднее чем через 3 рабочих дня после получения отчета о состоянии соответствующего лицевого счета о суммах, ошибочно отраженных на его лицевом счете. При непредставлении клиентом возражений в указанный срок совершенные операции по соответствующим лицевым счетам и остатки, отраженные на этих лицевых счетах, считаются подтвержденными.</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Pr="003E52FE">
        <w:rPr>
          <w:rFonts w:ascii="Times New Roman" w:hAnsi="Times New Roman" w:cs="Times New Roman"/>
          <w:sz w:val="28"/>
          <w:szCs w:val="28"/>
        </w:rPr>
        <w:t>. Хранение выписок из соответствующих лицевых счетов и отчетов о состоянии соответствующих лицевых счетов осуществл</w:t>
      </w:r>
      <w:r>
        <w:rPr>
          <w:rFonts w:ascii="Times New Roman" w:hAnsi="Times New Roman" w:cs="Times New Roman"/>
          <w:sz w:val="28"/>
          <w:szCs w:val="28"/>
        </w:rPr>
        <w:t>яется Финансовым управлением</w:t>
      </w:r>
      <w:r w:rsidRPr="003E52FE">
        <w:rPr>
          <w:rFonts w:ascii="Times New Roman" w:hAnsi="Times New Roman" w:cs="Times New Roman"/>
          <w:sz w:val="28"/>
          <w:szCs w:val="28"/>
        </w:rPr>
        <w:t xml:space="preserve"> в соответствии с правилами организации государственного архивного дела.</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5</w:t>
      </w:r>
      <w:r>
        <w:rPr>
          <w:rFonts w:ascii="Times New Roman" w:hAnsi="Times New Roman" w:cs="Times New Roman"/>
          <w:sz w:val="28"/>
          <w:szCs w:val="28"/>
        </w:rPr>
        <w:t>0</w:t>
      </w:r>
      <w:r w:rsidRPr="003E52FE">
        <w:rPr>
          <w:rFonts w:ascii="Times New Roman" w:hAnsi="Times New Roman" w:cs="Times New Roman"/>
          <w:sz w:val="28"/>
          <w:szCs w:val="28"/>
        </w:rPr>
        <w:t>. Обя</w:t>
      </w:r>
      <w:r>
        <w:rPr>
          <w:rFonts w:ascii="Times New Roman" w:hAnsi="Times New Roman" w:cs="Times New Roman"/>
          <w:sz w:val="28"/>
          <w:szCs w:val="28"/>
        </w:rPr>
        <w:t>занности работников Финансового управления</w:t>
      </w:r>
      <w:r w:rsidRPr="003E52FE">
        <w:rPr>
          <w:rFonts w:ascii="Times New Roman" w:hAnsi="Times New Roman" w:cs="Times New Roman"/>
          <w:sz w:val="28"/>
          <w:szCs w:val="28"/>
        </w:rPr>
        <w:t xml:space="preserve"> в части обслуживания ими лицевых счетов и осуществления учета операций на лицевых счетах клиентов закрепляются в их должност</w:t>
      </w:r>
      <w:r>
        <w:rPr>
          <w:rFonts w:ascii="Times New Roman" w:hAnsi="Times New Roman" w:cs="Times New Roman"/>
          <w:sz w:val="28"/>
          <w:szCs w:val="28"/>
        </w:rPr>
        <w:t>ных инструкциях</w:t>
      </w:r>
      <w:r w:rsidRPr="003E52FE">
        <w:rPr>
          <w:rFonts w:ascii="Times New Roman" w:hAnsi="Times New Roman" w:cs="Times New Roman"/>
          <w:sz w:val="28"/>
          <w:szCs w:val="28"/>
        </w:rPr>
        <w:t>.</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К числу таких работников относятся работники, занятые приемом, оформлением, контролем, выдачей расчетных документов, внебанковских документов, отражающих движение средств на лицевых счетах.</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Начальник Финансового управления</w:t>
      </w:r>
      <w:r w:rsidRPr="003E52FE">
        <w:rPr>
          <w:rFonts w:ascii="Times New Roman" w:hAnsi="Times New Roman" w:cs="Times New Roman"/>
          <w:sz w:val="28"/>
          <w:szCs w:val="28"/>
        </w:rPr>
        <w:t xml:space="preserve"> обеспечивает создание условий для сохранности документов.</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Порядок хранения и создание условий для сохранности документов постоянного пользования (документы для оформления открытия лицевого счета клиента и тому подобное) осуществляется в соответствии с правилами организации государственного архивного дела.</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jc w:val="center"/>
        <w:outlineLvl w:val="1"/>
        <w:rPr>
          <w:rFonts w:ascii="Times New Roman" w:hAnsi="Times New Roman" w:cs="Times New Roman"/>
          <w:sz w:val="28"/>
          <w:szCs w:val="28"/>
        </w:rPr>
      </w:pPr>
      <w:r w:rsidRPr="003E52FE">
        <w:rPr>
          <w:rFonts w:ascii="Times New Roman" w:hAnsi="Times New Roman" w:cs="Times New Roman"/>
          <w:sz w:val="28"/>
          <w:szCs w:val="28"/>
        </w:rPr>
        <w:t>Глава 8. О</w:t>
      </w:r>
      <w:r>
        <w:rPr>
          <w:rFonts w:ascii="Times New Roman" w:hAnsi="Times New Roman" w:cs="Times New Roman"/>
          <w:sz w:val="28"/>
          <w:szCs w:val="28"/>
        </w:rPr>
        <w:t>рганизация работы Финансового управления с клиентами</w:t>
      </w:r>
    </w:p>
    <w:p w:rsidR="00605FA6" w:rsidRPr="003E52FE" w:rsidRDefault="00605FA6">
      <w:pPr>
        <w:pStyle w:val="ConsPlusNormal"/>
        <w:jc w:val="both"/>
        <w:rPr>
          <w:rFonts w:ascii="Times New Roman" w:hAnsi="Times New Roman" w:cs="Times New Roman"/>
          <w:sz w:val="28"/>
          <w:szCs w:val="28"/>
        </w:rPr>
      </w:pP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Начальник Финансового управления</w:t>
      </w:r>
      <w:r w:rsidRPr="003E52FE">
        <w:rPr>
          <w:rFonts w:ascii="Times New Roman" w:hAnsi="Times New Roman" w:cs="Times New Roman"/>
          <w:sz w:val="28"/>
          <w:szCs w:val="28"/>
        </w:rPr>
        <w:t xml:space="preserve"> устанавливает распорядок операционного дня, график приема и обработки полученных документов с учетом регламента обмена</w:t>
      </w:r>
      <w:r>
        <w:rPr>
          <w:rFonts w:ascii="Times New Roman" w:hAnsi="Times New Roman" w:cs="Times New Roman"/>
          <w:sz w:val="28"/>
          <w:szCs w:val="28"/>
        </w:rPr>
        <w:t xml:space="preserve"> платежными документами с Управлением Федерального казначейства по Свердловской области</w:t>
      </w:r>
      <w:r w:rsidRPr="003E52FE">
        <w:rPr>
          <w:rFonts w:ascii="Times New Roman" w:hAnsi="Times New Roman" w:cs="Times New Roman"/>
          <w:sz w:val="28"/>
          <w:szCs w:val="28"/>
        </w:rPr>
        <w:t xml:space="preserve"> и </w:t>
      </w:r>
      <w:hyperlink r:id="rId13" w:history="1">
        <w:r w:rsidRPr="00E83460">
          <w:rPr>
            <w:rFonts w:ascii="Times New Roman" w:hAnsi="Times New Roman" w:cs="Times New Roman"/>
            <w:sz w:val="28"/>
            <w:szCs w:val="28"/>
          </w:rPr>
          <w:t>Порядка</w:t>
        </w:r>
      </w:hyperlink>
      <w:r w:rsidRPr="00E83460">
        <w:rPr>
          <w:rFonts w:ascii="Times New Roman" w:hAnsi="Times New Roman" w:cs="Times New Roman"/>
          <w:sz w:val="28"/>
          <w:szCs w:val="28"/>
        </w:rPr>
        <w:t xml:space="preserve"> </w:t>
      </w:r>
      <w:r w:rsidRPr="003E52FE">
        <w:rPr>
          <w:rFonts w:ascii="Times New Roman" w:hAnsi="Times New Roman" w:cs="Times New Roman"/>
          <w:sz w:val="28"/>
          <w:szCs w:val="28"/>
        </w:rPr>
        <w:t>санкционирования расходо</w:t>
      </w:r>
      <w:r>
        <w:rPr>
          <w:rFonts w:ascii="Times New Roman" w:hAnsi="Times New Roman" w:cs="Times New Roman"/>
          <w:sz w:val="28"/>
          <w:szCs w:val="28"/>
        </w:rPr>
        <w:t>в муниципальных</w:t>
      </w:r>
      <w:r w:rsidRPr="003E52FE">
        <w:rPr>
          <w:rFonts w:ascii="Times New Roman" w:hAnsi="Times New Roman" w:cs="Times New Roman"/>
          <w:sz w:val="28"/>
          <w:szCs w:val="28"/>
        </w:rPr>
        <w:t xml:space="preserve"> учрежд</w:t>
      </w:r>
      <w:r>
        <w:rPr>
          <w:rFonts w:ascii="Times New Roman" w:hAnsi="Times New Roman" w:cs="Times New Roman"/>
          <w:sz w:val="28"/>
          <w:szCs w:val="28"/>
        </w:rPr>
        <w:t>ений и муниципальных</w:t>
      </w:r>
      <w:r w:rsidRPr="003E52FE">
        <w:rPr>
          <w:rFonts w:ascii="Times New Roman" w:hAnsi="Times New Roman" w:cs="Times New Roman"/>
          <w:sz w:val="28"/>
          <w:szCs w:val="28"/>
        </w:rPr>
        <w:t xml:space="preserve"> у</w:t>
      </w:r>
      <w:r>
        <w:rPr>
          <w:rFonts w:ascii="Times New Roman" w:hAnsi="Times New Roman" w:cs="Times New Roman"/>
          <w:sz w:val="28"/>
          <w:szCs w:val="28"/>
        </w:rPr>
        <w:t>нитарных предприятий Финансовым управлением администрации Пышминского городского округа</w:t>
      </w:r>
      <w:r w:rsidRPr="003E52FE">
        <w:rPr>
          <w:rFonts w:ascii="Times New Roman" w:hAnsi="Times New Roman" w:cs="Times New Roman"/>
          <w:sz w:val="28"/>
          <w:szCs w:val="28"/>
        </w:rPr>
        <w:t xml:space="preserve">, источником финансового обеспечения которых являются субсидии, полученные в соответствии с </w:t>
      </w:r>
      <w:hyperlink r:id="rId14" w:history="1">
        <w:r w:rsidRPr="005773D8">
          <w:rPr>
            <w:rFonts w:ascii="Times New Roman" w:hAnsi="Times New Roman" w:cs="Times New Roman"/>
            <w:sz w:val="28"/>
            <w:szCs w:val="28"/>
          </w:rPr>
          <w:t>абзацем вторым пункта 1 статьи 78.1</w:t>
        </w:r>
      </w:hyperlink>
      <w:r w:rsidRPr="005773D8">
        <w:rPr>
          <w:rFonts w:ascii="Times New Roman" w:hAnsi="Times New Roman" w:cs="Times New Roman"/>
          <w:sz w:val="28"/>
          <w:szCs w:val="28"/>
        </w:rPr>
        <w:t xml:space="preserve"> и </w:t>
      </w:r>
      <w:hyperlink r:id="rId15" w:history="1">
        <w:r w:rsidRPr="005773D8">
          <w:rPr>
            <w:rFonts w:ascii="Times New Roman" w:hAnsi="Times New Roman" w:cs="Times New Roman"/>
            <w:sz w:val="28"/>
            <w:szCs w:val="28"/>
          </w:rPr>
          <w:t>пунктом 1 статьи 78.2</w:t>
        </w:r>
      </w:hyperlink>
      <w:r w:rsidRPr="003E52FE">
        <w:rPr>
          <w:rFonts w:ascii="Times New Roman" w:hAnsi="Times New Roman" w:cs="Times New Roman"/>
          <w:sz w:val="28"/>
          <w:szCs w:val="28"/>
        </w:rPr>
        <w:t xml:space="preserve"> Бюджетного кодекса Росси</w:t>
      </w:r>
      <w:r>
        <w:rPr>
          <w:rFonts w:ascii="Times New Roman" w:hAnsi="Times New Roman" w:cs="Times New Roman"/>
          <w:sz w:val="28"/>
          <w:szCs w:val="28"/>
        </w:rPr>
        <w:t>йской Федерации, утвержденного приказом Финансового управления от 30.05.2011 N 46</w:t>
      </w:r>
      <w:r w:rsidRPr="003E52FE">
        <w:rPr>
          <w:rFonts w:ascii="Times New Roman" w:hAnsi="Times New Roman" w:cs="Times New Roman"/>
          <w:sz w:val="28"/>
          <w:szCs w:val="28"/>
        </w:rPr>
        <w:t xml:space="preserve"> "Об утверждении Порядка санкционирования ра</w:t>
      </w:r>
      <w:r>
        <w:rPr>
          <w:rFonts w:ascii="Times New Roman" w:hAnsi="Times New Roman" w:cs="Times New Roman"/>
          <w:sz w:val="28"/>
          <w:szCs w:val="28"/>
        </w:rPr>
        <w:t>сходов муниципальных</w:t>
      </w:r>
      <w:r w:rsidRPr="003E52FE">
        <w:rPr>
          <w:rFonts w:ascii="Times New Roman" w:hAnsi="Times New Roman" w:cs="Times New Roman"/>
          <w:sz w:val="28"/>
          <w:szCs w:val="28"/>
        </w:rPr>
        <w:t xml:space="preserve"> учреж</w:t>
      </w:r>
      <w:r>
        <w:rPr>
          <w:rFonts w:ascii="Times New Roman" w:hAnsi="Times New Roman" w:cs="Times New Roman"/>
          <w:sz w:val="28"/>
          <w:szCs w:val="28"/>
        </w:rPr>
        <w:t>дений и муниципальных</w:t>
      </w:r>
      <w:r w:rsidRPr="003E52FE">
        <w:rPr>
          <w:rFonts w:ascii="Times New Roman" w:hAnsi="Times New Roman" w:cs="Times New Roman"/>
          <w:sz w:val="28"/>
          <w:szCs w:val="28"/>
        </w:rPr>
        <w:t xml:space="preserve"> унитарных предприя</w:t>
      </w:r>
      <w:r>
        <w:rPr>
          <w:rFonts w:ascii="Times New Roman" w:hAnsi="Times New Roman" w:cs="Times New Roman"/>
          <w:sz w:val="28"/>
          <w:szCs w:val="28"/>
        </w:rPr>
        <w:t>тий Финансовым управлением администрации Пышминского городского округа</w:t>
      </w:r>
      <w:r w:rsidRPr="003E52FE">
        <w:rPr>
          <w:rFonts w:ascii="Times New Roman" w:hAnsi="Times New Roman" w:cs="Times New Roman"/>
          <w:sz w:val="28"/>
          <w:szCs w:val="28"/>
        </w:rPr>
        <w:t>,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605FA6"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Pr="003E52FE">
        <w:rPr>
          <w:rFonts w:ascii="Times New Roman" w:hAnsi="Times New Roman" w:cs="Times New Roman"/>
          <w:sz w:val="28"/>
          <w:szCs w:val="28"/>
        </w:rPr>
        <w:t>. Право контрольной подписи на документах, передаваемых в электронной форме с использованием электрон</w:t>
      </w:r>
      <w:r>
        <w:rPr>
          <w:rFonts w:ascii="Times New Roman" w:hAnsi="Times New Roman" w:cs="Times New Roman"/>
          <w:sz w:val="28"/>
          <w:szCs w:val="28"/>
        </w:rPr>
        <w:t>ной подписи в Управление Федерального казначейства по Свердловской области</w:t>
      </w:r>
      <w:r w:rsidRPr="003E52FE">
        <w:rPr>
          <w:rFonts w:ascii="Times New Roman" w:hAnsi="Times New Roman" w:cs="Times New Roman"/>
          <w:sz w:val="28"/>
          <w:szCs w:val="28"/>
        </w:rPr>
        <w:t xml:space="preserve"> без ограничения пере</w:t>
      </w:r>
      <w:r>
        <w:rPr>
          <w:rFonts w:ascii="Times New Roman" w:hAnsi="Times New Roman" w:cs="Times New Roman"/>
          <w:sz w:val="28"/>
          <w:szCs w:val="28"/>
        </w:rPr>
        <w:t>чня операций, имеют начальник</w:t>
      </w:r>
      <w:r w:rsidRPr="003E52FE">
        <w:rPr>
          <w:rFonts w:ascii="Times New Roman" w:hAnsi="Times New Roman" w:cs="Times New Roman"/>
          <w:sz w:val="28"/>
          <w:szCs w:val="28"/>
        </w:rPr>
        <w:t xml:space="preserve"> </w:t>
      </w:r>
      <w:r>
        <w:rPr>
          <w:rFonts w:ascii="Times New Roman" w:hAnsi="Times New Roman" w:cs="Times New Roman"/>
          <w:sz w:val="28"/>
          <w:szCs w:val="28"/>
        </w:rPr>
        <w:t>и главный бухгалтер Финансового управления</w:t>
      </w:r>
      <w:r w:rsidRPr="003E52FE">
        <w:rPr>
          <w:rFonts w:ascii="Times New Roman" w:hAnsi="Times New Roman" w:cs="Times New Roman"/>
          <w:sz w:val="28"/>
          <w:szCs w:val="28"/>
        </w:rPr>
        <w:t xml:space="preserve">. </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5</w:t>
      </w:r>
      <w:r>
        <w:rPr>
          <w:rFonts w:ascii="Times New Roman" w:hAnsi="Times New Roman" w:cs="Times New Roman"/>
          <w:sz w:val="28"/>
          <w:szCs w:val="28"/>
        </w:rPr>
        <w:t>4</w:t>
      </w:r>
      <w:r w:rsidRPr="003E52FE">
        <w:rPr>
          <w:rFonts w:ascii="Times New Roman" w:hAnsi="Times New Roman" w:cs="Times New Roman"/>
          <w:sz w:val="28"/>
          <w:szCs w:val="28"/>
        </w:rPr>
        <w:t>. Организация</w:t>
      </w:r>
      <w:r>
        <w:rPr>
          <w:rFonts w:ascii="Times New Roman" w:hAnsi="Times New Roman" w:cs="Times New Roman"/>
          <w:sz w:val="28"/>
          <w:szCs w:val="28"/>
        </w:rPr>
        <w:t xml:space="preserve"> документооборота в Финансовом управлении</w:t>
      </w:r>
      <w:r w:rsidRPr="003E52FE">
        <w:rPr>
          <w:rFonts w:ascii="Times New Roman" w:hAnsi="Times New Roman" w:cs="Times New Roman"/>
          <w:sz w:val="28"/>
          <w:szCs w:val="28"/>
        </w:rPr>
        <w:t xml:space="preserve"> устанавливается таким образом, чтобы обеспечить своевременную обработку документо</w:t>
      </w:r>
      <w:r>
        <w:rPr>
          <w:rFonts w:ascii="Times New Roman" w:hAnsi="Times New Roman" w:cs="Times New Roman"/>
          <w:sz w:val="28"/>
          <w:szCs w:val="28"/>
        </w:rPr>
        <w:t>в, полученных на бумажном носителе</w:t>
      </w:r>
      <w:r w:rsidRPr="003E52FE">
        <w:rPr>
          <w:rFonts w:ascii="Times New Roman" w:hAnsi="Times New Roman" w:cs="Times New Roman"/>
          <w:sz w:val="28"/>
          <w:szCs w:val="28"/>
        </w:rPr>
        <w:t xml:space="preserve"> и отражение проведенных операций на лицевых счетах и в бюджетном учете.</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Прием докуме</w:t>
      </w:r>
      <w:r>
        <w:rPr>
          <w:rFonts w:ascii="Times New Roman" w:hAnsi="Times New Roman" w:cs="Times New Roman"/>
          <w:sz w:val="28"/>
          <w:szCs w:val="28"/>
        </w:rPr>
        <w:t>нтов, поступивших в Финансовое управление</w:t>
      </w:r>
      <w:r w:rsidRPr="003E52FE">
        <w:rPr>
          <w:rFonts w:ascii="Times New Roman" w:hAnsi="Times New Roman" w:cs="Times New Roman"/>
          <w:sz w:val="28"/>
          <w:szCs w:val="28"/>
        </w:rPr>
        <w:t>, производится уполно</w:t>
      </w:r>
      <w:r>
        <w:rPr>
          <w:rFonts w:ascii="Times New Roman" w:hAnsi="Times New Roman" w:cs="Times New Roman"/>
          <w:sz w:val="28"/>
          <w:szCs w:val="28"/>
        </w:rPr>
        <w:t>моченным работником Финансового управления</w:t>
      </w:r>
      <w:r w:rsidRPr="003E52FE">
        <w:rPr>
          <w:rFonts w:ascii="Times New Roman" w:hAnsi="Times New Roman" w:cs="Times New Roman"/>
          <w:sz w:val="28"/>
          <w:szCs w:val="28"/>
        </w:rPr>
        <w:t>.</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Если документ по какой-либо причине не может быть принят к исполнению, он возвращается клиенту не позднее рабочего дня, следующего за днем пост</w:t>
      </w:r>
      <w:r>
        <w:rPr>
          <w:rFonts w:ascii="Times New Roman" w:hAnsi="Times New Roman" w:cs="Times New Roman"/>
          <w:sz w:val="28"/>
          <w:szCs w:val="28"/>
        </w:rPr>
        <w:t>упления документа в Финансовое управление</w:t>
      </w:r>
      <w:r w:rsidRPr="003E52FE">
        <w:rPr>
          <w:rFonts w:ascii="Times New Roman" w:hAnsi="Times New Roman" w:cs="Times New Roman"/>
          <w:sz w:val="28"/>
          <w:szCs w:val="28"/>
        </w:rPr>
        <w:t>.</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Pr="003E52FE">
        <w:rPr>
          <w:rFonts w:ascii="Times New Roman" w:hAnsi="Times New Roman" w:cs="Times New Roman"/>
          <w:sz w:val="28"/>
          <w:szCs w:val="28"/>
        </w:rPr>
        <w:t>. Порядок хранения и создания условий для сохранности документов постоянного пользования осуществляется в соответствии с правилами организации государственного архивного дела.</w:t>
      </w:r>
    </w:p>
    <w:p w:rsidR="00605FA6" w:rsidRPr="003E52FE" w:rsidRDefault="00605F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Pr="003E52FE">
        <w:rPr>
          <w:rFonts w:ascii="Times New Roman" w:hAnsi="Times New Roman" w:cs="Times New Roman"/>
          <w:sz w:val="28"/>
          <w:szCs w:val="28"/>
        </w:rPr>
        <w:t xml:space="preserve">. Документы, сформированные в установленном порядке в дела (за один операционный день либо за другой период) после сплошной проверки комплектности </w:t>
      </w:r>
      <w:r>
        <w:rPr>
          <w:rFonts w:ascii="Times New Roman" w:hAnsi="Times New Roman" w:cs="Times New Roman"/>
          <w:sz w:val="28"/>
          <w:szCs w:val="28"/>
        </w:rPr>
        <w:t>хранятся в Финансовом управлении</w:t>
      </w:r>
      <w:r w:rsidRPr="003E52FE">
        <w:rPr>
          <w:rFonts w:ascii="Times New Roman" w:hAnsi="Times New Roman" w:cs="Times New Roman"/>
          <w:sz w:val="28"/>
          <w:szCs w:val="28"/>
        </w:rPr>
        <w:t>.</w:t>
      </w:r>
    </w:p>
    <w:p w:rsidR="00605FA6" w:rsidRPr="003E52FE" w:rsidRDefault="00605FA6">
      <w:pPr>
        <w:pStyle w:val="ConsPlusNormal"/>
        <w:ind w:firstLine="540"/>
        <w:jc w:val="both"/>
        <w:rPr>
          <w:rFonts w:ascii="Times New Roman" w:hAnsi="Times New Roman" w:cs="Times New Roman"/>
          <w:sz w:val="28"/>
          <w:szCs w:val="28"/>
        </w:rPr>
      </w:pPr>
      <w:r w:rsidRPr="003E52FE">
        <w:rPr>
          <w:rFonts w:ascii="Times New Roman" w:hAnsi="Times New Roman" w:cs="Times New Roman"/>
          <w:sz w:val="28"/>
          <w:szCs w:val="28"/>
        </w:rPr>
        <w:t>Подборка документов и проверка их комплектности осуществляются работником, на которого возложено формирование документов операционного дня.</w:t>
      </w: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Default="00605FA6">
      <w:pPr>
        <w:pStyle w:val="ConsPlusNormal"/>
        <w:jc w:val="both"/>
      </w:pPr>
    </w:p>
    <w:p w:rsidR="00605FA6" w:rsidRPr="0057653B" w:rsidRDefault="00605FA6">
      <w:pPr>
        <w:pStyle w:val="ConsPlusNormal"/>
        <w:jc w:val="right"/>
        <w:outlineLvl w:val="1"/>
        <w:rPr>
          <w:rFonts w:ascii="Times New Roman" w:hAnsi="Times New Roman" w:cs="Times New Roman"/>
          <w:szCs w:val="22"/>
        </w:rPr>
      </w:pPr>
      <w:r w:rsidRPr="0057653B">
        <w:rPr>
          <w:rFonts w:ascii="Times New Roman" w:hAnsi="Times New Roman" w:cs="Times New Roman"/>
          <w:szCs w:val="22"/>
        </w:rPr>
        <w:t>Приложение N 1</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к Порядку</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открытия и ведения лицевых</w:t>
      </w:r>
      <w:r>
        <w:rPr>
          <w:rFonts w:ascii="Times New Roman" w:hAnsi="Times New Roman" w:cs="Times New Roman"/>
          <w:szCs w:val="22"/>
        </w:rPr>
        <w:t xml:space="preserve"> счетов</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неучастников бюджетного процесса</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Финансовым управлением администрации</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Пышминского городского округа</w:t>
      </w:r>
    </w:p>
    <w:p w:rsidR="00605FA6" w:rsidRPr="0057653B" w:rsidRDefault="00605FA6" w:rsidP="007D0706">
      <w:pPr>
        <w:pStyle w:val="ConsPlusNormal"/>
        <w:jc w:val="center"/>
        <w:rPr>
          <w:rFonts w:ascii="Times New Roman" w:hAnsi="Times New Roman" w:cs="Times New Roman"/>
          <w:szCs w:val="22"/>
        </w:rPr>
      </w:pPr>
    </w:p>
    <w:p w:rsidR="00605FA6" w:rsidRPr="0057653B" w:rsidRDefault="00605FA6" w:rsidP="007D0706">
      <w:pPr>
        <w:pStyle w:val="ConsPlusNonformat"/>
        <w:jc w:val="center"/>
        <w:rPr>
          <w:rFonts w:ascii="Times New Roman" w:hAnsi="Times New Roman" w:cs="Times New Roman"/>
          <w:sz w:val="22"/>
          <w:szCs w:val="22"/>
        </w:rPr>
      </w:pPr>
      <w:bookmarkStart w:id="8" w:name="P318"/>
      <w:bookmarkEnd w:id="8"/>
      <w:r w:rsidRPr="0057653B">
        <w:rPr>
          <w:rFonts w:ascii="Times New Roman" w:hAnsi="Times New Roman" w:cs="Times New Roman"/>
          <w:sz w:val="22"/>
          <w:szCs w:val="22"/>
        </w:rPr>
        <w:t>ЗАЯВЛЕНИЕ</w:t>
      </w:r>
    </w:p>
    <w:p w:rsidR="00605FA6" w:rsidRPr="0057653B" w:rsidRDefault="00605FA6" w:rsidP="007D0706">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на открытие лицевого счета</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rsidP="007D0706">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от "__" __________ 20__ г.</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Финансовое управление администрации Пышминского городского округа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w:t>
      </w:r>
      <w:r>
        <w:rPr>
          <w:rFonts w:ascii="Times New Roman" w:hAnsi="Times New Roman" w:cs="Times New Roman"/>
          <w:sz w:val="22"/>
          <w:szCs w:val="22"/>
        </w:rPr>
        <w:t xml:space="preserve"> к</w:t>
      </w:r>
      <w:r w:rsidRPr="0057653B">
        <w:rPr>
          <w:rFonts w:ascii="Times New Roman" w:hAnsi="Times New Roman" w:cs="Times New Roman"/>
          <w:sz w:val="22"/>
          <w:szCs w:val="22"/>
        </w:rPr>
        <w:t>лиента ________________________________________________________________</w:t>
      </w:r>
      <w:r>
        <w:rPr>
          <w:rFonts w:ascii="Times New Roman" w:hAnsi="Times New Roman" w:cs="Times New Roman"/>
          <w:sz w:val="22"/>
          <w:szCs w:val="22"/>
        </w:rPr>
        <w:t>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w:t>
      </w:r>
      <w:r>
        <w:rPr>
          <w:rFonts w:ascii="Times New Roman" w:hAnsi="Times New Roman" w:cs="Times New Roman"/>
          <w:sz w:val="22"/>
          <w:szCs w:val="22"/>
        </w:rPr>
        <w:t>______</w:t>
      </w:r>
      <w:r w:rsidRPr="0057653B">
        <w:rPr>
          <w:rFonts w:ascii="Times New Roman" w:hAnsi="Times New Roman" w:cs="Times New Roman"/>
          <w:sz w:val="22"/>
          <w:szCs w:val="22"/>
        </w:rPr>
        <w:t xml:space="preserve"> ИНН 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органа  исполнительной  власти, предоставляющего субсидии  из местного бюджета, или осуществляющего функции и полномочия учредителя ________________________</w:t>
      </w:r>
      <w:r>
        <w:rPr>
          <w:rFonts w:ascii="Times New Roman" w:hAnsi="Times New Roman" w:cs="Times New Roman"/>
          <w:sz w:val="22"/>
          <w:szCs w:val="22"/>
        </w:rPr>
        <w:t>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w:t>
      </w:r>
      <w:r>
        <w:rPr>
          <w:rFonts w:ascii="Times New Roman" w:hAnsi="Times New Roman" w:cs="Times New Roman"/>
          <w:sz w:val="22"/>
          <w:szCs w:val="22"/>
        </w:rPr>
        <w:t xml:space="preserve">_____ </w:t>
      </w:r>
      <w:r w:rsidRPr="0057653B">
        <w:rPr>
          <w:rFonts w:ascii="Times New Roman" w:hAnsi="Times New Roman" w:cs="Times New Roman"/>
          <w:sz w:val="22"/>
          <w:szCs w:val="22"/>
        </w:rPr>
        <w:t xml:space="preserve"> ИНН </w:t>
      </w:r>
      <w:r>
        <w:rPr>
          <w:rFonts w:ascii="Times New Roman" w:hAnsi="Times New Roman" w:cs="Times New Roman"/>
          <w:sz w:val="22"/>
          <w:szCs w:val="22"/>
        </w:rPr>
        <w:t xml:space="preserve"> </w:t>
      </w:r>
      <w:r w:rsidRPr="0057653B">
        <w:rPr>
          <w:rFonts w:ascii="Times New Roman" w:hAnsi="Times New Roman" w:cs="Times New Roman"/>
          <w:sz w:val="22"/>
          <w:szCs w:val="22"/>
        </w:rPr>
        <w:t>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Просим открыть лицевой счет</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_____________________________________________________________________________________</w:t>
      </w:r>
      <w:r>
        <w:rPr>
          <w:rFonts w:ascii="Times New Roman" w:hAnsi="Times New Roman" w:cs="Times New Roman"/>
          <w:sz w:val="22"/>
          <w:szCs w:val="22"/>
        </w:rPr>
        <w:t>_______</w:t>
      </w:r>
    </w:p>
    <w:p w:rsidR="00605FA6" w:rsidRPr="0057653B" w:rsidRDefault="00605FA6" w:rsidP="0057653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(вид лицевого счета)</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Приложения:</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_____________________________________________________________________________________</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Руководитель ______________         </w:t>
      </w:r>
      <w:r>
        <w:rPr>
          <w:rFonts w:ascii="Times New Roman" w:hAnsi="Times New Roman" w:cs="Times New Roman"/>
          <w:sz w:val="22"/>
          <w:szCs w:val="22"/>
        </w:rPr>
        <w:t xml:space="preserve">                   </w:t>
      </w:r>
      <w:r w:rsidRPr="0057653B">
        <w:rPr>
          <w:rFonts w:ascii="Times New Roman" w:hAnsi="Times New Roman" w:cs="Times New Roman"/>
          <w:sz w:val="22"/>
          <w:szCs w:val="22"/>
        </w:rPr>
        <w:t>_______________________________________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место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печати</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Главный бухгалтер</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_________         _______________________________________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(расшифровка подписи)</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605FA6" w:rsidRPr="0057653B" w:rsidRDefault="00605FA6" w:rsidP="007D0706">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Отметка Финансового управления администрации Пышминского городского округа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об открытии лицевого счета N 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N 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N _____________________</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Руководитель          </w:t>
      </w:r>
      <w:r>
        <w:rPr>
          <w:rFonts w:ascii="Times New Roman" w:hAnsi="Times New Roman" w:cs="Times New Roman"/>
          <w:sz w:val="22"/>
          <w:szCs w:val="22"/>
        </w:rPr>
        <w:t xml:space="preserve">             </w:t>
      </w:r>
      <w:r w:rsidRPr="0057653B">
        <w:rPr>
          <w:rFonts w:ascii="Times New Roman" w:hAnsi="Times New Roman" w:cs="Times New Roman"/>
          <w:sz w:val="22"/>
          <w:szCs w:val="22"/>
        </w:rPr>
        <w:t>_________________ ___________________________________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(уполномоченное лицо)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Исполнитель           _________________ ___________________________________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 20__ г.</w:t>
      </w: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right"/>
        <w:outlineLvl w:val="1"/>
        <w:rPr>
          <w:rFonts w:ascii="Times New Roman" w:hAnsi="Times New Roman" w:cs="Times New Roman"/>
          <w:szCs w:val="22"/>
        </w:rPr>
      </w:pPr>
      <w:r w:rsidRPr="0057653B">
        <w:rPr>
          <w:rFonts w:ascii="Times New Roman" w:hAnsi="Times New Roman" w:cs="Times New Roman"/>
          <w:szCs w:val="22"/>
        </w:rPr>
        <w:t>Приложение N 2</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к Порядку</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открытия и ведения лицевых</w:t>
      </w:r>
      <w:r>
        <w:rPr>
          <w:rFonts w:ascii="Times New Roman" w:hAnsi="Times New Roman" w:cs="Times New Roman"/>
          <w:szCs w:val="22"/>
        </w:rPr>
        <w:t xml:space="preserve"> счетов</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неучастников бюджетного процесса</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Финансовым управлением администрации</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Пышминского городского округа</w:t>
      </w:r>
    </w:p>
    <w:p w:rsidR="00605FA6" w:rsidRDefault="00605FA6" w:rsidP="00AF416B">
      <w:pPr>
        <w:pStyle w:val="ConsPlusNormal"/>
        <w:jc w:val="right"/>
        <w:rPr>
          <w:rFonts w:ascii="Times New Roman" w:hAnsi="Times New Roman" w:cs="Times New Roman"/>
          <w:szCs w:val="22"/>
        </w:rPr>
      </w:pPr>
    </w:p>
    <w:p w:rsidR="00605FA6" w:rsidRDefault="00605FA6" w:rsidP="00AF416B">
      <w:pPr>
        <w:pStyle w:val="ConsPlusNormal"/>
        <w:jc w:val="right"/>
        <w:rPr>
          <w:rFonts w:ascii="Times New Roman" w:hAnsi="Times New Roman" w:cs="Times New Roman"/>
          <w:szCs w:val="22"/>
        </w:rPr>
      </w:pPr>
    </w:p>
    <w:p w:rsidR="00605FA6" w:rsidRDefault="00605FA6" w:rsidP="00AF416B">
      <w:pPr>
        <w:pStyle w:val="ConsPlusNormal"/>
        <w:jc w:val="right"/>
        <w:rPr>
          <w:rFonts w:ascii="Times New Roman" w:hAnsi="Times New Roman" w:cs="Times New Roman"/>
          <w:szCs w:val="22"/>
        </w:rPr>
      </w:pPr>
      <w:r>
        <w:rPr>
          <w:rFonts w:ascii="Times New Roman" w:hAnsi="Times New Roman" w:cs="Times New Roman"/>
          <w:szCs w:val="22"/>
        </w:rPr>
        <w:t xml:space="preserve">Номера лицевых счетов             </w:t>
      </w:r>
    </w:p>
    <w:p w:rsidR="00605FA6" w:rsidRPr="0057653B" w:rsidRDefault="00605FA6" w:rsidP="00AF416B">
      <w:pPr>
        <w:pStyle w:val="ConsPlusNormal"/>
        <w:jc w:val="right"/>
        <w:rPr>
          <w:rFonts w:ascii="Times New Roman" w:hAnsi="Times New Roman" w:cs="Times New Roman"/>
          <w:szCs w:val="22"/>
        </w:rPr>
      </w:pPr>
      <w:r>
        <w:rPr>
          <w:rFonts w:ascii="Times New Roman" w:hAnsi="Times New Roman" w:cs="Times New Roman"/>
          <w:szCs w:val="22"/>
        </w:rPr>
        <w:t>№ ___________________</w:t>
      </w:r>
    </w:p>
    <w:p w:rsidR="00605FA6" w:rsidRPr="00EF7E6B" w:rsidRDefault="00605FA6" w:rsidP="00AF416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EF7E6B">
        <w:rPr>
          <w:rFonts w:ascii="Times New Roman" w:hAnsi="Times New Roman" w:cs="Times New Roman"/>
          <w:sz w:val="24"/>
          <w:szCs w:val="24"/>
        </w:rPr>
        <w:t>(заполняется работником Финансового управления)</w:t>
      </w:r>
    </w:p>
    <w:p w:rsidR="00605FA6" w:rsidRPr="00EF7E6B" w:rsidRDefault="00605FA6" w:rsidP="00AF416B">
      <w:pPr>
        <w:pStyle w:val="ConsPlusNonformat"/>
        <w:jc w:val="right"/>
        <w:rPr>
          <w:rFonts w:ascii="Times New Roman" w:hAnsi="Times New Roman" w:cs="Times New Roman"/>
          <w:sz w:val="24"/>
          <w:szCs w:val="24"/>
        </w:rPr>
      </w:pPr>
      <w:r w:rsidRPr="00EF7E6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05FA6" w:rsidRPr="00EF7E6B" w:rsidRDefault="00605FA6" w:rsidP="00AF416B">
      <w:pPr>
        <w:pStyle w:val="ConsPlusNonformat"/>
        <w:jc w:val="center"/>
        <w:rPr>
          <w:rFonts w:ascii="Times New Roman" w:hAnsi="Times New Roman" w:cs="Times New Roman"/>
          <w:sz w:val="24"/>
          <w:szCs w:val="24"/>
        </w:rPr>
      </w:pPr>
    </w:p>
    <w:p w:rsidR="00605FA6" w:rsidRPr="0057653B" w:rsidRDefault="00605FA6" w:rsidP="00AF416B">
      <w:pPr>
        <w:pStyle w:val="ConsPlusNonformat"/>
        <w:jc w:val="center"/>
        <w:rPr>
          <w:rFonts w:ascii="Times New Roman" w:hAnsi="Times New Roman" w:cs="Times New Roman"/>
          <w:sz w:val="22"/>
          <w:szCs w:val="22"/>
        </w:rPr>
      </w:pPr>
      <w:bookmarkStart w:id="9" w:name="P380"/>
      <w:bookmarkEnd w:id="9"/>
      <w:r w:rsidRPr="0057653B">
        <w:rPr>
          <w:rFonts w:ascii="Times New Roman" w:hAnsi="Times New Roman" w:cs="Times New Roman"/>
          <w:sz w:val="22"/>
          <w:szCs w:val="22"/>
        </w:rPr>
        <w:t>КАРТОЧКА</w:t>
      </w:r>
    </w:p>
    <w:p w:rsidR="00605FA6" w:rsidRPr="0057653B" w:rsidRDefault="00605FA6" w:rsidP="00AF416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ОБРАЗЦОВ ПОДПИСЕЙ</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клиента ________________________________________________________________</w:t>
      </w:r>
      <w:r>
        <w:rPr>
          <w:rFonts w:ascii="Times New Roman" w:hAnsi="Times New Roman" w:cs="Times New Roman"/>
          <w:sz w:val="22"/>
          <w:szCs w:val="22"/>
        </w:rPr>
        <w:t>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ИНН _________________________________________________________________________________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Адрес _______________________________________________________________________________</w:t>
      </w:r>
      <w:r>
        <w:rPr>
          <w:rFonts w:ascii="Times New Roman" w:hAnsi="Times New Roman" w:cs="Times New Roman"/>
          <w:sz w:val="22"/>
          <w:szCs w:val="22"/>
        </w:rPr>
        <w:t>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Телефон _____________________________________________________________________________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органа  исполнительной  власти,  предоставляющего субсидии из местного бюджета, или осуществляющего функции и полномочия учредителя ________________________</w:t>
      </w:r>
      <w:r>
        <w:rPr>
          <w:rFonts w:ascii="Times New Roman" w:hAnsi="Times New Roman" w:cs="Times New Roman"/>
          <w:sz w:val="22"/>
          <w:szCs w:val="22"/>
        </w:rPr>
        <w:t>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_____________________________________________________________________________________</w:t>
      </w:r>
    </w:p>
    <w:p w:rsidR="00605FA6" w:rsidRPr="0057653B" w:rsidRDefault="00605FA6" w:rsidP="00296384">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Образцы подписей должностных лиц клиента, имеющих право подписи</w:t>
      </w:r>
    </w:p>
    <w:p w:rsidR="00605FA6" w:rsidRPr="0057653B" w:rsidRDefault="00605FA6" w:rsidP="00296384">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платежных и иных документов при совершении операции по лицевому счету:</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304"/>
        <w:gridCol w:w="2160"/>
        <w:gridCol w:w="1560"/>
        <w:gridCol w:w="4110"/>
      </w:tblGrid>
      <w:tr w:rsidR="00605FA6" w:rsidRPr="0057653B" w:rsidTr="00AF416B">
        <w:tc>
          <w:tcPr>
            <w:tcW w:w="113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Право подписи</w:t>
            </w:r>
          </w:p>
        </w:tc>
        <w:tc>
          <w:tcPr>
            <w:tcW w:w="130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Должность</w:t>
            </w:r>
          </w:p>
        </w:tc>
        <w:tc>
          <w:tcPr>
            <w:tcW w:w="2160"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Фамилия, имя, отчество</w:t>
            </w:r>
          </w:p>
        </w:tc>
        <w:tc>
          <w:tcPr>
            <w:tcW w:w="1560"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Образец подписи</w:t>
            </w:r>
          </w:p>
        </w:tc>
        <w:tc>
          <w:tcPr>
            <w:tcW w:w="4110"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Срок полномочий лиц, временно пользующихся правом подписи</w:t>
            </w:r>
          </w:p>
        </w:tc>
      </w:tr>
      <w:tr w:rsidR="00605FA6" w:rsidRPr="0057653B" w:rsidTr="00AF416B">
        <w:tc>
          <w:tcPr>
            <w:tcW w:w="1134" w:type="dxa"/>
          </w:tcPr>
          <w:p w:rsidR="00605FA6" w:rsidRPr="0057653B" w:rsidRDefault="00605FA6">
            <w:pPr>
              <w:pStyle w:val="ConsPlusNormal"/>
              <w:rPr>
                <w:rFonts w:ascii="Times New Roman" w:hAnsi="Times New Roman" w:cs="Times New Roman"/>
                <w:szCs w:val="22"/>
              </w:rPr>
            </w:pPr>
          </w:p>
        </w:tc>
        <w:tc>
          <w:tcPr>
            <w:tcW w:w="1304" w:type="dxa"/>
          </w:tcPr>
          <w:p w:rsidR="00605FA6" w:rsidRPr="0057653B" w:rsidRDefault="00605FA6">
            <w:pPr>
              <w:pStyle w:val="ConsPlusNormal"/>
              <w:rPr>
                <w:rFonts w:ascii="Times New Roman" w:hAnsi="Times New Roman" w:cs="Times New Roman"/>
                <w:szCs w:val="22"/>
              </w:rPr>
            </w:pPr>
          </w:p>
        </w:tc>
        <w:tc>
          <w:tcPr>
            <w:tcW w:w="2160" w:type="dxa"/>
          </w:tcPr>
          <w:p w:rsidR="00605FA6" w:rsidRPr="0057653B" w:rsidRDefault="00605FA6">
            <w:pPr>
              <w:pStyle w:val="ConsPlusNormal"/>
              <w:rPr>
                <w:rFonts w:ascii="Times New Roman" w:hAnsi="Times New Roman" w:cs="Times New Roman"/>
                <w:szCs w:val="22"/>
              </w:rPr>
            </w:pPr>
          </w:p>
        </w:tc>
        <w:tc>
          <w:tcPr>
            <w:tcW w:w="1560" w:type="dxa"/>
          </w:tcPr>
          <w:p w:rsidR="00605FA6" w:rsidRPr="0057653B" w:rsidRDefault="00605FA6">
            <w:pPr>
              <w:pStyle w:val="ConsPlusNormal"/>
              <w:rPr>
                <w:rFonts w:ascii="Times New Roman" w:hAnsi="Times New Roman" w:cs="Times New Roman"/>
                <w:szCs w:val="22"/>
              </w:rPr>
            </w:pPr>
          </w:p>
        </w:tc>
        <w:tc>
          <w:tcPr>
            <w:tcW w:w="4110" w:type="dxa"/>
          </w:tcPr>
          <w:p w:rsidR="00605FA6" w:rsidRPr="0057653B" w:rsidRDefault="00605FA6">
            <w:pPr>
              <w:pStyle w:val="ConsPlusNormal"/>
              <w:rPr>
                <w:rFonts w:ascii="Times New Roman" w:hAnsi="Times New Roman" w:cs="Times New Roman"/>
                <w:szCs w:val="22"/>
              </w:rPr>
            </w:pPr>
          </w:p>
        </w:tc>
      </w:tr>
      <w:tr w:rsidR="00605FA6" w:rsidRPr="0057653B" w:rsidTr="00AF416B">
        <w:tc>
          <w:tcPr>
            <w:tcW w:w="113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первой</w:t>
            </w:r>
          </w:p>
        </w:tc>
        <w:tc>
          <w:tcPr>
            <w:tcW w:w="1304" w:type="dxa"/>
          </w:tcPr>
          <w:p w:rsidR="00605FA6" w:rsidRPr="0057653B" w:rsidRDefault="00605FA6">
            <w:pPr>
              <w:pStyle w:val="ConsPlusNormal"/>
              <w:rPr>
                <w:rFonts w:ascii="Times New Roman" w:hAnsi="Times New Roman" w:cs="Times New Roman"/>
                <w:szCs w:val="22"/>
              </w:rPr>
            </w:pPr>
          </w:p>
        </w:tc>
        <w:tc>
          <w:tcPr>
            <w:tcW w:w="2160" w:type="dxa"/>
          </w:tcPr>
          <w:p w:rsidR="00605FA6" w:rsidRPr="0057653B" w:rsidRDefault="00605FA6">
            <w:pPr>
              <w:pStyle w:val="ConsPlusNormal"/>
              <w:rPr>
                <w:rFonts w:ascii="Times New Roman" w:hAnsi="Times New Roman" w:cs="Times New Roman"/>
                <w:szCs w:val="22"/>
              </w:rPr>
            </w:pPr>
          </w:p>
        </w:tc>
        <w:tc>
          <w:tcPr>
            <w:tcW w:w="1560" w:type="dxa"/>
          </w:tcPr>
          <w:p w:rsidR="00605FA6" w:rsidRPr="0057653B" w:rsidRDefault="00605FA6">
            <w:pPr>
              <w:pStyle w:val="ConsPlusNormal"/>
              <w:rPr>
                <w:rFonts w:ascii="Times New Roman" w:hAnsi="Times New Roman" w:cs="Times New Roman"/>
                <w:szCs w:val="22"/>
              </w:rPr>
            </w:pPr>
          </w:p>
        </w:tc>
        <w:tc>
          <w:tcPr>
            <w:tcW w:w="4110" w:type="dxa"/>
          </w:tcPr>
          <w:p w:rsidR="00605FA6" w:rsidRPr="0057653B" w:rsidRDefault="00605FA6">
            <w:pPr>
              <w:pStyle w:val="ConsPlusNormal"/>
              <w:rPr>
                <w:rFonts w:ascii="Times New Roman" w:hAnsi="Times New Roman" w:cs="Times New Roman"/>
                <w:szCs w:val="22"/>
              </w:rPr>
            </w:pPr>
          </w:p>
        </w:tc>
      </w:tr>
      <w:tr w:rsidR="00605FA6" w:rsidRPr="0057653B" w:rsidTr="00AF416B">
        <w:tc>
          <w:tcPr>
            <w:tcW w:w="1134" w:type="dxa"/>
          </w:tcPr>
          <w:p w:rsidR="00605FA6" w:rsidRPr="0057653B" w:rsidRDefault="00605FA6">
            <w:pPr>
              <w:pStyle w:val="ConsPlusNormal"/>
              <w:rPr>
                <w:rFonts w:ascii="Times New Roman" w:hAnsi="Times New Roman" w:cs="Times New Roman"/>
                <w:szCs w:val="22"/>
              </w:rPr>
            </w:pPr>
          </w:p>
        </w:tc>
        <w:tc>
          <w:tcPr>
            <w:tcW w:w="1304" w:type="dxa"/>
          </w:tcPr>
          <w:p w:rsidR="00605FA6" w:rsidRPr="0057653B" w:rsidRDefault="00605FA6">
            <w:pPr>
              <w:pStyle w:val="ConsPlusNormal"/>
              <w:rPr>
                <w:rFonts w:ascii="Times New Roman" w:hAnsi="Times New Roman" w:cs="Times New Roman"/>
                <w:szCs w:val="22"/>
              </w:rPr>
            </w:pPr>
          </w:p>
        </w:tc>
        <w:tc>
          <w:tcPr>
            <w:tcW w:w="2160" w:type="dxa"/>
          </w:tcPr>
          <w:p w:rsidR="00605FA6" w:rsidRPr="0057653B" w:rsidRDefault="00605FA6">
            <w:pPr>
              <w:pStyle w:val="ConsPlusNormal"/>
              <w:rPr>
                <w:rFonts w:ascii="Times New Roman" w:hAnsi="Times New Roman" w:cs="Times New Roman"/>
                <w:szCs w:val="22"/>
              </w:rPr>
            </w:pPr>
          </w:p>
        </w:tc>
        <w:tc>
          <w:tcPr>
            <w:tcW w:w="1560" w:type="dxa"/>
          </w:tcPr>
          <w:p w:rsidR="00605FA6" w:rsidRPr="0057653B" w:rsidRDefault="00605FA6">
            <w:pPr>
              <w:pStyle w:val="ConsPlusNormal"/>
              <w:rPr>
                <w:rFonts w:ascii="Times New Roman" w:hAnsi="Times New Roman" w:cs="Times New Roman"/>
                <w:szCs w:val="22"/>
              </w:rPr>
            </w:pPr>
          </w:p>
        </w:tc>
        <w:tc>
          <w:tcPr>
            <w:tcW w:w="4110" w:type="dxa"/>
          </w:tcPr>
          <w:p w:rsidR="00605FA6" w:rsidRPr="0057653B" w:rsidRDefault="00605FA6">
            <w:pPr>
              <w:pStyle w:val="ConsPlusNormal"/>
              <w:rPr>
                <w:rFonts w:ascii="Times New Roman" w:hAnsi="Times New Roman" w:cs="Times New Roman"/>
                <w:szCs w:val="22"/>
              </w:rPr>
            </w:pPr>
          </w:p>
        </w:tc>
      </w:tr>
      <w:tr w:rsidR="00605FA6" w:rsidRPr="0057653B" w:rsidTr="00AF416B">
        <w:tc>
          <w:tcPr>
            <w:tcW w:w="1134" w:type="dxa"/>
          </w:tcPr>
          <w:p w:rsidR="00605FA6" w:rsidRPr="0057653B" w:rsidRDefault="00605FA6">
            <w:pPr>
              <w:pStyle w:val="ConsPlusNormal"/>
              <w:rPr>
                <w:rFonts w:ascii="Times New Roman" w:hAnsi="Times New Roman" w:cs="Times New Roman"/>
                <w:szCs w:val="22"/>
              </w:rPr>
            </w:pPr>
          </w:p>
        </w:tc>
        <w:tc>
          <w:tcPr>
            <w:tcW w:w="1304" w:type="dxa"/>
          </w:tcPr>
          <w:p w:rsidR="00605FA6" w:rsidRPr="0057653B" w:rsidRDefault="00605FA6">
            <w:pPr>
              <w:pStyle w:val="ConsPlusNormal"/>
              <w:rPr>
                <w:rFonts w:ascii="Times New Roman" w:hAnsi="Times New Roman" w:cs="Times New Roman"/>
                <w:szCs w:val="22"/>
              </w:rPr>
            </w:pPr>
          </w:p>
        </w:tc>
        <w:tc>
          <w:tcPr>
            <w:tcW w:w="2160" w:type="dxa"/>
          </w:tcPr>
          <w:p w:rsidR="00605FA6" w:rsidRPr="0057653B" w:rsidRDefault="00605FA6">
            <w:pPr>
              <w:pStyle w:val="ConsPlusNormal"/>
              <w:rPr>
                <w:rFonts w:ascii="Times New Roman" w:hAnsi="Times New Roman" w:cs="Times New Roman"/>
                <w:szCs w:val="22"/>
              </w:rPr>
            </w:pPr>
          </w:p>
        </w:tc>
        <w:tc>
          <w:tcPr>
            <w:tcW w:w="1560" w:type="dxa"/>
          </w:tcPr>
          <w:p w:rsidR="00605FA6" w:rsidRPr="0057653B" w:rsidRDefault="00605FA6">
            <w:pPr>
              <w:pStyle w:val="ConsPlusNormal"/>
              <w:rPr>
                <w:rFonts w:ascii="Times New Roman" w:hAnsi="Times New Roman" w:cs="Times New Roman"/>
                <w:szCs w:val="22"/>
              </w:rPr>
            </w:pPr>
          </w:p>
        </w:tc>
        <w:tc>
          <w:tcPr>
            <w:tcW w:w="4110" w:type="dxa"/>
          </w:tcPr>
          <w:p w:rsidR="00605FA6" w:rsidRPr="0057653B" w:rsidRDefault="00605FA6">
            <w:pPr>
              <w:pStyle w:val="ConsPlusNormal"/>
              <w:rPr>
                <w:rFonts w:ascii="Times New Roman" w:hAnsi="Times New Roman" w:cs="Times New Roman"/>
                <w:szCs w:val="22"/>
              </w:rPr>
            </w:pPr>
          </w:p>
        </w:tc>
      </w:tr>
      <w:tr w:rsidR="00605FA6" w:rsidRPr="0057653B" w:rsidTr="00AF416B">
        <w:tc>
          <w:tcPr>
            <w:tcW w:w="113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второй</w:t>
            </w:r>
          </w:p>
        </w:tc>
        <w:tc>
          <w:tcPr>
            <w:tcW w:w="1304" w:type="dxa"/>
          </w:tcPr>
          <w:p w:rsidR="00605FA6" w:rsidRPr="0057653B" w:rsidRDefault="00605FA6">
            <w:pPr>
              <w:pStyle w:val="ConsPlusNormal"/>
              <w:rPr>
                <w:rFonts w:ascii="Times New Roman" w:hAnsi="Times New Roman" w:cs="Times New Roman"/>
                <w:szCs w:val="22"/>
              </w:rPr>
            </w:pPr>
          </w:p>
        </w:tc>
        <w:tc>
          <w:tcPr>
            <w:tcW w:w="2160" w:type="dxa"/>
          </w:tcPr>
          <w:p w:rsidR="00605FA6" w:rsidRPr="0057653B" w:rsidRDefault="00605FA6">
            <w:pPr>
              <w:pStyle w:val="ConsPlusNormal"/>
              <w:rPr>
                <w:rFonts w:ascii="Times New Roman" w:hAnsi="Times New Roman" w:cs="Times New Roman"/>
                <w:szCs w:val="22"/>
              </w:rPr>
            </w:pPr>
          </w:p>
        </w:tc>
        <w:tc>
          <w:tcPr>
            <w:tcW w:w="1560" w:type="dxa"/>
          </w:tcPr>
          <w:p w:rsidR="00605FA6" w:rsidRPr="0057653B" w:rsidRDefault="00605FA6">
            <w:pPr>
              <w:pStyle w:val="ConsPlusNormal"/>
              <w:rPr>
                <w:rFonts w:ascii="Times New Roman" w:hAnsi="Times New Roman" w:cs="Times New Roman"/>
                <w:szCs w:val="22"/>
              </w:rPr>
            </w:pPr>
          </w:p>
        </w:tc>
        <w:tc>
          <w:tcPr>
            <w:tcW w:w="4110" w:type="dxa"/>
          </w:tcPr>
          <w:p w:rsidR="00605FA6" w:rsidRPr="0057653B" w:rsidRDefault="00605FA6">
            <w:pPr>
              <w:pStyle w:val="ConsPlusNormal"/>
              <w:rPr>
                <w:rFonts w:ascii="Times New Roman" w:hAnsi="Times New Roman" w:cs="Times New Roman"/>
                <w:szCs w:val="22"/>
              </w:rPr>
            </w:pPr>
          </w:p>
        </w:tc>
      </w:tr>
      <w:tr w:rsidR="00605FA6" w:rsidRPr="0057653B" w:rsidTr="00AF416B">
        <w:tc>
          <w:tcPr>
            <w:tcW w:w="1134" w:type="dxa"/>
          </w:tcPr>
          <w:p w:rsidR="00605FA6" w:rsidRPr="0057653B" w:rsidRDefault="00605FA6">
            <w:pPr>
              <w:pStyle w:val="ConsPlusNormal"/>
              <w:rPr>
                <w:rFonts w:ascii="Times New Roman" w:hAnsi="Times New Roman" w:cs="Times New Roman"/>
                <w:szCs w:val="22"/>
              </w:rPr>
            </w:pPr>
          </w:p>
        </w:tc>
        <w:tc>
          <w:tcPr>
            <w:tcW w:w="1304" w:type="dxa"/>
          </w:tcPr>
          <w:p w:rsidR="00605FA6" w:rsidRPr="0057653B" w:rsidRDefault="00605FA6">
            <w:pPr>
              <w:pStyle w:val="ConsPlusNormal"/>
              <w:rPr>
                <w:rFonts w:ascii="Times New Roman" w:hAnsi="Times New Roman" w:cs="Times New Roman"/>
                <w:szCs w:val="22"/>
              </w:rPr>
            </w:pPr>
          </w:p>
        </w:tc>
        <w:tc>
          <w:tcPr>
            <w:tcW w:w="2160" w:type="dxa"/>
          </w:tcPr>
          <w:p w:rsidR="00605FA6" w:rsidRPr="0057653B" w:rsidRDefault="00605FA6">
            <w:pPr>
              <w:pStyle w:val="ConsPlusNormal"/>
              <w:rPr>
                <w:rFonts w:ascii="Times New Roman" w:hAnsi="Times New Roman" w:cs="Times New Roman"/>
                <w:szCs w:val="22"/>
              </w:rPr>
            </w:pPr>
          </w:p>
        </w:tc>
        <w:tc>
          <w:tcPr>
            <w:tcW w:w="1560" w:type="dxa"/>
          </w:tcPr>
          <w:p w:rsidR="00605FA6" w:rsidRPr="0057653B" w:rsidRDefault="00605FA6">
            <w:pPr>
              <w:pStyle w:val="ConsPlusNormal"/>
              <w:rPr>
                <w:rFonts w:ascii="Times New Roman" w:hAnsi="Times New Roman" w:cs="Times New Roman"/>
                <w:szCs w:val="22"/>
              </w:rPr>
            </w:pPr>
          </w:p>
        </w:tc>
        <w:tc>
          <w:tcPr>
            <w:tcW w:w="4110"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Руководитель клиента  </w:t>
      </w:r>
      <w:r>
        <w:rPr>
          <w:rFonts w:ascii="Times New Roman" w:hAnsi="Times New Roman" w:cs="Times New Roman"/>
          <w:sz w:val="22"/>
          <w:szCs w:val="22"/>
        </w:rPr>
        <w:t xml:space="preserve">                 </w:t>
      </w:r>
      <w:r w:rsidRPr="0057653B">
        <w:rPr>
          <w:rFonts w:ascii="Times New Roman" w:hAnsi="Times New Roman" w:cs="Times New Roman"/>
          <w:sz w:val="22"/>
          <w:szCs w:val="22"/>
        </w:rPr>
        <w:t>_____________ _____________ 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(уполномоченное лицо)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М.П.</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Главный бухгалтер клиента</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___________ ______________ 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(уполномоченное лицо)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(должность)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(расшифровка подписи)</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 20__ г.</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___________</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rsidP="00296384">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Отметка органа исполнительной власти, осуществляющего</w:t>
      </w:r>
    </w:p>
    <w:p w:rsidR="00605FA6" w:rsidRPr="0057653B" w:rsidRDefault="00605FA6" w:rsidP="00296384">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функции и полномочия учредителя</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Руководитель клиента  </w:t>
      </w:r>
      <w:r>
        <w:rPr>
          <w:rFonts w:ascii="Times New Roman" w:hAnsi="Times New Roman" w:cs="Times New Roman"/>
          <w:sz w:val="22"/>
          <w:szCs w:val="22"/>
        </w:rPr>
        <w:t xml:space="preserve">                  </w:t>
      </w:r>
      <w:r w:rsidRPr="0057653B">
        <w:rPr>
          <w:rFonts w:ascii="Times New Roman" w:hAnsi="Times New Roman" w:cs="Times New Roman"/>
          <w:sz w:val="22"/>
          <w:szCs w:val="22"/>
        </w:rPr>
        <w:t>______________ _____________ 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(уполномоченное лицо)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(должность)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М.П.</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 20__ г.</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rsidP="00296384">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Оборотная сторона Карточки образцов подписей</w:t>
      </w:r>
    </w:p>
    <w:p w:rsidR="00605FA6" w:rsidRPr="0057653B" w:rsidRDefault="00605FA6" w:rsidP="00296384">
      <w:pPr>
        <w:pStyle w:val="ConsPlusNonformat"/>
        <w:jc w:val="center"/>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_____________________________________________________________________________________</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rsidP="00296384">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Отметка Финансового управления администрации Пышминского городского округа</w:t>
      </w:r>
    </w:p>
    <w:p w:rsidR="00605FA6" w:rsidRPr="0057653B" w:rsidRDefault="00605FA6" w:rsidP="00296384">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 приеме образцов подписей</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Ответственный исполнитель        ___________ ____________</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(расшифровка подписи)</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 20__ г.</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Особые отметки ______________________________________________________________________</w:t>
      </w: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right"/>
        <w:outlineLvl w:val="1"/>
        <w:rPr>
          <w:rFonts w:ascii="Times New Roman" w:hAnsi="Times New Roman" w:cs="Times New Roman"/>
          <w:szCs w:val="22"/>
        </w:rPr>
      </w:pPr>
      <w:r w:rsidRPr="0057653B">
        <w:rPr>
          <w:rFonts w:ascii="Times New Roman" w:hAnsi="Times New Roman" w:cs="Times New Roman"/>
          <w:szCs w:val="22"/>
        </w:rPr>
        <w:t>Приложение N 3</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к Порядку</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открытия и ведения лицевых</w:t>
      </w:r>
      <w:r>
        <w:rPr>
          <w:rFonts w:ascii="Times New Roman" w:hAnsi="Times New Roman" w:cs="Times New Roman"/>
          <w:szCs w:val="22"/>
        </w:rPr>
        <w:t xml:space="preserve"> счетов</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неучастников бюджетного процесса</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Финансовым управлением администрации</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Пышминского городского округа</w:t>
      </w:r>
    </w:p>
    <w:p w:rsidR="00605FA6" w:rsidRPr="0057653B" w:rsidRDefault="00605FA6" w:rsidP="0047619B">
      <w:pPr>
        <w:pStyle w:val="ConsPlusNormal"/>
        <w:jc w:val="center"/>
        <w:rPr>
          <w:rFonts w:ascii="Times New Roman" w:hAnsi="Times New Roman" w:cs="Times New Roman"/>
          <w:szCs w:val="22"/>
        </w:rPr>
      </w:pPr>
    </w:p>
    <w:p w:rsidR="00605FA6" w:rsidRDefault="00605FA6" w:rsidP="0047619B">
      <w:pPr>
        <w:pStyle w:val="ConsPlusNonformat"/>
        <w:jc w:val="center"/>
        <w:rPr>
          <w:rFonts w:ascii="Times New Roman" w:hAnsi="Times New Roman" w:cs="Times New Roman"/>
          <w:sz w:val="22"/>
          <w:szCs w:val="22"/>
        </w:rPr>
      </w:pPr>
      <w:bookmarkStart w:id="10" w:name="P474"/>
      <w:bookmarkEnd w:id="10"/>
    </w:p>
    <w:p w:rsidR="00605FA6" w:rsidRDefault="00605FA6" w:rsidP="0047619B">
      <w:pPr>
        <w:pStyle w:val="ConsPlusNonformat"/>
        <w:jc w:val="center"/>
        <w:rPr>
          <w:rFonts w:ascii="Times New Roman" w:hAnsi="Times New Roman" w:cs="Times New Roman"/>
          <w:sz w:val="22"/>
          <w:szCs w:val="22"/>
        </w:rPr>
      </w:pPr>
    </w:p>
    <w:p w:rsidR="00605FA6" w:rsidRPr="0057653B" w:rsidRDefault="00605FA6" w:rsidP="004761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ВЫПИСКА</w:t>
      </w:r>
    </w:p>
    <w:p w:rsidR="00605FA6" w:rsidRPr="0057653B" w:rsidRDefault="00605FA6" w:rsidP="004761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из лицевого счета бюджетного учреждения, лицевого счета</w:t>
      </w:r>
    </w:p>
    <w:p w:rsidR="00605FA6" w:rsidRPr="0057653B" w:rsidRDefault="00605FA6" w:rsidP="004761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автономного учреждения, лицевого счета бюджетного учреждения по приносящей</w:t>
      </w:r>
    </w:p>
    <w:p w:rsidR="00605FA6" w:rsidRPr="0057653B" w:rsidRDefault="00605FA6" w:rsidP="004761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 xml:space="preserve"> доход деятельности, лицевого счета автономного учреждения по приносящей</w:t>
      </w:r>
    </w:p>
    <w:p w:rsidR="00605FA6" w:rsidRPr="0057653B" w:rsidRDefault="00605FA6" w:rsidP="004761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 xml:space="preserve"> доход деятельности N _________________</w:t>
      </w:r>
    </w:p>
    <w:p w:rsidR="00605FA6" w:rsidRPr="0057653B" w:rsidRDefault="00605FA6" w:rsidP="004761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за "__" ________________ 20__ г.</w:t>
      </w:r>
    </w:p>
    <w:p w:rsidR="00605FA6" w:rsidRPr="0057653B" w:rsidRDefault="00605FA6" w:rsidP="0047619B">
      <w:pPr>
        <w:pStyle w:val="ConsPlusNonformat"/>
        <w:jc w:val="right"/>
        <w:rPr>
          <w:rFonts w:ascii="Times New Roman" w:hAnsi="Times New Roman" w:cs="Times New Roman"/>
          <w:sz w:val="22"/>
          <w:szCs w:val="22"/>
        </w:rPr>
      </w:pPr>
    </w:p>
    <w:p w:rsidR="00605FA6" w:rsidRDefault="00605FA6" w:rsidP="0047619B">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Дата предыдущей выписки </w:t>
      </w:r>
    </w:p>
    <w:p w:rsidR="00605FA6" w:rsidRDefault="00605FA6" w:rsidP="0047619B">
      <w:pPr>
        <w:pStyle w:val="ConsPlusNonformat"/>
        <w:jc w:val="right"/>
        <w:rPr>
          <w:rFonts w:ascii="Times New Roman" w:hAnsi="Times New Roman" w:cs="Times New Roman"/>
          <w:sz w:val="22"/>
          <w:szCs w:val="22"/>
        </w:rPr>
      </w:pPr>
    </w:p>
    <w:p w:rsidR="00605FA6" w:rsidRPr="0057653B" w:rsidRDefault="00605FA6" w:rsidP="0047619B">
      <w:pPr>
        <w:pStyle w:val="ConsPlusNonformat"/>
        <w:jc w:val="right"/>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Финансовое управление администрации Пышминского городского округа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клиента                      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органа, осуществляющего</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функции и полномочия учредителя           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Периодичность: ежедневная</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Единица измерения: рублей</w:t>
      </w:r>
    </w:p>
    <w:p w:rsidR="00605FA6" w:rsidRPr="0057653B" w:rsidRDefault="00605FA6" w:rsidP="0047619B">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w:t>
      </w:r>
    </w:p>
    <w:p w:rsidR="00605FA6" w:rsidRPr="0057653B" w:rsidRDefault="00605FA6" w:rsidP="00296384">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Остаток средств на начало дня </w:t>
      </w:r>
    </w:p>
    <w:p w:rsidR="00605FA6" w:rsidRPr="0057653B" w:rsidRDefault="00605FA6" w:rsidP="0047619B">
      <w:pPr>
        <w:pStyle w:val="ConsPlusNonformat"/>
        <w:jc w:val="right"/>
        <w:rPr>
          <w:rFonts w:ascii="Times New Roman" w:hAnsi="Times New Roman" w:cs="Times New Roman"/>
          <w:sz w:val="22"/>
          <w:szCs w:val="22"/>
        </w:rPr>
      </w:pPr>
    </w:p>
    <w:p w:rsidR="00605FA6" w:rsidRDefault="00605FA6" w:rsidP="00296384">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Остаток средств на конец дня  </w:t>
      </w:r>
    </w:p>
    <w:p w:rsidR="00605FA6" w:rsidRPr="0057653B" w:rsidRDefault="00605FA6" w:rsidP="00296384">
      <w:pPr>
        <w:pStyle w:val="ConsPlusNonformat"/>
        <w:jc w:val="right"/>
        <w:rPr>
          <w:rFonts w:ascii="Times New Roman" w:hAnsi="Times New Roman" w:cs="Times New Roman"/>
          <w:sz w:val="22"/>
          <w:szCs w:val="22"/>
        </w:rPr>
      </w:pP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304"/>
        <w:gridCol w:w="2076"/>
        <w:gridCol w:w="1559"/>
        <w:gridCol w:w="1559"/>
        <w:gridCol w:w="2126"/>
      </w:tblGrid>
      <w:tr w:rsidR="00605FA6" w:rsidRPr="0057653B" w:rsidTr="0047619B">
        <w:tc>
          <w:tcPr>
            <w:tcW w:w="5024" w:type="dxa"/>
            <w:gridSpan w:val="3"/>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Документ, подтверждающий проведение операции</w:t>
            </w:r>
          </w:p>
        </w:tc>
        <w:tc>
          <w:tcPr>
            <w:tcW w:w="1559"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Поступления</w:t>
            </w:r>
          </w:p>
        </w:tc>
        <w:tc>
          <w:tcPr>
            <w:tcW w:w="1559"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Выплаты</w:t>
            </w:r>
          </w:p>
        </w:tc>
        <w:tc>
          <w:tcPr>
            <w:tcW w:w="2126"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Примечание</w:t>
            </w:r>
          </w:p>
        </w:tc>
      </w:tr>
      <w:tr w:rsidR="00605FA6" w:rsidRPr="0057653B" w:rsidTr="0047619B">
        <w:tc>
          <w:tcPr>
            <w:tcW w:w="164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наименование</w:t>
            </w:r>
          </w:p>
        </w:tc>
        <w:tc>
          <w:tcPr>
            <w:tcW w:w="130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номер</w:t>
            </w:r>
          </w:p>
        </w:tc>
        <w:tc>
          <w:tcPr>
            <w:tcW w:w="207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дата</w:t>
            </w:r>
          </w:p>
        </w:tc>
        <w:tc>
          <w:tcPr>
            <w:tcW w:w="1559" w:type="dxa"/>
            <w:vMerge/>
          </w:tcPr>
          <w:p w:rsidR="00605FA6" w:rsidRPr="0057653B" w:rsidRDefault="00605FA6">
            <w:pPr>
              <w:rPr>
                <w:rFonts w:ascii="Times New Roman" w:hAnsi="Times New Roman"/>
              </w:rPr>
            </w:pPr>
          </w:p>
        </w:tc>
        <w:tc>
          <w:tcPr>
            <w:tcW w:w="1559" w:type="dxa"/>
            <w:vMerge/>
          </w:tcPr>
          <w:p w:rsidR="00605FA6" w:rsidRPr="0057653B" w:rsidRDefault="00605FA6">
            <w:pPr>
              <w:rPr>
                <w:rFonts w:ascii="Times New Roman" w:hAnsi="Times New Roman"/>
              </w:rPr>
            </w:pPr>
          </w:p>
        </w:tc>
        <w:tc>
          <w:tcPr>
            <w:tcW w:w="2126" w:type="dxa"/>
            <w:vMerge/>
          </w:tcPr>
          <w:p w:rsidR="00605FA6" w:rsidRPr="0057653B" w:rsidRDefault="00605FA6">
            <w:pPr>
              <w:rPr>
                <w:rFonts w:ascii="Times New Roman" w:hAnsi="Times New Roman"/>
              </w:rPr>
            </w:pPr>
          </w:p>
        </w:tc>
      </w:tr>
      <w:tr w:rsidR="00605FA6" w:rsidRPr="0057653B" w:rsidTr="0047619B">
        <w:tc>
          <w:tcPr>
            <w:tcW w:w="164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130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207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c>
          <w:tcPr>
            <w:tcW w:w="1559"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4</w:t>
            </w:r>
          </w:p>
        </w:tc>
        <w:tc>
          <w:tcPr>
            <w:tcW w:w="1559"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5</w:t>
            </w:r>
          </w:p>
        </w:tc>
        <w:tc>
          <w:tcPr>
            <w:tcW w:w="212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6</w:t>
            </w:r>
          </w:p>
        </w:tc>
      </w:tr>
      <w:tr w:rsidR="00605FA6" w:rsidRPr="0057653B" w:rsidTr="0047619B">
        <w:tc>
          <w:tcPr>
            <w:tcW w:w="1644" w:type="dxa"/>
          </w:tcPr>
          <w:p w:rsidR="00605FA6" w:rsidRPr="0057653B" w:rsidRDefault="00605FA6">
            <w:pPr>
              <w:pStyle w:val="ConsPlusNormal"/>
              <w:rPr>
                <w:rFonts w:ascii="Times New Roman" w:hAnsi="Times New Roman" w:cs="Times New Roman"/>
                <w:szCs w:val="22"/>
              </w:rPr>
            </w:pPr>
          </w:p>
        </w:tc>
        <w:tc>
          <w:tcPr>
            <w:tcW w:w="1304" w:type="dxa"/>
          </w:tcPr>
          <w:p w:rsidR="00605FA6" w:rsidRPr="0057653B" w:rsidRDefault="00605FA6">
            <w:pPr>
              <w:pStyle w:val="ConsPlusNormal"/>
              <w:rPr>
                <w:rFonts w:ascii="Times New Roman" w:hAnsi="Times New Roman" w:cs="Times New Roman"/>
                <w:szCs w:val="22"/>
              </w:rPr>
            </w:pPr>
          </w:p>
        </w:tc>
        <w:tc>
          <w:tcPr>
            <w:tcW w:w="2076"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c>
          <w:tcPr>
            <w:tcW w:w="2126" w:type="dxa"/>
          </w:tcPr>
          <w:p w:rsidR="00605FA6" w:rsidRPr="0057653B" w:rsidRDefault="00605FA6">
            <w:pPr>
              <w:pStyle w:val="ConsPlusNormal"/>
              <w:rPr>
                <w:rFonts w:ascii="Times New Roman" w:hAnsi="Times New Roman" w:cs="Times New Roman"/>
                <w:szCs w:val="22"/>
              </w:rPr>
            </w:pPr>
          </w:p>
        </w:tc>
      </w:tr>
      <w:tr w:rsidR="00605FA6" w:rsidRPr="0057653B" w:rsidTr="0047619B">
        <w:tblPrEx>
          <w:tblBorders>
            <w:left w:val="none" w:sz="0" w:space="0" w:color="auto"/>
          </w:tblBorders>
        </w:tblPrEx>
        <w:tc>
          <w:tcPr>
            <w:tcW w:w="5024" w:type="dxa"/>
            <w:gridSpan w:val="3"/>
            <w:tcBorders>
              <w:left w:val="nil"/>
              <w:bottom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1559"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c>
          <w:tcPr>
            <w:tcW w:w="2126"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Ответственный исполнитель ___________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_________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_________________ </w:t>
      </w:r>
      <w:r>
        <w:rPr>
          <w:rFonts w:ascii="Times New Roman" w:hAnsi="Times New Roman" w:cs="Times New Roman"/>
          <w:sz w:val="22"/>
          <w:szCs w:val="22"/>
        </w:rPr>
        <w:t xml:space="preserve">     </w:t>
      </w:r>
      <w:r w:rsidRPr="0057653B">
        <w:rPr>
          <w:rFonts w:ascii="Times New Roman" w:hAnsi="Times New Roman" w:cs="Times New Roman"/>
          <w:sz w:val="22"/>
          <w:szCs w:val="22"/>
        </w:rPr>
        <w:t>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(должность)</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(расшифровка    </w:t>
      </w:r>
      <w:r>
        <w:rPr>
          <w:rFonts w:ascii="Times New Roman" w:hAnsi="Times New Roman" w:cs="Times New Roman"/>
          <w:sz w:val="22"/>
          <w:szCs w:val="22"/>
        </w:rPr>
        <w:t xml:space="preserve">          </w:t>
      </w:r>
      <w:r w:rsidRPr="0057653B">
        <w:rPr>
          <w:rFonts w:ascii="Times New Roman" w:hAnsi="Times New Roman" w:cs="Times New Roman"/>
          <w:sz w:val="22"/>
          <w:szCs w:val="22"/>
        </w:rPr>
        <w:t>(телефон)</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подписи)</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 20__ г.</w:t>
      </w:r>
    </w:p>
    <w:p w:rsidR="00605FA6" w:rsidRPr="0057653B" w:rsidRDefault="00605FA6" w:rsidP="00296384">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Номер страницы ________</w:t>
      </w:r>
    </w:p>
    <w:p w:rsidR="00605FA6" w:rsidRPr="0057653B" w:rsidRDefault="00605FA6" w:rsidP="00296384">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Всего страниц _________</w:t>
      </w: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outlineLvl w:val="1"/>
        <w:rPr>
          <w:rFonts w:ascii="Times New Roman" w:hAnsi="Times New Roman" w:cs="Times New Roman"/>
          <w:szCs w:val="22"/>
        </w:rPr>
      </w:pPr>
      <w:r w:rsidRPr="0057653B">
        <w:rPr>
          <w:rFonts w:ascii="Times New Roman" w:hAnsi="Times New Roman" w:cs="Times New Roman"/>
          <w:szCs w:val="22"/>
        </w:rPr>
        <w:t>Приложение N 4</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к Порядку</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открытия и ведения лицевых</w:t>
      </w:r>
      <w:r>
        <w:rPr>
          <w:rFonts w:ascii="Times New Roman" w:hAnsi="Times New Roman" w:cs="Times New Roman"/>
          <w:szCs w:val="22"/>
        </w:rPr>
        <w:t xml:space="preserve"> счетов</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неучастников бюджетного процесса</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 xml:space="preserve">Финансовым управлением администрации </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Пышминского городского округа</w:t>
      </w:r>
    </w:p>
    <w:p w:rsidR="00605FA6" w:rsidRPr="0057653B" w:rsidRDefault="00605FA6" w:rsidP="0047619B">
      <w:pPr>
        <w:pStyle w:val="ConsPlusNormal"/>
        <w:jc w:val="center"/>
        <w:rPr>
          <w:rFonts w:ascii="Times New Roman" w:hAnsi="Times New Roman" w:cs="Times New Roman"/>
          <w:szCs w:val="22"/>
        </w:rPr>
      </w:pPr>
    </w:p>
    <w:p w:rsidR="00605FA6" w:rsidRDefault="00605FA6" w:rsidP="0047619B">
      <w:pPr>
        <w:pStyle w:val="ConsPlusNonformat"/>
        <w:jc w:val="center"/>
        <w:rPr>
          <w:rFonts w:ascii="Times New Roman" w:hAnsi="Times New Roman" w:cs="Times New Roman"/>
          <w:sz w:val="22"/>
          <w:szCs w:val="22"/>
        </w:rPr>
      </w:pPr>
      <w:bookmarkStart w:id="11" w:name="P543"/>
      <w:bookmarkEnd w:id="11"/>
    </w:p>
    <w:p w:rsidR="00605FA6" w:rsidRPr="0057653B" w:rsidRDefault="00605FA6" w:rsidP="004761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ВЫПИСКА</w:t>
      </w:r>
    </w:p>
    <w:p w:rsidR="00605FA6" w:rsidRPr="0057653B" w:rsidRDefault="00605FA6" w:rsidP="004761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из отдельного лицевого счета бюджетного учреждения,</w:t>
      </w:r>
    </w:p>
    <w:p w:rsidR="00605FA6" w:rsidRPr="0057653B" w:rsidRDefault="00605FA6" w:rsidP="004761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отдельного лицевого счета автономного учреждения, отдельного</w:t>
      </w:r>
    </w:p>
    <w:p w:rsidR="00605FA6" w:rsidRPr="0057653B" w:rsidRDefault="00605FA6" w:rsidP="004761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лицевого счета муниципального унитарного предприятия N ___</w:t>
      </w:r>
    </w:p>
    <w:p w:rsidR="00605FA6" w:rsidRPr="0057653B" w:rsidRDefault="00605FA6" w:rsidP="004761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за "__" ____________ 20__ г.</w:t>
      </w:r>
    </w:p>
    <w:p w:rsidR="00605FA6" w:rsidRDefault="00605FA6" w:rsidP="0047619B">
      <w:pPr>
        <w:pStyle w:val="ConsPlusNonformat"/>
        <w:jc w:val="right"/>
        <w:rPr>
          <w:rFonts w:ascii="Times New Roman" w:hAnsi="Times New Roman" w:cs="Times New Roman"/>
          <w:sz w:val="22"/>
          <w:szCs w:val="22"/>
        </w:rPr>
      </w:pPr>
    </w:p>
    <w:p w:rsidR="00605FA6" w:rsidRPr="0057653B" w:rsidRDefault="00605FA6" w:rsidP="0047619B">
      <w:pPr>
        <w:pStyle w:val="ConsPlusNonformat"/>
        <w:jc w:val="right"/>
        <w:rPr>
          <w:rFonts w:ascii="Times New Roman" w:hAnsi="Times New Roman" w:cs="Times New Roman"/>
          <w:sz w:val="22"/>
          <w:szCs w:val="22"/>
        </w:rPr>
      </w:pPr>
    </w:p>
    <w:p w:rsidR="00605FA6" w:rsidRDefault="00605FA6" w:rsidP="00296384">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Дата предыдущей выписки </w:t>
      </w:r>
    </w:p>
    <w:p w:rsidR="00605FA6" w:rsidRDefault="00605FA6" w:rsidP="00296384">
      <w:pPr>
        <w:pStyle w:val="ConsPlusNonformat"/>
        <w:jc w:val="right"/>
        <w:rPr>
          <w:rFonts w:ascii="Times New Roman" w:hAnsi="Times New Roman" w:cs="Times New Roman"/>
          <w:sz w:val="22"/>
          <w:szCs w:val="22"/>
        </w:rPr>
      </w:pPr>
    </w:p>
    <w:p w:rsidR="00605FA6" w:rsidRDefault="00605FA6" w:rsidP="00296384">
      <w:pPr>
        <w:pStyle w:val="ConsPlusNonformat"/>
        <w:jc w:val="right"/>
        <w:rPr>
          <w:rFonts w:ascii="Times New Roman" w:hAnsi="Times New Roman" w:cs="Times New Roman"/>
          <w:sz w:val="22"/>
          <w:szCs w:val="22"/>
        </w:rPr>
      </w:pPr>
    </w:p>
    <w:p w:rsidR="00605FA6" w:rsidRPr="0057653B" w:rsidRDefault="00605FA6" w:rsidP="00296384">
      <w:pPr>
        <w:pStyle w:val="ConsPlusNonformat"/>
        <w:jc w:val="right"/>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Финансовое управление администрации Пышминского городского округа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клиента                      _________________________________</w:t>
      </w:r>
      <w:r>
        <w:rPr>
          <w:rFonts w:ascii="Times New Roman" w:hAnsi="Times New Roman" w:cs="Times New Roman"/>
          <w:sz w:val="22"/>
          <w:szCs w:val="22"/>
        </w:rPr>
        <w:t>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органа, осуществляющего</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функции и полномочия учредителя           _________________________________</w:t>
      </w:r>
      <w:r>
        <w:rPr>
          <w:rFonts w:ascii="Times New Roman" w:hAnsi="Times New Roman" w:cs="Times New Roman"/>
          <w:sz w:val="22"/>
          <w:szCs w:val="22"/>
        </w:rPr>
        <w:t>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Периодичность: ежедневная</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Единица измерения: рублей</w:t>
      </w: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center"/>
        <w:outlineLvl w:val="2"/>
        <w:rPr>
          <w:rFonts w:ascii="Times New Roman" w:hAnsi="Times New Roman" w:cs="Times New Roman"/>
          <w:szCs w:val="22"/>
        </w:rPr>
      </w:pPr>
      <w:r w:rsidRPr="0057653B">
        <w:rPr>
          <w:rFonts w:ascii="Times New Roman" w:hAnsi="Times New Roman" w:cs="Times New Roman"/>
          <w:szCs w:val="22"/>
        </w:rPr>
        <w:t>1. Остаток средств на лицевом счете</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2410"/>
        <w:gridCol w:w="4252"/>
      </w:tblGrid>
      <w:tr w:rsidR="00605FA6" w:rsidRPr="0057653B" w:rsidTr="0047619B">
        <w:tc>
          <w:tcPr>
            <w:tcW w:w="360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Наименование показателя</w:t>
            </w:r>
          </w:p>
        </w:tc>
        <w:tc>
          <w:tcPr>
            <w:tcW w:w="2410"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Всего</w:t>
            </w:r>
          </w:p>
        </w:tc>
        <w:tc>
          <w:tcPr>
            <w:tcW w:w="425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 том числе неразрешенный к использованию</w:t>
            </w:r>
          </w:p>
        </w:tc>
      </w:tr>
      <w:tr w:rsidR="00605FA6" w:rsidRPr="0057653B" w:rsidTr="0047619B">
        <w:tc>
          <w:tcPr>
            <w:tcW w:w="360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2410"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425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r>
      <w:tr w:rsidR="00605FA6" w:rsidRPr="0057653B" w:rsidTr="0047619B">
        <w:tc>
          <w:tcPr>
            <w:tcW w:w="3606" w:type="dxa"/>
          </w:tcPr>
          <w:p w:rsidR="00605FA6" w:rsidRPr="0057653B" w:rsidRDefault="00605FA6">
            <w:pPr>
              <w:pStyle w:val="ConsPlusNormal"/>
              <w:rPr>
                <w:rFonts w:ascii="Times New Roman" w:hAnsi="Times New Roman" w:cs="Times New Roman"/>
                <w:szCs w:val="22"/>
              </w:rPr>
            </w:pPr>
            <w:r w:rsidRPr="0057653B">
              <w:rPr>
                <w:rFonts w:ascii="Times New Roman" w:hAnsi="Times New Roman" w:cs="Times New Roman"/>
                <w:szCs w:val="22"/>
              </w:rPr>
              <w:t>На начало дня</w:t>
            </w:r>
          </w:p>
        </w:tc>
        <w:tc>
          <w:tcPr>
            <w:tcW w:w="2410" w:type="dxa"/>
          </w:tcPr>
          <w:p w:rsidR="00605FA6" w:rsidRPr="0057653B" w:rsidRDefault="00605FA6">
            <w:pPr>
              <w:pStyle w:val="ConsPlusNormal"/>
              <w:rPr>
                <w:rFonts w:ascii="Times New Roman" w:hAnsi="Times New Roman" w:cs="Times New Roman"/>
                <w:szCs w:val="22"/>
              </w:rPr>
            </w:pPr>
          </w:p>
        </w:tc>
        <w:tc>
          <w:tcPr>
            <w:tcW w:w="4252" w:type="dxa"/>
          </w:tcPr>
          <w:p w:rsidR="00605FA6" w:rsidRPr="0057653B" w:rsidRDefault="00605FA6">
            <w:pPr>
              <w:pStyle w:val="ConsPlusNormal"/>
              <w:rPr>
                <w:rFonts w:ascii="Times New Roman" w:hAnsi="Times New Roman" w:cs="Times New Roman"/>
                <w:szCs w:val="22"/>
              </w:rPr>
            </w:pPr>
          </w:p>
        </w:tc>
      </w:tr>
      <w:tr w:rsidR="00605FA6" w:rsidRPr="0057653B" w:rsidTr="0047619B">
        <w:tc>
          <w:tcPr>
            <w:tcW w:w="3606" w:type="dxa"/>
          </w:tcPr>
          <w:p w:rsidR="00605FA6" w:rsidRPr="0057653B" w:rsidRDefault="00605FA6">
            <w:pPr>
              <w:pStyle w:val="ConsPlusNormal"/>
              <w:rPr>
                <w:rFonts w:ascii="Times New Roman" w:hAnsi="Times New Roman" w:cs="Times New Roman"/>
                <w:szCs w:val="22"/>
              </w:rPr>
            </w:pPr>
            <w:r w:rsidRPr="0057653B">
              <w:rPr>
                <w:rFonts w:ascii="Times New Roman" w:hAnsi="Times New Roman" w:cs="Times New Roman"/>
                <w:szCs w:val="22"/>
              </w:rPr>
              <w:t>На конец дня</w:t>
            </w:r>
          </w:p>
        </w:tc>
        <w:tc>
          <w:tcPr>
            <w:tcW w:w="2410" w:type="dxa"/>
          </w:tcPr>
          <w:p w:rsidR="00605FA6" w:rsidRPr="0057653B" w:rsidRDefault="00605FA6">
            <w:pPr>
              <w:pStyle w:val="ConsPlusNormal"/>
              <w:rPr>
                <w:rFonts w:ascii="Times New Roman" w:hAnsi="Times New Roman" w:cs="Times New Roman"/>
                <w:szCs w:val="22"/>
              </w:rPr>
            </w:pPr>
          </w:p>
        </w:tc>
        <w:tc>
          <w:tcPr>
            <w:tcW w:w="4252" w:type="dxa"/>
          </w:tcPr>
          <w:p w:rsidR="00605FA6" w:rsidRPr="0057653B" w:rsidRDefault="00605FA6">
            <w:pPr>
              <w:pStyle w:val="ConsPlusNormal"/>
              <w:rPr>
                <w:rFonts w:ascii="Times New Roman" w:hAnsi="Times New Roman" w:cs="Times New Roman"/>
                <w:szCs w:val="22"/>
              </w:rPr>
            </w:pPr>
          </w:p>
        </w:tc>
      </w:tr>
    </w:tbl>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center"/>
        <w:outlineLvl w:val="2"/>
        <w:rPr>
          <w:rFonts w:ascii="Times New Roman" w:hAnsi="Times New Roman" w:cs="Times New Roman"/>
          <w:szCs w:val="22"/>
        </w:rPr>
      </w:pPr>
      <w:r w:rsidRPr="0057653B">
        <w:rPr>
          <w:rFonts w:ascii="Times New Roman" w:hAnsi="Times New Roman" w:cs="Times New Roman"/>
          <w:szCs w:val="22"/>
        </w:rPr>
        <w:t>2. Сведения о разрешенных операциях с субсидиями</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794"/>
        <w:gridCol w:w="567"/>
        <w:gridCol w:w="4230"/>
        <w:gridCol w:w="1417"/>
        <w:gridCol w:w="1559"/>
      </w:tblGrid>
      <w:tr w:rsidR="00605FA6" w:rsidRPr="0057653B" w:rsidTr="0047619B">
        <w:tc>
          <w:tcPr>
            <w:tcW w:w="3062" w:type="dxa"/>
            <w:gridSpan w:val="3"/>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Документ</w:t>
            </w:r>
          </w:p>
        </w:tc>
        <w:tc>
          <w:tcPr>
            <w:tcW w:w="4230"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Разрешенный к использованию остаток субсидий прошлых лет на начало 20__ г.</w:t>
            </w:r>
          </w:p>
        </w:tc>
        <w:tc>
          <w:tcPr>
            <w:tcW w:w="2976" w:type="dxa"/>
            <w:gridSpan w:val="2"/>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Планируемые</w:t>
            </w:r>
          </w:p>
        </w:tc>
      </w:tr>
      <w:tr w:rsidR="00605FA6" w:rsidRPr="0057653B" w:rsidTr="0047619B">
        <w:tc>
          <w:tcPr>
            <w:tcW w:w="170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наименование</w:t>
            </w:r>
          </w:p>
        </w:tc>
        <w:tc>
          <w:tcPr>
            <w:tcW w:w="79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номер</w:t>
            </w:r>
          </w:p>
        </w:tc>
        <w:tc>
          <w:tcPr>
            <w:tcW w:w="56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дата</w:t>
            </w:r>
          </w:p>
        </w:tc>
        <w:tc>
          <w:tcPr>
            <w:tcW w:w="4230" w:type="dxa"/>
            <w:vMerge/>
          </w:tcPr>
          <w:p w:rsidR="00605FA6" w:rsidRPr="0057653B" w:rsidRDefault="00605FA6">
            <w:pPr>
              <w:rPr>
                <w:rFonts w:ascii="Times New Roman" w:hAnsi="Times New Roman"/>
              </w:rPr>
            </w:pPr>
          </w:p>
        </w:tc>
        <w:tc>
          <w:tcPr>
            <w:tcW w:w="141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поступления</w:t>
            </w:r>
          </w:p>
        </w:tc>
        <w:tc>
          <w:tcPr>
            <w:tcW w:w="1559"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выплаты</w:t>
            </w:r>
          </w:p>
        </w:tc>
      </w:tr>
      <w:tr w:rsidR="00605FA6" w:rsidRPr="0057653B" w:rsidTr="0047619B">
        <w:tc>
          <w:tcPr>
            <w:tcW w:w="170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79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56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c>
          <w:tcPr>
            <w:tcW w:w="4230"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4</w:t>
            </w:r>
          </w:p>
        </w:tc>
        <w:tc>
          <w:tcPr>
            <w:tcW w:w="141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5</w:t>
            </w:r>
          </w:p>
        </w:tc>
        <w:tc>
          <w:tcPr>
            <w:tcW w:w="1559"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6</w:t>
            </w:r>
          </w:p>
        </w:tc>
      </w:tr>
      <w:tr w:rsidR="00605FA6" w:rsidRPr="0057653B" w:rsidTr="0047619B">
        <w:tc>
          <w:tcPr>
            <w:tcW w:w="1701" w:type="dxa"/>
          </w:tcPr>
          <w:p w:rsidR="00605FA6" w:rsidRPr="0057653B" w:rsidRDefault="00605FA6">
            <w:pPr>
              <w:pStyle w:val="ConsPlusNormal"/>
              <w:rPr>
                <w:rFonts w:ascii="Times New Roman" w:hAnsi="Times New Roman" w:cs="Times New Roman"/>
                <w:szCs w:val="22"/>
              </w:rPr>
            </w:pPr>
          </w:p>
        </w:tc>
        <w:tc>
          <w:tcPr>
            <w:tcW w:w="794" w:type="dxa"/>
          </w:tcPr>
          <w:p w:rsidR="00605FA6" w:rsidRPr="0057653B" w:rsidRDefault="00605FA6">
            <w:pPr>
              <w:pStyle w:val="ConsPlusNormal"/>
              <w:rPr>
                <w:rFonts w:ascii="Times New Roman" w:hAnsi="Times New Roman" w:cs="Times New Roman"/>
                <w:szCs w:val="22"/>
              </w:rPr>
            </w:pPr>
          </w:p>
        </w:tc>
        <w:tc>
          <w:tcPr>
            <w:tcW w:w="567" w:type="dxa"/>
          </w:tcPr>
          <w:p w:rsidR="00605FA6" w:rsidRPr="0057653B" w:rsidRDefault="00605FA6">
            <w:pPr>
              <w:pStyle w:val="ConsPlusNormal"/>
              <w:rPr>
                <w:rFonts w:ascii="Times New Roman" w:hAnsi="Times New Roman" w:cs="Times New Roman"/>
                <w:szCs w:val="22"/>
              </w:rPr>
            </w:pPr>
          </w:p>
        </w:tc>
        <w:tc>
          <w:tcPr>
            <w:tcW w:w="4230" w:type="dxa"/>
          </w:tcPr>
          <w:p w:rsidR="00605FA6" w:rsidRPr="0057653B" w:rsidRDefault="00605FA6">
            <w:pPr>
              <w:pStyle w:val="ConsPlusNormal"/>
              <w:rPr>
                <w:rFonts w:ascii="Times New Roman" w:hAnsi="Times New Roman" w:cs="Times New Roman"/>
                <w:szCs w:val="22"/>
              </w:rPr>
            </w:pPr>
          </w:p>
        </w:tc>
        <w:tc>
          <w:tcPr>
            <w:tcW w:w="1417"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r>
      <w:tr w:rsidR="00605FA6" w:rsidRPr="0057653B" w:rsidTr="0047619B">
        <w:tblPrEx>
          <w:tblBorders>
            <w:left w:val="none" w:sz="0" w:space="0" w:color="auto"/>
          </w:tblBorders>
        </w:tblPrEx>
        <w:tc>
          <w:tcPr>
            <w:tcW w:w="3062" w:type="dxa"/>
            <w:gridSpan w:val="3"/>
            <w:tcBorders>
              <w:left w:val="nil"/>
              <w:bottom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4230" w:type="dxa"/>
          </w:tcPr>
          <w:p w:rsidR="00605FA6" w:rsidRPr="0057653B" w:rsidRDefault="00605FA6">
            <w:pPr>
              <w:pStyle w:val="ConsPlusNormal"/>
              <w:rPr>
                <w:rFonts w:ascii="Times New Roman" w:hAnsi="Times New Roman" w:cs="Times New Roman"/>
                <w:szCs w:val="22"/>
              </w:rPr>
            </w:pPr>
          </w:p>
        </w:tc>
        <w:tc>
          <w:tcPr>
            <w:tcW w:w="1417"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Номер страницы ___________</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Всего страниц ____________</w:t>
      </w:r>
    </w:p>
    <w:p w:rsidR="00605FA6" w:rsidRPr="0057653B" w:rsidRDefault="00605FA6">
      <w:pPr>
        <w:pStyle w:val="ConsPlusNormal"/>
        <w:jc w:val="both"/>
        <w:rPr>
          <w:rFonts w:ascii="Times New Roman" w:hAnsi="Times New Roman" w:cs="Times New Roman"/>
          <w:szCs w:val="22"/>
        </w:rPr>
      </w:pPr>
    </w:p>
    <w:p w:rsidR="00605FA6" w:rsidRDefault="00605FA6">
      <w:pPr>
        <w:pStyle w:val="ConsPlusNormal"/>
        <w:jc w:val="right"/>
        <w:rPr>
          <w:rFonts w:ascii="Times New Roman" w:hAnsi="Times New Roman" w:cs="Times New Roman"/>
          <w:szCs w:val="22"/>
        </w:rPr>
      </w:pPr>
    </w:p>
    <w:p w:rsidR="00605FA6" w:rsidRDefault="00605FA6">
      <w:pPr>
        <w:pStyle w:val="ConsPlusNormal"/>
        <w:jc w:val="right"/>
        <w:rPr>
          <w:rFonts w:ascii="Times New Roman" w:hAnsi="Times New Roman" w:cs="Times New Roman"/>
          <w:szCs w:val="22"/>
        </w:rPr>
      </w:pPr>
    </w:p>
    <w:p w:rsidR="00605FA6" w:rsidRDefault="00605FA6">
      <w:pPr>
        <w:pStyle w:val="ConsPlusNormal"/>
        <w:jc w:val="right"/>
        <w:rPr>
          <w:rFonts w:ascii="Times New Roman" w:hAnsi="Times New Roman" w:cs="Times New Roman"/>
          <w:szCs w:val="22"/>
        </w:rPr>
      </w:pPr>
    </w:p>
    <w:p w:rsidR="00605FA6" w:rsidRDefault="00605FA6">
      <w:pPr>
        <w:pStyle w:val="ConsPlusNormal"/>
        <w:jc w:val="right"/>
        <w:rPr>
          <w:rFonts w:ascii="Times New Roman" w:hAnsi="Times New Roman" w:cs="Times New Roman"/>
          <w:szCs w:val="22"/>
        </w:rPr>
      </w:pPr>
    </w:p>
    <w:p w:rsidR="00605FA6" w:rsidRDefault="00605FA6">
      <w:pPr>
        <w:pStyle w:val="ConsPlusNormal"/>
        <w:jc w:val="right"/>
        <w:rPr>
          <w:rFonts w:ascii="Times New Roman" w:hAnsi="Times New Roman" w:cs="Times New Roman"/>
          <w:szCs w:val="22"/>
        </w:rPr>
      </w:pPr>
    </w:p>
    <w:p w:rsidR="00605FA6" w:rsidRDefault="00605FA6">
      <w:pPr>
        <w:pStyle w:val="ConsPlusNormal"/>
        <w:jc w:val="right"/>
        <w:rPr>
          <w:rFonts w:ascii="Times New Roman" w:hAnsi="Times New Roman" w:cs="Times New Roman"/>
          <w:szCs w:val="22"/>
        </w:rPr>
      </w:pP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с. 2</w:t>
      </w: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Номер лицевого счета _____________</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за "__" __________________ 20__ г.</w:t>
      </w: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center"/>
        <w:outlineLvl w:val="2"/>
        <w:rPr>
          <w:rFonts w:ascii="Times New Roman" w:hAnsi="Times New Roman" w:cs="Times New Roman"/>
          <w:szCs w:val="22"/>
        </w:rPr>
      </w:pPr>
      <w:r w:rsidRPr="0057653B">
        <w:rPr>
          <w:rFonts w:ascii="Times New Roman" w:hAnsi="Times New Roman" w:cs="Times New Roman"/>
          <w:szCs w:val="22"/>
        </w:rPr>
        <w:t>3. Операции со средствами муниципального бюджетного</w:t>
      </w:r>
    </w:p>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(автономного) учреждения, муниципального унитарного предприятия</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794"/>
        <w:gridCol w:w="567"/>
        <w:gridCol w:w="1701"/>
        <w:gridCol w:w="794"/>
        <w:gridCol w:w="567"/>
        <w:gridCol w:w="1451"/>
        <w:gridCol w:w="1134"/>
        <w:gridCol w:w="1559"/>
      </w:tblGrid>
      <w:tr w:rsidR="00605FA6" w:rsidRPr="0057653B" w:rsidTr="0047619B">
        <w:tc>
          <w:tcPr>
            <w:tcW w:w="3062" w:type="dxa"/>
            <w:gridSpan w:val="3"/>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Документ, подтверждающий проведение операции</w:t>
            </w:r>
          </w:p>
        </w:tc>
        <w:tc>
          <w:tcPr>
            <w:tcW w:w="3062" w:type="dxa"/>
            <w:gridSpan w:val="3"/>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Документ муниципального бюджетного (автономного) учреждения, муниципального унитарного предприятия</w:t>
            </w:r>
          </w:p>
        </w:tc>
        <w:tc>
          <w:tcPr>
            <w:tcW w:w="1451"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Поступления</w:t>
            </w:r>
          </w:p>
        </w:tc>
        <w:tc>
          <w:tcPr>
            <w:tcW w:w="1134"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Выплаты</w:t>
            </w:r>
          </w:p>
        </w:tc>
        <w:tc>
          <w:tcPr>
            <w:tcW w:w="1559"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Примечание</w:t>
            </w:r>
          </w:p>
        </w:tc>
      </w:tr>
      <w:tr w:rsidR="00605FA6" w:rsidRPr="0057653B" w:rsidTr="0047619B">
        <w:tc>
          <w:tcPr>
            <w:tcW w:w="170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наименование</w:t>
            </w:r>
          </w:p>
        </w:tc>
        <w:tc>
          <w:tcPr>
            <w:tcW w:w="79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номер</w:t>
            </w:r>
          </w:p>
        </w:tc>
        <w:tc>
          <w:tcPr>
            <w:tcW w:w="56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дата</w:t>
            </w:r>
          </w:p>
        </w:tc>
        <w:tc>
          <w:tcPr>
            <w:tcW w:w="170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наименование</w:t>
            </w:r>
          </w:p>
        </w:tc>
        <w:tc>
          <w:tcPr>
            <w:tcW w:w="79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номер</w:t>
            </w:r>
          </w:p>
        </w:tc>
        <w:tc>
          <w:tcPr>
            <w:tcW w:w="56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дата</w:t>
            </w:r>
          </w:p>
        </w:tc>
        <w:tc>
          <w:tcPr>
            <w:tcW w:w="1451" w:type="dxa"/>
            <w:vMerge/>
          </w:tcPr>
          <w:p w:rsidR="00605FA6" w:rsidRPr="0057653B" w:rsidRDefault="00605FA6">
            <w:pPr>
              <w:rPr>
                <w:rFonts w:ascii="Times New Roman" w:hAnsi="Times New Roman"/>
              </w:rPr>
            </w:pPr>
          </w:p>
        </w:tc>
        <w:tc>
          <w:tcPr>
            <w:tcW w:w="1134" w:type="dxa"/>
            <w:vMerge/>
          </w:tcPr>
          <w:p w:rsidR="00605FA6" w:rsidRPr="0057653B" w:rsidRDefault="00605FA6">
            <w:pPr>
              <w:rPr>
                <w:rFonts w:ascii="Times New Roman" w:hAnsi="Times New Roman"/>
              </w:rPr>
            </w:pPr>
          </w:p>
        </w:tc>
        <w:tc>
          <w:tcPr>
            <w:tcW w:w="1559" w:type="dxa"/>
            <w:vMerge/>
          </w:tcPr>
          <w:p w:rsidR="00605FA6" w:rsidRPr="0057653B" w:rsidRDefault="00605FA6">
            <w:pPr>
              <w:rPr>
                <w:rFonts w:ascii="Times New Roman" w:hAnsi="Times New Roman"/>
              </w:rPr>
            </w:pPr>
          </w:p>
        </w:tc>
      </w:tr>
      <w:tr w:rsidR="00605FA6" w:rsidRPr="0057653B" w:rsidTr="0047619B">
        <w:tc>
          <w:tcPr>
            <w:tcW w:w="170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79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56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c>
          <w:tcPr>
            <w:tcW w:w="170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4</w:t>
            </w:r>
          </w:p>
        </w:tc>
        <w:tc>
          <w:tcPr>
            <w:tcW w:w="79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5</w:t>
            </w:r>
          </w:p>
        </w:tc>
        <w:tc>
          <w:tcPr>
            <w:tcW w:w="56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6</w:t>
            </w:r>
          </w:p>
        </w:tc>
        <w:tc>
          <w:tcPr>
            <w:tcW w:w="145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7</w:t>
            </w:r>
          </w:p>
        </w:tc>
        <w:tc>
          <w:tcPr>
            <w:tcW w:w="113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8</w:t>
            </w:r>
          </w:p>
        </w:tc>
        <w:tc>
          <w:tcPr>
            <w:tcW w:w="1559"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9</w:t>
            </w:r>
          </w:p>
        </w:tc>
      </w:tr>
      <w:tr w:rsidR="00605FA6" w:rsidRPr="0057653B" w:rsidTr="0047619B">
        <w:tc>
          <w:tcPr>
            <w:tcW w:w="1701" w:type="dxa"/>
          </w:tcPr>
          <w:p w:rsidR="00605FA6" w:rsidRPr="0057653B" w:rsidRDefault="00605FA6">
            <w:pPr>
              <w:pStyle w:val="ConsPlusNormal"/>
              <w:rPr>
                <w:rFonts w:ascii="Times New Roman" w:hAnsi="Times New Roman" w:cs="Times New Roman"/>
                <w:szCs w:val="22"/>
              </w:rPr>
            </w:pPr>
          </w:p>
        </w:tc>
        <w:tc>
          <w:tcPr>
            <w:tcW w:w="794" w:type="dxa"/>
          </w:tcPr>
          <w:p w:rsidR="00605FA6" w:rsidRPr="0057653B" w:rsidRDefault="00605FA6">
            <w:pPr>
              <w:pStyle w:val="ConsPlusNormal"/>
              <w:rPr>
                <w:rFonts w:ascii="Times New Roman" w:hAnsi="Times New Roman" w:cs="Times New Roman"/>
                <w:szCs w:val="22"/>
              </w:rPr>
            </w:pPr>
          </w:p>
        </w:tc>
        <w:tc>
          <w:tcPr>
            <w:tcW w:w="567" w:type="dxa"/>
          </w:tcPr>
          <w:p w:rsidR="00605FA6" w:rsidRPr="0057653B" w:rsidRDefault="00605FA6">
            <w:pPr>
              <w:pStyle w:val="ConsPlusNormal"/>
              <w:rPr>
                <w:rFonts w:ascii="Times New Roman" w:hAnsi="Times New Roman" w:cs="Times New Roman"/>
                <w:szCs w:val="22"/>
              </w:rPr>
            </w:pPr>
          </w:p>
        </w:tc>
        <w:tc>
          <w:tcPr>
            <w:tcW w:w="1701" w:type="dxa"/>
          </w:tcPr>
          <w:p w:rsidR="00605FA6" w:rsidRPr="0057653B" w:rsidRDefault="00605FA6">
            <w:pPr>
              <w:pStyle w:val="ConsPlusNormal"/>
              <w:rPr>
                <w:rFonts w:ascii="Times New Roman" w:hAnsi="Times New Roman" w:cs="Times New Roman"/>
                <w:szCs w:val="22"/>
              </w:rPr>
            </w:pPr>
          </w:p>
        </w:tc>
        <w:tc>
          <w:tcPr>
            <w:tcW w:w="794" w:type="dxa"/>
          </w:tcPr>
          <w:p w:rsidR="00605FA6" w:rsidRPr="0057653B" w:rsidRDefault="00605FA6">
            <w:pPr>
              <w:pStyle w:val="ConsPlusNormal"/>
              <w:rPr>
                <w:rFonts w:ascii="Times New Roman" w:hAnsi="Times New Roman" w:cs="Times New Roman"/>
                <w:szCs w:val="22"/>
              </w:rPr>
            </w:pPr>
          </w:p>
        </w:tc>
        <w:tc>
          <w:tcPr>
            <w:tcW w:w="567" w:type="dxa"/>
          </w:tcPr>
          <w:p w:rsidR="00605FA6" w:rsidRPr="0057653B" w:rsidRDefault="00605FA6">
            <w:pPr>
              <w:pStyle w:val="ConsPlusNormal"/>
              <w:rPr>
                <w:rFonts w:ascii="Times New Roman" w:hAnsi="Times New Roman" w:cs="Times New Roman"/>
                <w:szCs w:val="22"/>
              </w:rPr>
            </w:pPr>
          </w:p>
        </w:tc>
        <w:tc>
          <w:tcPr>
            <w:tcW w:w="1451" w:type="dxa"/>
          </w:tcPr>
          <w:p w:rsidR="00605FA6" w:rsidRPr="0057653B" w:rsidRDefault="00605FA6">
            <w:pPr>
              <w:pStyle w:val="ConsPlusNormal"/>
              <w:rPr>
                <w:rFonts w:ascii="Times New Roman" w:hAnsi="Times New Roman" w:cs="Times New Roman"/>
                <w:szCs w:val="22"/>
              </w:rPr>
            </w:pPr>
          </w:p>
        </w:tc>
        <w:tc>
          <w:tcPr>
            <w:tcW w:w="1134"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r>
      <w:tr w:rsidR="00605FA6" w:rsidRPr="0057653B" w:rsidTr="0047619B">
        <w:tc>
          <w:tcPr>
            <w:tcW w:w="1701" w:type="dxa"/>
          </w:tcPr>
          <w:p w:rsidR="00605FA6" w:rsidRPr="0057653B" w:rsidRDefault="00605FA6">
            <w:pPr>
              <w:pStyle w:val="ConsPlusNormal"/>
              <w:rPr>
                <w:rFonts w:ascii="Times New Roman" w:hAnsi="Times New Roman" w:cs="Times New Roman"/>
                <w:szCs w:val="22"/>
              </w:rPr>
            </w:pPr>
          </w:p>
        </w:tc>
        <w:tc>
          <w:tcPr>
            <w:tcW w:w="794" w:type="dxa"/>
          </w:tcPr>
          <w:p w:rsidR="00605FA6" w:rsidRPr="0057653B" w:rsidRDefault="00605FA6">
            <w:pPr>
              <w:pStyle w:val="ConsPlusNormal"/>
              <w:rPr>
                <w:rFonts w:ascii="Times New Roman" w:hAnsi="Times New Roman" w:cs="Times New Roman"/>
                <w:szCs w:val="22"/>
              </w:rPr>
            </w:pPr>
          </w:p>
        </w:tc>
        <w:tc>
          <w:tcPr>
            <w:tcW w:w="567" w:type="dxa"/>
          </w:tcPr>
          <w:p w:rsidR="00605FA6" w:rsidRPr="0057653B" w:rsidRDefault="00605FA6">
            <w:pPr>
              <w:pStyle w:val="ConsPlusNormal"/>
              <w:rPr>
                <w:rFonts w:ascii="Times New Roman" w:hAnsi="Times New Roman" w:cs="Times New Roman"/>
                <w:szCs w:val="22"/>
              </w:rPr>
            </w:pPr>
          </w:p>
        </w:tc>
        <w:tc>
          <w:tcPr>
            <w:tcW w:w="1701" w:type="dxa"/>
          </w:tcPr>
          <w:p w:rsidR="00605FA6" w:rsidRPr="0057653B" w:rsidRDefault="00605FA6">
            <w:pPr>
              <w:pStyle w:val="ConsPlusNormal"/>
              <w:rPr>
                <w:rFonts w:ascii="Times New Roman" w:hAnsi="Times New Roman" w:cs="Times New Roman"/>
                <w:szCs w:val="22"/>
              </w:rPr>
            </w:pPr>
          </w:p>
        </w:tc>
        <w:tc>
          <w:tcPr>
            <w:tcW w:w="794" w:type="dxa"/>
          </w:tcPr>
          <w:p w:rsidR="00605FA6" w:rsidRPr="0057653B" w:rsidRDefault="00605FA6">
            <w:pPr>
              <w:pStyle w:val="ConsPlusNormal"/>
              <w:rPr>
                <w:rFonts w:ascii="Times New Roman" w:hAnsi="Times New Roman" w:cs="Times New Roman"/>
                <w:szCs w:val="22"/>
              </w:rPr>
            </w:pPr>
          </w:p>
        </w:tc>
        <w:tc>
          <w:tcPr>
            <w:tcW w:w="567" w:type="dxa"/>
          </w:tcPr>
          <w:p w:rsidR="00605FA6" w:rsidRPr="0057653B" w:rsidRDefault="00605FA6">
            <w:pPr>
              <w:pStyle w:val="ConsPlusNormal"/>
              <w:rPr>
                <w:rFonts w:ascii="Times New Roman" w:hAnsi="Times New Roman" w:cs="Times New Roman"/>
                <w:szCs w:val="22"/>
              </w:rPr>
            </w:pPr>
          </w:p>
        </w:tc>
        <w:tc>
          <w:tcPr>
            <w:tcW w:w="1451" w:type="dxa"/>
          </w:tcPr>
          <w:p w:rsidR="00605FA6" w:rsidRPr="0057653B" w:rsidRDefault="00605FA6">
            <w:pPr>
              <w:pStyle w:val="ConsPlusNormal"/>
              <w:rPr>
                <w:rFonts w:ascii="Times New Roman" w:hAnsi="Times New Roman" w:cs="Times New Roman"/>
                <w:szCs w:val="22"/>
              </w:rPr>
            </w:pPr>
          </w:p>
        </w:tc>
        <w:tc>
          <w:tcPr>
            <w:tcW w:w="1134"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r>
      <w:tr w:rsidR="00605FA6" w:rsidRPr="0057653B" w:rsidTr="0047619B">
        <w:tc>
          <w:tcPr>
            <w:tcW w:w="1701" w:type="dxa"/>
          </w:tcPr>
          <w:p w:rsidR="00605FA6" w:rsidRPr="0057653B" w:rsidRDefault="00605FA6">
            <w:pPr>
              <w:pStyle w:val="ConsPlusNormal"/>
              <w:rPr>
                <w:rFonts w:ascii="Times New Roman" w:hAnsi="Times New Roman" w:cs="Times New Roman"/>
                <w:szCs w:val="22"/>
              </w:rPr>
            </w:pPr>
          </w:p>
        </w:tc>
        <w:tc>
          <w:tcPr>
            <w:tcW w:w="794" w:type="dxa"/>
          </w:tcPr>
          <w:p w:rsidR="00605FA6" w:rsidRPr="0057653B" w:rsidRDefault="00605FA6">
            <w:pPr>
              <w:pStyle w:val="ConsPlusNormal"/>
              <w:rPr>
                <w:rFonts w:ascii="Times New Roman" w:hAnsi="Times New Roman" w:cs="Times New Roman"/>
                <w:szCs w:val="22"/>
              </w:rPr>
            </w:pPr>
          </w:p>
        </w:tc>
        <w:tc>
          <w:tcPr>
            <w:tcW w:w="567" w:type="dxa"/>
          </w:tcPr>
          <w:p w:rsidR="00605FA6" w:rsidRPr="0057653B" w:rsidRDefault="00605FA6">
            <w:pPr>
              <w:pStyle w:val="ConsPlusNormal"/>
              <w:rPr>
                <w:rFonts w:ascii="Times New Roman" w:hAnsi="Times New Roman" w:cs="Times New Roman"/>
                <w:szCs w:val="22"/>
              </w:rPr>
            </w:pPr>
          </w:p>
        </w:tc>
        <w:tc>
          <w:tcPr>
            <w:tcW w:w="1701" w:type="dxa"/>
          </w:tcPr>
          <w:p w:rsidR="00605FA6" w:rsidRPr="0057653B" w:rsidRDefault="00605FA6">
            <w:pPr>
              <w:pStyle w:val="ConsPlusNormal"/>
              <w:rPr>
                <w:rFonts w:ascii="Times New Roman" w:hAnsi="Times New Roman" w:cs="Times New Roman"/>
                <w:szCs w:val="22"/>
              </w:rPr>
            </w:pPr>
          </w:p>
        </w:tc>
        <w:tc>
          <w:tcPr>
            <w:tcW w:w="794" w:type="dxa"/>
          </w:tcPr>
          <w:p w:rsidR="00605FA6" w:rsidRPr="0057653B" w:rsidRDefault="00605FA6">
            <w:pPr>
              <w:pStyle w:val="ConsPlusNormal"/>
              <w:rPr>
                <w:rFonts w:ascii="Times New Roman" w:hAnsi="Times New Roman" w:cs="Times New Roman"/>
                <w:szCs w:val="22"/>
              </w:rPr>
            </w:pPr>
          </w:p>
        </w:tc>
        <w:tc>
          <w:tcPr>
            <w:tcW w:w="567" w:type="dxa"/>
          </w:tcPr>
          <w:p w:rsidR="00605FA6" w:rsidRPr="0057653B" w:rsidRDefault="00605FA6">
            <w:pPr>
              <w:pStyle w:val="ConsPlusNormal"/>
              <w:rPr>
                <w:rFonts w:ascii="Times New Roman" w:hAnsi="Times New Roman" w:cs="Times New Roman"/>
                <w:szCs w:val="22"/>
              </w:rPr>
            </w:pPr>
          </w:p>
        </w:tc>
        <w:tc>
          <w:tcPr>
            <w:tcW w:w="1451" w:type="dxa"/>
          </w:tcPr>
          <w:p w:rsidR="00605FA6" w:rsidRPr="0057653B" w:rsidRDefault="00605FA6">
            <w:pPr>
              <w:pStyle w:val="ConsPlusNormal"/>
              <w:rPr>
                <w:rFonts w:ascii="Times New Roman" w:hAnsi="Times New Roman" w:cs="Times New Roman"/>
                <w:szCs w:val="22"/>
              </w:rPr>
            </w:pPr>
          </w:p>
        </w:tc>
        <w:tc>
          <w:tcPr>
            <w:tcW w:w="1134"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r>
      <w:tr w:rsidR="00605FA6" w:rsidRPr="0057653B" w:rsidTr="0047619B">
        <w:tc>
          <w:tcPr>
            <w:tcW w:w="1701" w:type="dxa"/>
          </w:tcPr>
          <w:p w:rsidR="00605FA6" w:rsidRPr="0057653B" w:rsidRDefault="00605FA6">
            <w:pPr>
              <w:pStyle w:val="ConsPlusNormal"/>
              <w:rPr>
                <w:rFonts w:ascii="Times New Roman" w:hAnsi="Times New Roman" w:cs="Times New Roman"/>
                <w:szCs w:val="22"/>
              </w:rPr>
            </w:pPr>
          </w:p>
        </w:tc>
        <w:tc>
          <w:tcPr>
            <w:tcW w:w="794" w:type="dxa"/>
          </w:tcPr>
          <w:p w:rsidR="00605FA6" w:rsidRPr="0057653B" w:rsidRDefault="00605FA6">
            <w:pPr>
              <w:pStyle w:val="ConsPlusNormal"/>
              <w:rPr>
                <w:rFonts w:ascii="Times New Roman" w:hAnsi="Times New Roman" w:cs="Times New Roman"/>
                <w:szCs w:val="22"/>
              </w:rPr>
            </w:pPr>
          </w:p>
        </w:tc>
        <w:tc>
          <w:tcPr>
            <w:tcW w:w="567" w:type="dxa"/>
          </w:tcPr>
          <w:p w:rsidR="00605FA6" w:rsidRPr="0057653B" w:rsidRDefault="00605FA6">
            <w:pPr>
              <w:pStyle w:val="ConsPlusNormal"/>
              <w:rPr>
                <w:rFonts w:ascii="Times New Roman" w:hAnsi="Times New Roman" w:cs="Times New Roman"/>
                <w:szCs w:val="22"/>
              </w:rPr>
            </w:pPr>
          </w:p>
        </w:tc>
        <w:tc>
          <w:tcPr>
            <w:tcW w:w="1701" w:type="dxa"/>
          </w:tcPr>
          <w:p w:rsidR="00605FA6" w:rsidRPr="0057653B" w:rsidRDefault="00605FA6">
            <w:pPr>
              <w:pStyle w:val="ConsPlusNormal"/>
              <w:rPr>
                <w:rFonts w:ascii="Times New Roman" w:hAnsi="Times New Roman" w:cs="Times New Roman"/>
                <w:szCs w:val="22"/>
              </w:rPr>
            </w:pPr>
          </w:p>
        </w:tc>
        <w:tc>
          <w:tcPr>
            <w:tcW w:w="794" w:type="dxa"/>
          </w:tcPr>
          <w:p w:rsidR="00605FA6" w:rsidRPr="0057653B" w:rsidRDefault="00605FA6">
            <w:pPr>
              <w:pStyle w:val="ConsPlusNormal"/>
              <w:rPr>
                <w:rFonts w:ascii="Times New Roman" w:hAnsi="Times New Roman" w:cs="Times New Roman"/>
                <w:szCs w:val="22"/>
              </w:rPr>
            </w:pPr>
          </w:p>
        </w:tc>
        <w:tc>
          <w:tcPr>
            <w:tcW w:w="567" w:type="dxa"/>
          </w:tcPr>
          <w:p w:rsidR="00605FA6" w:rsidRPr="0057653B" w:rsidRDefault="00605FA6">
            <w:pPr>
              <w:pStyle w:val="ConsPlusNormal"/>
              <w:rPr>
                <w:rFonts w:ascii="Times New Roman" w:hAnsi="Times New Roman" w:cs="Times New Roman"/>
                <w:szCs w:val="22"/>
              </w:rPr>
            </w:pPr>
          </w:p>
        </w:tc>
        <w:tc>
          <w:tcPr>
            <w:tcW w:w="1451" w:type="dxa"/>
          </w:tcPr>
          <w:p w:rsidR="00605FA6" w:rsidRPr="0057653B" w:rsidRDefault="00605FA6">
            <w:pPr>
              <w:pStyle w:val="ConsPlusNormal"/>
              <w:rPr>
                <w:rFonts w:ascii="Times New Roman" w:hAnsi="Times New Roman" w:cs="Times New Roman"/>
                <w:szCs w:val="22"/>
              </w:rPr>
            </w:pPr>
          </w:p>
        </w:tc>
        <w:tc>
          <w:tcPr>
            <w:tcW w:w="1134"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r>
      <w:tr w:rsidR="00605FA6" w:rsidRPr="0057653B" w:rsidTr="0047619B">
        <w:tblPrEx>
          <w:tblBorders>
            <w:left w:val="none" w:sz="0" w:space="0" w:color="auto"/>
          </w:tblBorders>
        </w:tblPrEx>
        <w:tc>
          <w:tcPr>
            <w:tcW w:w="6124" w:type="dxa"/>
            <w:gridSpan w:val="6"/>
            <w:tcBorders>
              <w:left w:val="nil"/>
              <w:bottom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1451" w:type="dxa"/>
          </w:tcPr>
          <w:p w:rsidR="00605FA6" w:rsidRPr="0057653B" w:rsidRDefault="00605FA6">
            <w:pPr>
              <w:pStyle w:val="ConsPlusNormal"/>
              <w:rPr>
                <w:rFonts w:ascii="Times New Roman" w:hAnsi="Times New Roman" w:cs="Times New Roman"/>
                <w:szCs w:val="22"/>
              </w:rPr>
            </w:pPr>
          </w:p>
        </w:tc>
        <w:tc>
          <w:tcPr>
            <w:tcW w:w="1134"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Ответственный исполнитель</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___________ _________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_________________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(должность)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(расшифровка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(телефон)</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подписи)</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 20__ г.</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rsidP="0047619B">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Номер страницы ________</w:t>
      </w:r>
    </w:p>
    <w:p w:rsidR="00605FA6" w:rsidRPr="0057653B" w:rsidRDefault="00605FA6" w:rsidP="0047619B">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Всего страниц _________</w:t>
      </w:r>
    </w:p>
    <w:p w:rsidR="00605FA6" w:rsidRPr="0057653B" w:rsidRDefault="00605FA6" w:rsidP="0047619B">
      <w:pPr>
        <w:pStyle w:val="ConsPlusNormal"/>
        <w:jc w:val="right"/>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Pr="0057653B" w:rsidRDefault="00605FA6">
      <w:pPr>
        <w:pStyle w:val="ConsPlusNormal"/>
        <w:jc w:val="right"/>
        <w:outlineLvl w:val="1"/>
        <w:rPr>
          <w:rFonts w:ascii="Times New Roman" w:hAnsi="Times New Roman" w:cs="Times New Roman"/>
          <w:szCs w:val="22"/>
        </w:rPr>
      </w:pPr>
      <w:r w:rsidRPr="0057653B">
        <w:rPr>
          <w:rFonts w:ascii="Times New Roman" w:hAnsi="Times New Roman" w:cs="Times New Roman"/>
          <w:szCs w:val="22"/>
        </w:rPr>
        <w:t>Приложение N 5</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к Порядку</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открытия и ведения лицевых</w:t>
      </w:r>
      <w:r>
        <w:rPr>
          <w:rFonts w:ascii="Times New Roman" w:hAnsi="Times New Roman" w:cs="Times New Roman"/>
          <w:szCs w:val="22"/>
        </w:rPr>
        <w:t xml:space="preserve"> счетов</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неучастников бюджетного процесса</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Финансовым управлением администрации</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Пышминского городского округа</w:t>
      </w: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rsidP="0047619B">
      <w:pPr>
        <w:pStyle w:val="ConsPlusNonformat"/>
        <w:jc w:val="center"/>
        <w:rPr>
          <w:rFonts w:ascii="Times New Roman" w:hAnsi="Times New Roman" w:cs="Times New Roman"/>
          <w:sz w:val="22"/>
          <w:szCs w:val="22"/>
        </w:rPr>
      </w:pPr>
      <w:bookmarkStart w:id="12" w:name="P695"/>
      <w:bookmarkEnd w:id="12"/>
      <w:r w:rsidRPr="0057653B">
        <w:rPr>
          <w:rFonts w:ascii="Times New Roman" w:hAnsi="Times New Roman" w:cs="Times New Roman"/>
          <w:sz w:val="22"/>
          <w:szCs w:val="22"/>
        </w:rPr>
        <w:t>ВЫПИСКА</w:t>
      </w:r>
    </w:p>
    <w:p w:rsidR="00605FA6" w:rsidRPr="0057653B" w:rsidRDefault="00605FA6" w:rsidP="004761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из лицевого счета организации N _________</w:t>
      </w:r>
    </w:p>
    <w:p w:rsidR="00605FA6" w:rsidRPr="0057653B" w:rsidRDefault="00605FA6" w:rsidP="004761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за "__" ____________ 20__ г.</w:t>
      </w:r>
    </w:p>
    <w:p w:rsidR="00605FA6" w:rsidRDefault="00605FA6" w:rsidP="0047619B">
      <w:pPr>
        <w:pStyle w:val="ConsPlusNonformat"/>
        <w:jc w:val="center"/>
        <w:rPr>
          <w:rFonts w:ascii="Times New Roman" w:hAnsi="Times New Roman" w:cs="Times New Roman"/>
          <w:sz w:val="22"/>
          <w:szCs w:val="22"/>
        </w:rPr>
      </w:pPr>
    </w:p>
    <w:p w:rsidR="00605FA6" w:rsidRDefault="00605FA6" w:rsidP="0047619B">
      <w:pPr>
        <w:pStyle w:val="ConsPlusNonformat"/>
        <w:jc w:val="center"/>
        <w:rPr>
          <w:rFonts w:ascii="Times New Roman" w:hAnsi="Times New Roman" w:cs="Times New Roman"/>
          <w:sz w:val="22"/>
          <w:szCs w:val="22"/>
        </w:rPr>
      </w:pPr>
    </w:p>
    <w:p w:rsidR="00605FA6" w:rsidRPr="0057653B" w:rsidRDefault="00605FA6" w:rsidP="0047619B">
      <w:pPr>
        <w:pStyle w:val="ConsPlusNonformat"/>
        <w:jc w:val="center"/>
        <w:rPr>
          <w:rFonts w:ascii="Times New Roman" w:hAnsi="Times New Roman" w:cs="Times New Roman"/>
          <w:sz w:val="22"/>
          <w:szCs w:val="22"/>
        </w:rPr>
      </w:pPr>
    </w:p>
    <w:p w:rsidR="00605FA6" w:rsidRPr="0057653B" w:rsidRDefault="00605FA6" w:rsidP="003418B9">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Дата предыдущей выписки </w:t>
      </w:r>
    </w:p>
    <w:p w:rsidR="00605FA6"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Финансовое управление администрации Пышминского городского округа</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Периодичность: ежедневная</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Единица измерения: рублей</w:t>
      </w:r>
    </w:p>
    <w:p w:rsidR="00605FA6" w:rsidRDefault="00605FA6" w:rsidP="003418B9">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Остаток средств на начало дня </w:t>
      </w:r>
    </w:p>
    <w:p w:rsidR="00605FA6" w:rsidRDefault="00605FA6" w:rsidP="003418B9">
      <w:pPr>
        <w:pStyle w:val="ConsPlusNonformat"/>
        <w:jc w:val="right"/>
        <w:rPr>
          <w:rFonts w:ascii="Times New Roman" w:hAnsi="Times New Roman" w:cs="Times New Roman"/>
          <w:sz w:val="22"/>
          <w:szCs w:val="22"/>
        </w:rPr>
      </w:pPr>
    </w:p>
    <w:p w:rsidR="00605FA6" w:rsidRPr="0057653B" w:rsidRDefault="00605FA6" w:rsidP="003418B9">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Остаток средств на конец дня  </w:t>
      </w: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1417"/>
        <w:gridCol w:w="1276"/>
        <w:gridCol w:w="1843"/>
        <w:gridCol w:w="1559"/>
        <w:gridCol w:w="2126"/>
      </w:tblGrid>
      <w:tr w:rsidR="00605FA6" w:rsidRPr="0057653B" w:rsidTr="0047619B">
        <w:tc>
          <w:tcPr>
            <w:tcW w:w="4740" w:type="dxa"/>
            <w:gridSpan w:val="3"/>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Документ, подтверждающий проведение операции</w:t>
            </w:r>
          </w:p>
        </w:tc>
        <w:tc>
          <w:tcPr>
            <w:tcW w:w="1843"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Поступления</w:t>
            </w:r>
          </w:p>
        </w:tc>
        <w:tc>
          <w:tcPr>
            <w:tcW w:w="1559"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Выплаты</w:t>
            </w:r>
          </w:p>
        </w:tc>
        <w:tc>
          <w:tcPr>
            <w:tcW w:w="2126"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Примечание</w:t>
            </w:r>
          </w:p>
        </w:tc>
      </w:tr>
      <w:tr w:rsidR="00605FA6" w:rsidRPr="0057653B" w:rsidTr="0047619B">
        <w:tc>
          <w:tcPr>
            <w:tcW w:w="204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наименование</w:t>
            </w:r>
          </w:p>
        </w:tc>
        <w:tc>
          <w:tcPr>
            <w:tcW w:w="141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номер</w:t>
            </w:r>
          </w:p>
        </w:tc>
        <w:tc>
          <w:tcPr>
            <w:tcW w:w="127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дата</w:t>
            </w:r>
          </w:p>
        </w:tc>
        <w:tc>
          <w:tcPr>
            <w:tcW w:w="1843" w:type="dxa"/>
            <w:vMerge/>
          </w:tcPr>
          <w:p w:rsidR="00605FA6" w:rsidRPr="0057653B" w:rsidRDefault="00605FA6">
            <w:pPr>
              <w:rPr>
                <w:rFonts w:ascii="Times New Roman" w:hAnsi="Times New Roman"/>
              </w:rPr>
            </w:pPr>
          </w:p>
        </w:tc>
        <w:tc>
          <w:tcPr>
            <w:tcW w:w="1559" w:type="dxa"/>
            <w:vMerge/>
          </w:tcPr>
          <w:p w:rsidR="00605FA6" w:rsidRPr="0057653B" w:rsidRDefault="00605FA6">
            <w:pPr>
              <w:rPr>
                <w:rFonts w:ascii="Times New Roman" w:hAnsi="Times New Roman"/>
              </w:rPr>
            </w:pPr>
          </w:p>
        </w:tc>
        <w:tc>
          <w:tcPr>
            <w:tcW w:w="2126" w:type="dxa"/>
            <w:vMerge/>
          </w:tcPr>
          <w:p w:rsidR="00605FA6" w:rsidRPr="0057653B" w:rsidRDefault="00605FA6">
            <w:pPr>
              <w:rPr>
                <w:rFonts w:ascii="Times New Roman" w:hAnsi="Times New Roman"/>
              </w:rPr>
            </w:pPr>
          </w:p>
        </w:tc>
      </w:tr>
      <w:tr w:rsidR="00605FA6" w:rsidRPr="0057653B" w:rsidTr="0047619B">
        <w:tc>
          <w:tcPr>
            <w:tcW w:w="204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141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127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c>
          <w:tcPr>
            <w:tcW w:w="1843"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4</w:t>
            </w:r>
          </w:p>
        </w:tc>
        <w:tc>
          <w:tcPr>
            <w:tcW w:w="1559"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5</w:t>
            </w:r>
          </w:p>
        </w:tc>
        <w:tc>
          <w:tcPr>
            <w:tcW w:w="212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6</w:t>
            </w:r>
          </w:p>
        </w:tc>
      </w:tr>
      <w:tr w:rsidR="00605FA6" w:rsidRPr="0057653B" w:rsidTr="0047619B">
        <w:tc>
          <w:tcPr>
            <w:tcW w:w="2047" w:type="dxa"/>
          </w:tcPr>
          <w:p w:rsidR="00605FA6" w:rsidRPr="0057653B" w:rsidRDefault="00605FA6">
            <w:pPr>
              <w:pStyle w:val="ConsPlusNormal"/>
              <w:rPr>
                <w:rFonts w:ascii="Times New Roman" w:hAnsi="Times New Roman" w:cs="Times New Roman"/>
                <w:szCs w:val="22"/>
              </w:rPr>
            </w:pPr>
          </w:p>
        </w:tc>
        <w:tc>
          <w:tcPr>
            <w:tcW w:w="1417" w:type="dxa"/>
          </w:tcPr>
          <w:p w:rsidR="00605FA6" w:rsidRPr="0057653B" w:rsidRDefault="00605FA6">
            <w:pPr>
              <w:pStyle w:val="ConsPlusNormal"/>
              <w:rPr>
                <w:rFonts w:ascii="Times New Roman" w:hAnsi="Times New Roman" w:cs="Times New Roman"/>
                <w:szCs w:val="22"/>
              </w:rPr>
            </w:pPr>
          </w:p>
        </w:tc>
        <w:tc>
          <w:tcPr>
            <w:tcW w:w="1276" w:type="dxa"/>
          </w:tcPr>
          <w:p w:rsidR="00605FA6" w:rsidRPr="0057653B" w:rsidRDefault="00605FA6">
            <w:pPr>
              <w:pStyle w:val="ConsPlusNormal"/>
              <w:rPr>
                <w:rFonts w:ascii="Times New Roman" w:hAnsi="Times New Roman" w:cs="Times New Roman"/>
                <w:szCs w:val="22"/>
              </w:rPr>
            </w:pPr>
          </w:p>
        </w:tc>
        <w:tc>
          <w:tcPr>
            <w:tcW w:w="1843"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c>
          <w:tcPr>
            <w:tcW w:w="2126" w:type="dxa"/>
          </w:tcPr>
          <w:p w:rsidR="00605FA6" w:rsidRPr="0057653B" w:rsidRDefault="00605FA6">
            <w:pPr>
              <w:pStyle w:val="ConsPlusNormal"/>
              <w:rPr>
                <w:rFonts w:ascii="Times New Roman" w:hAnsi="Times New Roman" w:cs="Times New Roman"/>
                <w:szCs w:val="22"/>
              </w:rPr>
            </w:pPr>
          </w:p>
        </w:tc>
      </w:tr>
      <w:tr w:rsidR="00605FA6" w:rsidRPr="0057653B" w:rsidTr="0047619B">
        <w:tblPrEx>
          <w:tblBorders>
            <w:left w:val="none" w:sz="0" w:space="0" w:color="auto"/>
          </w:tblBorders>
        </w:tblPrEx>
        <w:tc>
          <w:tcPr>
            <w:tcW w:w="4740" w:type="dxa"/>
            <w:gridSpan w:val="3"/>
            <w:tcBorders>
              <w:left w:val="nil"/>
              <w:bottom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1843"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c>
          <w:tcPr>
            <w:tcW w:w="2126" w:type="dxa"/>
          </w:tcPr>
          <w:p w:rsidR="00605FA6" w:rsidRPr="0057653B" w:rsidRDefault="00605FA6">
            <w:pPr>
              <w:pStyle w:val="ConsPlusNormal"/>
              <w:rPr>
                <w:rFonts w:ascii="Times New Roman" w:hAnsi="Times New Roman" w:cs="Times New Roman"/>
                <w:szCs w:val="22"/>
              </w:rPr>
            </w:pPr>
          </w:p>
        </w:tc>
      </w:tr>
    </w:tbl>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Ответственный исполнитель </w:t>
      </w:r>
      <w:r>
        <w:rPr>
          <w:rFonts w:ascii="Times New Roman" w:hAnsi="Times New Roman" w:cs="Times New Roman"/>
          <w:sz w:val="22"/>
          <w:szCs w:val="22"/>
        </w:rPr>
        <w:t xml:space="preserve">         </w:t>
      </w:r>
      <w:r w:rsidRPr="0057653B">
        <w:rPr>
          <w:rFonts w:ascii="Times New Roman" w:hAnsi="Times New Roman" w:cs="Times New Roman"/>
          <w:sz w:val="22"/>
          <w:szCs w:val="22"/>
        </w:rPr>
        <w:t>___________ _________ _________________ 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(расшифровка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(телефон)</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подписи)</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 20__ г.</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rsidP="00B744D5">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Номер страницы ________</w:t>
      </w:r>
    </w:p>
    <w:p w:rsidR="00605FA6" w:rsidRPr="0057653B" w:rsidRDefault="00605FA6" w:rsidP="00B744D5">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Всего страниц _________</w:t>
      </w: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Pr="0057653B" w:rsidRDefault="00605FA6">
      <w:pPr>
        <w:pStyle w:val="ConsPlusNormal"/>
        <w:jc w:val="right"/>
        <w:outlineLvl w:val="1"/>
        <w:rPr>
          <w:rFonts w:ascii="Times New Roman" w:hAnsi="Times New Roman" w:cs="Times New Roman"/>
          <w:szCs w:val="22"/>
        </w:rPr>
      </w:pPr>
      <w:r w:rsidRPr="0057653B">
        <w:rPr>
          <w:rFonts w:ascii="Times New Roman" w:hAnsi="Times New Roman" w:cs="Times New Roman"/>
          <w:szCs w:val="22"/>
        </w:rPr>
        <w:t>Приложение N 6</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к Порядку</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открытия и ведения лицевых</w:t>
      </w:r>
      <w:r>
        <w:rPr>
          <w:rFonts w:ascii="Times New Roman" w:hAnsi="Times New Roman" w:cs="Times New Roman"/>
          <w:szCs w:val="22"/>
        </w:rPr>
        <w:t xml:space="preserve"> счетов</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неучастников бюджетного процесса</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Финансовым управлением администрации</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Пышминского городского округа</w:t>
      </w: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rsidP="00802C07">
      <w:pPr>
        <w:pStyle w:val="ConsPlusNonformat"/>
        <w:jc w:val="center"/>
        <w:rPr>
          <w:rFonts w:ascii="Times New Roman" w:hAnsi="Times New Roman" w:cs="Times New Roman"/>
          <w:sz w:val="22"/>
          <w:szCs w:val="22"/>
        </w:rPr>
      </w:pPr>
      <w:bookmarkStart w:id="13" w:name="P757"/>
      <w:bookmarkEnd w:id="13"/>
      <w:r w:rsidRPr="0057653B">
        <w:rPr>
          <w:rFonts w:ascii="Times New Roman" w:hAnsi="Times New Roman" w:cs="Times New Roman"/>
          <w:sz w:val="22"/>
          <w:szCs w:val="22"/>
        </w:rPr>
        <w:t>ЗАЯВЛЕНИЕ</w:t>
      </w:r>
    </w:p>
    <w:p w:rsidR="00605FA6" w:rsidRPr="0057653B" w:rsidRDefault="00605FA6" w:rsidP="00802C07">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на переоформление лицевого счета</w:t>
      </w:r>
    </w:p>
    <w:p w:rsidR="00605FA6" w:rsidRPr="0057653B" w:rsidRDefault="00605FA6" w:rsidP="00802C07">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от "__" ____________ 20__ г.</w:t>
      </w:r>
    </w:p>
    <w:p w:rsidR="00605FA6" w:rsidRDefault="00605FA6" w:rsidP="00802C07">
      <w:pPr>
        <w:pStyle w:val="ConsPlusNonformat"/>
        <w:jc w:val="center"/>
        <w:rPr>
          <w:rFonts w:ascii="Times New Roman" w:hAnsi="Times New Roman" w:cs="Times New Roman"/>
          <w:sz w:val="22"/>
          <w:szCs w:val="22"/>
        </w:rPr>
      </w:pPr>
    </w:p>
    <w:p w:rsidR="00605FA6" w:rsidRDefault="00605FA6" w:rsidP="00802C07">
      <w:pPr>
        <w:pStyle w:val="ConsPlusNonformat"/>
        <w:jc w:val="center"/>
        <w:rPr>
          <w:rFonts w:ascii="Times New Roman" w:hAnsi="Times New Roman" w:cs="Times New Roman"/>
          <w:sz w:val="22"/>
          <w:szCs w:val="22"/>
        </w:rPr>
      </w:pPr>
    </w:p>
    <w:p w:rsidR="00605FA6" w:rsidRPr="0057653B" w:rsidRDefault="00605FA6" w:rsidP="00802C07">
      <w:pPr>
        <w:pStyle w:val="ConsPlusNonformat"/>
        <w:jc w:val="center"/>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Финансовое управление администрации Пышминского городского округа</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клиента ________________________________________________________________</w:t>
      </w:r>
      <w:r>
        <w:rPr>
          <w:rFonts w:ascii="Times New Roman" w:hAnsi="Times New Roman" w:cs="Times New Roman"/>
          <w:sz w:val="22"/>
          <w:szCs w:val="22"/>
        </w:rPr>
        <w:t>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 ИНН 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Просим переоформить лицевой счет ____________________________________________________</w:t>
      </w:r>
      <w:r>
        <w:rPr>
          <w:rFonts w:ascii="Times New Roman" w:hAnsi="Times New Roman" w:cs="Times New Roman"/>
          <w:sz w:val="22"/>
          <w:szCs w:val="22"/>
        </w:rPr>
        <w:t>__</w:t>
      </w:r>
    </w:p>
    <w:p w:rsidR="00605FA6" w:rsidRPr="0057653B" w:rsidRDefault="00605FA6" w:rsidP="006F702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(номер лицевого счета)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в связи _____________________________________________________________________________</w:t>
      </w:r>
      <w:r>
        <w:rPr>
          <w:rFonts w:ascii="Times New Roman" w:hAnsi="Times New Roman" w:cs="Times New Roman"/>
          <w:sz w:val="22"/>
          <w:szCs w:val="22"/>
        </w:rPr>
        <w:t>__</w:t>
      </w:r>
    </w:p>
    <w:p w:rsidR="00605FA6" w:rsidRPr="0057653B" w:rsidRDefault="00605FA6" w:rsidP="006F702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(причина переоформления лицевого счета, номер и дата документа)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Прошу   изменить   наименование  клиента  и  (или)  номер   лицевого  счета на следующие:</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клиента ________________________________________________________________</w:t>
      </w:r>
      <w:r>
        <w:rPr>
          <w:rFonts w:ascii="Times New Roman" w:hAnsi="Times New Roman" w:cs="Times New Roman"/>
          <w:sz w:val="22"/>
          <w:szCs w:val="22"/>
        </w:rPr>
        <w:t>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w:t>
      </w:r>
      <w:r>
        <w:rPr>
          <w:rFonts w:ascii="Times New Roman" w:hAnsi="Times New Roman" w:cs="Times New Roman"/>
          <w:sz w:val="22"/>
          <w:szCs w:val="22"/>
        </w:rPr>
        <w:t>_</w:t>
      </w:r>
      <w:r w:rsidRPr="0057653B">
        <w:rPr>
          <w:rFonts w:ascii="Times New Roman" w:hAnsi="Times New Roman" w:cs="Times New Roman"/>
          <w:sz w:val="22"/>
          <w:szCs w:val="22"/>
        </w:rPr>
        <w:t xml:space="preserve"> ИНН 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Вид лицевого счета   ________________________________________________________________</w:t>
      </w:r>
      <w:r>
        <w:rPr>
          <w:rFonts w:ascii="Times New Roman" w:hAnsi="Times New Roman" w:cs="Times New Roman"/>
          <w:sz w:val="22"/>
          <w:szCs w:val="22"/>
        </w:rPr>
        <w:t>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К заявлению прилагаются:</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1. __________________________________________________________________________________</w:t>
      </w:r>
      <w:r>
        <w:rPr>
          <w:rFonts w:ascii="Times New Roman" w:hAnsi="Times New Roman" w:cs="Times New Roman"/>
          <w:sz w:val="22"/>
          <w:szCs w:val="22"/>
        </w:rPr>
        <w:t>_</w:t>
      </w:r>
    </w:p>
    <w:p w:rsidR="00605FA6" w:rsidRPr="0057653B" w:rsidRDefault="00605FA6" w:rsidP="00802C07">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(копии документов, являющихся основанием для переоформления лицевого счета)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2. Карточка образцов подписей</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3. ________________________________________________________________________</w:t>
      </w:r>
      <w:r>
        <w:rPr>
          <w:rFonts w:ascii="Times New Roman" w:hAnsi="Times New Roman" w:cs="Times New Roman"/>
          <w:sz w:val="22"/>
          <w:szCs w:val="22"/>
        </w:rPr>
        <w:t>___________</w:t>
      </w:r>
    </w:p>
    <w:p w:rsidR="00605FA6" w:rsidRPr="0057653B" w:rsidRDefault="00605FA6" w:rsidP="006F702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(иные документы)</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Руководитель        ____________________         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М.П.</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Главный бухгалтер    _______________         _________________________________</w:t>
      </w:r>
    </w:p>
    <w:p w:rsidR="00605FA6"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_____________________________________________________________________________________</w:t>
      </w:r>
    </w:p>
    <w:p w:rsidR="00605FA6" w:rsidRPr="0057653B" w:rsidRDefault="00605FA6" w:rsidP="00802C07">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Отметка Финансового управления администрации Пышминского городского округа</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Лицевой счет        ________________________ __________________________________</w:t>
      </w:r>
      <w:r>
        <w:rPr>
          <w:rFonts w:ascii="Times New Roman" w:hAnsi="Times New Roman" w:cs="Times New Roman"/>
          <w:sz w:val="22"/>
          <w:szCs w:val="22"/>
        </w:rPr>
        <w:t>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(номер лицевого счета)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(наименование клиента)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переоформлен на     ________________________ __________________________________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(номер лицевого счета)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(наименование клиента)</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Руководитель               </w:t>
      </w:r>
      <w:r>
        <w:rPr>
          <w:rFonts w:ascii="Times New Roman" w:hAnsi="Times New Roman" w:cs="Times New Roman"/>
          <w:sz w:val="22"/>
          <w:szCs w:val="22"/>
        </w:rPr>
        <w:t xml:space="preserve">  </w:t>
      </w:r>
      <w:r w:rsidRPr="0057653B">
        <w:rPr>
          <w:rFonts w:ascii="Times New Roman" w:hAnsi="Times New Roman" w:cs="Times New Roman"/>
          <w:sz w:val="22"/>
          <w:szCs w:val="22"/>
        </w:rPr>
        <w:t>__________________ __________________________________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(уполномоченное лицо)           (подпись)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Исполнитель                __________________ __________________________________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____________ 20__ г.</w:t>
      </w: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outlineLvl w:val="1"/>
        <w:rPr>
          <w:rFonts w:ascii="Times New Roman" w:hAnsi="Times New Roman" w:cs="Times New Roman"/>
          <w:szCs w:val="22"/>
        </w:rPr>
      </w:pPr>
      <w:r w:rsidRPr="0057653B">
        <w:rPr>
          <w:rFonts w:ascii="Times New Roman" w:hAnsi="Times New Roman" w:cs="Times New Roman"/>
          <w:szCs w:val="22"/>
        </w:rPr>
        <w:t>Приложение N 7</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к Порядку</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открытия и ведения лицевых</w:t>
      </w:r>
      <w:r>
        <w:rPr>
          <w:rFonts w:ascii="Times New Roman" w:hAnsi="Times New Roman" w:cs="Times New Roman"/>
          <w:szCs w:val="22"/>
        </w:rPr>
        <w:t xml:space="preserve"> счетов</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неучастников бюджетного процесса</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 xml:space="preserve">Финансовым управлением администрации </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Пышминского городского округа</w:t>
      </w:r>
    </w:p>
    <w:p w:rsidR="00605FA6" w:rsidRPr="0057653B" w:rsidRDefault="00605FA6">
      <w:pPr>
        <w:pStyle w:val="ConsPlusNormal"/>
        <w:jc w:val="center"/>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rsidP="00802C07">
      <w:pPr>
        <w:pStyle w:val="ConsPlusNonformat"/>
        <w:jc w:val="center"/>
        <w:rPr>
          <w:rFonts w:ascii="Times New Roman" w:hAnsi="Times New Roman" w:cs="Times New Roman"/>
          <w:sz w:val="22"/>
          <w:szCs w:val="22"/>
        </w:rPr>
      </w:pPr>
      <w:bookmarkStart w:id="14" w:name="P817"/>
      <w:bookmarkEnd w:id="14"/>
      <w:r w:rsidRPr="0057653B">
        <w:rPr>
          <w:rFonts w:ascii="Times New Roman" w:hAnsi="Times New Roman" w:cs="Times New Roman"/>
          <w:sz w:val="22"/>
          <w:szCs w:val="22"/>
        </w:rPr>
        <w:t>ЗАЯВЛЕНИЕ</w:t>
      </w:r>
    </w:p>
    <w:p w:rsidR="00605FA6" w:rsidRPr="0057653B" w:rsidRDefault="00605FA6" w:rsidP="00802C07">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на закрытие лицевого счета N ___________________</w:t>
      </w:r>
    </w:p>
    <w:p w:rsidR="00605FA6" w:rsidRPr="0057653B" w:rsidRDefault="00605FA6" w:rsidP="00802C07">
      <w:pPr>
        <w:pStyle w:val="ConsPlusNonformat"/>
        <w:jc w:val="center"/>
        <w:rPr>
          <w:rFonts w:ascii="Times New Roman" w:hAnsi="Times New Roman" w:cs="Times New Roman"/>
          <w:sz w:val="22"/>
          <w:szCs w:val="22"/>
        </w:rPr>
      </w:pPr>
    </w:p>
    <w:p w:rsidR="00605FA6" w:rsidRPr="0057653B" w:rsidRDefault="00605FA6" w:rsidP="00802C07">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от "__" ____________ 20__ г.</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Финансовое управление администрации Пышминского городского округа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клиента ________________________________________________________________</w:t>
      </w:r>
      <w:r>
        <w:rPr>
          <w:rFonts w:ascii="Times New Roman" w:hAnsi="Times New Roman" w:cs="Times New Roman"/>
          <w:sz w:val="22"/>
          <w:szCs w:val="22"/>
        </w:rPr>
        <w:t>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 ИНН 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органа  исполнительной  власти,  предоставляющего субсидии из местного бюджета, или осуществляющего функции и полномочия учредителя 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_____________________________________________________________________________________</w:t>
      </w:r>
      <w:r>
        <w:rPr>
          <w:rFonts w:ascii="Times New Roman" w:hAnsi="Times New Roman" w:cs="Times New Roman"/>
          <w:sz w:val="22"/>
          <w:szCs w:val="22"/>
        </w:rPr>
        <w:t>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_____________________________________________________________________________________</w:t>
      </w:r>
      <w:r>
        <w:rPr>
          <w:rFonts w:ascii="Times New Roman" w:hAnsi="Times New Roman" w:cs="Times New Roman"/>
          <w:sz w:val="22"/>
          <w:szCs w:val="22"/>
        </w:rPr>
        <w:t>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Просим закрыть лицевой счет _________________________________________________________</w:t>
      </w:r>
      <w:r>
        <w:rPr>
          <w:rFonts w:ascii="Times New Roman" w:hAnsi="Times New Roman" w:cs="Times New Roman"/>
          <w:sz w:val="22"/>
          <w:szCs w:val="22"/>
        </w:rPr>
        <w:t>___</w:t>
      </w:r>
    </w:p>
    <w:p w:rsidR="00605FA6" w:rsidRPr="0057653B" w:rsidRDefault="00605FA6" w:rsidP="00537ECE">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(номер лицевого счета)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в связи с ___________________________________________________________________________</w:t>
      </w:r>
      <w:r>
        <w:rPr>
          <w:rFonts w:ascii="Times New Roman" w:hAnsi="Times New Roman" w:cs="Times New Roman"/>
          <w:sz w:val="22"/>
          <w:szCs w:val="22"/>
        </w:rPr>
        <w:t>____</w:t>
      </w:r>
    </w:p>
    <w:p w:rsidR="00605FA6" w:rsidRPr="0057653B" w:rsidRDefault="00605FA6" w:rsidP="00802C07">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(в связи  с реорганизацией, изменением подчиненности, сменой учредителя и в иных  случаях,  предусмотренных  нормативными правовыми актами Пышминского городского округа)</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К заявлению прилагаются:</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1. __________________________________________________________________________________</w:t>
      </w:r>
      <w:r>
        <w:rPr>
          <w:rFonts w:ascii="Times New Roman" w:hAnsi="Times New Roman" w:cs="Times New Roman"/>
          <w:sz w:val="22"/>
          <w:szCs w:val="22"/>
        </w:rPr>
        <w:t>__</w:t>
      </w:r>
    </w:p>
    <w:p w:rsidR="00605FA6" w:rsidRPr="0057653B" w:rsidRDefault="00605FA6" w:rsidP="00802C07">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(копии документов, являющихся основанием для закрытия лицевого счета)</w:t>
      </w:r>
    </w:p>
    <w:p w:rsidR="00605FA6" w:rsidRPr="0057653B" w:rsidRDefault="00605FA6" w:rsidP="00802C07">
      <w:pPr>
        <w:pStyle w:val="ConsPlusNonformat"/>
        <w:jc w:val="center"/>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2. __________________________________________________________________________________</w:t>
      </w:r>
      <w:r>
        <w:rPr>
          <w:rFonts w:ascii="Times New Roman" w:hAnsi="Times New Roman" w:cs="Times New Roman"/>
          <w:sz w:val="22"/>
          <w:szCs w:val="22"/>
        </w:rPr>
        <w:t>__</w:t>
      </w:r>
    </w:p>
    <w:p w:rsidR="00605FA6" w:rsidRPr="0057653B" w:rsidRDefault="00605FA6" w:rsidP="00802C07">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(копия документа о внесении в Единый государственный реестр юридических</w:t>
      </w:r>
    </w:p>
    <w:p w:rsidR="00605FA6" w:rsidRPr="0057653B" w:rsidRDefault="00605FA6" w:rsidP="00802C07">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лиц записи о прекращении деятельности юридического лица)</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Руководитель      _________________             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М.П.</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Главный бухгалтер </w:t>
      </w:r>
      <w:r>
        <w:rPr>
          <w:rFonts w:ascii="Times New Roman" w:hAnsi="Times New Roman" w:cs="Times New Roman"/>
          <w:sz w:val="22"/>
          <w:szCs w:val="22"/>
        </w:rPr>
        <w:t xml:space="preserve"> </w:t>
      </w:r>
      <w:r w:rsidRPr="0057653B">
        <w:rPr>
          <w:rFonts w:ascii="Times New Roman" w:hAnsi="Times New Roman" w:cs="Times New Roman"/>
          <w:sz w:val="22"/>
          <w:szCs w:val="22"/>
        </w:rPr>
        <w:t>_________________             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_____________________________________________________________________________________</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rsidP="00537ECE">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Отметка Финансового управления администрации Пышминского городского округа</w:t>
      </w:r>
    </w:p>
    <w:p w:rsidR="00605FA6" w:rsidRPr="0057653B" w:rsidRDefault="00605FA6" w:rsidP="00537ECE">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 закрытии лицевого счета N ________________________</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Руководитель          </w:t>
      </w:r>
      <w:r>
        <w:rPr>
          <w:rFonts w:ascii="Times New Roman" w:hAnsi="Times New Roman" w:cs="Times New Roman"/>
          <w:sz w:val="22"/>
          <w:szCs w:val="22"/>
        </w:rPr>
        <w:t xml:space="preserve">                                 </w:t>
      </w:r>
      <w:r w:rsidRPr="0057653B">
        <w:rPr>
          <w:rFonts w:ascii="Times New Roman" w:hAnsi="Times New Roman" w:cs="Times New Roman"/>
          <w:sz w:val="22"/>
          <w:szCs w:val="22"/>
        </w:rPr>
        <w:t>____________ 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(уполномоченное лицо)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Исполнитель           ____________ __________________________</w:t>
      </w:r>
    </w:p>
    <w:p w:rsidR="00605FA6"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____________ 20__ г.</w:t>
      </w: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outlineLvl w:val="1"/>
        <w:rPr>
          <w:rFonts w:ascii="Times New Roman" w:hAnsi="Times New Roman" w:cs="Times New Roman"/>
          <w:szCs w:val="22"/>
        </w:rPr>
      </w:pPr>
      <w:r w:rsidRPr="0057653B">
        <w:rPr>
          <w:rFonts w:ascii="Times New Roman" w:hAnsi="Times New Roman" w:cs="Times New Roman"/>
          <w:szCs w:val="22"/>
        </w:rPr>
        <w:t>Приложение N 8</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к Порядку</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открытия и ведения лицевых</w:t>
      </w:r>
      <w:r>
        <w:rPr>
          <w:rFonts w:ascii="Times New Roman" w:hAnsi="Times New Roman" w:cs="Times New Roman"/>
          <w:szCs w:val="22"/>
        </w:rPr>
        <w:t xml:space="preserve"> счетов</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неучастников бюджетного процесса</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 xml:space="preserve">Финансовым управлением администрации </w:t>
      </w:r>
    </w:p>
    <w:p w:rsidR="00605FA6"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Пышминского городского округа</w:t>
      </w:r>
    </w:p>
    <w:p w:rsidR="00605FA6" w:rsidRDefault="00605FA6">
      <w:pPr>
        <w:pStyle w:val="ConsPlusNormal"/>
        <w:jc w:val="right"/>
        <w:rPr>
          <w:rFonts w:ascii="Times New Roman" w:hAnsi="Times New Roman" w:cs="Times New Roman"/>
          <w:szCs w:val="22"/>
        </w:rPr>
      </w:pPr>
    </w:p>
    <w:p w:rsidR="00605FA6" w:rsidRPr="0057653B" w:rsidRDefault="00605FA6">
      <w:pPr>
        <w:pStyle w:val="ConsPlusNormal"/>
        <w:jc w:val="right"/>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rsidP="0061369B">
      <w:pPr>
        <w:pStyle w:val="ConsPlusNonformat"/>
        <w:jc w:val="center"/>
        <w:rPr>
          <w:rFonts w:ascii="Times New Roman" w:hAnsi="Times New Roman" w:cs="Times New Roman"/>
          <w:sz w:val="22"/>
          <w:szCs w:val="22"/>
        </w:rPr>
      </w:pPr>
      <w:bookmarkStart w:id="15" w:name="P874"/>
      <w:bookmarkEnd w:id="15"/>
      <w:r w:rsidRPr="0057653B">
        <w:rPr>
          <w:rFonts w:ascii="Times New Roman" w:hAnsi="Times New Roman" w:cs="Times New Roman"/>
          <w:sz w:val="22"/>
          <w:szCs w:val="22"/>
        </w:rPr>
        <w:t>АКТ</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приемки-передачи показателей лицевого счета</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бюджетного учреждения, лицевого счета автономного</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учреждения, отдельного лицевого счета бюджетного учреждения,</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отдельного лицевого счета автономного учреждения,</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лицевого счета бюджетного учреждения по приносящей доход</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деятельности, лицевого счета автономного учреждения</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по приносящей доход деятельности, отдельного лицевого счета</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муниципального унитарного предприятия, лицевого счета</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организации N ___________________</w:t>
      </w:r>
    </w:p>
    <w:p w:rsidR="00605FA6" w:rsidRDefault="00605FA6">
      <w:pPr>
        <w:pStyle w:val="ConsPlusNonformat"/>
        <w:jc w:val="both"/>
        <w:rPr>
          <w:rFonts w:ascii="Times New Roman" w:hAnsi="Times New Roman" w:cs="Times New Roman"/>
          <w:sz w:val="22"/>
          <w:szCs w:val="22"/>
        </w:rPr>
      </w:pPr>
    </w:p>
    <w:p w:rsidR="00605FA6"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p>
    <w:p w:rsidR="00605FA6" w:rsidRDefault="00605FA6" w:rsidP="00537ECE">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Дата</w:t>
      </w:r>
      <w:r>
        <w:rPr>
          <w:rFonts w:ascii="Times New Roman" w:hAnsi="Times New Roman" w:cs="Times New Roman"/>
          <w:sz w:val="22"/>
          <w:szCs w:val="22"/>
        </w:rPr>
        <w:t xml:space="preserve"> по</w:t>
      </w:r>
      <w:r w:rsidRPr="0057653B">
        <w:rPr>
          <w:rFonts w:ascii="Times New Roman" w:hAnsi="Times New Roman" w:cs="Times New Roman"/>
          <w:sz w:val="22"/>
          <w:szCs w:val="22"/>
        </w:rPr>
        <w:t xml:space="preserve">следний день операции по счету </w:t>
      </w:r>
    </w:p>
    <w:p w:rsidR="00605FA6" w:rsidRDefault="00605FA6" w:rsidP="00537ECE">
      <w:pPr>
        <w:pStyle w:val="ConsPlusNonformat"/>
        <w:jc w:val="right"/>
        <w:rPr>
          <w:rFonts w:ascii="Times New Roman" w:hAnsi="Times New Roman" w:cs="Times New Roman"/>
          <w:sz w:val="22"/>
          <w:szCs w:val="22"/>
        </w:rPr>
      </w:pPr>
    </w:p>
    <w:p w:rsidR="00605FA6" w:rsidRDefault="00605FA6" w:rsidP="00537ECE">
      <w:pPr>
        <w:pStyle w:val="ConsPlusNonformat"/>
        <w:jc w:val="right"/>
        <w:rPr>
          <w:rFonts w:ascii="Times New Roman" w:hAnsi="Times New Roman" w:cs="Times New Roman"/>
          <w:sz w:val="22"/>
          <w:szCs w:val="22"/>
        </w:rPr>
      </w:pPr>
    </w:p>
    <w:p w:rsidR="00605FA6" w:rsidRPr="0057653B" w:rsidRDefault="00605FA6" w:rsidP="00537ECE">
      <w:pPr>
        <w:pStyle w:val="ConsPlusNonformat"/>
        <w:jc w:val="right"/>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Финансовое управление администрации Пышминского городского округа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органа, передающего</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показатели лицевого счета                  ________________________________</w:t>
      </w:r>
      <w:r>
        <w:rPr>
          <w:rFonts w:ascii="Times New Roman" w:hAnsi="Times New Roman" w:cs="Times New Roman"/>
          <w:sz w:val="22"/>
          <w:szCs w:val="22"/>
        </w:rPr>
        <w:t>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органа, принимающего</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показатели лицевого счета                  ________________________________</w:t>
      </w:r>
      <w:r>
        <w:rPr>
          <w:rFonts w:ascii="Times New Roman" w:hAnsi="Times New Roman" w:cs="Times New Roman"/>
          <w:sz w:val="22"/>
          <w:szCs w:val="22"/>
        </w:rPr>
        <w:t>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клиента                       ________________________________</w:t>
      </w:r>
      <w:r>
        <w:rPr>
          <w:rFonts w:ascii="Times New Roman" w:hAnsi="Times New Roman" w:cs="Times New Roman"/>
          <w:sz w:val="22"/>
          <w:szCs w:val="22"/>
        </w:rPr>
        <w:t>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Периодичность: ежедневная</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Единица измерения: рублей</w:t>
      </w: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center"/>
        <w:outlineLvl w:val="2"/>
        <w:rPr>
          <w:rFonts w:ascii="Times New Roman" w:hAnsi="Times New Roman" w:cs="Times New Roman"/>
          <w:szCs w:val="22"/>
        </w:rPr>
      </w:pPr>
      <w:r w:rsidRPr="0057653B">
        <w:rPr>
          <w:rFonts w:ascii="Times New Roman" w:hAnsi="Times New Roman" w:cs="Times New Roman"/>
          <w:szCs w:val="22"/>
        </w:rPr>
        <w:t>1. Остаток средств на лицевом счете</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644"/>
        <w:gridCol w:w="1594"/>
        <w:gridCol w:w="1559"/>
        <w:gridCol w:w="1985"/>
        <w:gridCol w:w="1842"/>
      </w:tblGrid>
      <w:tr w:rsidR="00605FA6" w:rsidRPr="0057653B" w:rsidTr="0061369B">
        <w:tc>
          <w:tcPr>
            <w:tcW w:w="3288" w:type="dxa"/>
            <w:gridSpan w:val="2"/>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мероприятия</w:t>
            </w:r>
          </w:p>
        </w:tc>
        <w:tc>
          <w:tcPr>
            <w:tcW w:w="1594"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 начало года</w:t>
            </w:r>
          </w:p>
        </w:tc>
        <w:tc>
          <w:tcPr>
            <w:tcW w:w="5386" w:type="dxa"/>
            <w:gridSpan w:val="3"/>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 отчетную дату</w:t>
            </w:r>
          </w:p>
        </w:tc>
      </w:tr>
      <w:tr w:rsidR="00605FA6" w:rsidRPr="0057653B" w:rsidTr="0061369B">
        <w:tc>
          <w:tcPr>
            <w:tcW w:w="1644"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прошлого года</w:t>
            </w:r>
          </w:p>
        </w:tc>
        <w:tc>
          <w:tcPr>
            <w:tcW w:w="1644"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текущего года</w:t>
            </w:r>
          </w:p>
        </w:tc>
        <w:tc>
          <w:tcPr>
            <w:tcW w:w="1594" w:type="dxa"/>
            <w:vMerge/>
          </w:tcPr>
          <w:p w:rsidR="00605FA6" w:rsidRPr="0057653B" w:rsidRDefault="00605FA6">
            <w:pPr>
              <w:rPr>
                <w:rFonts w:ascii="Times New Roman" w:hAnsi="Times New Roman"/>
              </w:rPr>
            </w:pPr>
          </w:p>
        </w:tc>
        <w:tc>
          <w:tcPr>
            <w:tcW w:w="1559"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всего</w:t>
            </w:r>
          </w:p>
        </w:tc>
        <w:tc>
          <w:tcPr>
            <w:tcW w:w="3827" w:type="dxa"/>
            <w:gridSpan w:val="2"/>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 том числе неразрешенный к использованию остаток субсидии</w:t>
            </w:r>
          </w:p>
        </w:tc>
      </w:tr>
      <w:tr w:rsidR="00605FA6" w:rsidRPr="0057653B" w:rsidTr="0061369B">
        <w:tc>
          <w:tcPr>
            <w:tcW w:w="1644" w:type="dxa"/>
            <w:vMerge/>
          </w:tcPr>
          <w:p w:rsidR="00605FA6" w:rsidRPr="0057653B" w:rsidRDefault="00605FA6">
            <w:pPr>
              <w:rPr>
                <w:rFonts w:ascii="Times New Roman" w:hAnsi="Times New Roman"/>
              </w:rPr>
            </w:pPr>
          </w:p>
        </w:tc>
        <w:tc>
          <w:tcPr>
            <w:tcW w:w="1644" w:type="dxa"/>
            <w:vMerge/>
          </w:tcPr>
          <w:p w:rsidR="00605FA6" w:rsidRPr="0057653B" w:rsidRDefault="00605FA6">
            <w:pPr>
              <w:rPr>
                <w:rFonts w:ascii="Times New Roman" w:hAnsi="Times New Roman"/>
              </w:rPr>
            </w:pPr>
          </w:p>
        </w:tc>
        <w:tc>
          <w:tcPr>
            <w:tcW w:w="1594" w:type="dxa"/>
            <w:vMerge/>
          </w:tcPr>
          <w:p w:rsidR="00605FA6" w:rsidRPr="0057653B" w:rsidRDefault="00605FA6">
            <w:pPr>
              <w:rPr>
                <w:rFonts w:ascii="Times New Roman" w:hAnsi="Times New Roman"/>
              </w:rPr>
            </w:pPr>
          </w:p>
        </w:tc>
        <w:tc>
          <w:tcPr>
            <w:tcW w:w="1559" w:type="dxa"/>
            <w:vMerge/>
          </w:tcPr>
          <w:p w:rsidR="00605FA6" w:rsidRPr="0057653B" w:rsidRDefault="00605FA6">
            <w:pPr>
              <w:rPr>
                <w:rFonts w:ascii="Times New Roman" w:hAnsi="Times New Roman"/>
              </w:rPr>
            </w:pPr>
          </w:p>
        </w:tc>
        <w:tc>
          <w:tcPr>
            <w:tcW w:w="1985"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прошлого года</w:t>
            </w:r>
          </w:p>
        </w:tc>
        <w:tc>
          <w:tcPr>
            <w:tcW w:w="184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текущего года</w:t>
            </w:r>
          </w:p>
        </w:tc>
      </w:tr>
      <w:tr w:rsidR="00605FA6" w:rsidRPr="0057653B" w:rsidTr="0061369B">
        <w:tc>
          <w:tcPr>
            <w:tcW w:w="164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164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159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c>
          <w:tcPr>
            <w:tcW w:w="1559"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4</w:t>
            </w:r>
          </w:p>
        </w:tc>
        <w:tc>
          <w:tcPr>
            <w:tcW w:w="1985"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5</w:t>
            </w:r>
          </w:p>
        </w:tc>
        <w:tc>
          <w:tcPr>
            <w:tcW w:w="184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6</w:t>
            </w:r>
          </w:p>
        </w:tc>
      </w:tr>
      <w:tr w:rsidR="00605FA6" w:rsidRPr="0057653B" w:rsidTr="0061369B">
        <w:tc>
          <w:tcPr>
            <w:tcW w:w="1644" w:type="dxa"/>
          </w:tcPr>
          <w:p w:rsidR="00605FA6" w:rsidRPr="0057653B" w:rsidRDefault="00605FA6">
            <w:pPr>
              <w:pStyle w:val="ConsPlusNormal"/>
              <w:rPr>
                <w:rFonts w:ascii="Times New Roman" w:hAnsi="Times New Roman" w:cs="Times New Roman"/>
                <w:szCs w:val="22"/>
              </w:rPr>
            </w:pPr>
          </w:p>
        </w:tc>
        <w:tc>
          <w:tcPr>
            <w:tcW w:w="1644" w:type="dxa"/>
          </w:tcPr>
          <w:p w:rsidR="00605FA6" w:rsidRPr="0057653B" w:rsidRDefault="00605FA6">
            <w:pPr>
              <w:pStyle w:val="ConsPlusNormal"/>
              <w:rPr>
                <w:rFonts w:ascii="Times New Roman" w:hAnsi="Times New Roman" w:cs="Times New Roman"/>
                <w:szCs w:val="22"/>
              </w:rPr>
            </w:pPr>
          </w:p>
        </w:tc>
        <w:tc>
          <w:tcPr>
            <w:tcW w:w="1594"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c>
          <w:tcPr>
            <w:tcW w:w="1985" w:type="dxa"/>
          </w:tcPr>
          <w:p w:rsidR="00605FA6" w:rsidRPr="0057653B" w:rsidRDefault="00605FA6">
            <w:pPr>
              <w:pStyle w:val="ConsPlusNormal"/>
              <w:rPr>
                <w:rFonts w:ascii="Times New Roman" w:hAnsi="Times New Roman" w:cs="Times New Roman"/>
                <w:szCs w:val="22"/>
              </w:rPr>
            </w:pPr>
          </w:p>
        </w:tc>
        <w:tc>
          <w:tcPr>
            <w:tcW w:w="1842" w:type="dxa"/>
          </w:tcPr>
          <w:p w:rsidR="00605FA6" w:rsidRPr="0057653B" w:rsidRDefault="00605FA6">
            <w:pPr>
              <w:pStyle w:val="ConsPlusNormal"/>
              <w:rPr>
                <w:rFonts w:ascii="Times New Roman" w:hAnsi="Times New Roman" w:cs="Times New Roman"/>
                <w:szCs w:val="22"/>
              </w:rPr>
            </w:pPr>
          </w:p>
        </w:tc>
      </w:tr>
      <w:tr w:rsidR="00605FA6" w:rsidRPr="0057653B" w:rsidTr="0061369B">
        <w:tblPrEx>
          <w:tblBorders>
            <w:left w:val="none" w:sz="0" w:space="0" w:color="auto"/>
          </w:tblBorders>
        </w:tblPrEx>
        <w:tc>
          <w:tcPr>
            <w:tcW w:w="3288" w:type="dxa"/>
            <w:gridSpan w:val="2"/>
            <w:tcBorders>
              <w:left w:val="nil"/>
              <w:bottom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1594"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c>
          <w:tcPr>
            <w:tcW w:w="1985" w:type="dxa"/>
          </w:tcPr>
          <w:p w:rsidR="00605FA6" w:rsidRPr="0057653B" w:rsidRDefault="00605FA6">
            <w:pPr>
              <w:pStyle w:val="ConsPlusNormal"/>
              <w:rPr>
                <w:rFonts w:ascii="Times New Roman" w:hAnsi="Times New Roman" w:cs="Times New Roman"/>
                <w:szCs w:val="22"/>
              </w:rPr>
            </w:pPr>
          </w:p>
        </w:tc>
        <w:tc>
          <w:tcPr>
            <w:tcW w:w="1842"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Номер страницы _________</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Всего страниц __________</w:t>
      </w: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с. 2</w:t>
      </w: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Номер лицевого счета _____________</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за "__" _________________ 20__ г.</w:t>
      </w:r>
    </w:p>
    <w:p w:rsidR="00605FA6" w:rsidRPr="0057653B" w:rsidRDefault="00605FA6">
      <w:pPr>
        <w:pStyle w:val="ConsPlusNormal"/>
        <w:jc w:val="both"/>
        <w:rPr>
          <w:rFonts w:ascii="Times New Roman" w:hAnsi="Times New Roman" w:cs="Times New Roman"/>
          <w:szCs w:val="22"/>
        </w:rPr>
      </w:pPr>
    </w:p>
    <w:p w:rsidR="00605FA6" w:rsidRDefault="00605FA6">
      <w:pPr>
        <w:pStyle w:val="ConsPlusNormal"/>
        <w:jc w:val="center"/>
        <w:outlineLvl w:val="2"/>
        <w:rPr>
          <w:rFonts w:ascii="Times New Roman" w:hAnsi="Times New Roman" w:cs="Times New Roman"/>
          <w:szCs w:val="22"/>
        </w:rPr>
      </w:pPr>
    </w:p>
    <w:p w:rsidR="00605FA6" w:rsidRPr="0057653B" w:rsidRDefault="00605FA6">
      <w:pPr>
        <w:pStyle w:val="ConsPlusNormal"/>
        <w:jc w:val="center"/>
        <w:outlineLvl w:val="2"/>
        <w:rPr>
          <w:rFonts w:ascii="Times New Roman" w:hAnsi="Times New Roman" w:cs="Times New Roman"/>
          <w:szCs w:val="22"/>
        </w:rPr>
      </w:pPr>
      <w:r w:rsidRPr="0057653B">
        <w:rPr>
          <w:rFonts w:ascii="Times New Roman" w:hAnsi="Times New Roman" w:cs="Times New Roman"/>
          <w:szCs w:val="22"/>
        </w:rPr>
        <w:t>2. Сведения о разрешенных операциях с субсидиями</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820"/>
        <w:gridCol w:w="4253"/>
        <w:gridCol w:w="1417"/>
        <w:gridCol w:w="1701"/>
      </w:tblGrid>
      <w:tr w:rsidR="00605FA6" w:rsidRPr="0057653B" w:rsidTr="0061369B">
        <w:tc>
          <w:tcPr>
            <w:tcW w:w="1077"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субсидии</w:t>
            </w:r>
          </w:p>
        </w:tc>
        <w:tc>
          <w:tcPr>
            <w:tcW w:w="1820"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вида расходов и КОСГУ</w:t>
            </w:r>
          </w:p>
        </w:tc>
        <w:tc>
          <w:tcPr>
            <w:tcW w:w="4253"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Разрешенный к использованию остаток субсидии прошлых лет на начало 20__ г.</w:t>
            </w:r>
          </w:p>
        </w:tc>
        <w:tc>
          <w:tcPr>
            <w:tcW w:w="3118" w:type="dxa"/>
            <w:gridSpan w:val="2"/>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Планируемые</w:t>
            </w:r>
          </w:p>
        </w:tc>
      </w:tr>
      <w:tr w:rsidR="00605FA6" w:rsidRPr="0057653B" w:rsidTr="0061369B">
        <w:tc>
          <w:tcPr>
            <w:tcW w:w="1077" w:type="dxa"/>
            <w:vMerge/>
          </w:tcPr>
          <w:p w:rsidR="00605FA6" w:rsidRPr="0057653B" w:rsidRDefault="00605FA6">
            <w:pPr>
              <w:rPr>
                <w:rFonts w:ascii="Times New Roman" w:hAnsi="Times New Roman"/>
              </w:rPr>
            </w:pPr>
          </w:p>
        </w:tc>
        <w:tc>
          <w:tcPr>
            <w:tcW w:w="1820" w:type="dxa"/>
            <w:vMerge/>
          </w:tcPr>
          <w:p w:rsidR="00605FA6" w:rsidRPr="0057653B" w:rsidRDefault="00605FA6">
            <w:pPr>
              <w:rPr>
                <w:rFonts w:ascii="Times New Roman" w:hAnsi="Times New Roman"/>
              </w:rPr>
            </w:pPr>
          </w:p>
        </w:tc>
        <w:tc>
          <w:tcPr>
            <w:tcW w:w="4253" w:type="dxa"/>
            <w:vMerge/>
          </w:tcPr>
          <w:p w:rsidR="00605FA6" w:rsidRPr="0057653B" w:rsidRDefault="00605FA6">
            <w:pPr>
              <w:rPr>
                <w:rFonts w:ascii="Times New Roman" w:hAnsi="Times New Roman"/>
              </w:rPr>
            </w:pPr>
          </w:p>
        </w:tc>
        <w:tc>
          <w:tcPr>
            <w:tcW w:w="141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поступления</w:t>
            </w:r>
          </w:p>
        </w:tc>
        <w:tc>
          <w:tcPr>
            <w:tcW w:w="170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выплаты</w:t>
            </w:r>
          </w:p>
        </w:tc>
      </w:tr>
      <w:tr w:rsidR="00605FA6" w:rsidRPr="0057653B" w:rsidTr="0061369B">
        <w:tc>
          <w:tcPr>
            <w:tcW w:w="107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1820"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4253"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c>
          <w:tcPr>
            <w:tcW w:w="141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4</w:t>
            </w:r>
          </w:p>
        </w:tc>
        <w:tc>
          <w:tcPr>
            <w:tcW w:w="170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5</w:t>
            </w:r>
          </w:p>
        </w:tc>
      </w:tr>
      <w:tr w:rsidR="00605FA6" w:rsidRPr="0057653B" w:rsidTr="0061369B">
        <w:tc>
          <w:tcPr>
            <w:tcW w:w="1077" w:type="dxa"/>
          </w:tcPr>
          <w:p w:rsidR="00605FA6" w:rsidRPr="0057653B" w:rsidRDefault="00605FA6">
            <w:pPr>
              <w:pStyle w:val="ConsPlusNormal"/>
              <w:rPr>
                <w:rFonts w:ascii="Times New Roman" w:hAnsi="Times New Roman" w:cs="Times New Roman"/>
                <w:szCs w:val="22"/>
              </w:rPr>
            </w:pPr>
          </w:p>
        </w:tc>
        <w:tc>
          <w:tcPr>
            <w:tcW w:w="1820" w:type="dxa"/>
          </w:tcPr>
          <w:p w:rsidR="00605FA6" w:rsidRPr="0057653B" w:rsidRDefault="00605FA6">
            <w:pPr>
              <w:pStyle w:val="ConsPlusNormal"/>
              <w:rPr>
                <w:rFonts w:ascii="Times New Roman" w:hAnsi="Times New Roman" w:cs="Times New Roman"/>
                <w:szCs w:val="22"/>
              </w:rPr>
            </w:pPr>
          </w:p>
        </w:tc>
        <w:tc>
          <w:tcPr>
            <w:tcW w:w="4253" w:type="dxa"/>
          </w:tcPr>
          <w:p w:rsidR="00605FA6" w:rsidRPr="0057653B" w:rsidRDefault="00605FA6">
            <w:pPr>
              <w:pStyle w:val="ConsPlusNormal"/>
              <w:rPr>
                <w:rFonts w:ascii="Times New Roman" w:hAnsi="Times New Roman" w:cs="Times New Roman"/>
                <w:szCs w:val="22"/>
              </w:rPr>
            </w:pPr>
          </w:p>
        </w:tc>
        <w:tc>
          <w:tcPr>
            <w:tcW w:w="1417" w:type="dxa"/>
          </w:tcPr>
          <w:p w:rsidR="00605FA6" w:rsidRPr="0057653B" w:rsidRDefault="00605FA6">
            <w:pPr>
              <w:pStyle w:val="ConsPlusNormal"/>
              <w:rPr>
                <w:rFonts w:ascii="Times New Roman" w:hAnsi="Times New Roman" w:cs="Times New Roman"/>
                <w:szCs w:val="22"/>
              </w:rPr>
            </w:pPr>
          </w:p>
        </w:tc>
        <w:tc>
          <w:tcPr>
            <w:tcW w:w="1701" w:type="dxa"/>
          </w:tcPr>
          <w:p w:rsidR="00605FA6" w:rsidRPr="0057653B" w:rsidRDefault="00605FA6">
            <w:pPr>
              <w:pStyle w:val="ConsPlusNormal"/>
              <w:rPr>
                <w:rFonts w:ascii="Times New Roman" w:hAnsi="Times New Roman" w:cs="Times New Roman"/>
                <w:szCs w:val="22"/>
              </w:rPr>
            </w:pPr>
          </w:p>
        </w:tc>
      </w:tr>
      <w:tr w:rsidR="00605FA6" w:rsidRPr="0057653B" w:rsidTr="0061369B">
        <w:tblPrEx>
          <w:tblBorders>
            <w:left w:val="none" w:sz="0" w:space="0" w:color="auto"/>
          </w:tblBorders>
        </w:tblPrEx>
        <w:tc>
          <w:tcPr>
            <w:tcW w:w="2897" w:type="dxa"/>
            <w:gridSpan w:val="2"/>
            <w:tcBorders>
              <w:left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4253" w:type="dxa"/>
          </w:tcPr>
          <w:p w:rsidR="00605FA6" w:rsidRPr="0057653B" w:rsidRDefault="00605FA6">
            <w:pPr>
              <w:pStyle w:val="ConsPlusNormal"/>
              <w:rPr>
                <w:rFonts w:ascii="Times New Roman" w:hAnsi="Times New Roman" w:cs="Times New Roman"/>
                <w:szCs w:val="22"/>
              </w:rPr>
            </w:pPr>
          </w:p>
        </w:tc>
        <w:tc>
          <w:tcPr>
            <w:tcW w:w="1417" w:type="dxa"/>
          </w:tcPr>
          <w:p w:rsidR="00605FA6" w:rsidRPr="0057653B" w:rsidRDefault="00605FA6">
            <w:pPr>
              <w:pStyle w:val="ConsPlusNormal"/>
              <w:rPr>
                <w:rFonts w:ascii="Times New Roman" w:hAnsi="Times New Roman" w:cs="Times New Roman"/>
                <w:szCs w:val="22"/>
              </w:rPr>
            </w:pPr>
          </w:p>
        </w:tc>
        <w:tc>
          <w:tcPr>
            <w:tcW w:w="1701"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center"/>
        <w:outlineLvl w:val="2"/>
        <w:rPr>
          <w:rFonts w:ascii="Times New Roman" w:hAnsi="Times New Roman" w:cs="Times New Roman"/>
          <w:szCs w:val="22"/>
        </w:rPr>
      </w:pPr>
      <w:r w:rsidRPr="0057653B">
        <w:rPr>
          <w:rFonts w:ascii="Times New Roman" w:hAnsi="Times New Roman" w:cs="Times New Roman"/>
          <w:szCs w:val="22"/>
        </w:rPr>
        <w:t>3. Операции со средствами муниципального</w:t>
      </w:r>
    </w:p>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бюджетного (автономного) учреждения, муниципального</w:t>
      </w:r>
    </w:p>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унитарного предприятия, организации</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4315"/>
        <w:gridCol w:w="2126"/>
        <w:gridCol w:w="2126"/>
      </w:tblGrid>
      <w:tr w:rsidR="00605FA6" w:rsidRPr="0057653B" w:rsidTr="0061369B">
        <w:tc>
          <w:tcPr>
            <w:tcW w:w="170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субсидии</w:t>
            </w:r>
          </w:p>
        </w:tc>
        <w:tc>
          <w:tcPr>
            <w:tcW w:w="4315"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вида расходов и КОСГУ</w:t>
            </w:r>
          </w:p>
        </w:tc>
        <w:tc>
          <w:tcPr>
            <w:tcW w:w="212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Поступления</w:t>
            </w:r>
          </w:p>
        </w:tc>
        <w:tc>
          <w:tcPr>
            <w:tcW w:w="212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Выплаты</w:t>
            </w:r>
          </w:p>
        </w:tc>
      </w:tr>
      <w:tr w:rsidR="00605FA6" w:rsidRPr="0057653B" w:rsidTr="0061369B">
        <w:tc>
          <w:tcPr>
            <w:tcW w:w="170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4315"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212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c>
          <w:tcPr>
            <w:tcW w:w="212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4</w:t>
            </w:r>
          </w:p>
        </w:tc>
      </w:tr>
      <w:tr w:rsidR="00605FA6" w:rsidRPr="0057653B" w:rsidTr="0061369B">
        <w:tc>
          <w:tcPr>
            <w:tcW w:w="1701" w:type="dxa"/>
          </w:tcPr>
          <w:p w:rsidR="00605FA6" w:rsidRPr="0057653B" w:rsidRDefault="00605FA6">
            <w:pPr>
              <w:pStyle w:val="ConsPlusNormal"/>
              <w:rPr>
                <w:rFonts w:ascii="Times New Roman" w:hAnsi="Times New Roman" w:cs="Times New Roman"/>
                <w:szCs w:val="22"/>
              </w:rPr>
            </w:pPr>
          </w:p>
        </w:tc>
        <w:tc>
          <w:tcPr>
            <w:tcW w:w="4315" w:type="dxa"/>
          </w:tcPr>
          <w:p w:rsidR="00605FA6" w:rsidRPr="0057653B" w:rsidRDefault="00605FA6">
            <w:pPr>
              <w:pStyle w:val="ConsPlusNormal"/>
              <w:rPr>
                <w:rFonts w:ascii="Times New Roman" w:hAnsi="Times New Roman" w:cs="Times New Roman"/>
                <w:szCs w:val="22"/>
              </w:rPr>
            </w:pPr>
          </w:p>
        </w:tc>
        <w:tc>
          <w:tcPr>
            <w:tcW w:w="2126" w:type="dxa"/>
          </w:tcPr>
          <w:p w:rsidR="00605FA6" w:rsidRPr="0057653B" w:rsidRDefault="00605FA6">
            <w:pPr>
              <w:pStyle w:val="ConsPlusNormal"/>
              <w:rPr>
                <w:rFonts w:ascii="Times New Roman" w:hAnsi="Times New Roman" w:cs="Times New Roman"/>
                <w:szCs w:val="22"/>
              </w:rPr>
            </w:pPr>
          </w:p>
        </w:tc>
        <w:tc>
          <w:tcPr>
            <w:tcW w:w="2126" w:type="dxa"/>
          </w:tcPr>
          <w:p w:rsidR="00605FA6" w:rsidRPr="0057653B" w:rsidRDefault="00605FA6">
            <w:pPr>
              <w:pStyle w:val="ConsPlusNormal"/>
              <w:rPr>
                <w:rFonts w:ascii="Times New Roman" w:hAnsi="Times New Roman" w:cs="Times New Roman"/>
                <w:szCs w:val="22"/>
              </w:rPr>
            </w:pPr>
          </w:p>
        </w:tc>
      </w:tr>
      <w:tr w:rsidR="00605FA6" w:rsidRPr="0057653B" w:rsidTr="0061369B">
        <w:tblPrEx>
          <w:tblBorders>
            <w:left w:val="none" w:sz="0" w:space="0" w:color="auto"/>
          </w:tblBorders>
        </w:tblPrEx>
        <w:tc>
          <w:tcPr>
            <w:tcW w:w="6016" w:type="dxa"/>
            <w:gridSpan w:val="2"/>
            <w:tcBorders>
              <w:left w:val="nil"/>
              <w:bottom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2126" w:type="dxa"/>
          </w:tcPr>
          <w:p w:rsidR="00605FA6" w:rsidRPr="0057653B" w:rsidRDefault="00605FA6">
            <w:pPr>
              <w:pStyle w:val="ConsPlusNormal"/>
              <w:rPr>
                <w:rFonts w:ascii="Times New Roman" w:hAnsi="Times New Roman" w:cs="Times New Roman"/>
                <w:szCs w:val="22"/>
              </w:rPr>
            </w:pPr>
          </w:p>
        </w:tc>
        <w:tc>
          <w:tcPr>
            <w:tcW w:w="2126"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Передающая сторона: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Руководитель</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(уполномоченное лицо)</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_____________________ _________ 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(должность)       </w:t>
      </w:r>
      <w:r>
        <w:rPr>
          <w:rFonts w:ascii="Times New Roman" w:hAnsi="Times New Roman" w:cs="Times New Roman"/>
          <w:sz w:val="22"/>
          <w:szCs w:val="22"/>
        </w:rPr>
        <w:t xml:space="preserve">      </w:t>
      </w:r>
      <w:r w:rsidRPr="0057653B">
        <w:rPr>
          <w:rFonts w:ascii="Times New Roman" w:hAnsi="Times New Roman" w:cs="Times New Roman"/>
          <w:sz w:val="22"/>
          <w:szCs w:val="22"/>
        </w:rPr>
        <w:t>(подпись)</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Главный бухгалтер</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(уполномоченное лицо) </w:t>
      </w:r>
      <w:r>
        <w:rPr>
          <w:rFonts w:ascii="Times New Roman" w:hAnsi="Times New Roman" w:cs="Times New Roman"/>
          <w:sz w:val="22"/>
          <w:szCs w:val="22"/>
        </w:rPr>
        <w:t xml:space="preserve">        </w:t>
      </w:r>
      <w:r w:rsidRPr="0057653B">
        <w:rPr>
          <w:rFonts w:ascii="Times New Roman" w:hAnsi="Times New Roman" w:cs="Times New Roman"/>
          <w:sz w:val="22"/>
          <w:szCs w:val="22"/>
        </w:rPr>
        <w:t>_____________________ _________ 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(расшифровка подписи)</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____________ 20__ г.</w:t>
      </w:r>
    </w:p>
    <w:p w:rsidR="00605FA6"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Принимающая сторона: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Руководитель</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(уполномоченное лицо) </w:t>
      </w:r>
      <w:r>
        <w:rPr>
          <w:rFonts w:ascii="Times New Roman" w:hAnsi="Times New Roman" w:cs="Times New Roman"/>
          <w:sz w:val="22"/>
          <w:szCs w:val="22"/>
        </w:rPr>
        <w:t xml:space="preserve">                         </w:t>
      </w:r>
      <w:r w:rsidRPr="0057653B">
        <w:rPr>
          <w:rFonts w:ascii="Times New Roman" w:hAnsi="Times New Roman" w:cs="Times New Roman"/>
          <w:sz w:val="22"/>
          <w:szCs w:val="22"/>
        </w:rPr>
        <w:t>____________________ _________ 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(должность)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Главный бухгалтер</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(уполномоченное лицо)</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____________________ _________ 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подписи)</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____________ 20__ г.</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rsidP="00537ECE">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Номер страницы _____________</w:t>
      </w:r>
    </w:p>
    <w:p w:rsidR="00605FA6" w:rsidRPr="0057653B" w:rsidRDefault="00605FA6" w:rsidP="00537ECE">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Всего страниц ______________</w:t>
      </w:r>
    </w:p>
    <w:p w:rsidR="00605FA6" w:rsidRPr="0057653B" w:rsidRDefault="00605FA6" w:rsidP="00537ECE">
      <w:pPr>
        <w:pStyle w:val="ConsPlusNormal"/>
        <w:jc w:val="right"/>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outlineLvl w:val="1"/>
        <w:rPr>
          <w:rFonts w:ascii="Times New Roman" w:hAnsi="Times New Roman" w:cs="Times New Roman"/>
          <w:szCs w:val="22"/>
        </w:rPr>
      </w:pPr>
      <w:r w:rsidRPr="0057653B">
        <w:rPr>
          <w:rFonts w:ascii="Times New Roman" w:hAnsi="Times New Roman" w:cs="Times New Roman"/>
          <w:szCs w:val="22"/>
        </w:rPr>
        <w:t>Приложение N 9</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к Порядку</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открытия и ведения лицевых</w:t>
      </w:r>
      <w:r>
        <w:rPr>
          <w:rFonts w:ascii="Times New Roman" w:hAnsi="Times New Roman" w:cs="Times New Roman"/>
          <w:szCs w:val="22"/>
        </w:rPr>
        <w:t xml:space="preserve"> счетов</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неучастников бюджетного процесса</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Финансовым управлением администрации</w:t>
      </w:r>
    </w:p>
    <w:p w:rsidR="00605FA6"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Пышминского городского округа</w:t>
      </w:r>
    </w:p>
    <w:p w:rsidR="00605FA6" w:rsidRPr="0057653B" w:rsidRDefault="00605FA6">
      <w:pPr>
        <w:pStyle w:val="ConsPlusNormal"/>
        <w:jc w:val="right"/>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rsidP="0061369B">
      <w:pPr>
        <w:pStyle w:val="ConsPlusNonformat"/>
        <w:jc w:val="center"/>
        <w:rPr>
          <w:rFonts w:ascii="Times New Roman" w:hAnsi="Times New Roman" w:cs="Times New Roman"/>
          <w:sz w:val="22"/>
          <w:szCs w:val="22"/>
        </w:rPr>
      </w:pPr>
      <w:bookmarkStart w:id="16" w:name="P1013"/>
      <w:bookmarkEnd w:id="16"/>
      <w:r w:rsidRPr="0057653B">
        <w:rPr>
          <w:rFonts w:ascii="Times New Roman" w:hAnsi="Times New Roman" w:cs="Times New Roman"/>
          <w:sz w:val="22"/>
          <w:szCs w:val="22"/>
        </w:rPr>
        <w:t>ОТЧЕТ</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 состоянии лицевого счета бюджетного учреждения,</w:t>
      </w:r>
    </w:p>
    <w:p w:rsidR="00605FA6"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 xml:space="preserve">лицевого счета автономного учреждения, лицевого счета бюджетного учреждения по приносящей доход деятельности, лицевого счета автономного учреждения по приносящей </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доход деятельности N _______________</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на "__" ______________ 20__ г.</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Финансовое управление администрации Пышминского городского округа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клиента                       ________________________________</w:t>
      </w:r>
      <w:r>
        <w:rPr>
          <w:rFonts w:ascii="Times New Roman" w:hAnsi="Times New Roman" w:cs="Times New Roman"/>
          <w:sz w:val="22"/>
          <w:szCs w:val="22"/>
        </w:rPr>
        <w:t>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органа, осуществляющего</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функции и полномочия учредителя            ________________________________</w:t>
      </w:r>
      <w:r>
        <w:rPr>
          <w:rFonts w:ascii="Times New Roman" w:hAnsi="Times New Roman" w:cs="Times New Roman"/>
          <w:sz w:val="22"/>
          <w:szCs w:val="22"/>
        </w:rPr>
        <w:t>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Периодичность: ежедневная</w:t>
      </w:r>
    </w:p>
    <w:p w:rsidR="00605FA6"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Единица измерения: рублей</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center"/>
        <w:outlineLvl w:val="2"/>
        <w:rPr>
          <w:rFonts w:ascii="Times New Roman" w:hAnsi="Times New Roman" w:cs="Times New Roman"/>
          <w:szCs w:val="22"/>
        </w:rPr>
      </w:pPr>
      <w:r w:rsidRPr="0057653B">
        <w:rPr>
          <w:rFonts w:ascii="Times New Roman" w:hAnsi="Times New Roman" w:cs="Times New Roman"/>
          <w:szCs w:val="22"/>
        </w:rPr>
        <w:t>1. Остаток средств на лицевом счете</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2"/>
        <w:gridCol w:w="5386"/>
      </w:tblGrid>
      <w:tr w:rsidR="00605FA6" w:rsidRPr="0057653B" w:rsidTr="0061369B">
        <w:tc>
          <w:tcPr>
            <w:tcW w:w="488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Наименование показателя</w:t>
            </w:r>
          </w:p>
        </w:tc>
        <w:tc>
          <w:tcPr>
            <w:tcW w:w="538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Остаток средств на лицевом счете</w:t>
            </w:r>
          </w:p>
        </w:tc>
      </w:tr>
      <w:tr w:rsidR="00605FA6" w:rsidRPr="0057653B" w:rsidTr="0061369B">
        <w:tc>
          <w:tcPr>
            <w:tcW w:w="488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538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r>
      <w:tr w:rsidR="00605FA6" w:rsidRPr="0057653B" w:rsidTr="0061369B">
        <w:tc>
          <w:tcPr>
            <w:tcW w:w="488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 начало года</w:t>
            </w:r>
          </w:p>
        </w:tc>
        <w:tc>
          <w:tcPr>
            <w:tcW w:w="5386" w:type="dxa"/>
          </w:tcPr>
          <w:p w:rsidR="00605FA6" w:rsidRPr="0057653B" w:rsidRDefault="00605FA6">
            <w:pPr>
              <w:pStyle w:val="ConsPlusNormal"/>
              <w:rPr>
                <w:rFonts w:ascii="Times New Roman" w:hAnsi="Times New Roman" w:cs="Times New Roman"/>
                <w:szCs w:val="22"/>
              </w:rPr>
            </w:pPr>
          </w:p>
        </w:tc>
      </w:tr>
      <w:tr w:rsidR="00605FA6" w:rsidRPr="0057653B" w:rsidTr="0061369B">
        <w:tc>
          <w:tcPr>
            <w:tcW w:w="488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 отчетную дату</w:t>
            </w:r>
          </w:p>
        </w:tc>
        <w:tc>
          <w:tcPr>
            <w:tcW w:w="5386"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Default="00605FA6" w:rsidP="0061369B">
      <w:pPr>
        <w:pStyle w:val="ConsPlusNormal"/>
        <w:jc w:val="center"/>
        <w:outlineLvl w:val="2"/>
        <w:rPr>
          <w:rFonts w:ascii="Times New Roman" w:hAnsi="Times New Roman" w:cs="Times New Roman"/>
          <w:szCs w:val="22"/>
        </w:rPr>
      </w:pPr>
    </w:p>
    <w:p w:rsidR="00605FA6" w:rsidRPr="0057653B" w:rsidRDefault="00605FA6" w:rsidP="0061369B">
      <w:pPr>
        <w:pStyle w:val="ConsPlusNormal"/>
        <w:jc w:val="center"/>
        <w:outlineLvl w:val="2"/>
        <w:rPr>
          <w:rFonts w:ascii="Times New Roman" w:hAnsi="Times New Roman" w:cs="Times New Roman"/>
          <w:szCs w:val="22"/>
        </w:rPr>
      </w:pPr>
      <w:r w:rsidRPr="0057653B">
        <w:rPr>
          <w:rFonts w:ascii="Times New Roman" w:hAnsi="Times New Roman" w:cs="Times New Roman"/>
          <w:szCs w:val="22"/>
        </w:rPr>
        <w:t>2. Операции со средствами муниципального бюджетного</w:t>
      </w:r>
    </w:p>
    <w:p w:rsidR="00605FA6" w:rsidRPr="0057653B" w:rsidRDefault="00605FA6" w:rsidP="0061369B">
      <w:pPr>
        <w:pStyle w:val="ConsPlusNormal"/>
        <w:jc w:val="center"/>
        <w:rPr>
          <w:rFonts w:ascii="Times New Roman" w:hAnsi="Times New Roman" w:cs="Times New Roman"/>
          <w:szCs w:val="22"/>
        </w:rPr>
      </w:pPr>
      <w:r w:rsidRPr="0057653B">
        <w:rPr>
          <w:rFonts w:ascii="Times New Roman" w:hAnsi="Times New Roman" w:cs="Times New Roman"/>
          <w:szCs w:val="22"/>
        </w:rPr>
        <w:t>(автономного) учреждения</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3261"/>
        <w:gridCol w:w="2976"/>
      </w:tblGrid>
      <w:tr w:rsidR="00605FA6" w:rsidRPr="0057653B" w:rsidTr="0061369B">
        <w:tc>
          <w:tcPr>
            <w:tcW w:w="403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вида расходов и КОСГУ</w:t>
            </w:r>
          </w:p>
        </w:tc>
        <w:tc>
          <w:tcPr>
            <w:tcW w:w="326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Поступления</w:t>
            </w:r>
          </w:p>
        </w:tc>
        <w:tc>
          <w:tcPr>
            <w:tcW w:w="297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Выбытия</w:t>
            </w:r>
          </w:p>
        </w:tc>
      </w:tr>
      <w:tr w:rsidR="00605FA6" w:rsidRPr="0057653B" w:rsidTr="0061369B">
        <w:tc>
          <w:tcPr>
            <w:tcW w:w="403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326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297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r>
      <w:tr w:rsidR="00605FA6" w:rsidRPr="0057653B" w:rsidTr="0061369B">
        <w:tc>
          <w:tcPr>
            <w:tcW w:w="4031" w:type="dxa"/>
          </w:tcPr>
          <w:p w:rsidR="00605FA6" w:rsidRPr="0057653B" w:rsidRDefault="00605FA6">
            <w:pPr>
              <w:pStyle w:val="ConsPlusNormal"/>
              <w:rPr>
                <w:rFonts w:ascii="Times New Roman" w:hAnsi="Times New Roman" w:cs="Times New Roman"/>
                <w:szCs w:val="22"/>
              </w:rPr>
            </w:pPr>
          </w:p>
        </w:tc>
        <w:tc>
          <w:tcPr>
            <w:tcW w:w="3261" w:type="dxa"/>
          </w:tcPr>
          <w:p w:rsidR="00605FA6" w:rsidRPr="0057653B" w:rsidRDefault="00605FA6">
            <w:pPr>
              <w:pStyle w:val="ConsPlusNormal"/>
              <w:rPr>
                <w:rFonts w:ascii="Times New Roman" w:hAnsi="Times New Roman" w:cs="Times New Roman"/>
                <w:szCs w:val="22"/>
              </w:rPr>
            </w:pPr>
          </w:p>
        </w:tc>
        <w:tc>
          <w:tcPr>
            <w:tcW w:w="2976" w:type="dxa"/>
          </w:tcPr>
          <w:p w:rsidR="00605FA6" w:rsidRPr="0057653B" w:rsidRDefault="00605FA6">
            <w:pPr>
              <w:pStyle w:val="ConsPlusNormal"/>
              <w:rPr>
                <w:rFonts w:ascii="Times New Roman" w:hAnsi="Times New Roman" w:cs="Times New Roman"/>
                <w:szCs w:val="22"/>
              </w:rPr>
            </w:pPr>
          </w:p>
        </w:tc>
      </w:tr>
      <w:tr w:rsidR="00605FA6" w:rsidRPr="0057653B" w:rsidTr="0061369B">
        <w:tblPrEx>
          <w:tblBorders>
            <w:left w:val="none" w:sz="0" w:space="0" w:color="auto"/>
          </w:tblBorders>
        </w:tblPrEx>
        <w:tc>
          <w:tcPr>
            <w:tcW w:w="4031" w:type="dxa"/>
            <w:tcBorders>
              <w:left w:val="nil"/>
              <w:bottom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3261" w:type="dxa"/>
          </w:tcPr>
          <w:p w:rsidR="00605FA6" w:rsidRPr="0057653B" w:rsidRDefault="00605FA6">
            <w:pPr>
              <w:pStyle w:val="ConsPlusNormal"/>
              <w:rPr>
                <w:rFonts w:ascii="Times New Roman" w:hAnsi="Times New Roman" w:cs="Times New Roman"/>
                <w:szCs w:val="22"/>
              </w:rPr>
            </w:pPr>
          </w:p>
        </w:tc>
        <w:tc>
          <w:tcPr>
            <w:tcW w:w="2976"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Ответственный исполнитель</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___________ _________ _________________ 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(должность)</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(расшифровка    </w:t>
      </w:r>
      <w:r>
        <w:rPr>
          <w:rFonts w:ascii="Times New Roman" w:hAnsi="Times New Roman" w:cs="Times New Roman"/>
          <w:sz w:val="22"/>
          <w:szCs w:val="22"/>
        </w:rPr>
        <w:t xml:space="preserve">     </w:t>
      </w:r>
      <w:r w:rsidRPr="0057653B">
        <w:rPr>
          <w:rFonts w:ascii="Times New Roman" w:hAnsi="Times New Roman" w:cs="Times New Roman"/>
          <w:sz w:val="22"/>
          <w:szCs w:val="22"/>
        </w:rPr>
        <w:t>(телефон)</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подписи)</w:t>
      </w:r>
    </w:p>
    <w:p w:rsidR="00605FA6"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 20__ г.</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rsidP="0061369B">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Номер страницы ________</w:t>
      </w:r>
    </w:p>
    <w:p w:rsidR="00605FA6" w:rsidRPr="0057653B" w:rsidRDefault="00605FA6" w:rsidP="0061369B">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Всего страниц _________</w:t>
      </w: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Pr="0057653B" w:rsidRDefault="00605FA6">
      <w:pPr>
        <w:pStyle w:val="ConsPlusNormal"/>
        <w:jc w:val="right"/>
        <w:outlineLvl w:val="1"/>
        <w:rPr>
          <w:rFonts w:ascii="Times New Roman" w:hAnsi="Times New Roman" w:cs="Times New Roman"/>
          <w:szCs w:val="22"/>
        </w:rPr>
      </w:pPr>
      <w:r w:rsidRPr="0057653B">
        <w:rPr>
          <w:rFonts w:ascii="Times New Roman" w:hAnsi="Times New Roman" w:cs="Times New Roman"/>
          <w:szCs w:val="22"/>
        </w:rPr>
        <w:t>Приложение N 10</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к Порядку</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открытия и ведения лицевых</w:t>
      </w:r>
      <w:r>
        <w:rPr>
          <w:rFonts w:ascii="Times New Roman" w:hAnsi="Times New Roman" w:cs="Times New Roman"/>
          <w:szCs w:val="22"/>
        </w:rPr>
        <w:t xml:space="preserve"> счетов</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неучастников бюджетного процесса</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Финансовым управлением администрации</w:t>
      </w:r>
    </w:p>
    <w:p w:rsidR="00605FA6"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Пышминского городского округа</w:t>
      </w:r>
    </w:p>
    <w:p w:rsidR="00605FA6" w:rsidRDefault="00605FA6">
      <w:pPr>
        <w:pStyle w:val="ConsPlusNormal"/>
        <w:jc w:val="right"/>
        <w:rPr>
          <w:rFonts w:ascii="Times New Roman" w:hAnsi="Times New Roman" w:cs="Times New Roman"/>
          <w:szCs w:val="22"/>
        </w:rPr>
      </w:pPr>
    </w:p>
    <w:p w:rsidR="00605FA6" w:rsidRPr="0057653B" w:rsidRDefault="00605FA6">
      <w:pPr>
        <w:pStyle w:val="ConsPlusNormal"/>
        <w:jc w:val="right"/>
        <w:rPr>
          <w:rFonts w:ascii="Times New Roman" w:hAnsi="Times New Roman" w:cs="Times New Roman"/>
          <w:szCs w:val="22"/>
        </w:rPr>
      </w:pPr>
    </w:p>
    <w:p w:rsidR="00605FA6" w:rsidRPr="0057653B" w:rsidRDefault="00605FA6" w:rsidP="0061369B">
      <w:pPr>
        <w:pStyle w:val="ConsPlusNormal"/>
        <w:jc w:val="center"/>
        <w:rPr>
          <w:rFonts w:ascii="Times New Roman" w:hAnsi="Times New Roman" w:cs="Times New Roman"/>
          <w:szCs w:val="22"/>
        </w:rPr>
      </w:pPr>
    </w:p>
    <w:p w:rsidR="00605FA6" w:rsidRPr="0057653B" w:rsidRDefault="00605FA6" w:rsidP="0061369B">
      <w:pPr>
        <w:pStyle w:val="ConsPlusNonformat"/>
        <w:jc w:val="center"/>
        <w:rPr>
          <w:rFonts w:ascii="Times New Roman" w:hAnsi="Times New Roman" w:cs="Times New Roman"/>
          <w:sz w:val="22"/>
          <w:szCs w:val="22"/>
        </w:rPr>
      </w:pPr>
      <w:bookmarkStart w:id="17" w:name="P1077"/>
      <w:bookmarkEnd w:id="17"/>
      <w:r w:rsidRPr="0057653B">
        <w:rPr>
          <w:rFonts w:ascii="Times New Roman" w:hAnsi="Times New Roman" w:cs="Times New Roman"/>
          <w:sz w:val="22"/>
          <w:szCs w:val="22"/>
        </w:rPr>
        <w:t>ОТЧЕТ</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 состоянии отдельного лицевого счета бюджетного учреждения,</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отдельного лицевого счета автономного учреждения,</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отдельного лицевого счета муниципального</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унитарного предприятия N ______________</w:t>
      </w:r>
    </w:p>
    <w:p w:rsidR="00605FA6" w:rsidRPr="0057653B" w:rsidRDefault="00605FA6" w:rsidP="0061369B">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на "__" ________ 20__ г.</w:t>
      </w:r>
    </w:p>
    <w:p w:rsidR="00605FA6"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Финансовое управление администрации Пышминского городского округа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клиента                       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органа, осуществляющего</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функции и полномочия учредителя            ________________________________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Периодичность: ежедневная</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Единица измерения: рублей</w:t>
      </w: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center"/>
        <w:outlineLvl w:val="2"/>
        <w:rPr>
          <w:rFonts w:ascii="Times New Roman" w:hAnsi="Times New Roman" w:cs="Times New Roman"/>
          <w:szCs w:val="22"/>
        </w:rPr>
      </w:pPr>
      <w:r w:rsidRPr="0057653B">
        <w:rPr>
          <w:rFonts w:ascii="Times New Roman" w:hAnsi="Times New Roman" w:cs="Times New Roman"/>
          <w:szCs w:val="22"/>
        </w:rPr>
        <w:t>1. Остаток средств на лицевом счете</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361"/>
        <w:gridCol w:w="2104"/>
        <w:gridCol w:w="709"/>
        <w:gridCol w:w="850"/>
        <w:gridCol w:w="992"/>
        <w:gridCol w:w="851"/>
        <w:gridCol w:w="992"/>
        <w:gridCol w:w="992"/>
      </w:tblGrid>
      <w:tr w:rsidR="00605FA6" w:rsidRPr="0057653B" w:rsidTr="00000FE9">
        <w:tc>
          <w:tcPr>
            <w:tcW w:w="2778" w:type="dxa"/>
            <w:gridSpan w:val="2"/>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субсидии</w:t>
            </w:r>
          </w:p>
        </w:tc>
        <w:tc>
          <w:tcPr>
            <w:tcW w:w="2104"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 начало года</w:t>
            </w:r>
          </w:p>
        </w:tc>
        <w:tc>
          <w:tcPr>
            <w:tcW w:w="5386" w:type="dxa"/>
            <w:gridSpan w:val="6"/>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 отчетную дату</w:t>
            </w:r>
          </w:p>
        </w:tc>
      </w:tr>
      <w:tr w:rsidR="00605FA6" w:rsidRPr="0057653B" w:rsidTr="00000FE9">
        <w:tc>
          <w:tcPr>
            <w:tcW w:w="2778" w:type="dxa"/>
            <w:gridSpan w:val="2"/>
            <w:vMerge/>
          </w:tcPr>
          <w:p w:rsidR="00605FA6" w:rsidRPr="0057653B" w:rsidRDefault="00605FA6">
            <w:pPr>
              <w:rPr>
                <w:rFonts w:ascii="Times New Roman" w:hAnsi="Times New Roman"/>
              </w:rPr>
            </w:pPr>
          </w:p>
        </w:tc>
        <w:tc>
          <w:tcPr>
            <w:tcW w:w="2104" w:type="dxa"/>
            <w:vMerge/>
          </w:tcPr>
          <w:p w:rsidR="00605FA6" w:rsidRPr="0057653B" w:rsidRDefault="00605FA6">
            <w:pPr>
              <w:rPr>
                <w:rFonts w:ascii="Times New Roman" w:hAnsi="Times New Roman"/>
              </w:rPr>
            </w:pPr>
          </w:p>
        </w:tc>
        <w:tc>
          <w:tcPr>
            <w:tcW w:w="1559" w:type="dxa"/>
            <w:gridSpan w:val="2"/>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всего</w:t>
            </w:r>
          </w:p>
        </w:tc>
        <w:tc>
          <w:tcPr>
            <w:tcW w:w="3827" w:type="dxa"/>
            <w:gridSpan w:val="4"/>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 том числе неразрешенный к использованию остаток субсидии</w:t>
            </w:r>
          </w:p>
        </w:tc>
      </w:tr>
      <w:tr w:rsidR="00605FA6" w:rsidRPr="0057653B" w:rsidTr="00000FE9">
        <w:tc>
          <w:tcPr>
            <w:tcW w:w="141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прошлого года</w:t>
            </w:r>
          </w:p>
        </w:tc>
        <w:tc>
          <w:tcPr>
            <w:tcW w:w="136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текущего года</w:t>
            </w:r>
          </w:p>
        </w:tc>
        <w:tc>
          <w:tcPr>
            <w:tcW w:w="2104" w:type="dxa"/>
          </w:tcPr>
          <w:p w:rsidR="00605FA6" w:rsidRPr="0057653B" w:rsidRDefault="00605FA6">
            <w:pPr>
              <w:pStyle w:val="ConsPlusNormal"/>
              <w:rPr>
                <w:rFonts w:ascii="Times New Roman" w:hAnsi="Times New Roman" w:cs="Times New Roman"/>
                <w:szCs w:val="22"/>
              </w:rPr>
            </w:pPr>
          </w:p>
        </w:tc>
        <w:tc>
          <w:tcPr>
            <w:tcW w:w="1559" w:type="dxa"/>
            <w:gridSpan w:val="2"/>
            <w:vMerge/>
          </w:tcPr>
          <w:p w:rsidR="00605FA6" w:rsidRPr="0057653B" w:rsidRDefault="00605FA6">
            <w:pPr>
              <w:rPr>
                <w:rFonts w:ascii="Times New Roman" w:hAnsi="Times New Roman"/>
              </w:rPr>
            </w:pPr>
          </w:p>
        </w:tc>
        <w:tc>
          <w:tcPr>
            <w:tcW w:w="1843" w:type="dxa"/>
            <w:gridSpan w:val="2"/>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прошлого года</w:t>
            </w:r>
          </w:p>
        </w:tc>
        <w:tc>
          <w:tcPr>
            <w:tcW w:w="1984" w:type="dxa"/>
            <w:gridSpan w:val="2"/>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текущего года</w:t>
            </w:r>
          </w:p>
        </w:tc>
      </w:tr>
      <w:tr w:rsidR="00605FA6" w:rsidRPr="0057653B" w:rsidTr="00000FE9">
        <w:tc>
          <w:tcPr>
            <w:tcW w:w="141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136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210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c>
          <w:tcPr>
            <w:tcW w:w="709"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4</w:t>
            </w:r>
          </w:p>
        </w:tc>
        <w:tc>
          <w:tcPr>
            <w:tcW w:w="850"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5</w:t>
            </w:r>
          </w:p>
        </w:tc>
        <w:tc>
          <w:tcPr>
            <w:tcW w:w="99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6</w:t>
            </w:r>
          </w:p>
        </w:tc>
        <w:tc>
          <w:tcPr>
            <w:tcW w:w="85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7</w:t>
            </w:r>
          </w:p>
        </w:tc>
        <w:tc>
          <w:tcPr>
            <w:tcW w:w="99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8</w:t>
            </w:r>
          </w:p>
        </w:tc>
        <w:tc>
          <w:tcPr>
            <w:tcW w:w="99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9</w:t>
            </w:r>
          </w:p>
        </w:tc>
      </w:tr>
      <w:tr w:rsidR="00605FA6" w:rsidRPr="0057653B" w:rsidTr="00000FE9">
        <w:tc>
          <w:tcPr>
            <w:tcW w:w="1417" w:type="dxa"/>
          </w:tcPr>
          <w:p w:rsidR="00605FA6" w:rsidRPr="0057653B" w:rsidRDefault="00605FA6">
            <w:pPr>
              <w:pStyle w:val="ConsPlusNormal"/>
              <w:rPr>
                <w:rFonts w:ascii="Times New Roman" w:hAnsi="Times New Roman" w:cs="Times New Roman"/>
                <w:szCs w:val="22"/>
              </w:rPr>
            </w:pPr>
          </w:p>
        </w:tc>
        <w:tc>
          <w:tcPr>
            <w:tcW w:w="1361" w:type="dxa"/>
          </w:tcPr>
          <w:p w:rsidR="00605FA6" w:rsidRPr="0057653B" w:rsidRDefault="00605FA6">
            <w:pPr>
              <w:pStyle w:val="ConsPlusNormal"/>
              <w:rPr>
                <w:rFonts w:ascii="Times New Roman" w:hAnsi="Times New Roman" w:cs="Times New Roman"/>
                <w:szCs w:val="22"/>
              </w:rPr>
            </w:pPr>
          </w:p>
        </w:tc>
        <w:tc>
          <w:tcPr>
            <w:tcW w:w="2104" w:type="dxa"/>
          </w:tcPr>
          <w:p w:rsidR="00605FA6" w:rsidRPr="0057653B" w:rsidRDefault="00605FA6">
            <w:pPr>
              <w:pStyle w:val="ConsPlusNormal"/>
              <w:rPr>
                <w:rFonts w:ascii="Times New Roman" w:hAnsi="Times New Roman" w:cs="Times New Roman"/>
                <w:szCs w:val="22"/>
              </w:rPr>
            </w:pPr>
          </w:p>
        </w:tc>
        <w:tc>
          <w:tcPr>
            <w:tcW w:w="709" w:type="dxa"/>
          </w:tcPr>
          <w:p w:rsidR="00605FA6" w:rsidRPr="0057653B" w:rsidRDefault="00605FA6">
            <w:pPr>
              <w:pStyle w:val="ConsPlusNormal"/>
              <w:rPr>
                <w:rFonts w:ascii="Times New Roman" w:hAnsi="Times New Roman" w:cs="Times New Roman"/>
                <w:szCs w:val="22"/>
              </w:rPr>
            </w:pPr>
          </w:p>
        </w:tc>
        <w:tc>
          <w:tcPr>
            <w:tcW w:w="850" w:type="dxa"/>
          </w:tcPr>
          <w:p w:rsidR="00605FA6" w:rsidRPr="0057653B" w:rsidRDefault="00605FA6">
            <w:pPr>
              <w:pStyle w:val="ConsPlusNormal"/>
              <w:rPr>
                <w:rFonts w:ascii="Times New Roman" w:hAnsi="Times New Roman" w:cs="Times New Roman"/>
                <w:szCs w:val="22"/>
              </w:rPr>
            </w:pPr>
          </w:p>
        </w:tc>
        <w:tc>
          <w:tcPr>
            <w:tcW w:w="992" w:type="dxa"/>
          </w:tcPr>
          <w:p w:rsidR="00605FA6" w:rsidRPr="0057653B" w:rsidRDefault="00605FA6">
            <w:pPr>
              <w:pStyle w:val="ConsPlusNormal"/>
              <w:rPr>
                <w:rFonts w:ascii="Times New Roman" w:hAnsi="Times New Roman" w:cs="Times New Roman"/>
                <w:szCs w:val="22"/>
              </w:rPr>
            </w:pPr>
          </w:p>
        </w:tc>
        <w:tc>
          <w:tcPr>
            <w:tcW w:w="851" w:type="dxa"/>
          </w:tcPr>
          <w:p w:rsidR="00605FA6" w:rsidRPr="0057653B" w:rsidRDefault="00605FA6">
            <w:pPr>
              <w:pStyle w:val="ConsPlusNormal"/>
              <w:rPr>
                <w:rFonts w:ascii="Times New Roman" w:hAnsi="Times New Roman" w:cs="Times New Roman"/>
                <w:szCs w:val="22"/>
              </w:rPr>
            </w:pPr>
          </w:p>
        </w:tc>
        <w:tc>
          <w:tcPr>
            <w:tcW w:w="992" w:type="dxa"/>
          </w:tcPr>
          <w:p w:rsidR="00605FA6" w:rsidRPr="0057653B" w:rsidRDefault="00605FA6">
            <w:pPr>
              <w:pStyle w:val="ConsPlusNormal"/>
              <w:rPr>
                <w:rFonts w:ascii="Times New Roman" w:hAnsi="Times New Roman" w:cs="Times New Roman"/>
                <w:szCs w:val="22"/>
              </w:rPr>
            </w:pPr>
          </w:p>
        </w:tc>
        <w:tc>
          <w:tcPr>
            <w:tcW w:w="992" w:type="dxa"/>
          </w:tcPr>
          <w:p w:rsidR="00605FA6" w:rsidRPr="0057653B" w:rsidRDefault="00605FA6">
            <w:pPr>
              <w:pStyle w:val="ConsPlusNormal"/>
              <w:rPr>
                <w:rFonts w:ascii="Times New Roman" w:hAnsi="Times New Roman" w:cs="Times New Roman"/>
                <w:szCs w:val="22"/>
              </w:rPr>
            </w:pPr>
          </w:p>
        </w:tc>
      </w:tr>
      <w:tr w:rsidR="00605FA6" w:rsidRPr="0057653B" w:rsidTr="00000FE9">
        <w:tblPrEx>
          <w:tblBorders>
            <w:left w:val="none" w:sz="0" w:space="0" w:color="auto"/>
          </w:tblBorders>
        </w:tblPrEx>
        <w:tc>
          <w:tcPr>
            <w:tcW w:w="2778" w:type="dxa"/>
            <w:gridSpan w:val="2"/>
            <w:tcBorders>
              <w:left w:val="nil"/>
              <w:bottom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2104" w:type="dxa"/>
          </w:tcPr>
          <w:p w:rsidR="00605FA6" w:rsidRPr="0057653B" w:rsidRDefault="00605FA6">
            <w:pPr>
              <w:pStyle w:val="ConsPlusNormal"/>
              <w:rPr>
                <w:rFonts w:ascii="Times New Roman" w:hAnsi="Times New Roman" w:cs="Times New Roman"/>
                <w:szCs w:val="22"/>
              </w:rPr>
            </w:pPr>
          </w:p>
        </w:tc>
        <w:tc>
          <w:tcPr>
            <w:tcW w:w="709" w:type="dxa"/>
          </w:tcPr>
          <w:p w:rsidR="00605FA6" w:rsidRPr="0057653B" w:rsidRDefault="00605FA6">
            <w:pPr>
              <w:pStyle w:val="ConsPlusNormal"/>
              <w:rPr>
                <w:rFonts w:ascii="Times New Roman" w:hAnsi="Times New Roman" w:cs="Times New Roman"/>
                <w:szCs w:val="22"/>
              </w:rPr>
            </w:pPr>
          </w:p>
        </w:tc>
        <w:tc>
          <w:tcPr>
            <w:tcW w:w="850" w:type="dxa"/>
          </w:tcPr>
          <w:p w:rsidR="00605FA6" w:rsidRPr="0057653B" w:rsidRDefault="00605FA6">
            <w:pPr>
              <w:pStyle w:val="ConsPlusNormal"/>
              <w:rPr>
                <w:rFonts w:ascii="Times New Roman" w:hAnsi="Times New Roman" w:cs="Times New Roman"/>
                <w:szCs w:val="22"/>
              </w:rPr>
            </w:pPr>
          </w:p>
        </w:tc>
        <w:tc>
          <w:tcPr>
            <w:tcW w:w="992" w:type="dxa"/>
          </w:tcPr>
          <w:p w:rsidR="00605FA6" w:rsidRPr="0057653B" w:rsidRDefault="00605FA6">
            <w:pPr>
              <w:pStyle w:val="ConsPlusNormal"/>
              <w:rPr>
                <w:rFonts w:ascii="Times New Roman" w:hAnsi="Times New Roman" w:cs="Times New Roman"/>
                <w:szCs w:val="22"/>
              </w:rPr>
            </w:pPr>
          </w:p>
        </w:tc>
        <w:tc>
          <w:tcPr>
            <w:tcW w:w="851" w:type="dxa"/>
          </w:tcPr>
          <w:p w:rsidR="00605FA6" w:rsidRPr="0057653B" w:rsidRDefault="00605FA6">
            <w:pPr>
              <w:pStyle w:val="ConsPlusNormal"/>
              <w:rPr>
                <w:rFonts w:ascii="Times New Roman" w:hAnsi="Times New Roman" w:cs="Times New Roman"/>
                <w:szCs w:val="22"/>
              </w:rPr>
            </w:pPr>
          </w:p>
        </w:tc>
        <w:tc>
          <w:tcPr>
            <w:tcW w:w="992" w:type="dxa"/>
          </w:tcPr>
          <w:p w:rsidR="00605FA6" w:rsidRPr="0057653B" w:rsidRDefault="00605FA6">
            <w:pPr>
              <w:pStyle w:val="ConsPlusNormal"/>
              <w:rPr>
                <w:rFonts w:ascii="Times New Roman" w:hAnsi="Times New Roman" w:cs="Times New Roman"/>
                <w:szCs w:val="22"/>
              </w:rPr>
            </w:pPr>
          </w:p>
        </w:tc>
        <w:tc>
          <w:tcPr>
            <w:tcW w:w="992"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Номер страницы ______________</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Всего страниц _______________</w:t>
      </w: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с. 2</w:t>
      </w: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Номер лицевого счета ___________</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за "__" _______________ 20__ г.</w:t>
      </w: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center"/>
        <w:outlineLvl w:val="2"/>
        <w:rPr>
          <w:rFonts w:ascii="Times New Roman" w:hAnsi="Times New Roman" w:cs="Times New Roman"/>
          <w:szCs w:val="22"/>
        </w:rPr>
      </w:pPr>
      <w:r w:rsidRPr="0057653B">
        <w:rPr>
          <w:rFonts w:ascii="Times New Roman" w:hAnsi="Times New Roman" w:cs="Times New Roman"/>
          <w:szCs w:val="22"/>
        </w:rPr>
        <w:t>2. Сведения о разрешенных операциях с субсидиями</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622"/>
        <w:gridCol w:w="4110"/>
        <w:gridCol w:w="1560"/>
        <w:gridCol w:w="1842"/>
      </w:tblGrid>
      <w:tr w:rsidR="00605FA6" w:rsidRPr="0057653B" w:rsidTr="00000FE9">
        <w:tc>
          <w:tcPr>
            <w:tcW w:w="1134"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субсидии</w:t>
            </w:r>
          </w:p>
        </w:tc>
        <w:tc>
          <w:tcPr>
            <w:tcW w:w="1622"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вида расходов и КОСГУ</w:t>
            </w:r>
          </w:p>
        </w:tc>
        <w:tc>
          <w:tcPr>
            <w:tcW w:w="4110"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Разрешенный к использованию остаток субсидии прошлых лет на начало 20__ г.</w:t>
            </w:r>
          </w:p>
        </w:tc>
        <w:tc>
          <w:tcPr>
            <w:tcW w:w="3402" w:type="dxa"/>
            <w:gridSpan w:val="2"/>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Планируемые</w:t>
            </w:r>
          </w:p>
        </w:tc>
      </w:tr>
      <w:tr w:rsidR="00605FA6" w:rsidRPr="0057653B" w:rsidTr="00000FE9">
        <w:tc>
          <w:tcPr>
            <w:tcW w:w="1134" w:type="dxa"/>
            <w:vMerge/>
          </w:tcPr>
          <w:p w:rsidR="00605FA6" w:rsidRPr="0057653B" w:rsidRDefault="00605FA6">
            <w:pPr>
              <w:rPr>
                <w:rFonts w:ascii="Times New Roman" w:hAnsi="Times New Roman"/>
              </w:rPr>
            </w:pPr>
          </w:p>
        </w:tc>
        <w:tc>
          <w:tcPr>
            <w:tcW w:w="1622" w:type="dxa"/>
            <w:vMerge/>
          </w:tcPr>
          <w:p w:rsidR="00605FA6" w:rsidRPr="0057653B" w:rsidRDefault="00605FA6">
            <w:pPr>
              <w:rPr>
                <w:rFonts w:ascii="Times New Roman" w:hAnsi="Times New Roman"/>
              </w:rPr>
            </w:pPr>
          </w:p>
        </w:tc>
        <w:tc>
          <w:tcPr>
            <w:tcW w:w="4110" w:type="dxa"/>
            <w:vMerge/>
          </w:tcPr>
          <w:p w:rsidR="00605FA6" w:rsidRPr="0057653B" w:rsidRDefault="00605FA6">
            <w:pPr>
              <w:rPr>
                <w:rFonts w:ascii="Times New Roman" w:hAnsi="Times New Roman"/>
              </w:rPr>
            </w:pPr>
          </w:p>
        </w:tc>
        <w:tc>
          <w:tcPr>
            <w:tcW w:w="1560"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поступления</w:t>
            </w:r>
          </w:p>
        </w:tc>
        <w:tc>
          <w:tcPr>
            <w:tcW w:w="184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выплаты</w:t>
            </w:r>
          </w:p>
        </w:tc>
      </w:tr>
      <w:tr w:rsidR="00605FA6" w:rsidRPr="0057653B" w:rsidTr="00000FE9">
        <w:tc>
          <w:tcPr>
            <w:tcW w:w="113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162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4110"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c>
          <w:tcPr>
            <w:tcW w:w="1560"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4</w:t>
            </w:r>
          </w:p>
        </w:tc>
        <w:tc>
          <w:tcPr>
            <w:tcW w:w="184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5</w:t>
            </w:r>
          </w:p>
        </w:tc>
      </w:tr>
      <w:tr w:rsidR="00605FA6" w:rsidRPr="0057653B" w:rsidTr="00000FE9">
        <w:tc>
          <w:tcPr>
            <w:tcW w:w="1134" w:type="dxa"/>
          </w:tcPr>
          <w:p w:rsidR="00605FA6" w:rsidRPr="0057653B" w:rsidRDefault="00605FA6">
            <w:pPr>
              <w:pStyle w:val="ConsPlusNormal"/>
              <w:rPr>
                <w:rFonts w:ascii="Times New Roman" w:hAnsi="Times New Roman" w:cs="Times New Roman"/>
                <w:szCs w:val="22"/>
              </w:rPr>
            </w:pPr>
          </w:p>
        </w:tc>
        <w:tc>
          <w:tcPr>
            <w:tcW w:w="1622" w:type="dxa"/>
          </w:tcPr>
          <w:p w:rsidR="00605FA6" w:rsidRPr="0057653B" w:rsidRDefault="00605FA6">
            <w:pPr>
              <w:pStyle w:val="ConsPlusNormal"/>
              <w:rPr>
                <w:rFonts w:ascii="Times New Roman" w:hAnsi="Times New Roman" w:cs="Times New Roman"/>
                <w:szCs w:val="22"/>
              </w:rPr>
            </w:pPr>
          </w:p>
        </w:tc>
        <w:tc>
          <w:tcPr>
            <w:tcW w:w="4110" w:type="dxa"/>
          </w:tcPr>
          <w:p w:rsidR="00605FA6" w:rsidRPr="0057653B" w:rsidRDefault="00605FA6">
            <w:pPr>
              <w:pStyle w:val="ConsPlusNormal"/>
              <w:rPr>
                <w:rFonts w:ascii="Times New Roman" w:hAnsi="Times New Roman" w:cs="Times New Roman"/>
                <w:szCs w:val="22"/>
              </w:rPr>
            </w:pPr>
          </w:p>
        </w:tc>
        <w:tc>
          <w:tcPr>
            <w:tcW w:w="1560" w:type="dxa"/>
          </w:tcPr>
          <w:p w:rsidR="00605FA6" w:rsidRPr="0057653B" w:rsidRDefault="00605FA6">
            <w:pPr>
              <w:pStyle w:val="ConsPlusNormal"/>
              <w:rPr>
                <w:rFonts w:ascii="Times New Roman" w:hAnsi="Times New Roman" w:cs="Times New Roman"/>
                <w:szCs w:val="22"/>
              </w:rPr>
            </w:pPr>
          </w:p>
        </w:tc>
        <w:tc>
          <w:tcPr>
            <w:tcW w:w="1842" w:type="dxa"/>
          </w:tcPr>
          <w:p w:rsidR="00605FA6" w:rsidRPr="0057653B" w:rsidRDefault="00605FA6">
            <w:pPr>
              <w:pStyle w:val="ConsPlusNormal"/>
              <w:rPr>
                <w:rFonts w:ascii="Times New Roman" w:hAnsi="Times New Roman" w:cs="Times New Roman"/>
                <w:szCs w:val="22"/>
              </w:rPr>
            </w:pPr>
          </w:p>
        </w:tc>
      </w:tr>
      <w:tr w:rsidR="00605FA6" w:rsidRPr="0057653B" w:rsidTr="00000FE9">
        <w:tc>
          <w:tcPr>
            <w:tcW w:w="1134" w:type="dxa"/>
          </w:tcPr>
          <w:p w:rsidR="00605FA6" w:rsidRPr="0057653B" w:rsidRDefault="00605FA6">
            <w:pPr>
              <w:pStyle w:val="ConsPlusNormal"/>
              <w:rPr>
                <w:rFonts w:ascii="Times New Roman" w:hAnsi="Times New Roman" w:cs="Times New Roman"/>
                <w:szCs w:val="22"/>
              </w:rPr>
            </w:pPr>
          </w:p>
        </w:tc>
        <w:tc>
          <w:tcPr>
            <w:tcW w:w="1622" w:type="dxa"/>
          </w:tcPr>
          <w:p w:rsidR="00605FA6" w:rsidRPr="0057653B" w:rsidRDefault="00605FA6">
            <w:pPr>
              <w:pStyle w:val="ConsPlusNormal"/>
              <w:rPr>
                <w:rFonts w:ascii="Times New Roman" w:hAnsi="Times New Roman" w:cs="Times New Roman"/>
                <w:szCs w:val="22"/>
              </w:rPr>
            </w:pPr>
          </w:p>
        </w:tc>
        <w:tc>
          <w:tcPr>
            <w:tcW w:w="4110" w:type="dxa"/>
          </w:tcPr>
          <w:p w:rsidR="00605FA6" w:rsidRPr="0057653B" w:rsidRDefault="00605FA6">
            <w:pPr>
              <w:pStyle w:val="ConsPlusNormal"/>
              <w:rPr>
                <w:rFonts w:ascii="Times New Roman" w:hAnsi="Times New Roman" w:cs="Times New Roman"/>
                <w:szCs w:val="22"/>
              </w:rPr>
            </w:pPr>
          </w:p>
        </w:tc>
        <w:tc>
          <w:tcPr>
            <w:tcW w:w="1560" w:type="dxa"/>
          </w:tcPr>
          <w:p w:rsidR="00605FA6" w:rsidRPr="0057653B" w:rsidRDefault="00605FA6">
            <w:pPr>
              <w:pStyle w:val="ConsPlusNormal"/>
              <w:rPr>
                <w:rFonts w:ascii="Times New Roman" w:hAnsi="Times New Roman" w:cs="Times New Roman"/>
                <w:szCs w:val="22"/>
              </w:rPr>
            </w:pPr>
          </w:p>
        </w:tc>
        <w:tc>
          <w:tcPr>
            <w:tcW w:w="1842" w:type="dxa"/>
          </w:tcPr>
          <w:p w:rsidR="00605FA6" w:rsidRPr="0057653B" w:rsidRDefault="00605FA6">
            <w:pPr>
              <w:pStyle w:val="ConsPlusNormal"/>
              <w:rPr>
                <w:rFonts w:ascii="Times New Roman" w:hAnsi="Times New Roman" w:cs="Times New Roman"/>
                <w:szCs w:val="22"/>
              </w:rPr>
            </w:pPr>
          </w:p>
        </w:tc>
      </w:tr>
      <w:tr w:rsidR="00605FA6" w:rsidRPr="0057653B" w:rsidTr="00000FE9">
        <w:tc>
          <w:tcPr>
            <w:tcW w:w="1134" w:type="dxa"/>
          </w:tcPr>
          <w:p w:rsidR="00605FA6" w:rsidRPr="0057653B" w:rsidRDefault="00605FA6">
            <w:pPr>
              <w:pStyle w:val="ConsPlusNormal"/>
              <w:rPr>
                <w:rFonts w:ascii="Times New Roman" w:hAnsi="Times New Roman" w:cs="Times New Roman"/>
                <w:szCs w:val="22"/>
              </w:rPr>
            </w:pPr>
          </w:p>
        </w:tc>
        <w:tc>
          <w:tcPr>
            <w:tcW w:w="1622" w:type="dxa"/>
          </w:tcPr>
          <w:p w:rsidR="00605FA6" w:rsidRPr="0057653B" w:rsidRDefault="00605FA6">
            <w:pPr>
              <w:pStyle w:val="ConsPlusNormal"/>
              <w:rPr>
                <w:rFonts w:ascii="Times New Roman" w:hAnsi="Times New Roman" w:cs="Times New Roman"/>
                <w:szCs w:val="22"/>
              </w:rPr>
            </w:pPr>
          </w:p>
        </w:tc>
        <w:tc>
          <w:tcPr>
            <w:tcW w:w="4110" w:type="dxa"/>
          </w:tcPr>
          <w:p w:rsidR="00605FA6" w:rsidRPr="0057653B" w:rsidRDefault="00605FA6">
            <w:pPr>
              <w:pStyle w:val="ConsPlusNormal"/>
              <w:rPr>
                <w:rFonts w:ascii="Times New Roman" w:hAnsi="Times New Roman" w:cs="Times New Roman"/>
                <w:szCs w:val="22"/>
              </w:rPr>
            </w:pPr>
          </w:p>
        </w:tc>
        <w:tc>
          <w:tcPr>
            <w:tcW w:w="1560" w:type="dxa"/>
          </w:tcPr>
          <w:p w:rsidR="00605FA6" w:rsidRPr="0057653B" w:rsidRDefault="00605FA6">
            <w:pPr>
              <w:pStyle w:val="ConsPlusNormal"/>
              <w:rPr>
                <w:rFonts w:ascii="Times New Roman" w:hAnsi="Times New Roman" w:cs="Times New Roman"/>
                <w:szCs w:val="22"/>
              </w:rPr>
            </w:pPr>
          </w:p>
        </w:tc>
        <w:tc>
          <w:tcPr>
            <w:tcW w:w="1842" w:type="dxa"/>
          </w:tcPr>
          <w:p w:rsidR="00605FA6" w:rsidRPr="0057653B" w:rsidRDefault="00605FA6">
            <w:pPr>
              <w:pStyle w:val="ConsPlusNormal"/>
              <w:rPr>
                <w:rFonts w:ascii="Times New Roman" w:hAnsi="Times New Roman" w:cs="Times New Roman"/>
                <w:szCs w:val="22"/>
              </w:rPr>
            </w:pPr>
          </w:p>
        </w:tc>
      </w:tr>
      <w:tr w:rsidR="00605FA6" w:rsidRPr="0057653B" w:rsidTr="00000FE9">
        <w:tblPrEx>
          <w:tblBorders>
            <w:left w:val="none" w:sz="0" w:space="0" w:color="auto"/>
          </w:tblBorders>
        </w:tblPrEx>
        <w:tc>
          <w:tcPr>
            <w:tcW w:w="2756" w:type="dxa"/>
            <w:gridSpan w:val="2"/>
            <w:tcBorders>
              <w:left w:val="nil"/>
              <w:bottom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4110" w:type="dxa"/>
          </w:tcPr>
          <w:p w:rsidR="00605FA6" w:rsidRPr="0057653B" w:rsidRDefault="00605FA6">
            <w:pPr>
              <w:pStyle w:val="ConsPlusNormal"/>
              <w:rPr>
                <w:rFonts w:ascii="Times New Roman" w:hAnsi="Times New Roman" w:cs="Times New Roman"/>
                <w:szCs w:val="22"/>
              </w:rPr>
            </w:pPr>
          </w:p>
        </w:tc>
        <w:tc>
          <w:tcPr>
            <w:tcW w:w="1560" w:type="dxa"/>
          </w:tcPr>
          <w:p w:rsidR="00605FA6" w:rsidRPr="0057653B" w:rsidRDefault="00605FA6">
            <w:pPr>
              <w:pStyle w:val="ConsPlusNormal"/>
              <w:rPr>
                <w:rFonts w:ascii="Times New Roman" w:hAnsi="Times New Roman" w:cs="Times New Roman"/>
                <w:szCs w:val="22"/>
              </w:rPr>
            </w:pPr>
          </w:p>
        </w:tc>
        <w:tc>
          <w:tcPr>
            <w:tcW w:w="1842" w:type="dxa"/>
          </w:tcPr>
          <w:p w:rsidR="00605FA6" w:rsidRPr="0057653B" w:rsidRDefault="00605FA6">
            <w:pPr>
              <w:pStyle w:val="ConsPlusNormal"/>
              <w:rPr>
                <w:rFonts w:ascii="Times New Roman" w:hAnsi="Times New Roman" w:cs="Times New Roman"/>
                <w:szCs w:val="22"/>
              </w:rPr>
            </w:pPr>
          </w:p>
        </w:tc>
      </w:tr>
    </w:tbl>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center"/>
        <w:outlineLvl w:val="2"/>
        <w:rPr>
          <w:rFonts w:ascii="Times New Roman" w:hAnsi="Times New Roman" w:cs="Times New Roman"/>
          <w:szCs w:val="22"/>
        </w:rPr>
      </w:pPr>
      <w:r w:rsidRPr="0057653B">
        <w:rPr>
          <w:rFonts w:ascii="Times New Roman" w:hAnsi="Times New Roman" w:cs="Times New Roman"/>
          <w:szCs w:val="22"/>
        </w:rPr>
        <w:t>3. Операции со средствами муниципального бюджетного</w:t>
      </w:r>
    </w:p>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(автономного) учреждения, муниципального</w:t>
      </w:r>
    </w:p>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унитарного предприятия</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261"/>
        <w:gridCol w:w="1984"/>
        <w:gridCol w:w="2693"/>
      </w:tblGrid>
      <w:tr w:rsidR="00605FA6" w:rsidRPr="0057653B" w:rsidTr="00000FE9">
        <w:tc>
          <w:tcPr>
            <w:tcW w:w="2330"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субсидии</w:t>
            </w:r>
          </w:p>
        </w:tc>
        <w:tc>
          <w:tcPr>
            <w:tcW w:w="326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вида расходов и КОСГУ</w:t>
            </w:r>
          </w:p>
        </w:tc>
        <w:tc>
          <w:tcPr>
            <w:tcW w:w="198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Поступления</w:t>
            </w:r>
          </w:p>
        </w:tc>
        <w:tc>
          <w:tcPr>
            <w:tcW w:w="2693"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Выплаты</w:t>
            </w:r>
          </w:p>
        </w:tc>
      </w:tr>
      <w:tr w:rsidR="00605FA6" w:rsidRPr="0057653B" w:rsidTr="00000FE9">
        <w:tc>
          <w:tcPr>
            <w:tcW w:w="2330"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326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198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c>
          <w:tcPr>
            <w:tcW w:w="2693"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4</w:t>
            </w:r>
          </w:p>
        </w:tc>
      </w:tr>
      <w:tr w:rsidR="00605FA6" w:rsidRPr="0057653B" w:rsidTr="00000FE9">
        <w:tc>
          <w:tcPr>
            <w:tcW w:w="2330" w:type="dxa"/>
          </w:tcPr>
          <w:p w:rsidR="00605FA6" w:rsidRPr="0057653B" w:rsidRDefault="00605FA6">
            <w:pPr>
              <w:pStyle w:val="ConsPlusNormal"/>
              <w:rPr>
                <w:rFonts w:ascii="Times New Roman" w:hAnsi="Times New Roman" w:cs="Times New Roman"/>
                <w:szCs w:val="22"/>
              </w:rPr>
            </w:pPr>
          </w:p>
        </w:tc>
        <w:tc>
          <w:tcPr>
            <w:tcW w:w="3261" w:type="dxa"/>
          </w:tcPr>
          <w:p w:rsidR="00605FA6" w:rsidRPr="0057653B" w:rsidRDefault="00605FA6">
            <w:pPr>
              <w:pStyle w:val="ConsPlusNormal"/>
              <w:rPr>
                <w:rFonts w:ascii="Times New Roman" w:hAnsi="Times New Roman" w:cs="Times New Roman"/>
                <w:szCs w:val="22"/>
              </w:rPr>
            </w:pPr>
          </w:p>
        </w:tc>
        <w:tc>
          <w:tcPr>
            <w:tcW w:w="1984" w:type="dxa"/>
          </w:tcPr>
          <w:p w:rsidR="00605FA6" w:rsidRPr="0057653B" w:rsidRDefault="00605FA6">
            <w:pPr>
              <w:pStyle w:val="ConsPlusNormal"/>
              <w:rPr>
                <w:rFonts w:ascii="Times New Roman" w:hAnsi="Times New Roman" w:cs="Times New Roman"/>
                <w:szCs w:val="22"/>
              </w:rPr>
            </w:pPr>
          </w:p>
        </w:tc>
        <w:tc>
          <w:tcPr>
            <w:tcW w:w="2693" w:type="dxa"/>
          </w:tcPr>
          <w:p w:rsidR="00605FA6" w:rsidRPr="0057653B" w:rsidRDefault="00605FA6">
            <w:pPr>
              <w:pStyle w:val="ConsPlusNormal"/>
              <w:rPr>
                <w:rFonts w:ascii="Times New Roman" w:hAnsi="Times New Roman" w:cs="Times New Roman"/>
                <w:szCs w:val="22"/>
              </w:rPr>
            </w:pPr>
          </w:p>
        </w:tc>
      </w:tr>
      <w:tr w:rsidR="00605FA6" w:rsidRPr="0057653B" w:rsidTr="00000FE9">
        <w:tc>
          <w:tcPr>
            <w:tcW w:w="2330" w:type="dxa"/>
          </w:tcPr>
          <w:p w:rsidR="00605FA6" w:rsidRPr="0057653B" w:rsidRDefault="00605FA6">
            <w:pPr>
              <w:pStyle w:val="ConsPlusNormal"/>
              <w:rPr>
                <w:rFonts w:ascii="Times New Roman" w:hAnsi="Times New Roman" w:cs="Times New Roman"/>
                <w:szCs w:val="22"/>
              </w:rPr>
            </w:pPr>
          </w:p>
        </w:tc>
        <w:tc>
          <w:tcPr>
            <w:tcW w:w="3261" w:type="dxa"/>
          </w:tcPr>
          <w:p w:rsidR="00605FA6" w:rsidRPr="0057653B" w:rsidRDefault="00605FA6">
            <w:pPr>
              <w:pStyle w:val="ConsPlusNormal"/>
              <w:rPr>
                <w:rFonts w:ascii="Times New Roman" w:hAnsi="Times New Roman" w:cs="Times New Roman"/>
                <w:szCs w:val="22"/>
              </w:rPr>
            </w:pPr>
          </w:p>
        </w:tc>
        <w:tc>
          <w:tcPr>
            <w:tcW w:w="1984" w:type="dxa"/>
          </w:tcPr>
          <w:p w:rsidR="00605FA6" w:rsidRPr="0057653B" w:rsidRDefault="00605FA6">
            <w:pPr>
              <w:pStyle w:val="ConsPlusNormal"/>
              <w:rPr>
                <w:rFonts w:ascii="Times New Roman" w:hAnsi="Times New Roman" w:cs="Times New Roman"/>
                <w:szCs w:val="22"/>
              </w:rPr>
            </w:pPr>
          </w:p>
        </w:tc>
        <w:tc>
          <w:tcPr>
            <w:tcW w:w="2693" w:type="dxa"/>
          </w:tcPr>
          <w:p w:rsidR="00605FA6" w:rsidRPr="0057653B" w:rsidRDefault="00605FA6">
            <w:pPr>
              <w:pStyle w:val="ConsPlusNormal"/>
              <w:rPr>
                <w:rFonts w:ascii="Times New Roman" w:hAnsi="Times New Roman" w:cs="Times New Roman"/>
                <w:szCs w:val="22"/>
              </w:rPr>
            </w:pPr>
          </w:p>
        </w:tc>
      </w:tr>
      <w:tr w:rsidR="00605FA6" w:rsidRPr="0057653B" w:rsidTr="00000FE9">
        <w:tc>
          <w:tcPr>
            <w:tcW w:w="2330" w:type="dxa"/>
          </w:tcPr>
          <w:p w:rsidR="00605FA6" w:rsidRPr="0057653B" w:rsidRDefault="00605FA6">
            <w:pPr>
              <w:pStyle w:val="ConsPlusNormal"/>
              <w:rPr>
                <w:rFonts w:ascii="Times New Roman" w:hAnsi="Times New Roman" w:cs="Times New Roman"/>
                <w:szCs w:val="22"/>
              </w:rPr>
            </w:pPr>
          </w:p>
        </w:tc>
        <w:tc>
          <w:tcPr>
            <w:tcW w:w="3261" w:type="dxa"/>
          </w:tcPr>
          <w:p w:rsidR="00605FA6" w:rsidRPr="0057653B" w:rsidRDefault="00605FA6">
            <w:pPr>
              <w:pStyle w:val="ConsPlusNormal"/>
              <w:rPr>
                <w:rFonts w:ascii="Times New Roman" w:hAnsi="Times New Roman" w:cs="Times New Roman"/>
                <w:szCs w:val="22"/>
              </w:rPr>
            </w:pPr>
          </w:p>
        </w:tc>
        <w:tc>
          <w:tcPr>
            <w:tcW w:w="1984" w:type="dxa"/>
          </w:tcPr>
          <w:p w:rsidR="00605FA6" w:rsidRPr="0057653B" w:rsidRDefault="00605FA6">
            <w:pPr>
              <w:pStyle w:val="ConsPlusNormal"/>
              <w:rPr>
                <w:rFonts w:ascii="Times New Roman" w:hAnsi="Times New Roman" w:cs="Times New Roman"/>
                <w:szCs w:val="22"/>
              </w:rPr>
            </w:pPr>
          </w:p>
        </w:tc>
        <w:tc>
          <w:tcPr>
            <w:tcW w:w="2693" w:type="dxa"/>
          </w:tcPr>
          <w:p w:rsidR="00605FA6" w:rsidRPr="0057653B" w:rsidRDefault="00605FA6">
            <w:pPr>
              <w:pStyle w:val="ConsPlusNormal"/>
              <w:rPr>
                <w:rFonts w:ascii="Times New Roman" w:hAnsi="Times New Roman" w:cs="Times New Roman"/>
                <w:szCs w:val="22"/>
              </w:rPr>
            </w:pPr>
          </w:p>
        </w:tc>
      </w:tr>
      <w:tr w:rsidR="00605FA6" w:rsidRPr="0057653B" w:rsidTr="00000FE9">
        <w:tblPrEx>
          <w:tblBorders>
            <w:left w:val="none" w:sz="0" w:space="0" w:color="auto"/>
          </w:tblBorders>
        </w:tblPrEx>
        <w:tc>
          <w:tcPr>
            <w:tcW w:w="5591" w:type="dxa"/>
            <w:gridSpan w:val="2"/>
            <w:tcBorders>
              <w:left w:val="nil"/>
              <w:bottom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1984" w:type="dxa"/>
          </w:tcPr>
          <w:p w:rsidR="00605FA6" w:rsidRPr="0057653B" w:rsidRDefault="00605FA6">
            <w:pPr>
              <w:pStyle w:val="ConsPlusNormal"/>
              <w:rPr>
                <w:rFonts w:ascii="Times New Roman" w:hAnsi="Times New Roman" w:cs="Times New Roman"/>
                <w:szCs w:val="22"/>
              </w:rPr>
            </w:pPr>
          </w:p>
        </w:tc>
        <w:tc>
          <w:tcPr>
            <w:tcW w:w="2693"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Ответственный исполнитель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___________ _________ </w:t>
      </w:r>
      <w:r>
        <w:rPr>
          <w:rFonts w:ascii="Times New Roman" w:hAnsi="Times New Roman" w:cs="Times New Roman"/>
          <w:sz w:val="22"/>
          <w:szCs w:val="22"/>
        </w:rPr>
        <w:t xml:space="preserve"> </w:t>
      </w:r>
      <w:r w:rsidRPr="0057653B">
        <w:rPr>
          <w:rFonts w:ascii="Times New Roman" w:hAnsi="Times New Roman" w:cs="Times New Roman"/>
          <w:sz w:val="22"/>
          <w:szCs w:val="22"/>
        </w:rPr>
        <w:t>_________________ 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(должность)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(расшифровка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(телефон)</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подписи)</w:t>
      </w:r>
    </w:p>
    <w:p w:rsidR="00605FA6"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 20__ г.</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rsidP="00000FE9">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Номер страницы ________</w:t>
      </w:r>
    </w:p>
    <w:p w:rsidR="00605FA6" w:rsidRPr="0057653B" w:rsidRDefault="00605FA6" w:rsidP="00000FE9">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Всего страниц _________</w:t>
      </w:r>
    </w:p>
    <w:p w:rsidR="00605FA6" w:rsidRPr="0057653B" w:rsidRDefault="00605FA6" w:rsidP="00000FE9">
      <w:pPr>
        <w:pStyle w:val="ConsPlusNormal"/>
        <w:jc w:val="right"/>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outlineLvl w:val="1"/>
        <w:rPr>
          <w:rFonts w:ascii="Times New Roman" w:hAnsi="Times New Roman" w:cs="Times New Roman"/>
          <w:szCs w:val="22"/>
        </w:rPr>
      </w:pPr>
      <w:r w:rsidRPr="0057653B">
        <w:rPr>
          <w:rFonts w:ascii="Times New Roman" w:hAnsi="Times New Roman" w:cs="Times New Roman"/>
          <w:szCs w:val="22"/>
        </w:rPr>
        <w:t>Приложение N 11</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к Порядку</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открытия и ведения лицевых</w:t>
      </w:r>
      <w:r>
        <w:rPr>
          <w:rFonts w:ascii="Times New Roman" w:hAnsi="Times New Roman" w:cs="Times New Roman"/>
          <w:szCs w:val="22"/>
        </w:rPr>
        <w:t xml:space="preserve"> счетов</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неучастников бюджетного процесса</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Финансовым управлением администрации</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Пышминского городского округа</w:t>
      </w: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rsidP="00000FE9">
      <w:pPr>
        <w:pStyle w:val="ConsPlusNonformat"/>
        <w:jc w:val="center"/>
        <w:rPr>
          <w:rFonts w:ascii="Times New Roman" w:hAnsi="Times New Roman" w:cs="Times New Roman"/>
          <w:sz w:val="22"/>
          <w:szCs w:val="22"/>
        </w:rPr>
      </w:pPr>
      <w:bookmarkStart w:id="18" w:name="P1219"/>
      <w:bookmarkEnd w:id="18"/>
      <w:r w:rsidRPr="0057653B">
        <w:rPr>
          <w:rFonts w:ascii="Times New Roman" w:hAnsi="Times New Roman" w:cs="Times New Roman"/>
          <w:sz w:val="22"/>
          <w:szCs w:val="22"/>
        </w:rPr>
        <w:t>ОТЧЕТ</w:t>
      </w:r>
    </w:p>
    <w:p w:rsidR="00605FA6" w:rsidRPr="0057653B" w:rsidRDefault="00605FA6" w:rsidP="00000FE9">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о состоянии лицевого счета организации N __________</w:t>
      </w:r>
    </w:p>
    <w:p w:rsidR="00605FA6" w:rsidRPr="0057653B" w:rsidRDefault="00605FA6" w:rsidP="00000FE9">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на "__" ___________ 20__ г.</w:t>
      </w:r>
    </w:p>
    <w:p w:rsidR="00605FA6" w:rsidRDefault="00605FA6" w:rsidP="00000FE9">
      <w:pPr>
        <w:pStyle w:val="ConsPlusNonformat"/>
        <w:jc w:val="center"/>
        <w:rPr>
          <w:rFonts w:ascii="Times New Roman" w:hAnsi="Times New Roman" w:cs="Times New Roman"/>
          <w:sz w:val="22"/>
          <w:szCs w:val="22"/>
        </w:rPr>
      </w:pPr>
    </w:p>
    <w:p w:rsidR="00605FA6" w:rsidRDefault="00605FA6" w:rsidP="00000FE9">
      <w:pPr>
        <w:pStyle w:val="ConsPlusNonformat"/>
        <w:jc w:val="center"/>
        <w:rPr>
          <w:rFonts w:ascii="Times New Roman" w:hAnsi="Times New Roman" w:cs="Times New Roman"/>
          <w:sz w:val="22"/>
          <w:szCs w:val="22"/>
        </w:rPr>
      </w:pPr>
    </w:p>
    <w:p w:rsidR="00605FA6" w:rsidRPr="0057653B" w:rsidRDefault="00605FA6" w:rsidP="00000FE9">
      <w:pPr>
        <w:pStyle w:val="ConsPlusNonformat"/>
        <w:jc w:val="center"/>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Финансовое управление администрации Пышминского городского округа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клиента                       ________________________________</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Периодичность: месячная</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Единица измерения: рублей</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9"/>
        <w:gridCol w:w="1842"/>
        <w:gridCol w:w="1843"/>
        <w:gridCol w:w="4394"/>
      </w:tblGrid>
      <w:tr w:rsidR="00605FA6" w:rsidRPr="0057653B" w:rsidTr="00000FE9">
        <w:tc>
          <w:tcPr>
            <w:tcW w:w="2189"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Остаток средств на начало года</w:t>
            </w:r>
          </w:p>
        </w:tc>
        <w:tc>
          <w:tcPr>
            <w:tcW w:w="184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Поступления</w:t>
            </w:r>
          </w:p>
        </w:tc>
        <w:tc>
          <w:tcPr>
            <w:tcW w:w="1843"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Выплаты</w:t>
            </w:r>
          </w:p>
        </w:tc>
        <w:tc>
          <w:tcPr>
            <w:tcW w:w="439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Остаток средств на дату составления отчета</w:t>
            </w:r>
          </w:p>
        </w:tc>
      </w:tr>
      <w:tr w:rsidR="00605FA6" w:rsidRPr="0057653B" w:rsidTr="00000FE9">
        <w:tc>
          <w:tcPr>
            <w:tcW w:w="2189"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184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1843"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c>
          <w:tcPr>
            <w:tcW w:w="439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4</w:t>
            </w:r>
          </w:p>
        </w:tc>
      </w:tr>
      <w:tr w:rsidR="00605FA6" w:rsidRPr="0057653B" w:rsidTr="00000FE9">
        <w:tc>
          <w:tcPr>
            <w:tcW w:w="2189" w:type="dxa"/>
          </w:tcPr>
          <w:p w:rsidR="00605FA6" w:rsidRPr="0057653B" w:rsidRDefault="00605FA6">
            <w:pPr>
              <w:pStyle w:val="ConsPlusNormal"/>
              <w:rPr>
                <w:rFonts w:ascii="Times New Roman" w:hAnsi="Times New Roman" w:cs="Times New Roman"/>
                <w:szCs w:val="22"/>
              </w:rPr>
            </w:pPr>
          </w:p>
        </w:tc>
        <w:tc>
          <w:tcPr>
            <w:tcW w:w="1842" w:type="dxa"/>
          </w:tcPr>
          <w:p w:rsidR="00605FA6" w:rsidRPr="0057653B" w:rsidRDefault="00605FA6">
            <w:pPr>
              <w:pStyle w:val="ConsPlusNormal"/>
              <w:rPr>
                <w:rFonts w:ascii="Times New Roman" w:hAnsi="Times New Roman" w:cs="Times New Roman"/>
                <w:szCs w:val="22"/>
              </w:rPr>
            </w:pPr>
          </w:p>
        </w:tc>
        <w:tc>
          <w:tcPr>
            <w:tcW w:w="1843" w:type="dxa"/>
          </w:tcPr>
          <w:p w:rsidR="00605FA6" w:rsidRPr="0057653B" w:rsidRDefault="00605FA6">
            <w:pPr>
              <w:pStyle w:val="ConsPlusNormal"/>
              <w:rPr>
                <w:rFonts w:ascii="Times New Roman" w:hAnsi="Times New Roman" w:cs="Times New Roman"/>
                <w:szCs w:val="22"/>
              </w:rPr>
            </w:pPr>
          </w:p>
        </w:tc>
        <w:tc>
          <w:tcPr>
            <w:tcW w:w="4394" w:type="dxa"/>
          </w:tcPr>
          <w:p w:rsidR="00605FA6" w:rsidRPr="0057653B" w:rsidRDefault="00605FA6">
            <w:pPr>
              <w:pStyle w:val="ConsPlusNormal"/>
              <w:rPr>
                <w:rFonts w:ascii="Times New Roman" w:hAnsi="Times New Roman" w:cs="Times New Roman"/>
                <w:szCs w:val="22"/>
              </w:rPr>
            </w:pPr>
          </w:p>
        </w:tc>
      </w:tr>
      <w:tr w:rsidR="00605FA6" w:rsidRPr="0057653B" w:rsidTr="00000FE9">
        <w:tblPrEx>
          <w:tblBorders>
            <w:left w:val="none" w:sz="0" w:space="0" w:color="auto"/>
          </w:tblBorders>
        </w:tblPrEx>
        <w:tc>
          <w:tcPr>
            <w:tcW w:w="2189" w:type="dxa"/>
            <w:tcBorders>
              <w:left w:val="nil"/>
              <w:bottom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1842" w:type="dxa"/>
          </w:tcPr>
          <w:p w:rsidR="00605FA6" w:rsidRPr="0057653B" w:rsidRDefault="00605FA6">
            <w:pPr>
              <w:pStyle w:val="ConsPlusNormal"/>
              <w:rPr>
                <w:rFonts w:ascii="Times New Roman" w:hAnsi="Times New Roman" w:cs="Times New Roman"/>
                <w:szCs w:val="22"/>
              </w:rPr>
            </w:pPr>
          </w:p>
        </w:tc>
        <w:tc>
          <w:tcPr>
            <w:tcW w:w="1843" w:type="dxa"/>
          </w:tcPr>
          <w:p w:rsidR="00605FA6" w:rsidRPr="0057653B" w:rsidRDefault="00605FA6">
            <w:pPr>
              <w:pStyle w:val="ConsPlusNormal"/>
              <w:rPr>
                <w:rFonts w:ascii="Times New Roman" w:hAnsi="Times New Roman" w:cs="Times New Roman"/>
                <w:szCs w:val="22"/>
              </w:rPr>
            </w:pPr>
          </w:p>
        </w:tc>
        <w:tc>
          <w:tcPr>
            <w:tcW w:w="4394"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Ответственный исполнитель </w:t>
      </w:r>
      <w:r>
        <w:rPr>
          <w:rFonts w:ascii="Times New Roman" w:hAnsi="Times New Roman" w:cs="Times New Roman"/>
          <w:sz w:val="22"/>
          <w:szCs w:val="22"/>
        </w:rPr>
        <w:t xml:space="preserve">                   </w:t>
      </w:r>
      <w:r w:rsidRPr="0057653B">
        <w:rPr>
          <w:rFonts w:ascii="Times New Roman" w:hAnsi="Times New Roman" w:cs="Times New Roman"/>
          <w:sz w:val="22"/>
          <w:szCs w:val="22"/>
        </w:rPr>
        <w:t>___________ _________ _________________ 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(должность)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(расшифровка    </w:t>
      </w:r>
      <w:r>
        <w:rPr>
          <w:rFonts w:ascii="Times New Roman" w:hAnsi="Times New Roman" w:cs="Times New Roman"/>
          <w:sz w:val="22"/>
          <w:szCs w:val="22"/>
        </w:rPr>
        <w:t xml:space="preserve">    </w:t>
      </w:r>
      <w:r w:rsidRPr="0057653B">
        <w:rPr>
          <w:rFonts w:ascii="Times New Roman" w:hAnsi="Times New Roman" w:cs="Times New Roman"/>
          <w:sz w:val="22"/>
          <w:szCs w:val="22"/>
        </w:rPr>
        <w:t>(телефон)</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подписи)</w:t>
      </w:r>
    </w:p>
    <w:p w:rsidR="00605FA6"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 20__ г.</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rsidP="00000FE9">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Номер страницы ________</w:t>
      </w:r>
    </w:p>
    <w:p w:rsidR="00605FA6" w:rsidRPr="0057653B" w:rsidRDefault="00605FA6" w:rsidP="00000FE9">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Всего страниц _________</w:t>
      </w: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outlineLvl w:val="1"/>
        <w:rPr>
          <w:rFonts w:ascii="Times New Roman" w:hAnsi="Times New Roman" w:cs="Times New Roman"/>
          <w:szCs w:val="22"/>
        </w:rPr>
      </w:pPr>
      <w:r w:rsidRPr="0057653B">
        <w:rPr>
          <w:rFonts w:ascii="Times New Roman" w:hAnsi="Times New Roman" w:cs="Times New Roman"/>
          <w:szCs w:val="22"/>
        </w:rPr>
        <w:t>Приложение N 12</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к Порядку</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открытия и ведения лицевых</w:t>
      </w:r>
      <w:r>
        <w:rPr>
          <w:rFonts w:ascii="Times New Roman" w:hAnsi="Times New Roman" w:cs="Times New Roman"/>
          <w:szCs w:val="22"/>
        </w:rPr>
        <w:t xml:space="preserve"> счетов</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неучастников бюджетного процесса</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Финансовым управлением администрации</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Пышминского городского округа</w:t>
      </w: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rsidP="00000FE9">
      <w:pPr>
        <w:pStyle w:val="ConsPlusNonformat"/>
        <w:jc w:val="center"/>
        <w:rPr>
          <w:rFonts w:ascii="Times New Roman" w:hAnsi="Times New Roman" w:cs="Times New Roman"/>
          <w:sz w:val="22"/>
          <w:szCs w:val="22"/>
        </w:rPr>
      </w:pPr>
      <w:bookmarkStart w:id="19" w:name="P1266"/>
      <w:bookmarkEnd w:id="19"/>
      <w:r>
        <w:rPr>
          <w:rFonts w:ascii="Times New Roman" w:hAnsi="Times New Roman" w:cs="Times New Roman"/>
          <w:sz w:val="22"/>
          <w:szCs w:val="22"/>
        </w:rPr>
        <w:t>Приложение</w:t>
      </w:r>
    </w:p>
    <w:p w:rsidR="00605FA6" w:rsidRPr="0057653B" w:rsidRDefault="00605FA6" w:rsidP="00000FE9">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к выписке из лицевого счета бюджетного учреждения,</w:t>
      </w:r>
    </w:p>
    <w:p w:rsidR="00605FA6" w:rsidRPr="0057653B" w:rsidRDefault="00605FA6" w:rsidP="00000FE9">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лицевого счета автономного учреждения, лицевого</w:t>
      </w:r>
    </w:p>
    <w:p w:rsidR="00605FA6" w:rsidRPr="0057653B" w:rsidRDefault="00605FA6" w:rsidP="00000FE9">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счета бюджетного учреждения по приносящей доход</w:t>
      </w:r>
    </w:p>
    <w:p w:rsidR="00605FA6" w:rsidRPr="0057653B" w:rsidRDefault="00605FA6" w:rsidP="00000FE9">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деятельности, лицевого счета автономного учреждения</w:t>
      </w:r>
    </w:p>
    <w:p w:rsidR="00605FA6" w:rsidRPr="0057653B" w:rsidRDefault="00605FA6" w:rsidP="00000FE9">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по приносящей доход деятельности N __________</w:t>
      </w:r>
    </w:p>
    <w:p w:rsidR="00605FA6"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Финансовое управление администрации Пышминского городского округа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клиента                       ________________________________</w:t>
      </w:r>
      <w:r>
        <w:rPr>
          <w:rFonts w:ascii="Times New Roman" w:hAnsi="Times New Roman" w:cs="Times New Roman"/>
          <w:sz w:val="22"/>
          <w:szCs w:val="22"/>
        </w:rPr>
        <w:t>________________________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органа, осуществляющего</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функции и полномочия учредителя            ________________________________</w:t>
      </w:r>
      <w:r>
        <w:rPr>
          <w:rFonts w:ascii="Times New Roman" w:hAnsi="Times New Roman" w:cs="Times New Roman"/>
          <w:sz w:val="22"/>
          <w:szCs w:val="22"/>
        </w:rPr>
        <w:t>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Периодичность: ежедневная</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Единица измерения: рублей</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644"/>
        <w:gridCol w:w="1531"/>
        <w:gridCol w:w="2098"/>
        <w:gridCol w:w="2727"/>
      </w:tblGrid>
      <w:tr w:rsidR="00605FA6" w:rsidRPr="0057653B" w:rsidTr="00000FE9">
        <w:tc>
          <w:tcPr>
            <w:tcW w:w="2268"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вида расходов и КОСГУ</w:t>
            </w:r>
          </w:p>
        </w:tc>
        <w:tc>
          <w:tcPr>
            <w:tcW w:w="1644" w:type="dxa"/>
          </w:tcPr>
          <w:p w:rsidR="00605FA6" w:rsidRPr="0057653B" w:rsidRDefault="00605FA6">
            <w:pPr>
              <w:pStyle w:val="ConsPlusNormal"/>
              <w:jc w:val="center"/>
              <w:rPr>
                <w:rFonts w:ascii="Times New Roman" w:hAnsi="Times New Roman" w:cs="Times New Roman"/>
                <w:szCs w:val="22"/>
              </w:rPr>
            </w:pPr>
            <w:bookmarkStart w:id="20" w:name="P1285"/>
            <w:bookmarkEnd w:id="20"/>
            <w:r w:rsidRPr="0057653B">
              <w:rPr>
                <w:rFonts w:ascii="Times New Roman" w:hAnsi="Times New Roman" w:cs="Times New Roman"/>
                <w:szCs w:val="22"/>
              </w:rPr>
              <w:t>Поступления</w:t>
            </w:r>
          </w:p>
        </w:tc>
        <w:tc>
          <w:tcPr>
            <w:tcW w:w="1531" w:type="dxa"/>
          </w:tcPr>
          <w:p w:rsidR="00605FA6" w:rsidRPr="0057653B" w:rsidRDefault="00605FA6">
            <w:pPr>
              <w:pStyle w:val="ConsPlusNormal"/>
              <w:jc w:val="center"/>
              <w:rPr>
                <w:rFonts w:ascii="Times New Roman" w:hAnsi="Times New Roman" w:cs="Times New Roman"/>
                <w:szCs w:val="22"/>
              </w:rPr>
            </w:pPr>
            <w:bookmarkStart w:id="21" w:name="P1286"/>
            <w:bookmarkEnd w:id="21"/>
            <w:r w:rsidRPr="0057653B">
              <w:rPr>
                <w:rFonts w:ascii="Times New Roman" w:hAnsi="Times New Roman" w:cs="Times New Roman"/>
                <w:szCs w:val="22"/>
              </w:rPr>
              <w:t>Выплаты</w:t>
            </w:r>
          </w:p>
        </w:tc>
        <w:tc>
          <w:tcPr>
            <w:tcW w:w="2098"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 xml:space="preserve">Итого </w:t>
            </w:r>
            <w:r w:rsidRPr="00BC0685">
              <w:rPr>
                <w:rFonts w:ascii="Times New Roman" w:hAnsi="Times New Roman" w:cs="Times New Roman"/>
                <w:szCs w:val="22"/>
              </w:rPr>
              <w:t>(</w:t>
            </w:r>
            <w:hyperlink w:anchor="P1285" w:history="1">
              <w:r w:rsidRPr="00BC0685">
                <w:rPr>
                  <w:rFonts w:ascii="Times New Roman" w:hAnsi="Times New Roman" w:cs="Times New Roman"/>
                  <w:szCs w:val="22"/>
                </w:rPr>
                <w:t>гр. 2</w:t>
              </w:r>
            </w:hyperlink>
            <w:r w:rsidRPr="00BC0685">
              <w:rPr>
                <w:rFonts w:ascii="Times New Roman" w:hAnsi="Times New Roman" w:cs="Times New Roman"/>
                <w:szCs w:val="22"/>
              </w:rPr>
              <w:t xml:space="preserve"> - </w:t>
            </w:r>
            <w:hyperlink w:anchor="P1286" w:history="1">
              <w:r w:rsidRPr="00BC0685">
                <w:rPr>
                  <w:rFonts w:ascii="Times New Roman" w:hAnsi="Times New Roman" w:cs="Times New Roman"/>
                  <w:szCs w:val="22"/>
                </w:rPr>
                <w:t>гр. 3</w:t>
              </w:r>
            </w:hyperlink>
            <w:r w:rsidRPr="0057653B">
              <w:rPr>
                <w:rFonts w:ascii="Times New Roman" w:hAnsi="Times New Roman" w:cs="Times New Roman"/>
                <w:szCs w:val="22"/>
              </w:rPr>
              <w:t>)</w:t>
            </w:r>
          </w:p>
        </w:tc>
        <w:tc>
          <w:tcPr>
            <w:tcW w:w="272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Примечание</w:t>
            </w:r>
          </w:p>
        </w:tc>
      </w:tr>
      <w:tr w:rsidR="00605FA6" w:rsidRPr="0057653B" w:rsidTr="00000FE9">
        <w:tc>
          <w:tcPr>
            <w:tcW w:w="2268"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164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153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c>
          <w:tcPr>
            <w:tcW w:w="2098"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4</w:t>
            </w:r>
          </w:p>
        </w:tc>
        <w:tc>
          <w:tcPr>
            <w:tcW w:w="272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5</w:t>
            </w:r>
          </w:p>
        </w:tc>
      </w:tr>
      <w:tr w:rsidR="00605FA6" w:rsidRPr="0057653B" w:rsidTr="00000FE9">
        <w:tc>
          <w:tcPr>
            <w:tcW w:w="2268" w:type="dxa"/>
          </w:tcPr>
          <w:p w:rsidR="00605FA6" w:rsidRPr="0057653B" w:rsidRDefault="00605FA6">
            <w:pPr>
              <w:pStyle w:val="ConsPlusNormal"/>
              <w:rPr>
                <w:rFonts w:ascii="Times New Roman" w:hAnsi="Times New Roman" w:cs="Times New Roman"/>
                <w:szCs w:val="22"/>
              </w:rPr>
            </w:pPr>
          </w:p>
        </w:tc>
        <w:tc>
          <w:tcPr>
            <w:tcW w:w="1644" w:type="dxa"/>
          </w:tcPr>
          <w:p w:rsidR="00605FA6" w:rsidRPr="0057653B" w:rsidRDefault="00605FA6">
            <w:pPr>
              <w:pStyle w:val="ConsPlusNormal"/>
              <w:rPr>
                <w:rFonts w:ascii="Times New Roman" w:hAnsi="Times New Roman" w:cs="Times New Roman"/>
                <w:szCs w:val="22"/>
              </w:rPr>
            </w:pPr>
          </w:p>
        </w:tc>
        <w:tc>
          <w:tcPr>
            <w:tcW w:w="1531" w:type="dxa"/>
          </w:tcPr>
          <w:p w:rsidR="00605FA6" w:rsidRPr="0057653B" w:rsidRDefault="00605FA6">
            <w:pPr>
              <w:pStyle w:val="ConsPlusNormal"/>
              <w:rPr>
                <w:rFonts w:ascii="Times New Roman" w:hAnsi="Times New Roman" w:cs="Times New Roman"/>
                <w:szCs w:val="22"/>
              </w:rPr>
            </w:pPr>
          </w:p>
        </w:tc>
        <w:tc>
          <w:tcPr>
            <w:tcW w:w="2098" w:type="dxa"/>
          </w:tcPr>
          <w:p w:rsidR="00605FA6" w:rsidRPr="0057653B" w:rsidRDefault="00605FA6">
            <w:pPr>
              <w:pStyle w:val="ConsPlusNormal"/>
              <w:rPr>
                <w:rFonts w:ascii="Times New Roman" w:hAnsi="Times New Roman" w:cs="Times New Roman"/>
                <w:szCs w:val="22"/>
              </w:rPr>
            </w:pPr>
          </w:p>
        </w:tc>
        <w:tc>
          <w:tcPr>
            <w:tcW w:w="2727" w:type="dxa"/>
          </w:tcPr>
          <w:p w:rsidR="00605FA6" w:rsidRPr="0057653B" w:rsidRDefault="00605FA6">
            <w:pPr>
              <w:pStyle w:val="ConsPlusNormal"/>
              <w:rPr>
                <w:rFonts w:ascii="Times New Roman" w:hAnsi="Times New Roman" w:cs="Times New Roman"/>
                <w:szCs w:val="22"/>
              </w:rPr>
            </w:pPr>
          </w:p>
        </w:tc>
      </w:tr>
      <w:tr w:rsidR="00605FA6" w:rsidRPr="0057653B" w:rsidTr="00000FE9">
        <w:tblPrEx>
          <w:tblBorders>
            <w:left w:val="none" w:sz="0" w:space="0" w:color="auto"/>
          </w:tblBorders>
        </w:tblPrEx>
        <w:tc>
          <w:tcPr>
            <w:tcW w:w="2268" w:type="dxa"/>
            <w:tcBorders>
              <w:left w:val="nil"/>
              <w:bottom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1644" w:type="dxa"/>
          </w:tcPr>
          <w:p w:rsidR="00605FA6" w:rsidRPr="0057653B" w:rsidRDefault="00605FA6">
            <w:pPr>
              <w:pStyle w:val="ConsPlusNormal"/>
              <w:rPr>
                <w:rFonts w:ascii="Times New Roman" w:hAnsi="Times New Roman" w:cs="Times New Roman"/>
                <w:szCs w:val="22"/>
              </w:rPr>
            </w:pPr>
          </w:p>
        </w:tc>
        <w:tc>
          <w:tcPr>
            <w:tcW w:w="1531" w:type="dxa"/>
          </w:tcPr>
          <w:p w:rsidR="00605FA6" w:rsidRPr="0057653B" w:rsidRDefault="00605FA6">
            <w:pPr>
              <w:pStyle w:val="ConsPlusNormal"/>
              <w:rPr>
                <w:rFonts w:ascii="Times New Roman" w:hAnsi="Times New Roman" w:cs="Times New Roman"/>
                <w:szCs w:val="22"/>
              </w:rPr>
            </w:pPr>
          </w:p>
        </w:tc>
        <w:tc>
          <w:tcPr>
            <w:tcW w:w="2098" w:type="dxa"/>
          </w:tcPr>
          <w:p w:rsidR="00605FA6" w:rsidRPr="0057653B" w:rsidRDefault="00605FA6">
            <w:pPr>
              <w:pStyle w:val="ConsPlusNormal"/>
              <w:rPr>
                <w:rFonts w:ascii="Times New Roman" w:hAnsi="Times New Roman" w:cs="Times New Roman"/>
                <w:szCs w:val="22"/>
              </w:rPr>
            </w:pPr>
          </w:p>
        </w:tc>
        <w:tc>
          <w:tcPr>
            <w:tcW w:w="2727"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Ответственный исполнитель </w:t>
      </w:r>
      <w:r>
        <w:rPr>
          <w:rFonts w:ascii="Times New Roman" w:hAnsi="Times New Roman" w:cs="Times New Roman"/>
          <w:sz w:val="22"/>
          <w:szCs w:val="22"/>
        </w:rPr>
        <w:t xml:space="preserve">                    </w:t>
      </w:r>
      <w:r w:rsidRPr="0057653B">
        <w:rPr>
          <w:rFonts w:ascii="Times New Roman" w:hAnsi="Times New Roman" w:cs="Times New Roman"/>
          <w:sz w:val="22"/>
          <w:szCs w:val="22"/>
        </w:rPr>
        <w:t>___________ _________ _________________ 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(расшифровка    </w:t>
      </w:r>
      <w:r>
        <w:rPr>
          <w:rFonts w:ascii="Times New Roman" w:hAnsi="Times New Roman" w:cs="Times New Roman"/>
          <w:sz w:val="22"/>
          <w:szCs w:val="22"/>
        </w:rPr>
        <w:t xml:space="preserve">  </w:t>
      </w:r>
      <w:r w:rsidRPr="0057653B">
        <w:rPr>
          <w:rFonts w:ascii="Times New Roman" w:hAnsi="Times New Roman" w:cs="Times New Roman"/>
          <w:sz w:val="22"/>
          <w:szCs w:val="22"/>
        </w:rPr>
        <w:t>(телефон)</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подписи)</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 20__ г.</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rsidP="00000FE9">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Номер страницы ________</w:t>
      </w:r>
    </w:p>
    <w:p w:rsidR="00605FA6" w:rsidRPr="0057653B" w:rsidRDefault="00605FA6" w:rsidP="00000FE9">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Всего страниц _________</w:t>
      </w:r>
    </w:p>
    <w:p w:rsidR="00605FA6" w:rsidRPr="0057653B" w:rsidRDefault="00605FA6" w:rsidP="00000FE9">
      <w:pPr>
        <w:pStyle w:val="ConsPlusNormal"/>
        <w:jc w:val="right"/>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Default="00605FA6">
      <w:pPr>
        <w:pStyle w:val="ConsPlusNormal"/>
        <w:jc w:val="right"/>
        <w:outlineLvl w:val="1"/>
        <w:rPr>
          <w:rFonts w:ascii="Times New Roman" w:hAnsi="Times New Roman" w:cs="Times New Roman"/>
          <w:szCs w:val="22"/>
        </w:rPr>
      </w:pPr>
    </w:p>
    <w:p w:rsidR="00605FA6" w:rsidRPr="0057653B" w:rsidRDefault="00605FA6">
      <w:pPr>
        <w:pStyle w:val="ConsPlusNormal"/>
        <w:jc w:val="right"/>
        <w:outlineLvl w:val="1"/>
        <w:rPr>
          <w:rFonts w:ascii="Times New Roman" w:hAnsi="Times New Roman" w:cs="Times New Roman"/>
          <w:szCs w:val="22"/>
        </w:rPr>
      </w:pPr>
      <w:r w:rsidRPr="0057653B">
        <w:rPr>
          <w:rFonts w:ascii="Times New Roman" w:hAnsi="Times New Roman" w:cs="Times New Roman"/>
          <w:szCs w:val="22"/>
        </w:rPr>
        <w:t>Приложение N 13</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к Порядку</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открытия и ведения лицевых</w:t>
      </w:r>
      <w:r>
        <w:rPr>
          <w:rFonts w:ascii="Times New Roman" w:hAnsi="Times New Roman" w:cs="Times New Roman"/>
          <w:szCs w:val="22"/>
        </w:rPr>
        <w:t xml:space="preserve"> счетов</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неучастников бюджетного процесса</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Финансовым  управлением администрации</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Пышминского городского округа</w:t>
      </w:r>
    </w:p>
    <w:p w:rsidR="00605FA6" w:rsidRDefault="00605FA6">
      <w:pPr>
        <w:pStyle w:val="ConsPlusNormal"/>
        <w:jc w:val="both"/>
        <w:rPr>
          <w:rFonts w:ascii="Times New Roman" w:hAnsi="Times New Roman" w:cs="Times New Roman"/>
          <w:szCs w:val="22"/>
        </w:rPr>
      </w:pPr>
    </w:p>
    <w:p w:rsidR="00605FA6" w:rsidRDefault="00605FA6">
      <w:pPr>
        <w:pStyle w:val="ConsPlusNormal"/>
        <w:jc w:val="both"/>
        <w:rPr>
          <w:rFonts w:ascii="Times New Roman" w:hAnsi="Times New Roman" w:cs="Times New Roman"/>
          <w:szCs w:val="22"/>
        </w:rPr>
      </w:pPr>
    </w:p>
    <w:p w:rsidR="00605FA6" w:rsidRPr="0057653B" w:rsidRDefault="00605FA6">
      <w:pPr>
        <w:pStyle w:val="ConsPlusNormal"/>
        <w:jc w:val="both"/>
        <w:rPr>
          <w:rFonts w:ascii="Times New Roman" w:hAnsi="Times New Roman" w:cs="Times New Roman"/>
          <w:szCs w:val="22"/>
        </w:rPr>
      </w:pPr>
    </w:p>
    <w:p w:rsidR="00605FA6" w:rsidRPr="0057653B" w:rsidRDefault="00605FA6" w:rsidP="00000FE9">
      <w:pPr>
        <w:pStyle w:val="ConsPlusNonformat"/>
        <w:jc w:val="center"/>
        <w:rPr>
          <w:rFonts w:ascii="Times New Roman" w:hAnsi="Times New Roman" w:cs="Times New Roman"/>
          <w:sz w:val="22"/>
          <w:szCs w:val="22"/>
        </w:rPr>
      </w:pPr>
      <w:bookmarkStart w:id="22" w:name="P1325"/>
      <w:bookmarkEnd w:id="22"/>
      <w:r>
        <w:rPr>
          <w:rFonts w:ascii="Times New Roman" w:hAnsi="Times New Roman" w:cs="Times New Roman"/>
          <w:sz w:val="22"/>
          <w:szCs w:val="22"/>
        </w:rPr>
        <w:t>Приложение</w:t>
      </w:r>
    </w:p>
    <w:p w:rsidR="00605FA6" w:rsidRPr="0057653B" w:rsidRDefault="00605FA6" w:rsidP="00000FE9">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к выписке из отдельного лицевого счета</w:t>
      </w:r>
    </w:p>
    <w:p w:rsidR="00605FA6" w:rsidRPr="0057653B" w:rsidRDefault="00605FA6" w:rsidP="00000FE9">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бюджетного учреждения, отдельного лицевого счета</w:t>
      </w:r>
    </w:p>
    <w:p w:rsidR="00605FA6" w:rsidRPr="0057653B" w:rsidRDefault="00605FA6" w:rsidP="00000FE9">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автономного учреждения, отдельного лицевого счета</w:t>
      </w:r>
    </w:p>
    <w:p w:rsidR="00605FA6" w:rsidRPr="0057653B" w:rsidRDefault="00605FA6" w:rsidP="00000FE9">
      <w:pPr>
        <w:pStyle w:val="ConsPlusNonformat"/>
        <w:jc w:val="center"/>
        <w:rPr>
          <w:rFonts w:ascii="Times New Roman" w:hAnsi="Times New Roman" w:cs="Times New Roman"/>
          <w:sz w:val="22"/>
          <w:szCs w:val="22"/>
        </w:rPr>
      </w:pPr>
      <w:r w:rsidRPr="0057653B">
        <w:rPr>
          <w:rFonts w:ascii="Times New Roman" w:hAnsi="Times New Roman" w:cs="Times New Roman"/>
          <w:sz w:val="22"/>
          <w:szCs w:val="22"/>
        </w:rPr>
        <w:t>муниципального унитарного предприятия N __________</w:t>
      </w:r>
    </w:p>
    <w:p w:rsidR="00605FA6" w:rsidRDefault="00605FA6">
      <w:pPr>
        <w:pStyle w:val="ConsPlusNonformat"/>
        <w:jc w:val="both"/>
        <w:rPr>
          <w:rFonts w:ascii="Times New Roman" w:hAnsi="Times New Roman" w:cs="Times New Roman"/>
          <w:sz w:val="22"/>
          <w:szCs w:val="22"/>
        </w:rPr>
      </w:pPr>
    </w:p>
    <w:p w:rsidR="00605FA6"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Финансовое управление администрации Пышминского городского округа</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клиента                      _________________________________</w:t>
      </w:r>
      <w:r>
        <w:rPr>
          <w:rFonts w:ascii="Times New Roman" w:hAnsi="Times New Roman" w:cs="Times New Roman"/>
          <w:sz w:val="22"/>
          <w:szCs w:val="22"/>
        </w:rPr>
        <w:t>_______________________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Наименование органа, осуществляющего</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функции и полномочия учредителя           _________________________________</w:t>
      </w:r>
      <w:r>
        <w:rPr>
          <w:rFonts w:ascii="Times New Roman" w:hAnsi="Times New Roman" w:cs="Times New Roman"/>
          <w:sz w:val="22"/>
          <w:szCs w:val="22"/>
        </w:rPr>
        <w:t>___________________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Периодичность: ежедневная</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Единица измерения: рублей</w:t>
      </w: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center"/>
        <w:outlineLvl w:val="2"/>
        <w:rPr>
          <w:rFonts w:ascii="Times New Roman" w:hAnsi="Times New Roman" w:cs="Times New Roman"/>
          <w:szCs w:val="22"/>
        </w:rPr>
      </w:pPr>
      <w:r w:rsidRPr="0057653B">
        <w:rPr>
          <w:rFonts w:ascii="Times New Roman" w:hAnsi="Times New Roman" w:cs="Times New Roman"/>
          <w:szCs w:val="22"/>
        </w:rPr>
        <w:t>1. Остаток средств на лицевом счете</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020"/>
        <w:gridCol w:w="1310"/>
        <w:gridCol w:w="993"/>
        <w:gridCol w:w="992"/>
        <w:gridCol w:w="1134"/>
        <w:gridCol w:w="1276"/>
        <w:gridCol w:w="1275"/>
        <w:gridCol w:w="1134"/>
      </w:tblGrid>
      <w:tr w:rsidR="00605FA6" w:rsidRPr="0057653B" w:rsidTr="00DC45BF">
        <w:tc>
          <w:tcPr>
            <w:tcW w:w="2154" w:type="dxa"/>
            <w:gridSpan w:val="2"/>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субсидии</w:t>
            </w:r>
          </w:p>
        </w:tc>
        <w:tc>
          <w:tcPr>
            <w:tcW w:w="1310"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 начало года</w:t>
            </w:r>
          </w:p>
        </w:tc>
        <w:tc>
          <w:tcPr>
            <w:tcW w:w="6804" w:type="dxa"/>
            <w:gridSpan w:val="6"/>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 отчетную дату</w:t>
            </w:r>
          </w:p>
        </w:tc>
      </w:tr>
      <w:tr w:rsidR="00605FA6" w:rsidRPr="0057653B" w:rsidTr="00DC45BF">
        <w:tc>
          <w:tcPr>
            <w:tcW w:w="2154" w:type="dxa"/>
            <w:gridSpan w:val="2"/>
            <w:vMerge/>
          </w:tcPr>
          <w:p w:rsidR="00605FA6" w:rsidRPr="0057653B" w:rsidRDefault="00605FA6">
            <w:pPr>
              <w:rPr>
                <w:rFonts w:ascii="Times New Roman" w:hAnsi="Times New Roman"/>
              </w:rPr>
            </w:pPr>
          </w:p>
        </w:tc>
        <w:tc>
          <w:tcPr>
            <w:tcW w:w="1310" w:type="dxa"/>
            <w:vMerge/>
          </w:tcPr>
          <w:p w:rsidR="00605FA6" w:rsidRPr="0057653B" w:rsidRDefault="00605FA6">
            <w:pPr>
              <w:rPr>
                <w:rFonts w:ascii="Times New Roman" w:hAnsi="Times New Roman"/>
              </w:rPr>
            </w:pPr>
          </w:p>
        </w:tc>
        <w:tc>
          <w:tcPr>
            <w:tcW w:w="1985" w:type="dxa"/>
            <w:gridSpan w:val="2"/>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всего</w:t>
            </w:r>
          </w:p>
        </w:tc>
        <w:tc>
          <w:tcPr>
            <w:tcW w:w="4819" w:type="dxa"/>
            <w:gridSpan w:val="4"/>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 том числе неразрешенный к использованию остаток субсидии</w:t>
            </w:r>
          </w:p>
        </w:tc>
      </w:tr>
      <w:tr w:rsidR="00605FA6" w:rsidRPr="0057653B" w:rsidTr="00DC45BF">
        <w:tc>
          <w:tcPr>
            <w:tcW w:w="1134"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прошлого года</w:t>
            </w:r>
          </w:p>
        </w:tc>
        <w:tc>
          <w:tcPr>
            <w:tcW w:w="1020"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текущего года</w:t>
            </w:r>
          </w:p>
        </w:tc>
        <w:tc>
          <w:tcPr>
            <w:tcW w:w="1310" w:type="dxa"/>
            <w:vMerge/>
          </w:tcPr>
          <w:p w:rsidR="00605FA6" w:rsidRPr="0057653B" w:rsidRDefault="00605FA6">
            <w:pPr>
              <w:rPr>
                <w:rFonts w:ascii="Times New Roman" w:hAnsi="Times New Roman"/>
              </w:rPr>
            </w:pPr>
          </w:p>
        </w:tc>
        <w:tc>
          <w:tcPr>
            <w:tcW w:w="1985" w:type="dxa"/>
            <w:gridSpan w:val="2"/>
            <w:vMerge/>
          </w:tcPr>
          <w:p w:rsidR="00605FA6" w:rsidRPr="0057653B" w:rsidRDefault="00605FA6">
            <w:pPr>
              <w:rPr>
                <w:rFonts w:ascii="Times New Roman" w:hAnsi="Times New Roman"/>
              </w:rPr>
            </w:pPr>
          </w:p>
        </w:tc>
        <w:tc>
          <w:tcPr>
            <w:tcW w:w="2410" w:type="dxa"/>
            <w:gridSpan w:val="2"/>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прошлого года</w:t>
            </w:r>
          </w:p>
        </w:tc>
        <w:tc>
          <w:tcPr>
            <w:tcW w:w="2409" w:type="dxa"/>
            <w:gridSpan w:val="2"/>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текущего года</w:t>
            </w:r>
          </w:p>
        </w:tc>
      </w:tr>
      <w:tr w:rsidR="00605FA6" w:rsidRPr="0057653B" w:rsidTr="00DC45BF">
        <w:tc>
          <w:tcPr>
            <w:tcW w:w="1134" w:type="dxa"/>
            <w:vMerge/>
          </w:tcPr>
          <w:p w:rsidR="00605FA6" w:rsidRPr="0057653B" w:rsidRDefault="00605FA6">
            <w:pPr>
              <w:rPr>
                <w:rFonts w:ascii="Times New Roman" w:hAnsi="Times New Roman"/>
              </w:rPr>
            </w:pPr>
          </w:p>
        </w:tc>
        <w:tc>
          <w:tcPr>
            <w:tcW w:w="1020" w:type="dxa"/>
            <w:vMerge/>
          </w:tcPr>
          <w:p w:rsidR="00605FA6" w:rsidRPr="0057653B" w:rsidRDefault="00605FA6">
            <w:pPr>
              <w:rPr>
                <w:rFonts w:ascii="Times New Roman" w:hAnsi="Times New Roman"/>
              </w:rPr>
            </w:pPr>
          </w:p>
        </w:tc>
        <w:tc>
          <w:tcPr>
            <w:tcW w:w="1310" w:type="dxa"/>
            <w:vMerge/>
          </w:tcPr>
          <w:p w:rsidR="00605FA6" w:rsidRPr="0057653B" w:rsidRDefault="00605FA6">
            <w:pPr>
              <w:rPr>
                <w:rFonts w:ascii="Times New Roman" w:hAnsi="Times New Roman"/>
              </w:rPr>
            </w:pPr>
          </w:p>
        </w:tc>
        <w:tc>
          <w:tcPr>
            <w:tcW w:w="993"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 начало дня</w:t>
            </w:r>
          </w:p>
        </w:tc>
        <w:tc>
          <w:tcPr>
            <w:tcW w:w="99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 конец дня</w:t>
            </w:r>
          </w:p>
        </w:tc>
        <w:tc>
          <w:tcPr>
            <w:tcW w:w="113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 начало дня</w:t>
            </w:r>
          </w:p>
        </w:tc>
        <w:tc>
          <w:tcPr>
            <w:tcW w:w="127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 конец дня</w:t>
            </w:r>
          </w:p>
        </w:tc>
        <w:tc>
          <w:tcPr>
            <w:tcW w:w="1275"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 начало дня</w:t>
            </w:r>
          </w:p>
        </w:tc>
        <w:tc>
          <w:tcPr>
            <w:tcW w:w="113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на конец дня</w:t>
            </w:r>
          </w:p>
        </w:tc>
      </w:tr>
      <w:tr w:rsidR="00605FA6" w:rsidRPr="0057653B" w:rsidTr="00DC45BF">
        <w:tc>
          <w:tcPr>
            <w:tcW w:w="113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1020"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1310"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c>
          <w:tcPr>
            <w:tcW w:w="993"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4</w:t>
            </w:r>
          </w:p>
        </w:tc>
        <w:tc>
          <w:tcPr>
            <w:tcW w:w="992"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5</w:t>
            </w:r>
          </w:p>
        </w:tc>
        <w:tc>
          <w:tcPr>
            <w:tcW w:w="113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6</w:t>
            </w:r>
          </w:p>
        </w:tc>
        <w:tc>
          <w:tcPr>
            <w:tcW w:w="127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7</w:t>
            </w:r>
          </w:p>
        </w:tc>
        <w:tc>
          <w:tcPr>
            <w:tcW w:w="1275"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8</w:t>
            </w:r>
          </w:p>
        </w:tc>
        <w:tc>
          <w:tcPr>
            <w:tcW w:w="113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9</w:t>
            </w:r>
          </w:p>
        </w:tc>
      </w:tr>
      <w:tr w:rsidR="00605FA6" w:rsidRPr="0057653B" w:rsidTr="00DC45BF">
        <w:tc>
          <w:tcPr>
            <w:tcW w:w="1134" w:type="dxa"/>
          </w:tcPr>
          <w:p w:rsidR="00605FA6" w:rsidRPr="0057653B" w:rsidRDefault="00605FA6">
            <w:pPr>
              <w:pStyle w:val="ConsPlusNormal"/>
              <w:rPr>
                <w:rFonts w:ascii="Times New Roman" w:hAnsi="Times New Roman" w:cs="Times New Roman"/>
                <w:szCs w:val="22"/>
              </w:rPr>
            </w:pPr>
          </w:p>
        </w:tc>
        <w:tc>
          <w:tcPr>
            <w:tcW w:w="1020" w:type="dxa"/>
          </w:tcPr>
          <w:p w:rsidR="00605FA6" w:rsidRPr="0057653B" w:rsidRDefault="00605FA6">
            <w:pPr>
              <w:pStyle w:val="ConsPlusNormal"/>
              <w:rPr>
                <w:rFonts w:ascii="Times New Roman" w:hAnsi="Times New Roman" w:cs="Times New Roman"/>
                <w:szCs w:val="22"/>
              </w:rPr>
            </w:pPr>
          </w:p>
        </w:tc>
        <w:tc>
          <w:tcPr>
            <w:tcW w:w="1310" w:type="dxa"/>
          </w:tcPr>
          <w:p w:rsidR="00605FA6" w:rsidRPr="0057653B" w:rsidRDefault="00605FA6">
            <w:pPr>
              <w:pStyle w:val="ConsPlusNormal"/>
              <w:rPr>
                <w:rFonts w:ascii="Times New Roman" w:hAnsi="Times New Roman" w:cs="Times New Roman"/>
                <w:szCs w:val="22"/>
              </w:rPr>
            </w:pPr>
          </w:p>
        </w:tc>
        <w:tc>
          <w:tcPr>
            <w:tcW w:w="993" w:type="dxa"/>
          </w:tcPr>
          <w:p w:rsidR="00605FA6" w:rsidRPr="0057653B" w:rsidRDefault="00605FA6">
            <w:pPr>
              <w:pStyle w:val="ConsPlusNormal"/>
              <w:rPr>
                <w:rFonts w:ascii="Times New Roman" w:hAnsi="Times New Roman" w:cs="Times New Roman"/>
                <w:szCs w:val="22"/>
              </w:rPr>
            </w:pPr>
          </w:p>
        </w:tc>
        <w:tc>
          <w:tcPr>
            <w:tcW w:w="992" w:type="dxa"/>
          </w:tcPr>
          <w:p w:rsidR="00605FA6" w:rsidRPr="0057653B" w:rsidRDefault="00605FA6">
            <w:pPr>
              <w:pStyle w:val="ConsPlusNormal"/>
              <w:rPr>
                <w:rFonts w:ascii="Times New Roman" w:hAnsi="Times New Roman" w:cs="Times New Roman"/>
                <w:szCs w:val="22"/>
              </w:rPr>
            </w:pPr>
          </w:p>
        </w:tc>
        <w:tc>
          <w:tcPr>
            <w:tcW w:w="1134" w:type="dxa"/>
          </w:tcPr>
          <w:p w:rsidR="00605FA6" w:rsidRPr="0057653B" w:rsidRDefault="00605FA6">
            <w:pPr>
              <w:pStyle w:val="ConsPlusNormal"/>
              <w:rPr>
                <w:rFonts w:ascii="Times New Roman" w:hAnsi="Times New Roman" w:cs="Times New Roman"/>
                <w:szCs w:val="22"/>
              </w:rPr>
            </w:pPr>
          </w:p>
        </w:tc>
        <w:tc>
          <w:tcPr>
            <w:tcW w:w="1276" w:type="dxa"/>
          </w:tcPr>
          <w:p w:rsidR="00605FA6" w:rsidRPr="0057653B" w:rsidRDefault="00605FA6">
            <w:pPr>
              <w:pStyle w:val="ConsPlusNormal"/>
              <w:rPr>
                <w:rFonts w:ascii="Times New Roman" w:hAnsi="Times New Roman" w:cs="Times New Roman"/>
                <w:szCs w:val="22"/>
              </w:rPr>
            </w:pPr>
          </w:p>
        </w:tc>
        <w:tc>
          <w:tcPr>
            <w:tcW w:w="1275" w:type="dxa"/>
          </w:tcPr>
          <w:p w:rsidR="00605FA6" w:rsidRPr="0057653B" w:rsidRDefault="00605FA6">
            <w:pPr>
              <w:pStyle w:val="ConsPlusNormal"/>
              <w:rPr>
                <w:rFonts w:ascii="Times New Roman" w:hAnsi="Times New Roman" w:cs="Times New Roman"/>
                <w:szCs w:val="22"/>
              </w:rPr>
            </w:pPr>
          </w:p>
        </w:tc>
        <w:tc>
          <w:tcPr>
            <w:tcW w:w="1134" w:type="dxa"/>
          </w:tcPr>
          <w:p w:rsidR="00605FA6" w:rsidRPr="0057653B" w:rsidRDefault="00605FA6">
            <w:pPr>
              <w:pStyle w:val="ConsPlusNormal"/>
              <w:rPr>
                <w:rFonts w:ascii="Times New Roman" w:hAnsi="Times New Roman" w:cs="Times New Roman"/>
                <w:szCs w:val="22"/>
              </w:rPr>
            </w:pPr>
          </w:p>
        </w:tc>
      </w:tr>
      <w:tr w:rsidR="00605FA6" w:rsidRPr="0057653B" w:rsidTr="00DC45BF">
        <w:tblPrEx>
          <w:tblBorders>
            <w:left w:val="none" w:sz="0" w:space="0" w:color="auto"/>
          </w:tblBorders>
        </w:tblPrEx>
        <w:tc>
          <w:tcPr>
            <w:tcW w:w="2154" w:type="dxa"/>
            <w:gridSpan w:val="2"/>
            <w:tcBorders>
              <w:left w:val="nil"/>
              <w:bottom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1310" w:type="dxa"/>
          </w:tcPr>
          <w:p w:rsidR="00605FA6" w:rsidRPr="0057653B" w:rsidRDefault="00605FA6">
            <w:pPr>
              <w:pStyle w:val="ConsPlusNormal"/>
              <w:rPr>
                <w:rFonts w:ascii="Times New Roman" w:hAnsi="Times New Roman" w:cs="Times New Roman"/>
                <w:szCs w:val="22"/>
              </w:rPr>
            </w:pPr>
          </w:p>
        </w:tc>
        <w:tc>
          <w:tcPr>
            <w:tcW w:w="993" w:type="dxa"/>
          </w:tcPr>
          <w:p w:rsidR="00605FA6" w:rsidRPr="0057653B" w:rsidRDefault="00605FA6">
            <w:pPr>
              <w:pStyle w:val="ConsPlusNormal"/>
              <w:rPr>
                <w:rFonts w:ascii="Times New Roman" w:hAnsi="Times New Roman" w:cs="Times New Roman"/>
                <w:szCs w:val="22"/>
              </w:rPr>
            </w:pPr>
          </w:p>
        </w:tc>
        <w:tc>
          <w:tcPr>
            <w:tcW w:w="992" w:type="dxa"/>
          </w:tcPr>
          <w:p w:rsidR="00605FA6" w:rsidRPr="0057653B" w:rsidRDefault="00605FA6">
            <w:pPr>
              <w:pStyle w:val="ConsPlusNormal"/>
              <w:rPr>
                <w:rFonts w:ascii="Times New Roman" w:hAnsi="Times New Roman" w:cs="Times New Roman"/>
                <w:szCs w:val="22"/>
              </w:rPr>
            </w:pPr>
          </w:p>
        </w:tc>
        <w:tc>
          <w:tcPr>
            <w:tcW w:w="1134" w:type="dxa"/>
          </w:tcPr>
          <w:p w:rsidR="00605FA6" w:rsidRPr="0057653B" w:rsidRDefault="00605FA6">
            <w:pPr>
              <w:pStyle w:val="ConsPlusNormal"/>
              <w:rPr>
                <w:rFonts w:ascii="Times New Roman" w:hAnsi="Times New Roman" w:cs="Times New Roman"/>
                <w:szCs w:val="22"/>
              </w:rPr>
            </w:pPr>
          </w:p>
        </w:tc>
        <w:tc>
          <w:tcPr>
            <w:tcW w:w="1276" w:type="dxa"/>
          </w:tcPr>
          <w:p w:rsidR="00605FA6" w:rsidRPr="0057653B" w:rsidRDefault="00605FA6">
            <w:pPr>
              <w:pStyle w:val="ConsPlusNormal"/>
              <w:rPr>
                <w:rFonts w:ascii="Times New Roman" w:hAnsi="Times New Roman" w:cs="Times New Roman"/>
                <w:szCs w:val="22"/>
              </w:rPr>
            </w:pPr>
          </w:p>
        </w:tc>
        <w:tc>
          <w:tcPr>
            <w:tcW w:w="1275" w:type="dxa"/>
          </w:tcPr>
          <w:p w:rsidR="00605FA6" w:rsidRPr="0057653B" w:rsidRDefault="00605FA6">
            <w:pPr>
              <w:pStyle w:val="ConsPlusNormal"/>
              <w:rPr>
                <w:rFonts w:ascii="Times New Roman" w:hAnsi="Times New Roman" w:cs="Times New Roman"/>
                <w:szCs w:val="22"/>
              </w:rPr>
            </w:pPr>
          </w:p>
        </w:tc>
        <w:tc>
          <w:tcPr>
            <w:tcW w:w="1134"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center"/>
        <w:outlineLvl w:val="2"/>
        <w:rPr>
          <w:rFonts w:ascii="Times New Roman" w:hAnsi="Times New Roman" w:cs="Times New Roman"/>
          <w:szCs w:val="22"/>
        </w:rPr>
      </w:pPr>
      <w:r w:rsidRPr="0057653B">
        <w:rPr>
          <w:rFonts w:ascii="Times New Roman" w:hAnsi="Times New Roman" w:cs="Times New Roman"/>
          <w:szCs w:val="22"/>
        </w:rPr>
        <w:t>2. Сведения о разрешенных операциях с субсидиями</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701"/>
        <w:gridCol w:w="3686"/>
        <w:gridCol w:w="1417"/>
        <w:gridCol w:w="1559"/>
      </w:tblGrid>
      <w:tr w:rsidR="00605FA6" w:rsidRPr="0057653B" w:rsidTr="00DC45BF">
        <w:tc>
          <w:tcPr>
            <w:tcW w:w="1905"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субсидии</w:t>
            </w:r>
          </w:p>
        </w:tc>
        <w:tc>
          <w:tcPr>
            <w:tcW w:w="1701"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вида расходов и КОСГУ</w:t>
            </w:r>
          </w:p>
        </w:tc>
        <w:tc>
          <w:tcPr>
            <w:tcW w:w="3686" w:type="dxa"/>
            <w:vMerge w:val="restart"/>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Разрешенный к использованию остаток субсидии прошлых лет на начало 20__ г.</w:t>
            </w:r>
          </w:p>
        </w:tc>
        <w:tc>
          <w:tcPr>
            <w:tcW w:w="2976" w:type="dxa"/>
            <w:gridSpan w:val="2"/>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Планируемые</w:t>
            </w:r>
          </w:p>
        </w:tc>
      </w:tr>
      <w:tr w:rsidR="00605FA6" w:rsidRPr="0057653B" w:rsidTr="00DC45BF">
        <w:tc>
          <w:tcPr>
            <w:tcW w:w="1905" w:type="dxa"/>
            <w:vMerge/>
          </w:tcPr>
          <w:p w:rsidR="00605FA6" w:rsidRPr="0057653B" w:rsidRDefault="00605FA6">
            <w:pPr>
              <w:rPr>
                <w:rFonts w:ascii="Times New Roman" w:hAnsi="Times New Roman"/>
              </w:rPr>
            </w:pPr>
          </w:p>
        </w:tc>
        <w:tc>
          <w:tcPr>
            <w:tcW w:w="1701" w:type="dxa"/>
            <w:vMerge/>
          </w:tcPr>
          <w:p w:rsidR="00605FA6" w:rsidRPr="0057653B" w:rsidRDefault="00605FA6">
            <w:pPr>
              <w:rPr>
                <w:rFonts w:ascii="Times New Roman" w:hAnsi="Times New Roman"/>
              </w:rPr>
            </w:pPr>
          </w:p>
        </w:tc>
        <w:tc>
          <w:tcPr>
            <w:tcW w:w="3686" w:type="dxa"/>
            <w:vMerge/>
          </w:tcPr>
          <w:p w:rsidR="00605FA6" w:rsidRPr="0057653B" w:rsidRDefault="00605FA6">
            <w:pPr>
              <w:rPr>
                <w:rFonts w:ascii="Times New Roman" w:hAnsi="Times New Roman"/>
              </w:rPr>
            </w:pPr>
          </w:p>
        </w:tc>
        <w:tc>
          <w:tcPr>
            <w:tcW w:w="141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поступления</w:t>
            </w:r>
          </w:p>
        </w:tc>
        <w:tc>
          <w:tcPr>
            <w:tcW w:w="1559"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выплаты</w:t>
            </w:r>
          </w:p>
        </w:tc>
      </w:tr>
      <w:tr w:rsidR="00605FA6" w:rsidRPr="0057653B" w:rsidTr="00DC45BF">
        <w:tc>
          <w:tcPr>
            <w:tcW w:w="1905"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1701"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3686"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c>
          <w:tcPr>
            <w:tcW w:w="141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4</w:t>
            </w:r>
          </w:p>
        </w:tc>
        <w:tc>
          <w:tcPr>
            <w:tcW w:w="1559"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5</w:t>
            </w:r>
          </w:p>
        </w:tc>
      </w:tr>
      <w:tr w:rsidR="00605FA6" w:rsidRPr="0057653B" w:rsidTr="00DC45BF">
        <w:tc>
          <w:tcPr>
            <w:tcW w:w="1905" w:type="dxa"/>
          </w:tcPr>
          <w:p w:rsidR="00605FA6" w:rsidRPr="0057653B" w:rsidRDefault="00605FA6">
            <w:pPr>
              <w:pStyle w:val="ConsPlusNormal"/>
              <w:rPr>
                <w:rFonts w:ascii="Times New Roman" w:hAnsi="Times New Roman" w:cs="Times New Roman"/>
                <w:szCs w:val="22"/>
              </w:rPr>
            </w:pPr>
          </w:p>
        </w:tc>
        <w:tc>
          <w:tcPr>
            <w:tcW w:w="1701" w:type="dxa"/>
          </w:tcPr>
          <w:p w:rsidR="00605FA6" w:rsidRPr="0057653B" w:rsidRDefault="00605FA6">
            <w:pPr>
              <w:pStyle w:val="ConsPlusNormal"/>
              <w:rPr>
                <w:rFonts w:ascii="Times New Roman" w:hAnsi="Times New Roman" w:cs="Times New Roman"/>
                <w:szCs w:val="22"/>
              </w:rPr>
            </w:pPr>
          </w:p>
        </w:tc>
        <w:tc>
          <w:tcPr>
            <w:tcW w:w="3686" w:type="dxa"/>
          </w:tcPr>
          <w:p w:rsidR="00605FA6" w:rsidRPr="0057653B" w:rsidRDefault="00605FA6">
            <w:pPr>
              <w:pStyle w:val="ConsPlusNormal"/>
              <w:rPr>
                <w:rFonts w:ascii="Times New Roman" w:hAnsi="Times New Roman" w:cs="Times New Roman"/>
                <w:szCs w:val="22"/>
              </w:rPr>
            </w:pPr>
          </w:p>
        </w:tc>
        <w:tc>
          <w:tcPr>
            <w:tcW w:w="1417"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r>
      <w:tr w:rsidR="00605FA6" w:rsidRPr="0057653B" w:rsidTr="00DC45BF">
        <w:tblPrEx>
          <w:tblBorders>
            <w:left w:val="none" w:sz="0" w:space="0" w:color="auto"/>
          </w:tblBorders>
        </w:tblPrEx>
        <w:tc>
          <w:tcPr>
            <w:tcW w:w="3606" w:type="dxa"/>
            <w:gridSpan w:val="2"/>
            <w:tcBorders>
              <w:left w:val="nil"/>
              <w:bottom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3686" w:type="dxa"/>
          </w:tcPr>
          <w:p w:rsidR="00605FA6" w:rsidRPr="0057653B" w:rsidRDefault="00605FA6">
            <w:pPr>
              <w:pStyle w:val="ConsPlusNormal"/>
              <w:rPr>
                <w:rFonts w:ascii="Times New Roman" w:hAnsi="Times New Roman" w:cs="Times New Roman"/>
                <w:szCs w:val="22"/>
              </w:rPr>
            </w:pPr>
          </w:p>
        </w:tc>
        <w:tc>
          <w:tcPr>
            <w:tcW w:w="1417" w:type="dxa"/>
          </w:tcPr>
          <w:p w:rsidR="00605FA6" w:rsidRPr="0057653B" w:rsidRDefault="00605FA6">
            <w:pPr>
              <w:pStyle w:val="ConsPlusNormal"/>
              <w:rPr>
                <w:rFonts w:ascii="Times New Roman" w:hAnsi="Times New Roman" w:cs="Times New Roman"/>
                <w:szCs w:val="22"/>
              </w:rPr>
            </w:pPr>
          </w:p>
        </w:tc>
        <w:tc>
          <w:tcPr>
            <w:tcW w:w="1559"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Номер страницы ______________</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Всего страниц _______________</w:t>
      </w:r>
    </w:p>
    <w:p w:rsidR="00605FA6" w:rsidRPr="0057653B" w:rsidRDefault="00605FA6">
      <w:pPr>
        <w:pStyle w:val="ConsPlusNormal"/>
        <w:jc w:val="both"/>
        <w:rPr>
          <w:rFonts w:ascii="Times New Roman" w:hAnsi="Times New Roman" w:cs="Times New Roman"/>
          <w:szCs w:val="22"/>
        </w:rPr>
      </w:pPr>
    </w:p>
    <w:p w:rsidR="00605FA6" w:rsidRDefault="00605FA6">
      <w:pPr>
        <w:pStyle w:val="ConsPlusNormal"/>
        <w:jc w:val="right"/>
        <w:rPr>
          <w:rFonts w:ascii="Times New Roman" w:hAnsi="Times New Roman" w:cs="Times New Roman"/>
          <w:szCs w:val="22"/>
        </w:rPr>
      </w:pPr>
    </w:p>
    <w:p w:rsidR="00605FA6" w:rsidRDefault="00605FA6">
      <w:pPr>
        <w:pStyle w:val="ConsPlusNormal"/>
        <w:jc w:val="right"/>
        <w:rPr>
          <w:rFonts w:ascii="Times New Roman" w:hAnsi="Times New Roman" w:cs="Times New Roman"/>
          <w:szCs w:val="22"/>
        </w:rPr>
      </w:pPr>
    </w:p>
    <w:p w:rsidR="00605FA6" w:rsidRDefault="00605FA6">
      <w:pPr>
        <w:pStyle w:val="ConsPlusNormal"/>
        <w:jc w:val="right"/>
        <w:rPr>
          <w:rFonts w:ascii="Times New Roman" w:hAnsi="Times New Roman" w:cs="Times New Roman"/>
          <w:szCs w:val="22"/>
        </w:rPr>
      </w:pP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с. 2</w:t>
      </w: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Номер лицевого счета ___________</w:t>
      </w:r>
    </w:p>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за "__" _______________ 20__ г.</w:t>
      </w:r>
    </w:p>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rmal"/>
        <w:jc w:val="center"/>
        <w:outlineLvl w:val="2"/>
        <w:rPr>
          <w:rFonts w:ascii="Times New Roman" w:hAnsi="Times New Roman" w:cs="Times New Roman"/>
          <w:szCs w:val="22"/>
        </w:rPr>
      </w:pPr>
      <w:r w:rsidRPr="0057653B">
        <w:rPr>
          <w:rFonts w:ascii="Times New Roman" w:hAnsi="Times New Roman" w:cs="Times New Roman"/>
          <w:szCs w:val="22"/>
        </w:rPr>
        <w:t>3. Операции со средствами муниципального бюджетного</w:t>
      </w:r>
    </w:p>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(автономного) учреждения, муниципального</w:t>
      </w:r>
    </w:p>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унитарного предприятия</w:t>
      </w:r>
    </w:p>
    <w:p w:rsidR="00605FA6" w:rsidRPr="0057653B" w:rsidRDefault="00605FA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3118"/>
        <w:gridCol w:w="2127"/>
        <w:gridCol w:w="2409"/>
      </w:tblGrid>
      <w:tr w:rsidR="00605FA6" w:rsidRPr="0057653B" w:rsidTr="00DC45BF">
        <w:tc>
          <w:tcPr>
            <w:tcW w:w="261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субсидии</w:t>
            </w:r>
          </w:p>
        </w:tc>
        <w:tc>
          <w:tcPr>
            <w:tcW w:w="3118"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Код вида расходов и КОСГУ</w:t>
            </w:r>
          </w:p>
        </w:tc>
        <w:tc>
          <w:tcPr>
            <w:tcW w:w="212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Поступления</w:t>
            </w:r>
          </w:p>
        </w:tc>
        <w:tc>
          <w:tcPr>
            <w:tcW w:w="2409"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Выплаты</w:t>
            </w:r>
          </w:p>
        </w:tc>
      </w:tr>
      <w:tr w:rsidR="00605FA6" w:rsidRPr="0057653B" w:rsidTr="00DC45BF">
        <w:tc>
          <w:tcPr>
            <w:tcW w:w="2614"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1</w:t>
            </w:r>
          </w:p>
        </w:tc>
        <w:tc>
          <w:tcPr>
            <w:tcW w:w="3118"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2</w:t>
            </w:r>
          </w:p>
        </w:tc>
        <w:tc>
          <w:tcPr>
            <w:tcW w:w="2127"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3</w:t>
            </w:r>
          </w:p>
        </w:tc>
        <w:tc>
          <w:tcPr>
            <w:tcW w:w="2409" w:type="dxa"/>
          </w:tcPr>
          <w:p w:rsidR="00605FA6" w:rsidRPr="0057653B" w:rsidRDefault="00605FA6">
            <w:pPr>
              <w:pStyle w:val="ConsPlusNormal"/>
              <w:jc w:val="center"/>
              <w:rPr>
                <w:rFonts w:ascii="Times New Roman" w:hAnsi="Times New Roman" w:cs="Times New Roman"/>
                <w:szCs w:val="22"/>
              </w:rPr>
            </w:pPr>
            <w:r w:rsidRPr="0057653B">
              <w:rPr>
                <w:rFonts w:ascii="Times New Roman" w:hAnsi="Times New Roman" w:cs="Times New Roman"/>
                <w:szCs w:val="22"/>
              </w:rPr>
              <w:t>4</w:t>
            </w:r>
          </w:p>
        </w:tc>
      </w:tr>
      <w:tr w:rsidR="00605FA6" w:rsidRPr="0057653B" w:rsidTr="00DC45BF">
        <w:tc>
          <w:tcPr>
            <w:tcW w:w="2614" w:type="dxa"/>
          </w:tcPr>
          <w:p w:rsidR="00605FA6" w:rsidRPr="0057653B" w:rsidRDefault="00605FA6">
            <w:pPr>
              <w:pStyle w:val="ConsPlusNormal"/>
              <w:rPr>
                <w:rFonts w:ascii="Times New Roman" w:hAnsi="Times New Roman" w:cs="Times New Roman"/>
                <w:szCs w:val="22"/>
              </w:rPr>
            </w:pPr>
          </w:p>
        </w:tc>
        <w:tc>
          <w:tcPr>
            <w:tcW w:w="3118" w:type="dxa"/>
          </w:tcPr>
          <w:p w:rsidR="00605FA6" w:rsidRPr="0057653B" w:rsidRDefault="00605FA6">
            <w:pPr>
              <w:pStyle w:val="ConsPlusNormal"/>
              <w:rPr>
                <w:rFonts w:ascii="Times New Roman" w:hAnsi="Times New Roman" w:cs="Times New Roman"/>
                <w:szCs w:val="22"/>
              </w:rPr>
            </w:pPr>
          </w:p>
        </w:tc>
        <w:tc>
          <w:tcPr>
            <w:tcW w:w="2127" w:type="dxa"/>
          </w:tcPr>
          <w:p w:rsidR="00605FA6" w:rsidRPr="0057653B" w:rsidRDefault="00605FA6">
            <w:pPr>
              <w:pStyle w:val="ConsPlusNormal"/>
              <w:rPr>
                <w:rFonts w:ascii="Times New Roman" w:hAnsi="Times New Roman" w:cs="Times New Roman"/>
                <w:szCs w:val="22"/>
              </w:rPr>
            </w:pPr>
          </w:p>
        </w:tc>
        <w:tc>
          <w:tcPr>
            <w:tcW w:w="2409" w:type="dxa"/>
          </w:tcPr>
          <w:p w:rsidR="00605FA6" w:rsidRPr="0057653B" w:rsidRDefault="00605FA6">
            <w:pPr>
              <w:pStyle w:val="ConsPlusNormal"/>
              <w:rPr>
                <w:rFonts w:ascii="Times New Roman" w:hAnsi="Times New Roman" w:cs="Times New Roman"/>
                <w:szCs w:val="22"/>
              </w:rPr>
            </w:pPr>
          </w:p>
        </w:tc>
      </w:tr>
      <w:tr w:rsidR="00605FA6" w:rsidRPr="0057653B" w:rsidTr="00DC45BF">
        <w:tc>
          <w:tcPr>
            <w:tcW w:w="2614" w:type="dxa"/>
          </w:tcPr>
          <w:p w:rsidR="00605FA6" w:rsidRPr="0057653B" w:rsidRDefault="00605FA6">
            <w:pPr>
              <w:pStyle w:val="ConsPlusNormal"/>
              <w:rPr>
                <w:rFonts w:ascii="Times New Roman" w:hAnsi="Times New Roman" w:cs="Times New Roman"/>
                <w:szCs w:val="22"/>
              </w:rPr>
            </w:pPr>
          </w:p>
        </w:tc>
        <w:tc>
          <w:tcPr>
            <w:tcW w:w="3118" w:type="dxa"/>
          </w:tcPr>
          <w:p w:rsidR="00605FA6" w:rsidRPr="0057653B" w:rsidRDefault="00605FA6">
            <w:pPr>
              <w:pStyle w:val="ConsPlusNormal"/>
              <w:rPr>
                <w:rFonts w:ascii="Times New Roman" w:hAnsi="Times New Roman" w:cs="Times New Roman"/>
                <w:szCs w:val="22"/>
              </w:rPr>
            </w:pPr>
          </w:p>
        </w:tc>
        <w:tc>
          <w:tcPr>
            <w:tcW w:w="2127" w:type="dxa"/>
          </w:tcPr>
          <w:p w:rsidR="00605FA6" w:rsidRPr="0057653B" w:rsidRDefault="00605FA6">
            <w:pPr>
              <w:pStyle w:val="ConsPlusNormal"/>
              <w:rPr>
                <w:rFonts w:ascii="Times New Roman" w:hAnsi="Times New Roman" w:cs="Times New Roman"/>
                <w:szCs w:val="22"/>
              </w:rPr>
            </w:pPr>
          </w:p>
        </w:tc>
        <w:tc>
          <w:tcPr>
            <w:tcW w:w="2409" w:type="dxa"/>
          </w:tcPr>
          <w:p w:rsidR="00605FA6" w:rsidRPr="0057653B" w:rsidRDefault="00605FA6">
            <w:pPr>
              <w:pStyle w:val="ConsPlusNormal"/>
              <w:rPr>
                <w:rFonts w:ascii="Times New Roman" w:hAnsi="Times New Roman" w:cs="Times New Roman"/>
                <w:szCs w:val="22"/>
              </w:rPr>
            </w:pPr>
          </w:p>
        </w:tc>
      </w:tr>
      <w:tr w:rsidR="00605FA6" w:rsidRPr="0057653B" w:rsidTr="00DC45BF">
        <w:tc>
          <w:tcPr>
            <w:tcW w:w="2614" w:type="dxa"/>
          </w:tcPr>
          <w:p w:rsidR="00605FA6" w:rsidRPr="0057653B" w:rsidRDefault="00605FA6">
            <w:pPr>
              <w:pStyle w:val="ConsPlusNormal"/>
              <w:rPr>
                <w:rFonts w:ascii="Times New Roman" w:hAnsi="Times New Roman" w:cs="Times New Roman"/>
                <w:szCs w:val="22"/>
              </w:rPr>
            </w:pPr>
          </w:p>
        </w:tc>
        <w:tc>
          <w:tcPr>
            <w:tcW w:w="3118" w:type="dxa"/>
          </w:tcPr>
          <w:p w:rsidR="00605FA6" w:rsidRPr="0057653B" w:rsidRDefault="00605FA6">
            <w:pPr>
              <w:pStyle w:val="ConsPlusNormal"/>
              <w:rPr>
                <w:rFonts w:ascii="Times New Roman" w:hAnsi="Times New Roman" w:cs="Times New Roman"/>
                <w:szCs w:val="22"/>
              </w:rPr>
            </w:pPr>
          </w:p>
        </w:tc>
        <w:tc>
          <w:tcPr>
            <w:tcW w:w="2127" w:type="dxa"/>
          </w:tcPr>
          <w:p w:rsidR="00605FA6" w:rsidRPr="0057653B" w:rsidRDefault="00605FA6">
            <w:pPr>
              <w:pStyle w:val="ConsPlusNormal"/>
              <w:rPr>
                <w:rFonts w:ascii="Times New Roman" w:hAnsi="Times New Roman" w:cs="Times New Roman"/>
                <w:szCs w:val="22"/>
              </w:rPr>
            </w:pPr>
          </w:p>
        </w:tc>
        <w:tc>
          <w:tcPr>
            <w:tcW w:w="2409" w:type="dxa"/>
          </w:tcPr>
          <w:p w:rsidR="00605FA6" w:rsidRPr="0057653B" w:rsidRDefault="00605FA6">
            <w:pPr>
              <w:pStyle w:val="ConsPlusNormal"/>
              <w:rPr>
                <w:rFonts w:ascii="Times New Roman" w:hAnsi="Times New Roman" w:cs="Times New Roman"/>
                <w:szCs w:val="22"/>
              </w:rPr>
            </w:pPr>
          </w:p>
        </w:tc>
      </w:tr>
      <w:tr w:rsidR="00605FA6" w:rsidRPr="0057653B" w:rsidTr="00DC45BF">
        <w:tblPrEx>
          <w:tblBorders>
            <w:left w:val="none" w:sz="0" w:space="0" w:color="auto"/>
          </w:tblBorders>
        </w:tblPrEx>
        <w:tc>
          <w:tcPr>
            <w:tcW w:w="5732" w:type="dxa"/>
            <w:gridSpan w:val="2"/>
            <w:tcBorders>
              <w:left w:val="nil"/>
              <w:bottom w:val="nil"/>
            </w:tcBorders>
          </w:tcPr>
          <w:p w:rsidR="00605FA6" w:rsidRPr="0057653B" w:rsidRDefault="00605FA6">
            <w:pPr>
              <w:pStyle w:val="ConsPlusNormal"/>
              <w:jc w:val="right"/>
              <w:rPr>
                <w:rFonts w:ascii="Times New Roman" w:hAnsi="Times New Roman" w:cs="Times New Roman"/>
                <w:szCs w:val="22"/>
              </w:rPr>
            </w:pPr>
            <w:r w:rsidRPr="0057653B">
              <w:rPr>
                <w:rFonts w:ascii="Times New Roman" w:hAnsi="Times New Roman" w:cs="Times New Roman"/>
                <w:szCs w:val="22"/>
              </w:rPr>
              <w:t>Итого</w:t>
            </w:r>
          </w:p>
        </w:tc>
        <w:tc>
          <w:tcPr>
            <w:tcW w:w="2127" w:type="dxa"/>
          </w:tcPr>
          <w:p w:rsidR="00605FA6" w:rsidRPr="0057653B" w:rsidRDefault="00605FA6">
            <w:pPr>
              <w:pStyle w:val="ConsPlusNormal"/>
              <w:rPr>
                <w:rFonts w:ascii="Times New Roman" w:hAnsi="Times New Roman" w:cs="Times New Roman"/>
                <w:szCs w:val="22"/>
              </w:rPr>
            </w:pPr>
          </w:p>
        </w:tc>
        <w:tc>
          <w:tcPr>
            <w:tcW w:w="2409" w:type="dxa"/>
          </w:tcPr>
          <w:p w:rsidR="00605FA6" w:rsidRPr="0057653B" w:rsidRDefault="00605FA6">
            <w:pPr>
              <w:pStyle w:val="ConsPlusNormal"/>
              <w:rPr>
                <w:rFonts w:ascii="Times New Roman" w:hAnsi="Times New Roman" w:cs="Times New Roman"/>
                <w:szCs w:val="22"/>
              </w:rPr>
            </w:pPr>
          </w:p>
        </w:tc>
      </w:tr>
    </w:tbl>
    <w:p w:rsidR="00605FA6" w:rsidRPr="0057653B" w:rsidRDefault="00605FA6">
      <w:pPr>
        <w:pStyle w:val="ConsPlusNormal"/>
        <w:jc w:val="both"/>
        <w:rPr>
          <w:rFonts w:ascii="Times New Roman" w:hAnsi="Times New Roman" w:cs="Times New Roman"/>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Ответственный исполнитель </w:t>
      </w:r>
      <w:r>
        <w:rPr>
          <w:rFonts w:ascii="Times New Roman" w:hAnsi="Times New Roman" w:cs="Times New Roman"/>
          <w:sz w:val="22"/>
          <w:szCs w:val="22"/>
        </w:rPr>
        <w:t xml:space="preserve">              </w:t>
      </w:r>
      <w:r w:rsidRPr="0057653B">
        <w:rPr>
          <w:rFonts w:ascii="Times New Roman" w:hAnsi="Times New Roman" w:cs="Times New Roman"/>
          <w:sz w:val="22"/>
          <w:szCs w:val="22"/>
        </w:rPr>
        <w:t>___________ _________ _________________ _________</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Pr="0057653B">
        <w:rPr>
          <w:rFonts w:ascii="Times New Roman" w:hAnsi="Times New Roman" w:cs="Times New Roman"/>
          <w:sz w:val="22"/>
          <w:szCs w:val="22"/>
        </w:rPr>
        <w:t xml:space="preserve"> (подпись)        (расшифровка       (телефон)</w:t>
      </w: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7653B">
        <w:rPr>
          <w:rFonts w:ascii="Times New Roman" w:hAnsi="Times New Roman" w:cs="Times New Roman"/>
          <w:sz w:val="22"/>
          <w:szCs w:val="22"/>
        </w:rPr>
        <w:t>подписи)</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pPr>
        <w:pStyle w:val="ConsPlusNonformat"/>
        <w:jc w:val="both"/>
        <w:rPr>
          <w:rFonts w:ascii="Times New Roman" w:hAnsi="Times New Roman" w:cs="Times New Roman"/>
          <w:sz w:val="22"/>
          <w:szCs w:val="22"/>
        </w:rPr>
      </w:pPr>
      <w:r w:rsidRPr="0057653B">
        <w:rPr>
          <w:rFonts w:ascii="Times New Roman" w:hAnsi="Times New Roman" w:cs="Times New Roman"/>
          <w:sz w:val="22"/>
          <w:szCs w:val="22"/>
        </w:rPr>
        <w:t>"__" __________ 20__ г.</w:t>
      </w:r>
    </w:p>
    <w:p w:rsidR="00605FA6" w:rsidRPr="0057653B" w:rsidRDefault="00605FA6">
      <w:pPr>
        <w:pStyle w:val="ConsPlusNonformat"/>
        <w:jc w:val="both"/>
        <w:rPr>
          <w:rFonts w:ascii="Times New Roman" w:hAnsi="Times New Roman" w:cs="Times New Roman"/>
          <w:sz w:val="22"/>
          <w:szCs w:val="22"/>
        </w:rPr>
      </w:pPr>
    </w:p>
    <w:p w:rsidR="00605FA6" w:rsidRPr="0057653B" w:rsidRDefault="00605FA6" w:rsidP="00000FE9">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Номер страницы ________</w:t>
      </w:r>
    </w:p>
    <w:p w:rsidR="00605FA6" w:rsidRPr="0057653B" w:rsidRDefault="00605FA6" w:rsidP="00000FE9">
      <w:pPr>
        <w:pStyle w:val="ConsPlusNonformat"/>
        <w:jc w:val="right"/>
        <w:rPr>
          <w:rFonts w:ascii="Times New Roman" w:hAnsi="Times New Roman" w:cs="Times New Roman"/>
          <w:sz w:val="22"/>
          <w:szCs w:val="22"/>
        </w:rPr>
      </w:pPr>
      <w:r w:rsidRPr="0057653B">
        <w:rPr>
          <w:rFonts w:ascii="Times New Roman" w:hAnsi="Times New Roman" w:cs="Times New Roman"/>
          <w:sz w:val="22"/>
          <w:szCs w:val="22"/>
        </w:rPr>
        <w:t xml:space="preserve">                                                    Всего страниц _________</w:t>
      </w:r>
    </w:p>
    <w:p w:rsidR="00605FA6" w:rsidRPr="0057653B" w:rsidRDefault="00605FA6" w:rsidP="00000FE9">
      <w:pPr>
        <w:pStyle w:val="ConsPlusNormal"/>
        <w:jc w:val="right"/>
        <w:rPr>
          <w:rFonts w:ascii="Times New Roman" w:hAnsi="Times New Roman" w:cs="Times New Roman"/>
          <w:szCs w:val="22"/>
        </w:rPr>
      </w:pPr>
    </w:p>
    <w:p w:rsidR="00605FA6" w:rsidRPr="0057653B" w:rsidRDefault="00605FA6">
      <w:pPr>
        <w:rPr>
          <w:rFonts w:ascii="Times New Roman" w:hAnsi="Times New Roman"/>
        </w:rPr>
      </w:pPr>
    </w:p>
    <w:sectPr w:rsidR="00605FA6" w:rsidRPr="0057653B" w:rsidSect="003E52FE">
      <w:pgSz w:w="11905" w:h="16838"/>
      <w:pgMar w:top="567" w:right="851" w:bottom="567"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C06A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B74B4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6A8F2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CBCFC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3AEE3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0661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0298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EC36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5A53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C24835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950"/>
    <w:rsid w:val="00000FE9"/>
    <w:rsid w:val="0000628A"/>
    <w:rsid w:val="00007CCC"/>
    <w:rsid w:val="000206DB"/>
    <w:rsid w:val="00045484"/>
    <w:rsid w:val="00061060"/>
    <w:rsid w:val="000752E8"/>
    <w:rsid w:val="000A3433"/>
    <w:rsid w:val="000D33BF"/>
    <w:rsid w:val="000E6DF8"/>
    <w:rsid w:val="000E75FA"/>
    <w:rsid w:val="000F533D"/>
    <w:rsid w:val="00101F21"/>
    <w:rsid w:val="00122642"/>
    <w:rsid w:val="001442A6"/>
    <w:rsid w:val="0015454D"/>
    <w:rsid w:val="001E39A3"/>
    <w:rsid w:val="002456F6"/>
    <w:rsid w:val="0029150E"/>
    <w:rsid w:val="00296384"/>
    <w:rsid w:val="003330CC"/>
    <w:rsid w:val="003418B9"/>
    <w:rsid w:val="00370E86"/>
    <w:rsid w:val="00374B2D"/>
    <w:rsid w:val="003A4E19"/>
    <w:rsid w:val="003D52F5"/>
    <w:rsid w:val="003D6E2D"/>
    <w:rsid w:val="003E2260"/>
    <w:rsid w:val="003E52FE"/>
    <w:rsid w:val="0041096D"/>
    <w:rsid w:val="00473DF8"/>
    <w:rsid w:val="0047619B"/>
    <w:rsid w:val="004B541C"/>
    <w:rsid w:val="004F25BA"/>
    <w:rsid w:val="00537ECE"/>
    <w:rsid w:val="0057653B"/>
    <w:rsid w:val="005773D8"/>
    <w:rsid w:val="005D0874"/>
    <w:rsid w:val="005E143A"/>
    <w:rsid w:val="00605FA6"/>
    <w:rsid w:val="0061156E"/>
    <w:rsid w:val="0061369B"/>
    <w:rsid w:val="0061758D"/>
    <w:rsid w:val="00626A57"/>
    <w:rsid w:val="00652CD4"/>
    <w:rsid w:val="00664950"/>
    <w:rsid w:val="006A7F0F"/>
    <w:rsid w:val="006B0C71"/>
    <w:rsid w:val="006C1500"/>
    <w:rsid w:val="006E2F73"/>
    <w:rsid w:val="006F702B"/>
    <w:rsid w:val="007001F1"/>
    <w:rsid w:val="00710F57"/>
    <w:rsid w:val="007135D5"/>
    <w:rsid w:val="00754C9C"/>
    <w:rsid w:val="007920B0"/>
    <w:rsid w:val="00795D9C"/>
    <w:rsid w:val="007A1FD1"/>
    <w:rsid w:val="007D0706"/>
    <w:rsid w:val="00802C07"/>
    <w:rsid w:val="008157E2"/>
    <w:rsid w:val="00824B47"/>
    <w:rsid w:val="008260F9"/>
    <w:rsid w:val="00852A61"/>
    <w:rsid w:val="00860221"/>
    <w:rsid w:val="00863554"/>
    <w:rsid w:val="00872CDA"/>
    <w:rsid w:val="00874D85"/>
    <w:rsid w:val="008D2D85"/>
    <w:rsid w:val="008E1700"/>
    <w:rsid w:val="00930957"/>
    <w:rsid w:val="009755CF"/>
    <w:rsid w:val="00983A7A"/>
    <w:rsid w:val="009C439A"/>
    <w:rsid w:val="009F045A"/>
    <w:rsid w:val="00A51694"/>
    <w:rsid w:val="00A653F2"/>
    <w:rsid w:val="00AD2137"/>
    <w:rsid w:val="00AF416B"/>
    <w:rsid w:val="00B22B9E"/>
    <w:rsid w:val="00B661E8"/>
    <w:rsid w:val="00B744D5"/>
    <w:rsid w:val="00B93C1C"/>
    <w:rsid w:val="00B9695D"/>
    <w:rsid w:val="00BC0685"/>
    <w:rsid w:val="00BD21DE"/>
    <w:rsid w:val="00C24B35"/>
    <w:rsid w:val="00C41D2D"/>
    <w:rsid w:val="00CA03C4"/>
    <w:rsid w:val="00CC2E76"/>
    <w:rsid w:val="00CD5882"/>
    <w:rsid w:val="00D36AB5"/>
    <w:rsid w:val="00D46A53"/>
    <w:rsid w:val="00D62F0C"/>
    <w:rsid w:val="00DC45BF"/>
    <w:rsid w:val="00E0448C"/>
    <w:rsid w:val="00E04A25"/>
    <w:rsid w:val="00E3232B"/>
    <w:rsid w:val="00E42519"/>
    <w:rsid w:val="00E76E7C"/>
    <w:rsid w:val="00E83460"/>
    <w:rsid w:val="00E9018E"/>
    <w:rsid w:val="00EB500B"/>
    <w:rsid w:val="00EF4BCD"/>
    <w:rsid w:val="00EF7E6B"/>
    <w:rsid w:val="00F02206"/>
    <w:rsid w:val="00F556CC"/>
    <w:rsid w:val="00F669E8"/>
    <w:rsid w:val="00F77B1B"/>
    <w:rsid w:val="00F80D30"/>
    <w:rsid w:val="00F81009"/>
    <w:rsid w:val="00F8589C"/>
    <w:rsid w:val="00F92A3F"/>
    <w:rsid w:val="00FC2F0F"/>
    <w:rsid w:val="00FE1C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26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64950"/>
    <w:pPr>
      <w:widowControl w:val="0"/>
      <w:autoSpaceDE w:val="0"/>
      <w:autoSpaceDN w:val="0"/>
    </w:pPr>
    <w:rPr>
      <w:rFonts w:eastAsia="Times New Roman" w:cs="Calibri"/>
      <w:szCs w:val="20"/>
    </w:rPr>
  </w:style>
  <w:style w:type="paragraph" w:customStyle="1" w:styleId="ConsPlusNonformat">
    <w:name w:val="ConsPlusNonformat"/>
    <w:uiPriority w:val="99"/>
    <w:rsid w:val="00664950"/>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64950"/>
    <w:pPr>
      <w:widowControl w:val="0"/>
      <w:autoSpaceDE w:val="0"/>
      <w:autoSpaceDN w:val="0"/>
    </w:pPr>
    <w:rPr>
      <w:rFonts w:eastAsia="Times New Roman" w:cs="Calibri"/>
      <w:b/>
      <w:szCs w:val="20"/>
    </w:rPr>
  </w:style>
  <w:style w:type="paragraph" w:customStyle="1" w:styleId="ConsPlusCell">
    <w:name w:val="ConsPlusCell"/>
    <w:uiPriority w:val="99"/>
    <w:rsid w:val="00664950"/>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64950"/>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64950"/>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64950"/>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664950"/>
    <w:pPr>
      <w:widowControl w:val="0"/>
      <w:autoSpaceDE w:val="0"/>
      <w:autoSpaceDN w:val="0"/>
    </w:pPr>
    <w:rPr>
      <w:rFonts w:ascii="Arial" w:eastAsia="Times New Roman" w:hAnsi="Arial" w:cs="Arial"/>
      <w:sz w:val="20"/>
      <w:szCs w:val="20"/>
    </w:rPr>
  </w:style>
  <w:style w:type="character" w:styleId="Hyperlink">
    <w:name w:val="Hyperlink"/>
    <w:basedOn w:val="DefaultParagraphFont"/>
    <w:uiPriority w:val="99"/>
    <w:rsid w:val="003E52F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4B398DACFA40E2B7FDDC9367A4EAF98A9D849696494B451674DB065A360925B417PCG" TargetMode="External"/><Relationship Id="rId13" Type="http://schemas.openxmlformats.org/officeDocument/2006/relationships/hyperlink" Target="consultantplus://offline/ref=194B398DACFA40E2B7FDDC9367A4EAF98A9D849696494B451670DB065A360925B47C8F7A29052659EB1B714019P4G" TargetMode="External"/><Relationship Id="rId3" Type="http://schemas.openxmlformats.org/officeDocument/2006/relationships/settings" Target="settings.xml"/><Relationship Id="rId7" Type="http://schemas.openxmlformats.org/officeDocument/2006/relationships/hyperlink" Target="consultantplus://offline/ref=194B398DACFA40E2B7FDC29E71C8B4F38996DD92914A43144C26DD5105660F70F43C892F6A402A5E1EPCG" TargetMode="External"/><Relationship Id="rId12" Type="http://schemas.openxmlformats.org/officeDocument/2006/relationships/hyperlink" Target="consultantplus://offline/ref=194B398DACFA40E2B7FDDC9367A4EAF98A9D8496964A4D441573DB065A360925B47C8F7A29052659EB1B754D19P2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94B398DACFA40E2B7FDC29E71C8B4F38996DB9A904C43144C26DD5105660F70F43C8912PBG" TargetMode="External"/><Relationship Id="rId11" Type="http://schemas.openxmlformats.org/officeDocument/2006/relationships/hyperlink" Target="consultantplus://offline/ref=194B398DACFA40E2B7FDC29E71C8B4F38996DD92914A43144C26DD5105660F70F43C892F6A402A5E1EPCG" TargetMode="External"/><Relationship Id="rId5" Type="http://schemas.openxmlformats.org/officeDocument/2006/relationships/hyperlink" Target="consultantplus://offline/ref=194B398DACFA40E2B7FDC29E71C8B4F38996DB9B904C43144C26DD5105660F70F43C892F6A422F5B1EP8G" TargetMode="External"/><Relationship Id="rId15" Type="http://schemas.openxmlformats.org/officeDocument/2006/relationships/hyperlink" Target="consultantplus://offline/ref=194B398DACFA40E2B7FDC29E71C8B4F38996DB9B904C43144C26DD5105660F70F43C892F6A422F5B1EPFG" TargetMode="External"/><Relationship Id="rId10" Type="http://schemas.openxmlformats.org/officeDocument/2006/relationships/hyperlink" Target="consultantplus://offline/ref=194B398DACFA40E2B7FDC29E71C8B4F38996DB9A904C43144C26DD5105660F70F43C8912PBG" TargetMode="External"/><Relationship Id="rId4" Type="http://schemas.openxmlformats.org/officeDocument/2006/relationships/webSettings" Target="webSettings.xml"/><Relationship Id="rId9" Type="http://schemas.openxmlformats.org/officeDocument/2006/relationships/hyperlink" Target="consultantplus://offline/ref=194B398DACFA40E2B7FDC29E71C8B4F38996DB9B904C43144C26DD5105660F70F43C892F6A422F5B1EP8G" TargetMode="External"/><Relationship Id="rId14" Type="http://schemas.openxmlformats.org/officeDocument/2006/relationships/hyperlink" Target="consultantplus://offline/ref=194B398DACFA40E2B7FDC29E71C8B4F38996DB9B904C43144C26DD5105660F70F43C892D6B4512P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1965</TotalTime>
  <Pages>34</Pages>
  <Words>11116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dc:creator>
  <cp:keywords/>
  <dc:description/>
  <cp:lastModifiedBy>Lada</cp:lastModifiedBy>
  <cp:revision>60</cp:revision>
  <cp:lastPrinted>2017-03-24T06:19:00Z</cp:lastPrinted>
  <dcterms:created xsi:type="dcterms:W3CDTF">2017-03-16T06:15:00Z</dcterms:created>
  <dcterms:modified xsi:type="dcterms:W3CDTF">2017-03-27T09:38:00Z</dcterms:modified>
</cp:coreProperties>
</file>