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ED" w:rsidRDefault="004560ED" w:rsidP="004560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</w:p>
    <w:p w:rsidR="005E3082" w:rsidRDefault="004560ED" w:rsidP="005E308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                                 </w:t>
      </w:r>
      <w:bookmarkStart w:id="0" w:name="_GoBack"/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МЕТОДИЧЕСКИЕ РЕКОМЕНДАЦИИ</w:t>
      </w:r>
    </w:p>
    <w:p w:rsidR="005E3082" w:rsidRDefault="005E3082" w:rsidP="005E3082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</w:p>
    <w:p w:rsidR="004560ED" w:rsidRPr="004560ED" w:rsidRDefault="004560ED" w:rsidP="005E30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 xml:space="preserve">по подготовке паспорта приоритетного </w:t>
      </w:r>
      <w:r w:rsidR="005E3082">
        <w:rPr>
          <w:rFonts w:ascii="Liberation Serif" w:hAnsi="Liberation Serif" w:cs="TimesNewRomanPS-BoldMT"/>
          <w:b/>
          <w:bCs/>
          <w:sz w:val="28"/>
          <w:szCs w:val="28"/>
        </w:rPr>
        <w:t xml:space="preserve">муниципального </w:t>
      </w: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 xml:space="preserve"> проекта</w:t>
      </w:r>
    </w:p>
    <w:bookmarkEnd w:id="0"/>
    <w:p w:rsidR="005E3082" w:rsidRDefault="005E3082" w:rsidP="005E30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NewRomanPS-BoldMT"/>
          <w:b/>
          <w:bCs/>
          <w:sz w:val="28"/>
          <w:szCs w:val="28"/>
        </w:rPr>
      </w:pPr>
    </w:p>
    <w:p w:rsidR="005E3082" w:rsidRDefault="005E3082" w:rsidP="005E30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NewRomanPS-BoldMT"/>
          <w:b/>
          <w:bCs/>
          <w:sz w:val="28"/>
          <w:szCs w:val="28"/>
        </w:rPr>
      </w:pPr>
    </w:p>
    <w:p w:rsidR="004560ED" w:rsidRPr="004560ED" w:rsidRDefault="004560ED" w:rsidP="005E3082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Глава 1. Общие положения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1. </w:t>
      </w:r>
      <w:r w:rsidRPr="004560ED">
        <w:rPr>
          <w:rFonts w:ascii="Liberation Serif" w:hAnsi="Liberation Serif" w:cs="TimesNewRomanPSMT"/>
          <w:sz w:val="28"/>
          <w:szCs w:val="28"/>
        </w:rPr>
        <w:t>Настоящие методические рекомендации подготовлены в соответствии</w:t>
      </w:r>
      <w:r w:rsidRPr="004560ED">
        <w:rPr>
          <w:rFonts w:ascii="Liberation Serif" w:hAnsi="Liberation Serif" w:cs="Times New Roman"/>
          <w:sz w:val="28"/>
          <w:szCs w:val="28"/>
        </w:rPr>
        <w:t>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1) </w:t>
      </w:r>
      <w:r w:rsidRPr="004560ED">
        <w:rPr>
          <w:rFonts w:ascii="Liberation Serif" w:hAnsi="Liberation Serif" w:cs="TimesNewRomanPSMT"/>
          <w:sz w:val="28"/>
          <w:szCs w:val="28"/>
        </w:rPr>
        <w:t>с постановлением Правительства Российской Федерации от 15.10.2016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№ 1050 «Об организации проектной деятельности в Правительстве Российской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Федерации»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2) </w:t>
      </w:r>
      <w:r w:rsidRPr="004560ED">
        <w:rPr>
          <w:rFonts w:ascii="Liberation Serif" w:hAnsi="Liberation Serif" w:cs="TimesNewRomanPSMT"/>
          <w:sz w:val="28"/>
          <w:szCs w:val="28"/>
        </w:rPr>
        <w:t>с Указом Губернатора Свердловской области от 14.02.2017 № 84</w:t>
      </w:r>
      <w:r w:rsidRPr="004560ED">
        <w:rPr>
          <w:rFonts w:ascii="Liberation Serif" w:hAnsi="Liberation Serif" w:cs="Times New Roman"/>
          <w:sz w:val="28"/>
          <w:szCs w:val="28"/>
        </w:rPr>
        <w:t>-</w:t>
      </w:r>
      <w:r w:rsidRPr="004560ED">
        <w:rPr>
          <w:rFonts w:ascii="Liberation Serif" w:hAnsi="Liberation Serif" w:cs="TimesNewRomanPSMT"/>
          <w:sz w:val="28"/>
          <w:szCs w:val="28"/>
        </w:rPr>
        <w:t>УГ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«Об организации проектной деятельности в Правительстве Свердловской области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и исполнительных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органах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государственной власти Свердловской области»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3)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с распоряжением Губернатора Свердловской области от </w:t>
      </w:r>
      <w:r w:rsidRPr="004560ED">
        <w:rPr>
          <w:rFonts w:ascii="Liberation Serif" w:hAnsi="Liberation Serif" w:cs="Times New Roman"/>
          <w:sz w:val="28"/>
          <w:szCs w:val="28"/>
        </w:rPr>
        <w:t>17.03.2017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№ </w:t>
      </w:r>
      <w:r w:rsidRPr="004560ED">
        <w:rPr>
          <w:rFonts w:ascii="Liberation Serif" w:hAnsi="Liberation Serif" w:cs="Times New Roman"/>
          <w:sz w:val="28"/>
          <w:szCs w:val="28"/>
        </w:rPr>
        <w:t>64-</w:t>
      </w:r>
      <w:r w:rsidRPr="004560ED">
        <w:rPr>
          <w:rFonts w:ascii="Liberation Serif" w:hAnsi="Liberation Serif" w:cs="TimesNewRomanPSMT"/>
          <w:sz w:val="28"/>
          <w:szCs w:val="28"/>
        </w:rPr>
        <w:t>РГ «Об утверждении форм паспорта приоритетного регионального проекта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и паспорта приоритетной региональной программы</w:t>
      </w:r>
      <w:r w:rsidRPr="004560ED">
        <w:rPr>
          <w:rFonts w:ascii="Liberation Serif" w:hAnsi="Liberation Serif" w:cs="Times New Roman"/>
          <w:sz w:val="28"/>
          <w:szCs w:val="28"/>
        </w:rPr>
        <w:t>»;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4) </w:t>
      </w:r>
      <w:r w:rsidRPr="004560ED">
        <w:rPr>
          <w:rFonts w:ascii="Liberation Serif" w:hAnsi="Liberation Serif" w:cs="TimesNewRomanPSMT"/>
          <w:sz w:val="28"/>
          <w:szCs w:val="28"/>
        </w:rPr>
        <w:t>с Методическими рекомендациями по подготовке паспорта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приоритетного проекта,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утвержденными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Заместителем Руководителя Аппарата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Правительства Российской Федерации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директором Департамента проектной</w:t>
      </w:r>
    </w:p>
    <w:p w:rsid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деятельности Правительства Российской Федерации от 20.10.2016 № 7951п</w:t>
      </w:r>
      <w:r w:rsidRPr="004560ED">
        <w:rPr>
          <w:rFonts w:ascii="Liberation Serif" w:hAnsi="Liberation Serif" w:cs="Times New Roman"/>
          <w:sz w:val="28"/>
          <w:szCs w:val="28"/>
        </w:rPr>
        <w:t>-</w:t>
      </w:r>
      <w:r w:rsidRPr="004560ED">
        <w:rPr>
          <w:rFonts w:ascii="Liberation Serif" w:hAnsi="Liberation Serif" w:cs="TimesNewRomanPSMT"/>
          <w:sz w:val="28"/>
          <w:szCs w:val="28"/>
        </w:rPr>
        <w:t>П6</w:t>
      </w:r>
      <w:r w:rsidR="005E3082">
        <w:rPr>
          <w:rFonts w:ascii="Liberation Serif" w:hAnsi="Liberation Serif" w:cs="Times New Roman"/>
          <w:sz w:val="28"/>
          <w:szCs w:val="28"/>
        </w:rPr>
        <w:t>;</w:t>
      </w:r>
    </w:p>
    <w:p w:rsidR="005E3082" w:rsidRDefault="005E3082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5) с постановлением администрации Пышминского городского округа от 09.06.2018 № 386 «Об организации проектной деятельности в Пышминском городском округе»;</w:t>
      </w:r>
    </w:p>
    <w:p w:rsidR="005E3082" w:rsidRPr="0099749F" w:rsidRDefault="005E3082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6) с постановлением администрации Пышминского городского округа от 22.11.2018 № 691 «Об утверждении форм паспорта приоритетного муниципального проекта и паспорта приоритетной муниципальной программы».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2. </w:t>
      </w:r>
      <w:r w:rsidRPr="004560ED">
        <w:rPr>
          <w:rFonts w:ascii="Liberation Serif" w:hAnsi="Liberation Serif" w:cs="TimesNewRomanPSMT"/>
          <w:sz w:val="28"/>
          <w:szCs w:val="28"/>
        </w:rPr>
        <w:t>Понятия, используемые в настоящих методических рекомендациях,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соответствуют терминам и определениям, приведенным в Положении</w:t>
      </w:r>
    </w:p>
    <w:p w:rsidR="005E3082" w:rsidRPr="0099749F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об организации проектной деятельности в</w:t>
      </w:r>
      <w:r w:rsidR="005E3082" w:rsidRP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="005E3082">
        <w:rPr>
          <w:rFonts w:ascii="Liberation Serif" w:hAnsi="Liberation Serif" w:cs="TimesNewRomanPSMT"/>
          <w:sz w:val="28"/>
          <w:szCs w:val="28"/>
        </w:rPr>
        <w:t>Пышминском городском округе</w:t>
      </w:r>
      <w:r w:rsidR="005E3082" w:rsidRPr="0099749F">
        <w:rPr>
          <w:rFonts w:ascii="Liberation Serif" w:hAnsi="Liberation Serif" w:cs="TimesNewRomanPSMT"/>
          <w:sz w:val="28"/>
          <w:szCs w:val="28"/>
        </w:rPr>
        <w:t>,</w:t>
      </w:r>
    </w:p>
    <w:p w:rsidR="005E3082" w:rsidRPr="0099749F" w:rsidRDefault="005E3082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утвержденном</w:t>
      </w:r>
      <w:proofErr w:type="gramEnd"/>
      <w:r>
        <w:rPr>
          <w:rFonts w:ascii="Liberation Serif" w:hAnsi="Liberation Serif" w:cs="TimesNewRomanPSMT"/>
          <w:sz w:val="28"/>
          <w:szCs w:val="28"/>
        </w:rPr>
        <w:t xml:space="preserve"> постановлением администрации Пышминского городского округа от 09.06.2018 №386 (далее – Положение)</w:t>
      </w:r>
      <w:r w:rsidRPr="0099749F">
        <w:rPr>
          <w:rFonts w:ascii="Liberation Serif" w:hAnsi="Liberation Serif" w:cs="TimesNewRomanPSMT"/>
          <w:sz w:val="28"/>
          <w:szCs w:val="28"/>
        </w:rPr>
        <w:t>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1)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проект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комплекс взаимосвязанных мероприятий, направленных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на достижение уникальных результатов в условиях временных и ресурсных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ограничений;</w:t>
      </w:r>
    </w:p>
    <w:p w:rsidR="005E3082" w:rsidRPr="0099749F" w:rsidRDefault="005E3082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2</w:t>
      </w:r>
      <w:r w:rsidR="004560ED" w:rsidRPr="004560ED">
        <w:rPr>
          <w:rFonts w:ascii="Liberation Serif" w:hAnsi="Liberation Serif" w:cs="TimesNewRomanPSMT"/>
          <w:sz w:val="28"/>
          <w:szCs w:val="28"/>
        </w:rPr>
        <w:t xml:space="preserve">) приоритетные </w:t>
      </w:r>
      <w:r>
        <w:rPr>
          <w:rFonts w:ascii="Liberation Serif" w:hAnsi="Liberation Serif" w:cs="TimesNewRomanPSMT"/>
          <w:sz w:val="28"/>
          <w:szCs w:val="28"/>
        </w:rPr>
        <w:t xml:space="preserve">муниципальные </w:t>
      </w:r>
      <w:r w:rsidR="004560ED" w:rsidRPr="004560ED">
        <w:rPr>
          <w:rFonts w:ascii="Liberation Serif" w:hAnsi="Liberation Serif" w:cs="TimesNewRomanPSMT"/>
          <w:sz w:val="28"/>
          <w:szCs w:val="28"/>
        </w:rPr>
        <w:t xml:space="preserve"> проекты </w:t>
      </w:r>
      <w:proofErr w:type="gramStart"/>
      <w:r w:rsidR="004560ED" w:rsidRPr="004560ED">
        <w:rPr>
          <w:rFonts w:ascii="Liberation Serif" w:hAnsi="Liberation Serif" w:cs="Times New Roman"/>
          <w:sz w:val="28"/>
          <w:szCs w:val="28"/>
        </w:rPr>
        <w:t>–</w:t>
      </w:r>
      <w:r w:rsidRPr="0099749F">
        <w:rPr>
          <w:rFonts w:ascii="Liberation Serif" w:hAnsi="Liberation Serif" w:cs="TimesNewRomanPSMT"/>
          <w:sz w:val="28"/>
          <w:szCs w:val="28"/>
        </w:rPr>
        <w:t>о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>пределяемые Советом</w:t>
      </w:r>
      <w:r>
        <w:rPr>
          <w:rFonts w:ascii="Liberation Serif" w:hAnsi="Liberation Serif" w:cs="TimesNewRomanPSMT"/>
          <w:sz w:val="28"/>
          <w:szCs w:val="28"/>
        </w:rPr>
        <w:t xml:space="preserve"> стратегического развития Пышминского городского округа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(далее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Совет) приоритетные стратегические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программы по направлениям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экономической </w:t>
      </w:r>
      <w:r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, определенным в Стратегии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экономического развития</w:t>
      </w:r>
      <w:r>
        <w:rPr>
          <w:rFonts w:ascii="Liberation Serif" w:hAnsi="Liberation Serif" w:cs="TimesNewRomanPSMT"/>
          <w:sz w:val="28"/>
          <w:szCs w:val="28"/>
        </w:rPr>
        <w:t xml:space="preserve"> Пышминского городского округа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</w:t>
      </w:r>
      <w:r>
        <w:rPr>
          <w:rFonts w:ascii="Liberation Serif" w:hAnsi="Liberation Serif" w:cs="TimesNewRomanPSMT"/>
          <w:sz w:val="28"/>
          <w:szCs w:val="28"/>
        </w:rPr>
        <w:t xml:space="preserve">до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2030 </w:t>
      </w:r>
      <w:r>
        <w:rPr>
          <w:rFonts w:ascii="Liberation Serif" w:hAnsi="Liberation Serif" w:cs="TimesNewRomanPSMT"/>
          <w:sz w:val="28"/>
          <w:szCs w:val="28"/>
        </w:rPr>
        <w:t>года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утвержденной </w:t>
      </w:r>
      <w:r>
        <w:rPr>
          <w:rFonts w:ascii="Liberation Serif" w:hAnsi="Liberation Serif" w:cs="TimesNewRomanPSMT"/>
          <w:sz w:val="28"/>
          <w:szCs w:val="28"/>
        </w:rPr>
        <w:t>решением Думы Пышминского городского округа от 28.11.2018 №92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(далее </w:t>
      </w:r>
      <w:r w:rsidRPr="0099749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Стратегия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экономического развития </w:t>
      </w:r>
      <w:r>
        <w:rPr>
          <w:rFonts w:ascii="Liberation Serif" w:hAnsi="Liberation Serif" w:cs="TimesNewRomanPSMT"/>
          <w:sz w:val="28"/>
          <w:szCs w:val="28"/>
        </w:rPr>
        <w:t xml:space="preserve">Пышминского городского округа до </w:t>
      </w:r>
      <w:r w:rsidRPr="0099749F">
        <w:rPr>
          <w:rFonts w:ascii="Liberation Serif" w:hAnsi="Liberation Serif" w:cs="TimesNewRomanPSMT"/>
          <w:sz w:val="28"/>
          <w:szCs w:val="28"/>
        </w:rPr>
        <w:t>2030 год</w:t>
      </w:r>
      <w:r>
        <w:rPr>
          <w:rFonts w:ascii="Liberation Serif" w:hAnsi="Liberation Serif" w:cs="TimesNewRomanPSMT"/>
          <w:sz w:val="28"/>
          <w:szCs w:val="28"/>
        </w:rPr>
        <w:t>а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) (далее также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>
        <w:rPr>
          <w:rFonts w:ascii="Liberation Serif" w:hAnsi="Liberation Serif" w:cs="TimesNewRomanPSMT"/>
          <w:sz w:val="28"/>
          <w:szCs w:val="28"/>
        </w:rPr>
        <w:t>проекты</w:t>
      </w:r>
      <w:r w:rsidRPr="0099749F">
        <w:rPr>
          <w:rFonts w:ascii="Liberation Serif" w:hAnsi="Liberation Serif" w:cs="Times New Roman"/>
          <w:sz w:val="28"/>
          <w:szCs w:val="28"/>
        </w:rPr>
        <w:t>).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3. </w:t>
      </w:r>
      <w:r w:rsidRPr="004560ED">
        <w:rPr>
          <w:rFonts w:ascii="Liberation Serif" w:hAnsi="Liberation Serif" w:cs="TimesNewRomanPSMT"/>
          <w:sz w:val="28"/>
          <w:szCs w:val="28"/>
        </w:rPr>
        <w:t>Основанием для формирования паспорта приоритетного регионального</w:t>
      </w:r>
    </w:p>
    <w:p w:rsidR="005E3082" w:rsidRPr="0099749F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проекта </w:t>
      </w:r>
      <w:r w:rsidRPr="004560ED">
        <w:rPr>
          <w:rFonts w:ascii="Liberation Serif" w:hAnsi="Liberation Serif" w:cs="Times New Roman"/>
          <w:sz w:val="28"/>
          <w:szCs w:val="28"/>
        </w:rPr>
        <w:t>(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далее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паспорт</w:t>
      </w:r>
      <w:r w:rsidRPr="004560ED">
        <w:rPr>
          <w:rFonts w:ascii="Liberation Serif" w:hAnsi="Liberation Serif" w:cs="Times New Roman"/>
          <w:sz w:val="28"/>
          <w:szCs w:val="28"/>
        </w:rPr>
        <w:t xml:space="preserve">) </w:t>
      </w:r>
      <w:r w:rsidRPr="004560ED">
        <w:rPr>
          <w:rFonts w:ascii="Liberation Serif" w:hAnsi="Liberation Serif" w:cs="TimesNewRomanPSMT"/>
          <w:sz w:val="28"/>
          <w:szCs w:val="28"/>
        </w:rPr>
        <w:t>является решение</w:t>
      </w:r>
      <w:r w:rsidR="005E3082" w:rsidRPr="005E3082">
        <w:rPr>
          <w:rFonts w:ascii="Liberation Serif" w:hAnsi="Liberation Serif" w:cs="TimesNewRomanPSMT"/>
          <w:sz w:val="28"/>
          <w:szCs w:val="28"/>
        </w:rPr>
        <w:t xml:space="preserve"> </w:t>
      </w:r>
      <w:proofErr w:type="spellStart"/>
      <w:proofErr w:type="gramStart"/>
      <w:r w:rsidR="005E3082" w:rsidRPr="0099749F">
        <w:rPr>
          <w:rFonts w:ascii="Liberation Serif" w:hAnsi="Liberation Serif" w:cs="TimesNewRomanPSMT"/>
          <w:sz w:val="28"/>
          <w:szCs w:val="28"/>
        </w:rPr>
        <w:t>решение</w:t>
      </w:r>
      <w:proofErr w:type="spellEnd"/>
      <w:proofErr w:type="gramEnd"/>
      <w:r w:rsidR="005E3082" w:rsidRPr="0099749F">
        <w:rPr>
          <w:rFonts w:ascii="Liberation Serif" w:hAnsi="Liberation Serif" w:cs="TimesNewRomanPSMT"/>
          <w:sz w:val="28"/>
          <w:szCs w:val="28"/>
        </w:rPr>
        <w:t xml:space="preserve"> </w:t>
      </w:r>
      <w:r w:rsidR="005E3082">
        <w:rPr>
          <w:rFonts w:ascii="Liberation Serif" w:hAnsi="Liberation Serif" w:cs="TimesNewRomanPSMT"/>
          <w:sz w:val="28"/>
          <w:szCs w:val="28"/>
        </w:rPr>
        <w:t>главы Пышминского городского округа</w:t>
      </w:r>
      <w:r w:rsidR="005E3082" w:rsidRPr="0099749F">
        <w:rPr>
          <w:rFonts w:ascii="Liberation Serif" w:hAnsi="Liberation Serif" w:cs="TimesNewRomanPSMT"/>
          <w:sz w:val="28"/>
          <w:szCs w:val="28"/>
        </w:rPr>
        <w:t xml:space="preserve">, Совета, проектных комитетов по соответствующим </w:t>
      </w:r>
      <w:r w:rsidR="005E3082" w:rsidRPr="0099749F">
        <w:rPr>
          <w:rFonts w:ascii="Liberation Serif" w:hAnsi="Liberation Serif" w:cs="TimesNewRomanPSMT"/>
          <w:sz w:val="28"/>
          <w:szCs w:val="28"/>
        </w:rPr>
        <w:lastRenderedPageBreak/>
        <w:t>направлениям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="005E3082" w:rsidRPr="0099749F">
        <w:rPr>
          <w:rFonts w:ascii="Liberation Serif" w:hAnsi="Liberation Serif" w:cs="TimesNewRomanPSMT"/>
          <w:sz w:val="28"/>
          <w:szCs w:val="28"/>
        </w:rPr>
        <w:t>социально</w:t>
      </w:r>
      <w:r w:rsidR="005E3082" w:rsidRPr="0099749F">
        <w:rPr>
          <w:rFonts w:ascii="Liberation Serif" w:hAnsi="Liberation Serif" w:cs="Times New Roman"/>
          <w:sz w:val="28"/>
          <w:szCs w:val="28"/>
        </w:rPr>
        <w:t>-</w:t>
      </w:r>
      <w:r w:rsidR="005E3082" w:rsidRPr="0099749F">
        <w:rPr>
          <w:rFonts w:ascii="Liberation Serif" w:hAnsi="Liberation Serif" w:cs="TimesNewRomanPSMT"/>
          <w:sz w:val="28"/>
          <w:szCs w:val="28"/>
        </w:rPr>
        <w:t xml:space="preserve">экономической политики </w:t>
      </w:r>
      <w:r w:rsidR="005E3082"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="005E3082" w:rsidRPr="0099749F">
        <w:rPr>
          <w:rFonts w:ascii="Liberation Serif" w:hAnsi="Liberation Serif" w:cs="TimesNewRomanPSMT"/>
          <w:sz w:val="28"/>
          <w:szCs w:val="28"/>
        </w:rPr>
        <w:t>.</w:t>
      </w:r>
    </w:p>
    <w:p w:rsidR="005E3082" w:rsidRPr="004560ED" w:rsidRDefault="005E3082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4. </w:t>
      </w:r>
      <w:r w:rsidRPr="004560ED">
        <w:rPr>
          <w:rFonts w:ascii="Liberation Serif" w:hAnsi="Liberation Serif" w:cs="TimesNewRomanPSMT"/>
          <w:sz w:val="28"/>
          <w:szCs w:val="28"/>
        </w:rPr>
        <w:t>Настоящие методические рекомендации содержат рекомендации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по заполнению формы паспорта, а также по порядку согласования проекта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паспорта и его доработки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Порядок подготовки и процедура согласования проекта паспорта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определены в Положении</w:t>
      </w:r>
      <w:r w:rsidR="005E3082" w:rsidRP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="005E3082" w:rsidRPr="004560ED">
        <w:rPr>
          <w:rFonts w:ascii="Liberation Serif" w:hAnsi="Liberation Serif" w:cs="TimesNewRomanPSMT"/>
          <w:sz w:val="28"/>
          <w:szCs w:val="28"/>
        </w:rPr>
        <w:t>об организации проектной деятельности в</w:t>
      </w:r>
      <w:r w:rsidR="005E3082" w:rsidRP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="005E3082">
        <w:rPr>
          <w:rFonts w:ascii="Liberation Serif" w:hAnsi="Liberation Serif" w:cs="TimesNewRomanPSMT"/>
          <w:sz w:val="28"/>
          <w:szCs w:val="28"/>
        </w:rPr>
        <w:t>Пышминском городском округе</w:t>
      </w:r>
      <w:r w:rsidR="005E3082" w:rsidRPr="0099749F">
        <w:rPr>
          <w:rFonts w:ascii="Liberation Serif" w:hAnsi="Liberation Serif" w:cs="TimesNewRomanPSMT"/>
          <w:sz w:val="28"/>
          <w:szCs w:val="28"/>
        </w:rPr>
        <w:t>,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="005E3082" w:rsidRPr="0099749F">
        <w:rPr>
          <w:rFonts w:ascii="Liberation Serif" w:hAnsi="Liberation Serif" w:cs="TimesNewRomanPSMT"/>
          <w:sz w:val="28"/>
          <w:szCs w:val="28"/>
        </w:rPr>
        <w:t>утвержденном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постановлением администрации Пышминского городского округа от 09.06.2018 №386</w:t>
      </w:r>
      <w:r w:rsidRPr="004560ED">
        <w:rPr>
          <w:rFonts w:ascii="Liberation Serif" w:hAnsi="Liberation Serif" w:cs="TimesNewRomanPSMT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5. </w:t>
      </w:r>
      <w:r w:rsidRPr="004560ED">
        <w:rPr>
          <w:rFonts w:ascii="Liberation Serif" w:hAnsi="Liberation Serif" w:cs="TimesNewRomanPSMT"/>
          <w:sz w:val="28"/>
          <w:szCs w:val="28"/>
        </w:rPr>
        <w:t>Паспорт в соответствии с Положением, должен содержать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следующие разделы: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1) основные положения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наименование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обоснование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сроки начала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и окончания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основания для инициирования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перечень </w:t>
      </w:r>
      <w:r w:rsidR="005E3082">
        <w:rPr>
          <w:rFonts w:ascii="Liberation Serif" w:hAnsi="Liberation Serif" w:cs="TimesNewRomanPSMT"/>
          <w:sz w:val="28"/>
          <w:szCs w:val="28"/>
        </w:rPr>
        <w:t xml:space="preserve">муниципальных программ Пышминского городского округа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в сфере реализации проекта, сведения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 кураторе, руководителе, разработчике паспорта проекта, а также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об исполнителях и соисполнителях мероприятий проекта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2) содержание проекта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цели и задачи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целевые показатели, результаты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и критерии успешности проекта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3) способы достижения целей и задач проекта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этапы и (или) контрольные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точки проекта;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4) бюджет проекта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источники и объем финансирования мероприятий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проекта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5)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ключевые риски и возможности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перечень рисков и мероприятий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по их предупреждению и (или) перечень возможностей и мероприятий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по их реализации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6)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иные сведения по проекту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взаимосвязь с другими приоритетными</w:t>
      </w:r>
    </w:p>
    <w:p w:rsidR="004560ED" w:rsidRPr="004560ED" w:rsidRDefault="005E3082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Муниципальными </w:t>
      </w:r>
      <w:r w:rsidR="004560ED" w:rsidRPr="004560ED">
        <w:rPr>
          <w:rFonts w:ascii="Liberation Serif" w:hAnsi="Liberation Serif" w:cs="TimesNewRomanPSMT"/>
          <w:sz w:val="28"/>
          <w:szCs w:val="28"/>
        </w:rPr>
        <w:t xml:space="preserve"> проектами</w:t>
      </w:r>
      <w:r w:rsidR="004560ED"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="004560ED" w:rsidRPr="004560ED">
        <w:rPr>
          <w:rFonts w:ascii="Liberation Serif" w:hAnsi="Liberation Serif" w:cs="TimesNewRomanPSMT"/>
          <w:sz w:val="28"/>
          <w:szCs w:val="28"/>
        </w:rPr>
        <w:t xml:space="preserve">приоритетными </w:t>
      </w:r>
      <w:r>
        <w:rPr>
          <w:rFonts w:ascii="Liberation Serif" w:hAnsi="Liberation Serif" w:cs="TimesNewRomanPSMT"/>
          <w:sz w:val="28"/>
          <w:szCs w:val="28"/>
        </w:rPr>
        <w:t xml:space="preserve">муниципальными </w:t>
      </w:r>
      <w:r w:rsidR="004560ED" w:rsidRPr="004560ED">
        <w:rPr>
          <w:rFonts w:ascii="Liberation Serif" w:hAnsi="Liberation Serif" w:cs="TimesNewRomanPSMT"/>
          <w:sz w:val="28"/>
          <w:szCs w:val="28"/>
        </w:rPr>
        <w:t xml:space="preserve"> программами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и дополнительная информация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Форма паспорта утверждается</w:t>
      </w:r>
      <w:r w:rsidR="005E3082" w:rsidRP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="005E3082">
        <w:rPr>
          <w:rFonts w:ascii="Liberation Serif" w:hAnsi="Liberation Serif" w:cs="TimesNewRomanPSMT"/>
          <w:sz w:val="28"/>
          <w:szCs w:val="28"/>
        </w:rPr>
        <w:t>постановлением администрации Пышминского городского округа</w:t>
      </w:r>
      <w:r w:rsidRPr="004560ED">
        <w:rPr>
          <w:rFonts w:ascii="Liberation Serif" w:hAnsi="Liberation Serif" w:cs="TimesNewRomanPSMT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Глава 2. Рекомендации по заполнению формы паспорта приоритетного</w:t>
      </w:r>
    </w:p>
    <w:p w:rsidR="004560ED" w:rsidRPr="004560ED" w:rsidRDefault="005E3082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>
        <w:rPr>
          <w:rFonts w:ascii="Liberation Serif" w:hAnsi="Liberation Serif" w:cs="TimesNewRomanPS-BoldMT"/>
          <w:b/>
          <w:bCs/>
          <w:sz w:val="28"/>
          <w:szCs w:val="28"/>
        </w:rPr>
        <w:t>мун</w:t>
      </w:r>
      <w:r w:rsidR="005D6CA6">
        <w:rPr>
          <w:rFonts w:ascii="Liberation Serif" w:hAnsi="Liberation Serif" w:cs="TimesNewRomanPS-BoldMT"/>
          <w:b/>
          <w:bCs/>
          <w:sz w:val="28"/>
          <w:szCs w:val="28"/>
        </w:rPr>
        <w:t>иц</w:t>
      </w:r>
      <w:r>
        <w:rPr>
          <w:rFonts w:ascii="Liberation Serif" w:hAnsi="Liberation Serif" w:cs="TimesNewRomanPS-BoldMT"/>
          <w:b/>
          <w:bCs/>
          <w:sz w:val="28"/>
          <w:szCs w:val="28"/>
        </w:rPr>
        <w:t>ипального</w:t>
      </w:r>
      <w:r w:rsidR="004560ED" w:rsidRPr="004560ED">
        <w:rPr>
          <w:rFonts w:ascii="Liberation Serif" w:hAnsi="Liberation Serif" w:cs="TimesNewRomanPS-BoldMT"/>
          <w:b/>
          <w:bCs/>
          <w:sz w:val="28"/>
          <w:szCs w:val="28"/>
        </w:rPr>
        <w:t xml:space="preserve"> проекта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6.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Полное наименование приоритетного </w:t>
      </w:r>
      <w:r w:rsidR="005E3082">
        <w:rPr>
          <w:rFonts w:ascii="Liberation Serif" w:hAnsi="Liberation Serif" w:cs="TimesNewRomanPSMT"/>
          <w:sz w:val="28"/>
          <w:szCs w:val="28"/>
        </w:rPr>
        <w:t xml:space="preserve">муниципального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проекта указывается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кавычках с заглавной буквы полностью без сокращений и должно начинаться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со слова, обозначающего действие (например, «создание</w:t>
      </w:r>
      <w:r w:rsidRPr="004560ED">
        <w:rPr>
          <w:rFonts w:ascii="Liberation Serif" w:hAnsi="Liberation Serif" w:cs="Times New Roman"/>
          <w:sz w:val="28"/>
          <w:szCs w:val="28"/>
        </w:rPr>
        <w:t>», «</w:t>
      </w:r>
      <w:r w:rsidRPr="004560ED">
        <w:rPr>
          <w:rFonts w:ascii="Liberation Serif" w:hAnsi="Liberation Serif" w:cs="TimesNewRomanPSMT"/>
          <w:sz w:val="28"/>
          <w:szCs w:val="28"/>
        </w:rPr>
        <w:t>организация</w:t>
      </w:r>
      <w:r w:rsidRPr="004560ED">
        <w:rPr>
          <w:rFonts w:ascii="Liberation Serif" w:hAnsi="Liberation Serif" w:cs="Times New Roman"/>
          <w:sz w:val="28"/>
          <w:szCs w:val="28"/>
        </w:rPr>
        <w:t>»,</w:t>
      </w:r>
      <w:proofErr w:type="gramEnd"/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«</w:t>
      </w:r>
      <w:r w:rsidRPr="004560ED">
        <w:rPr>
          <w:rFonts w:ascii="Liberation Serif" w:hAnsi="Liberation Serif" w:cs="TimesNewRomanPSMT"/>
          <w:sz w:val="28"/>
          <w:szCs w:val="28"/>
        </w:rPr>
        <w:t>формирование</w:t>
      </w:r>
      <w:r w:rsidRPr="004560ED">
        <w:rPr>
          <w:rFonts w:ascii="Liberation Serif" w:hAnsi="Liberation Serif" w:cs="Times New Roman"/>
          <w:sz w:val="28"/>
          <w:szCs w:val="28"/>
        </w:rPr>
        <w:t>», «</w:t>
      </w:r>
      <w:r w:rsidRPr="004560ED">
        <w:rPr>
          <w:rFonts w:ascii="Liberation Serif" w:hAnsi="Liberation Serif" w:cs="TimesNewRomanPSMT"/>
          <w:sz w:val="28"/>
          <w:szCs w:val="28"/>
        </w:rPr>
        <w:t>совершенствование», «развитие», «обеспечение»</w:t>
      </w:r>
      <w:r w:rsidRPr="004560ED">
        <w:rPr>
          <w:rFonts w:ascii="Liberation Serif" w:hAnsi="Liberation Serif" w:cs="Times New Roman"/>
          <w:sz w:val="28"/>
          <w:szCs w:val="28"/>
        </w:rPr>
        <w:t xml:space="preserve">), </w:t>
      </w:r>
      <w:r w:rsidRPr="004560ED">
        <w:rPr>
          <w:rFonts w:ascii="Liberation Serif" w:hAnsi="Liberation Serif" w:cs="TimesNewRomanPSMT"/>
          <w:sz w:val="28"/>
          <w:szCs w:val="28"/>
        </w:rPr>
        <w:t>а также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 xml:space="preserve">содержать указание на объект, над которым совершается это действие </w:t>
      </w:r>
      <w:r w:rsidRPr="004560ED">
        <w:rPr>
          <w:rFonts w:ascii="Liberation Serif" w:hAnsi="Liberation Serif" w:cs="Times New Roman"/>
          <w:sz w:val="28"/>
          <w:szCs w:val="28"/>
        </w:rPr>
        <w:t>(</w:t>
      </w:r>
      <w:r w:rsidRPr="004560ED">
        <w:rPr>
          <w:rFonts w:ascii="Liberation Serif" w:hAnsi="Liberation Serif" w:cs="TimesNewRomanPSMT"/>
          <w:sz w:val="28"/>
          <w:szCs w:val="28"/>
        </w:rPr>
        <w:t>например,</w:t>
      </w:r>
      <w:proofErr w:type="gramEnd"/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«</w:t>
      </w:r>
      <w:r w:rsidRPr="004560ED">
        <w:rPr>
          <w:rFonts w:ascii="Liberation Serif" w:hAnsi="Liberation Serif" w:cs="TimesNewRomanPSMT"/>
          <w:sz w:val="28"/>
          <w:szCs w:val="28"/>
        </w:rPr>
        <w:t>система</w:t>
      </w:r>
      <w:r w:rsidRPr="004560ED">
        <w:rPr>
          <w:rFonts w:ascii="Liberation Serif" w:hAnsi="Liberation Serif" w:cs="Times New Roman"/>
          <w:sz w:val="28"/>
          <w:szCs w:val="28"/>
        </w:rPr>
        <w:t>», «</w:t>
      </w:r>
      <w:r w:rsidRPr="004560ED">
        <w:rPr>
          <w:rFonts w:ascii="Liberation Serif" w:hAnsi="Liberation Serif" w:cs="TimesNewRomanPSMT"/>
          <w:sz w:val="28"/>
          <w:szCs w:val="28"/>
        </w:rPr>
        <w:t>производство</w:t>
      </w:r>
      <w:r w:rsidRPr="004560ED">
        <w:rPr>
          <w:rFonts w:ascii="Liberation Serif" w:hAnsi="Liberation Serif" w:cs="Times New Roman"/>
          <w:sz w:val="28"/>
          <w:szCs w:val="28"/>
        </w:rPr>
        <w:t>», «</w:t>
      </w:r>
      <w:r w:rsidRPr="004560ED">
        <w:rPr>
          <w:rFonts w:ascii="Liberation Serif" w:hAnsi="Liberation Serif" w:cs="TimesNewRomanPSMT"/>
          <w:sz w:val="28"/>
          <w:szCs w:val="28"/>
        </w:rPr>
        <w:t>среда</w:t>
      </w:r>
      <w:r w:rsidRPr="004560ED">
        <w:rPr>
          <w:rFonts w:ascii="Liberation Serif" w:hAnsi="Liberation Serif" w:cs="Times New Roman"/>
          <w:sz w:val="28"/>
          <w:szCs w:val="28"/>
        </w:rPr>
        <w:t>»</w:t>
      </w:r>
      <w:r w:rsidRPr="004560ED">
        <w:rPr>
          <w:rFonts w:ascii="Liberation Serif" w:hAnsi="Liberation Serif" w:cs="TimesNewRomanPSMT"/>
          <w:sz w:val="28"/>
          <w:szCs w:val="28"/>
        </w:rPr>
        <w:t>, «граждане»</w:t>
      </w:r>
      <w:r w:rsidRPr="004560ED">
        <w:rPr>
          <w:rFonts w:ascii="Liberation Serif" w:hAnsi="Liberation Serif" w:cs="Times New Roman"/>
          <w:sz w:val="28"/>
          <w:szCs w:val="28"/>
        </w:rPr>
        <w:t xml:space="preserve">), </w:t>
      </w:r>
      <w:r w:rsidRPr="004560ED">
        <w:rPr>
          <w:rFonts w:ascii="Liberation Serif" w:hAnsi="Liberation Serif" w:cs="TimesNewRomanPSMT"/>
          <w:sz w:val="28"/>
          <w:szCs w:val="28"/>
        </w:rPr>
        <w:t>и территорию его реализации.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Наименование приоритетного </w:t>
      </w:r>
      <w:r w:rsidR="005E3082">
        <w:rPr>
          <w:rFonts w:ascii="Liberation Serif" w:hAnsi="Liberation Serif" w:cs="TimesNewRomanPSMT"/>
          <w:sz w:val="28"/>
          <w:szCs w:val="28"/>
        </w:rPr>
        <w:t xml:space="preserve">муниципального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проекта может содержать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указание на эффект от его реализации.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наименовании проекта допускается использование общепринятых</w:t>
      </w:r>
      <w:r w:rsidR="005E3082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сокращений и аббревиатур.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Раздел 1</w:t>
      </w:r>
      <w:r w:rsidRPr="004560ED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Основные положения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lastRenderedPageBreak/>
        <w:t xml:space="preserve">7. </w:t>
      </w:r>
      <w:r w:rsidRPr="004560ED">
        <w:rPr>
          <w:rFonts w:ascii="Liberation Serif" w:hAnsi="Liberation Serif" w:cs="TimesNewRomanPSMT"/>
          <w:sz w:val="28"/>
          <w:szCs w:val="28"/>
        </w:rPr>
        <w:t>В таблице в строке «Краткое наименование проекта»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исходя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из его полного наименования, указывается словосочетание из 2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–5 </w:t>
      </w:r>
      <w:r w:rsidRPr="004560ED">
        <w:rPr>
          <w:rFonts w:ascii="Liberation Serif" w:hAnsi="Liberation Serif" w:cs="TimesNewRomanPSMT"/>
          <w:sz w:val="28"/>
          <w:szCs w:val="28"/>
        </w:rPr>
        <w:t>слов,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характеризующее суть проекта и формирующее его позитивный и узнаваемый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образ.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8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«Обоснование проекта» указываются причины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и обстоятельства, объясняющие необходимость реализации проекта,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включающие, например</w:t>
      </w:r>
      <w:r w:rsidRPr="004560ED">
        <w:rPr>
          <w:rFonts w:ascii="Liberation Serif" w:hAnsi="Liberation Serif" w:cs="Times New Roman"/>
          <w:sz w:val="28"/>
          <w:szCs w:val="28"/>
        </w:rPr>
        <w:t>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краткое описание существующих или возможных проблем, на решение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которых направлена реализация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причины появления проблем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краткое описание возможностей, которые целесообразно использовать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посредством реализации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причины появления возможностей;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наименование основного направления стратегического развития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Российской</w:t>
      </w:r>
      <w:proofErr w:type="gramEnd"/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 xml:space="preserve">Федерации </w:t>
      </w:r>
      <w:r w:rsidRPr="004560ED">
        <w:rPr>
          <w:rFonts w:ascii="Liberation Serif" w:hAnsi="Liberation Serif" w:cs="Times New Roman"/>
          <w:sz w:val="28"/>
          <w:szCs w:val="28"/>
        </w:rPr>
        <w:t>(</w:t>
      </w:r>
      <w:r w:rsidRPr="004560ED">
        <w:rPr>
          <w:rFonts w:ascii="Liberation Serif" w:hAnsi="Liberation Serif" w:cs="TimesNewRomanPSMT"/>
          <w:sz w:val="28"/>
          <w:szCs w:val="28"/>
        </w:rPr>
        <w:t>в соответствии с перечнем, утвержденным решением Совета</w:t>
      </w:r>
      <w:proofErr w:type="gramEnd"/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при Президенте Российской Федерации по стратегическому развитию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и приоритетным проектам</w:t>
      </w:r>
      <w:r w:rsidRPr="004560ED">
        <w:rPr>
          <w:rFonts w:ascii="Liberation Serif" w:hAnsi="Liberation Serif" w:cs="Times New Roman"/>
          <w:sz w:val="28"/>
          <w:szCs w:val="28"/>
        </w:rPr>
        <w:t>);</w:t>
      </w:r>
    </w:p>
    <w:p w:rsidR="005D6CA6" w:rsidRPr="0099749F" w:rsidRDefault="005D6CA6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>наименование направления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экономической политики</w:t>
      </w:r>
      <w:r>
        <w:rPr>
          <w:rFonts w:ascii="Liberation Serif" w:hAnsi="Liberation Serif" w:cs="TimesNewRomanPSMT"/>
          <w:sz w:val="28"/>
          <w:szCs w:val="28"/>
        </w:rPr>
        <w:t xml:space="preserve">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(в соответствии со Стратегией социально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экономического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развития </w:t>
      </w:r>
      <w:r>
        <w:rPr>
          <w:rFonts w:ascii="Liberation Serif" w:hAnsi="Liberation Serif" w:cs="TimesNewRomanPSMT"/>
          <w:sz w:val="28"/>
          <w:szCs w:val="28"/>
        </w:rPr>
        <w:t xml:space="preserve">Пышминского городского округа до </w:t>
      </w:r>
      <w:r w:rsidRPr="0099749F">
        <w:rPr>
          <w:rFonts w:ascii="Liberation Serif" w:hAnsi="Liberation Serif" w:cs="TimesNewRomanPSMT"/>
          <w:sz w:val="28"/>
          <w:szCs w:val="28"/>
        </w:rPr>
        <w:t>2030 год</w:t>
      </w:r>
      <w:r>
        <w:rPr>
          <w:rFonts w:ascii="Liberation Serif" w:hAnsi="Liberation Serif" w:cs="TimesNewRomanPSMT"/>
          <w:sz w:val="28"/>
          <w:szCs w:val="28"/>
        </w:rPr>
        <w:t>а</w:t>
      </w:r>
      <w:r w:rsidRPr="0099749F">
        <w:rPr>
          <w:rFonts w:ascii="Liberation Serif" w:hAnsi="Liberation Serif" w:cs="Times New Roman"/>
          <w:sz w:val="28"/>
          <w:szCs w:val="28"/>
        </w:rPr>
        <w:t>).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9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«Основания для инициирования проекта</w:t>
      </w:r>
      <w:r w:rsidRPr="004560ED">
        <w:rPr>
          <w:rFonts w:ascii="Liberation Serif" w:hAnsi="Liberation Serif" w:cs="Times New Roman"/>
          <w:sz w:val="28"/>
          <w:szCs w:val="28"/>
        </w:rPr>
        <w:t>»</w:t>
      </w:r>
      <w:r w:rsidR="005D6CA6">
        <w:rPr>
          <w:rFonts w:ascii="Liberation Serif" w:hAnsi="Liberation Serif" w:cs="Times New Roman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указываются реквизиты поручения, протокола, правового акта и других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документов, содержащих основания для инициирования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10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. В таблице в строке «Перечень </w:t>
      </w:r>
      <w:r w:rsidR="005D6CA6"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программ </w:t>
      </w:r>
      <w:r w:rsidR="005D6CA6">
        <w:rPr>
          <w:rFonts w:ascii="Liberation Serif" w:hAnsi="Liberation Serif" w:cs="TimesNewRomanPSMT"/>
          <w:sz w:val="28"/>
          <w:szCs w:val="28"/>
        </w:rPr>
        <w:t xml:space="preserve">Пышминского городского округа </w:t>
      </w:r>
      <w:r w:rsidRPr="004560ED">
        <w:rPr>
          <w:rFonts w:ascii="Liberation Serif" w:hAnsi="Liberation Serif" w:cs="TimesNewRomanPSMT"/>
          <w:sz w:val="28"/>
          <w:szCs w:val="28"/>
        </w:rPr>
        <w:t>в сфере реализации проекта» указывается официальное обозначение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муниципальных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программ </w:t>
      </w:r>
      <w:r w:rsidR="005D6CA6"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и их подпрограмм, в рамках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которых будут реализовываться мероприятия проекта, без ссылки на источники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официального опубликования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11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«Сроки начала и окончания проекта» цифровым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способом в формате </w:t>
      </w:r>
      <w:r w:rsidRPr="004560ED">
        <w:rPr>
          <w:rFonts w:ascii="Liberation Serif" w:hAnsi="Liberation Serif" w:cs="Times New Roman"/>
          <w:sz w:val="28"/>
          <w:szCs w:val="28"/>
        </w:rPr>
        <w:t>«</w:t>
      </w:r>
      <w:r w:rsidRPr="004560ED">
        <w:rPr>
          <w:rFonts w:ascii="Liberation Serif" w:hAnsi="Liberation Serif" w:cs="TimesNewRomanPSMT"/>
          <w:sz w:val="28"/>
          <w:szCs w:val="28"/>
        </w:rPr>
        <w:t>ДД.ММ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.Г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>ГГГ</w:t>
      </w:r>
      <w:r w:rsidRPr="004560ED">
        <w:rPr>
          <w:rFonts w:ascii="Liberation Serif" w:hAnsi="Liberation Serif" w:cs="Times New Roman"/>
          <w:sz w:val="28"/>
          <w:szCs w:val="28"/>
        </w:rPr>
        <w:t>–</w:t>
      </w:r>
      <w:r w:rsidRPr="004560ED">
        <w:rPr>
          <w:rFonts w:ascii="Liberation Serif" w:hAnsi="Liberation Serif" w:cs="TimesNewRomanPSMT"/>
          <w:sz w:val="28"/>
          <w:szCs w:val="28"/>
        </w:rPr>
        <w:t>ДД.ММ.ГГГГ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указываются планируемые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даты начала реализации и завершения реализации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если в проекте выделены этапы реализации проекта,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дополнительно указываются даты начала реализации и завершения реализации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каждого из этапов.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12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«Куратор проекта» указывается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="005D6CA6" w:rsidRPr="0099749F">
        <w:rPr>
          <w:rFonts w:ascii="Liberation Serif" w:hAnsi="Liberation Serif" w:cs="TimesNewRomanPSMT"/>
          <w:sz w:val="28"/>
          <w:szCs w:val="28"/>
        </w:rPr>
        <w:t>проектный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="005D6CA6" w:rsidRPr="0099749F">
        <w:rPr>
          <w:rFonts w:ascii="Liberation Serif" w:hAnsi="Liberation Serif" w:cs="TimesNewRomanPSMT"/>
          <w:sz w:val="28"/>
          <w:szCs w:val="28"/>
        </w:rPr>
        <w:t xml:space="preserve">комитет по </w:t>
      </w:r>
      <w:r w:rsidR="005D6CA6">
        <w:rPr>
          <w:rFonts w:ascii="Liberation Serif" w:hAnsi="Liberation Serif" w:cs="TimesNewRomanPSMT"/>
          <w:sz w:val="28"/>
          <w:szCs w:val="28"/>
        </w:rPr>
        <w:t>н</w:t>
      </w:r>
      <w:r w:rsidR="005D6CA6" w:rsidRPr="0099749F">
        <w:rPr>
          <w:rFonts w:ascii="Liberation Serif" w:hAnsi="Liberation Serif" w:cs="TimesNewRomanPSMT"/>
          <w:sz w:val="28"/>
          <w:szCs w:val="28"/>
        </w:rPr>
        <w:t>аправлению социально</w:t>
      </w:r>
      <w:r w:rsidR="005D6CA6" w:rsidRPr="0099749F">
        <w:rPr>
          <w:rFonts w:ascii="Liberation Serif" w:hAnsi="Liberation Serif" w:cs="Times New Roman"/>
          <w:sz w:val="28"/>
          <w:szCs w:val="28"/>
        </w:rPr>
        <w:t>-</w:t>
      </w:r>
      <w:r w:rsidR="005D6CA6" w:rsidRPr="0099749F">
        <w:rPr>
          <w:rFonts w:ascii="Liberation Serif" w:hAnsi="Liberation Serif" w:cs="TimesNewRomanPSMT"/>
          <w:sz w:val="28"/>
          <w:szCs w:val="28"/>
        </w:rPr>
        <w:t xml:space="preserve">экономической политики </w:t>
      </w:r>
      <w:r w:rsidR="005D6CA6">
        <w:rPr>
          <w:rFonts w:ascii="Liberation Serif" w:hAnsi="Liberation Serif" w:cs="TimesNewRomanPSMT"/>
          <w:sz w:val="28"/>
          <w:szCs w:val="28"/>
        </w:rPr>
        <w:t>Пышминского городского округа</w:t>
      </w:r>
      <w:r w:rsidR="005D6CA6" w:rsidRPr="0099749F">
        <w:rPr>
          <w:rFonts w:ascii="Liberation Serif" w:hAnsi="Liberation Serif" w:cs="TimesNewRomanPSMT"/>
          <w:sz w:val="28"/>
          <w:szCs w:val="28"/>
        </w:rPr>
        <w:t>, а также фамилия, имя</w:t>
      </w:r>
      <w:r w:rsidR="005D6CA6"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="005D6CA6" w:rsidRPr="0099749F">
        <w:rPr>
          <w:rFonts w:ascii="Liberation Serif" w:hAnsi="Liberation Serif" w:cs="TimesNewRomanPSMT"/>
          <w:sz w:val="28"/>
          <w:szCs w:val="28"/>
        </w:rPr>
        <w:t>отчество и полное наименование должности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лица</w:t>
      </w:r>
      <w:r w:rsidR="005D6CA6" w:rsidRPr="0099749F">
        <w:rPr>
          <w:rFonts w:ascii="Liberation Serif" w:hAnsi="Liberation Serif" w:cs="TimesNewRomanPSMT"/>
          <w:sz w:val="28"/>
          <w:szCs w:val="28"/>
        </w:rPr>
        <w:t>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="005D6CA6" w:rsidRPr="0099749F">
        <w:rPr>
          <w:rFonts w:ascii="Liberation Serif" w:hAnsi="Liberation Serif" w:cs="TimesNewRomanPSMT"/>
          <w:sz w:val="28"/>
          <w:szCs w:val="28"/>
        </w:rPr>
        <w:t>возглавляющего соответствующий проектный комитет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13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«Руководитель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указывается</w:t>
      </w:r>
      <w:r w:rsidR="005D6CA6" w:rsidRP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="005D6CA6" w:rsidRPr="0099749F">
        <w:rPr>
          <w:rFonts w:ascii="Liberation Serif" w:hAnsi="Liberation Serif" w:cs="TimesNewRomanPSMT"/>
          <w:sz w:val="28"/>
          <w:szCs w:val="28"/>
        </w:rPr>
        <w:t>фамилия,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="005D6CA6" w:rsidRPr="0099749F">
        <w:rPr>
          <w:rFonts w:ascii="Liberation Serif" w:hAnsi="Liberation Serif" w:cs="TimesNewRomanPSMT"/>
          <w:sz w:val="28"/>
          <w:szCs w:val="28"/>
        </w:rPr>
        <w:t>имя</w:t>
      </w:r>
      <w:r w:rsidR="005D6CA6" w:rsidRPr="0099749F">
        <w:rPr>
          <w:rFonts w:ascii="Liberation Serif" w:hAnsi="Liberation Serif" w:cs="Times New Roman"/>
          <w:sz w:val="28"/>
          <w:szCs w:val="28"/>
        </w:rPr>
        <w:t xml:space="preserve">, </w:t>
      </w:r>
      <w:r w:rsidR="005D6CA6" w:rsidRPr="0099749F">
        <w:rPr>
          <w:rFonts w:ascii="Liberation Serif" w:hAnsi="Liberation Serif" w:cs="TimesNewRomanPSMT"/>
          <w:sz w:val="28"/>
          <w:szCs w:val="28"/>
        </w:rPr>
        <w:t xml:space="preserve">отчество и полное наименование должности руководителя </w:t>
      </w:r>
      <w:r w:rsidR="005D6CA6">
        <w:rPr>
          <w:rFonts w:ascii="Liberation Serif" w:hAnsi="Liberation Serif" w:cs="TimesNewRomanPSMT"/>
          <w:sz w:val="28"/>
          <w:szCs w:val="28"/>
        </w:rPr>
        <w:t>учреждения, структурного подразделения администрации Пышминского городского округа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14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</w:t>
      </w:r>
      <w:r w:rsidR="005D6CA6">
        <w:rPr>
          <w:rFonts w:ascii="Liberation Serif" w:hAnsi="Liberation Serif" w:cs="TimesNewRomanPSMT"/>
          <w:sz w:val="28"/>
          <w:szCs w:val="28"/>
        </w:rPr>
        <w:t>О</w:t>
      </w:r>
      <w:r w:rsidRPr="004560ED">
        <w:rPr>
          <w:rFonts w:ascii="Liberation Serif" w:hAnsi="Liberation Serif" w:cs="TimesNewRomanPSMT"/>
          <w:sz w:val="28"/>
          <w:szCs w:val="28"/>
        </w:rPr>
        <w:t>рганы и организации,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являющиеся исполнителями и соисполнителями мероприятий проекта»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указываются</w:t>
      </w:r>
      <w:r w:rsidR="005D6CA6" w:rsidRP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="005D6CA6" w:rsidRPr="0099749F">
        <w:rPr>
          <w:rFonts w:ascii="Liberation Serif" w:hAnsi="Liberation Serif" w:cs="TimesNewRomanPSMT"/>
          <w:sz w:val="28"/>
          <w:szCs w:val="28"/>
        </w:rPr>
        <w:t xml:space="preserve">наименования </w:t>
      </w:r>
      <w:r w:rsidR="005D6CA6">
        <w:rPr>
          <w:rFonts w:ascii="Liberation Serif" w:hAnsi="Liberation Serif" w:cs="TimesNewRomanPSMT"/>
          <w:sz w:val="28"/>
          <w:szCs w:val="28"/>
        </w:rPr>
        <w:t>предприятий, учреждений, структурных подразделений администрации Пышминского городского округа</w:t>
      </w:r>
      <w:r w:rsidR="005D6CA6" w:rsidRPr="0099749F">
        <w:rPr>
          <w:rFonts w:ascii="Liberation Serif" w:hAnsi="Liberation Serif" w:cs="TimesNewRomanPSMT"/>
          <w:sz w:val="28"/>
          <w:szCs w:val="28"/>
        </w:rPr>
        <w:t>, являющихся участниками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Допускается указание наименования группы участников, объединенных</w:t>
      </w:r>
    </w:p>
    <w:p w:rsidR="005D6CA6" w:rsidRPr="0099749F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общим признаком, например «</w:t>
      </w:r>
      <w:r w:rsidR="005D6CA6">
        <w:rPr>
          <w:rFonts w:ascii="Liberation Serif" w:hAnsi="Liberation Serif" w:cs="TimesNewRomanPSMT"/>
          <w:sz w:val="28"/>
          <w:szCs w:val="28"/>
        </w:rPr>
        <w:t>территориальные управления администрации Пышминского городского округа</w:t>
      </w:r>
      <w:r w:rsidR="005D6CA6" w:rsidRPr="0099749F">
        <w:rPr>
          <w:rFonts w:ascii="Liberation Serif" w:hAnsi="Liberation Serif" w:cs="TimesNewRomanPSMT"/>
          <w:sz w:val="28"/>
          <w:szCs w:val="28"/>
        </w:rPr>
        <w:t>».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lastRenderedPageBreak/>
        <w:t>15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«Разработчик паспорта проекта» указывается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фамилия, имя, отчество, полное наименование должности лица,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осуществляющего консолидацию информации, содержащейся в паспорте</w:t>
      </w:r>
      <w:r w:rsidRPr="004560ED">
        <w:rPr>
          <w:rFonts w:ascii="Liberation Serif" w:hAnsi="Liberation Serif" w:cs="Times New Roman"/>
          <w:sz w:val="28"/>
          <w:szCs w:val="28"/>
        </w:rPr>
        <w:t>,</w:t>
      </w:r>
      <w:r w:rsidR="005D6CA6">
        <w:rPr>
          <w:rFonts w:ascii="Liberation Serif" w:hAnsi="Liberation Serif" w:cs="Times New Roman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и отвечающего за достоверность указываемых сведений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Раздел 2</w:t>
      </w:r>
      <w:r w:rsidRPr="004560ED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Содержание проекта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16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.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В таблице в строке «Цели и задачи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формулируется ключевая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цель (цели) и (или) задача (задачи</w:t>
      </w:r>
      <w:r w:rsidRPr="004560ED">
        <w:rPr>
          <w:rFonts w:ascii="Liberation Serif" w:hAnsi="Liberation Serif" w:cs="Times New Roman"/>
          <w:sz w:val="28"/>
          <w:szCs w:val="28"/>
        </w:rPr>
        <w:t xml:space="preserve">) </w:t>
      </w:r>
      <w:r w:rsidRPr="004560ED">
        <w:rPr>
          <w:rFonts w:ascii="Liberation Serif" w:hAnsi="Liberation Serif" w:cs="TimesNewRomanPSMT"/>
          <w:sz w:val="28"/>
          <w:szCs w:val="28"/>
        </w:rPr>
        <w:t>проекта, отражающие социальный,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экономический, общественно</w:t>
      </w:r>
      <w:r w:rsidRPr="004560ED">
        <w:rPr>
          <w:rFonts w:ascii="Liberation Serif" w:hAnsi="Liberation Serif" w:cs="Times New Roman"/>
          <w:sz w:val="28"/>
          <w:szCs w:val="28"/>
        </w:rPr>
        <w:t>-</w:t>
      </w:r>
      <w:r w:rsidRPr="004560ED">
        <w:rPr>
          <w:rFonts w:ascii="Liberation Serif" w:hAnsi="Liberation Serif" w:cs="TimesNewRomanPSMT"/>
          <w:sz w:val="28"/>
          <w:szCs w:val="28"/>
        </w:rPr>
        <w:t>значимый и общественно</w:t>
      </w:r>
      <w:r w:rsidRPr="004560ED">
        <w:rPr>
          <w:rFonts w:ascii="Liberation Serif" w:hAnsi="Liberation Serif" w:cs="Times New Roman"/>
          <w:sz w:val="28"/>
          <w:szCs w:val="28"/>
        </w:rPr>
        <w:t>-</w:t>
      </w:r>
      <w:r w:rsidRPr="004560ED">
        <w:rPr>
          <w:rFonts w:ascii="Liberation Serif" w:hAnsi="Liberation Serif" w:cs="TimesNewRomanPSMT"/>
          <w:sz w:val="28"/>
          <w:szCs w:val="28"/>
        </w:rPr>
        <w:t>понятный эффект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от их реализации.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Цель проекта должна содержать 1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–2 </w:t>
      </w:r>
      <w:r w:rsidRPr="004560ED">
        <w:rPr>
          <w:rFonts w:ascii="Liberation Serif" w:hAnsi="Liberation Serif" w:cs="TimesNewRomanPSMT"/>
          <w:sz w:val="28"/>
          <w:szCs w:val="28"/>
        </w:rPr>
        <w:t>основных целевых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показателя с указанием даты их достижения.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качестве основных целевых показателей рекомендуется использовать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ожидаемые результаты реализации на территории </w:t>
      </w:r>
      <w:r w:rsidR="005D6CA6">
        <w:rPr>
          <w:rFonts w:ascii="Liberation Serif" w:hAnsi="Liberation Serif" w:cs="TimesNewRomanPSMT"/>
          <w:sz w:val="28"/>
          <w:szCs w:val="28"/>
        </w:rPr>
        <w:t xml:space="preserve">Пышминского городского округа 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мероприятий приоритетных федеральных проектов (программ), ведомственных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федеральных проектов (программ), Стратегии социально</w:t>
      </w:r>
      <w:r w:rsidRPr="004560ED">
        <w:rPr>
          <w:rFonts w:ascii="Liberation Serif" w:hAnsi="Liberation Serif" w:cs="Times New Roman"/>
          <w:sz w:val="28"/>
          <w:szCs w:val="28"/>
        </w:rPr>
        <w:t>-</w:t>
      </w:r>
      <w:r w:rsidRPr="004560ED">
        <w:rPr>
          <w:rFonts w:ascii="Liberation Serif" w:hAnsi="Liberation Serif" w:cs="TimesNewRomanPSMT"/>
          <w:sz w:val="28"/>
          <w:szCs w:val="28"/>
        </w:rPr>
        <w:t>экономического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развития Свердловской области на 2016</w:t>
      </w:r>
      <w:r w:rsidRPr="004560ED">
        <w:rPr>
          <w:rFonts w:ascii="Liberation Serif" w:hAnsi="Liberation Serif" w:cs="Times New Roman"/>
          <w:sz w:val="28"/>
          <w:szCs w:val="28"/>
        </w:rPr>
        <w:t>–</w:t>
      </w:r>
      <w:r w:rsidRPr="004560ED">
        <w:rPr>
          <w:rFonts w:ascii="Liberation Serif" w:hAnsi="Liberation Serif" w:cs="TimesNewRomanPSMT"/>
          <w:sz w:val="28"/>
          <w:szCs w:val="28"/>
        </w:rPr>
        <w:t>2030 годы и иных документов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стратегического планирования Свердловской области</w:t>
      </w:r>
      <w:r w:rsidR="005D6CA6">
        <w:rPr>
          <w:rFonts w:ascii="Liberation Serif" w:hAnsi="Liberation Serif" w:cs="TimesNewRomanPSMT"/>
          <w:sz w:val="28"/>
          <w:szCs w:val="28"/>
        </w:rPr>
        <w:t>,</w:t>
      </w:r>
      <w:r w:rsidR="005D6CA6" w:rsidRP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="005D6CA6">
        <w:rPr>
          <w:rFonts w:ascii="Liberation Serif" w:hAnsi="Liberation Serif" w:cs="TimesNewRomanPSMT"/>
          <w:sz w:val="28"/>
          <w:szCs w:val="28"/>
        </w:rPr>
        <w:t>Стратегии социально-экономического развития  Пышминского городского округа до 2030 года, иных документов стратегического планирования Пышминского городского округа</w:t>
      </w:r>
      <w:r w:rsidRPr="004560ED">
        <w:rPr>
          <w:rFonts w:ascii="Liberation Serif" w:hAnsi="Liberation Serif" w:cs="TimesNewRomanPSMT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формулировке цели или задачи проекта должен отражаться основной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способ ее достижения. Для этого рекомендуется использовать слова «путем»,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 New Roman"/>
          <w:sz w:val="28"/>
          <w:szCs w:val="28"/>
        </w:rPr>
        <w:t>«</w:t>
      </w:r>
      <w:r w:rsidRPr="004560ED">
        <w:rPr>
          <w:rFonts w:ascii="Liberation Serif" w:hAnsi="Liberation Serif" w:cs="TimesNewRomanPSMT"/>
          <w:sz w:val="28"/>
          <w:szCs w:val="28"/>
        </w:rPr>
        <w:t>посредством», «с помощью»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17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«Целевые показатели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приводится перечень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целевых показателей реализации проекта с указанием значений в базовом году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и по каждому году реализации проекта с заполнением соответствующих строки граф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  <w:r w:rsidR="005D6CA6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В графе «Наименование показателя» указываются собственно наименование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показателя и единицы измерения соответствующих значений (как правило, через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запятую после наименования, в сокращенном варианте, например «тыс. рублей</w:t>
      </w:r>
      <w:r w:rsidRPr="004560ED">
        <w:rPr>
          <w:rFonts w:ascii="Liberation Serif" w:hAnsi="Liberation Serif" w:cs="Times New Roman"/>
          <w:sz w:val="28"/>
          <w:szCs w:val="28"/>
        </w:rPr>
        <w:t>»,</w:t>
      </w:r>
      <w:r w:rsidR="005D6CA6">
        <w:rPr>
          <w:rFonts w:ascii="Liberation Serif" w:hAnsi="Liberation Serif" w:cs="Times New Roman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«штук», «тыс. кв. метров</w:t>
      </w:r>
      <w:r w:rsidRPr="004560ED">
        <w:rPr>
          <w:rFonts w:ascii="Liberation Serif" w:hAnsi="Liberation Serif" w:cs="Times New Roman"/>
          <w:sz w:val="28"/>
          <w:szCs w:val="28"/>
        </w:rPr>
        <w:t>»).</w:t>
      </w:r>
      <w:proofErr w:type="gramEnd"/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графе «Базовый год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графы «Значения целевых показателей реализации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проекта» указывается значение целевого показателя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по сравнению с которым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 ходе реализации проекта будет рассчитываться изменение его значения, а также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дата его расчета. За базовое значение рекомендуется принимать последнее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(текущее) актуальное значение показателя. В случае отсутствия базового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значения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в графе «Базовый год» проставляется прочерк (знак </w:t>
      </w:r>
      <w:r w:rsidRPr="004560ED">
        <w:rPr>
          <w:rFonts w:ascii="Liberation Serif" w:hAnsi="Liberation Serif" w:cs="Times New Roman"/>
          <w:sz w:val="28"/>
          <w:szCs w:val="28"/>
        </w:rPr>
        <w:t>«</w:t>
      </w:r>
      <w:proofErr w:type="gramStart"/>
      <w:r w:rsidRPr="004560ED">
        <w:rPr>
          <w:rFonts w:ascii="Liberation Serif" w:hAnsi="Liberation Serif" w:cs="Times New Roman"/>
          <w:sz w:val="28"/>
          <w:szCs w:val="28"/>
        </w:rPr>
        <w:t>–»</w:t>
      </w:r>
      <w:proofErr w:type="gramEnd"/>
      <w:r w:rsidRPr="004560ED">
        <w:rPr>
          <w:rFonts w:ascii="Liberation Serif" w:hAnsi="Liberation Serif" w:cs="Times New Roman"/>
          <w:sz w:val="28"/>
          <w:szCs w:val="28"/>
        </w:rPr>
        <w:t>).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После графы «Базовый год» в границах графы «Значения целевых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показателей реализации проекта» указываются графы в количестве,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соответствующем числу годов реализации проекта, рассчитанном в соответствии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со строкой «Сроки начала и окончания проекта» в таблице раздела 1 паспорта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если значение целевого показателя определено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начиная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не с первого года реализации проекта, в соответствующих графах проставляется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прочерк (знак «</w:t>
      </w:r>
      <w:r w:rsidRPr="004560ED">
        <w:rPr>
          <w:rFonts w:ascii="Liberation Serif" w:hAnsi="Liberation Serif" w:cs="Times New Roman"/>
          <w:sz w:val="28"/>
          <w:szCs w:val="28"/>
        </w:rPr>
        <w:t>–»).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18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«Результаты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указываются результаты,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создаваемые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получаемые или ожидаемые в рамках реализации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а также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требования к результатам проекта с указанием качественных и количественных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характеристик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перечень результатов проекта рекомендуется включать только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результаты, оказывающие прямое влияние на достижение целей (задач) и целевых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показателей </w:t>
      </w:r>
      <w:r w:rsidRPr="004560ED">
        <w:rPr>
          <w:rFonts w:ascii="Liberation Serif" w:hAnsi="Liberation Serif" w:cs="TimesNewRomanPSMT"/>
          <w:sz w:val="28"/>
          <w:szCs w:val="28"/>
        </w:rPr>
        <w:lastRenderedPageBreak/>
        <w:t>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. </w:t>
      </w:r>
      <w:r w:rsidRPr="004560ED">
        <w:rPr>
          <w:rFonts w:ascii="Liberation Serif" w:hAnsi="Liberation Serif" w:cs="TimesNewRomanPSMT"/>
          <w:sz w:val="28"/>
          <w:szCs w:val="28"/>
        </w:rPr>
        <w:t>Рекомендуется выделять основные результаты реализации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проекта и результаты, обеспечивающие достижение основных результатов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реализации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Результаты реализации проекта являются основой для планирования</w:t>
      </w:r>
      <w:r w:rsidR="005D6CA6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соответствующих мероприятий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19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строке «Критерии успешности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содержится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описание ситуации, при которой проект можно считать успешным, то есть когда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фактические результаты, выраженные в достижении установленных итоговых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значений целевых показателей, соответствуют заявленным целям и задачам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проекта.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Текстовое описание взаимосвязи результатов и целевых показателей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проекта содержательно может быть представлено в виде</w:t>
      </w:r>
      <w:r w:rsidRPr="004560ED">
        <w:rPr>
          <w:rFonts w:ascii="Liberation Serif" w:hAnsi="Liberation Serif" w:cs="Times New Roman"/>
          <w:sz w:val="28"/>
          <w:szCs w:val="28"/>
        </w:rPr>
        <w:t>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обоснования </w:t>
      </w:r>
      <w:r w:rsidRPr="004560ED">
        <w:rPr>
          <w:rFonts w:ascii="Liberation Serif" w:hAnsi="Liberation Serif" w:cs="Times New Roman"/>
          <w:sz w:val="28"/>
          <w:szCs w:val="28"/>
        </w:rPr>
        <w:t>«</w:t>
      </w:r>
      <w:r w:rsidRPr="004560ED">
        <w:rPr>
          <w:rFonts w:ascii="Liberation Serif" w:hAnsi="Liberation Serif" w:cs="TimesNewRomanPSMT"/>
          <w:sz w:val="28"/>
          <w:szCs w:val="28"/>
        </w:rPr>
        <w:t>работоспособности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результата реализации проекта</w:t>
      </w:r>
      <w:r w:rsidRPr="004560ED">
        <w:rPr>
          <w:rFonts w:ascii="Liberation Serif" w:hAnsi="Liberation Serif" w:cs="Times New Roman"/>
          <w:sz w:val="28"/>
          <w:szCs w:val="28"/>
        </w:rPr>
        <w:t>,</w:t>
      </w:r>
      <w:r w:rsidR="005A765E">
        <w:rPr>
          <w:rFonts w:ascii="Liberation Serif" w:hAnsi="Liberation Serif" w:cs="Times New Roman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 том числе с позиции граждан и организаций;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обоснования достаточности результата реализации проекта для достижения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его целей, задач и целевых показателей;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расчетного подтверждения способности и достаточности результатов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реализации проекта для достижения его целей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задач и целевых показателей;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указания методики расчета соответствующих целевых показателей проекта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описания институциональных</w:t>
      </w:r>
      <w:r w:rsidRPr="004560ED">
        <w:rPr>
          <w:rFonts w:ascii="Liberation Serif" w:hAnsi="Liberation Serif" w:cs="Times New Roman"/>
          <w:sz w:val="28"/>
          <w:szCs w:val="28"/>
        </w:rPr>
        <w:t xml:space="preserve">, </w:t>
      </w:r>
      <w:r w:rsidRPr="004560ED">
        <w:rPr>
          <w:rFonts w:ascii="Liberation Serif" w:hAnsi="Liberation Serif" w:cs="TimesNewRomanPSMT"/>
          <w:sz w:val="28"/>
          <w:szCs w:val="28"/>
        </w:rPr>
        <w:t>организационных, информационных</w:t>
      </w:r>
      <w:r w:rsidRPr="004560ED">
        <w:rPr>
          <w:rFonts w:ascii="Liberation Serif" w:hAnsi="Liberation Serif" w:cs="Times New Roman"/>
          <w:sz w:val="28"/>
          <w:szCs w:val="28"/>
        </w:rPr>
        <w:t>,</w:t>
      </w:r>
      <w:r w:rsidR="005A765E">
        <w:rPr>
          <w:rFonts w:ascii="Liberation Serif" w:hAnsi="Liberation Serif" w:cs="Times New Roman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финансовых механизмов реализации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Описание приводится отдельно по каждому результату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Раздел 3</w:t>
      </w:r>
      <w:r w:rsidRPr="004560ED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Способы достижения целей и задач проекта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20. </w:t>
      </w:r>
      <w:r w:rsidRPr="004560ED">
        <w:rPr>
          <w:rFonts w:ascii="Liberation Serif" w:hAnsi="Liberation Serif" w:cs="TimesNewRomanPSMT"/>
          <w:sz w:val="28"/>
          <w:szCs w:val="28"/>
        </w:rPr>
        <w:t>В таблице указывается перечень этапов и ключевых контрольных точек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реализации проекта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. </w:t>
      </w:r>
      <w:r w:rsidRPr="004560ED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если в соответствии с данными, указанными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 строке «Сроки начала и окончания проекта» в таблице раздела 1 паспорта,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 проекте не выделены этапы, в таблице указывается только перечень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контрольных точек.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Общее количество позиций должно быть равномерно распределено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в течение каждого года реализации проекта и составлять от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3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до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6 </w:t>
      </w:r>
      <w:r w:rsidRPr="004560ED">
        <w:rPr>
          <w:rFonts w:ascii="Liberation Serif" w:hAnsi="Liberation Serif" w:cs="TimesNewRomanPSMT"/>
          <w:sz w:val="28"/>
          <w:szCs w:val="28"/>
        </w:rPr>
        <w:t>в год.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21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графе «Наименование этапа / контрольной точки»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формулировка должна представлять собой завершенное действие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 использованием слов «создано», «утверждено», «разработано», «подготовлено»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 соответствующем роде, числе и падеже и фиксировать факт получения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результата или достижения целевого показателя проекта.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Обязательными являются следующие контрольные точки проекта</w:t>
      </w:r>
      <w:r w:rsidRPr="004560ED">
        <w:rPr>
          <w:rFonts w:ascii="Liberation Serif" w:hAnsi="Liberation Serif" w:cs="Times New Roman"/>
          <w:sz w:val="28"/>
          <w:szCs w:val="28"/>
        </w:rPr>
        <w:t>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«</w:t>
      </w:r>
      <w:r w:rsidRPr="004560ED">
        <w:rPr>
          <w:rFonts w:ascii="Liberation Serif" w:hAnsi="Liberation Serif" w:cs="TimesNewRomanPSMT"/>
          <w:sz w:val="28"/>
          <w:szCs w:val="28"/>
        </w:rPr>
        <w:t>Утвержден паспорт проекта»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«Подготовлен сводный план проекта</w:t>
      </w:r>
      <w:r w:rsidRPr="004560ED">
        <w:rPr>
          <w:rFonts w:ascii="Liberation Serif" w:hAnsi="Liberation Serif" w:cs="Times New Roman"/>
          <w:sz w:val="28"/>
          <w:szCs w:val="28"/>
        </w:rPr>
        <w:t>»;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«Подготовлен отчет о реализации </w:t>
      </w:r>
      <w:r w:rsidRPr="004560ED">
        <w:rPr>
          <w:rFonts w:ascii="Liberation Serif" w:hAnsi="Liberation Serif" w:cs="Times New Roman"/>
          <w:sz w:val="28"/>
          <w:szCs w:val="28"/>
        </w:rPr>
        <w:t>n-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го этапа проекта»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в случае, если в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проекте выделены этапы в соответствии с данными, указанными в строке «Сроки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начала и окончания проекта» в таблице раздела 1 паспорта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«Подготовлен итоговый отчет о реализации проекта (проект завершен)».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22</w:t>
      </w:r>
      <w:r w:rsidR="005A765E">
        <w:rPr>
          <w:rFonts w:ascii="Liberation Serif" w:hAnsi="Liberation Serif" w:cs="TimesNewRomanPSMT"/>
          <w:sz w:val="28"/>
          <w:szCs w:val="28"/>
        </w:rPr>
        <w:t>. В т</w:t>
      </w:r>
      <w:r w:rsidRPr="004560ED">
        <w:rPr>
          <w:rFonts w:ascii="Liberation Serif" w:hAnsi="Liberation Serif" w:cs="TimesNewRomanPSMT"/>
          <w:sz w:val="28"/>
          <w:szCs w:val="28"/>
        </w:rPr>
        <w:t>аблице в графе «Тип (завершение этапа / контрольная точка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результата / контрольная точка показателя)» указывается одна из предложенных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характеристик: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«завершение этапа»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в случае, если в проекте выделены этапы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 соответствии с данными, указанными в строке «Сроки начала и окончания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проекта» в таблице раздела 1 паспорта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lastRenderedPageBreak/>
        <w:t>«</w:t>
      </w:r>
      <w:r w:rsidRPr="004560ED">
        <w:rPr>
          <w:rFonts w:ascii="Liberation Serif" w:hAnsi="Liberation Serif" w:cs="TimesNewRomanPSMT"/>
          <w:sz w:val="28"/>
          <w:szCs w:val="28"/>
        </w:rPr>
        <w:t>контрольная точка результата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– </w:t>
      </w:r>
      <w:r w:rsidRPr="004560ED">
        <w:rPr>
          <w:rFonts w:ascii="Liberation Serif" w:hAnsi="Liberation Serif" w:cs="TimesNewRomanPSMT"/>
          <w:sz w:val="28"/>
          <w:szCs w:val="28"/>
        </w:rPr>
        <w:t>при фиксировании в наименовании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контрольной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точки факта получения результата проекта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«контрольная точка показателя»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при фиксировании в наименовании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контрольной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точки факта достижения целевого показателя проекта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23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графе «Срок» цифровым способом в формате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«ДД.ММ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.Г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>ГГГ» указывается предполагаемая дата выполнения этапа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или контрольной точки.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если в соответствии с данными, указанными в строке «Сроки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начала и окончания проекта» в таблице раздела 1 паспорта, в проекте выделены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этапы, контрольные точки должны быть отсортированы в пределах этапа проекта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по дате наступления от более раннего к более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позднему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 xml:space="preserve">Раздел </w:t>
      </w:r>
      <w:r w:rsidRPr="004560ED">
        <w:rPr>
          <w:rFonts w:ascii="Liberation Serif" w:hAnsi="Liberation Serif" w:cs="Times New Roman"/>
          <w:b/>
          <w:bCs/>
          <w:sz w:val="28"/>
          <w:szCs w:val="28"/>
        </w:rPr>
        <w:t xml:space="preserve">4. </w:t>
      </w: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Бюджет проекта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24. </w:t>
      </w:r>
      <w:r w:rsidRPr="004560ED">
        <w:rPr>
          <w:rFonts w:ascii="Liberation Serif" w:hAnsi="Liberation Serif" w:cs="TimesNewRomanPSMT"/>
          <w:sz w:val="28"/>
          <w:szCs w:val="28"/>
        </w:rPr>
        <w:t>В таблице указывается оценка бюджета по указанным источникам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финансирования в каждом году реализации проекта с заполнением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соответствующих строк и граф.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25</w:t>
      </w:r>
      <w:r w:rsidRPr="004560ED">
        <w:rPr>
          <w:rFonts w:ascii="Liberation Serif" w:hAnsi="Liberation Serif" w:cs="TimesNewRomanPSMT"/>
          <w:sz w:val="28"/>
          <w:szCs w:val="28"/>
        </w:rPr>
        <w:t>. После графы «Источники финансирования» в границах графы «Год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реализации проекта» указываются графы в количестве, соответствующем числу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годов реализации проекта, рассчитанном в соответствии со строкой «Сроки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начала и окончания проекта» в таблице раздела 1 паспорта.</w:t>
      </w:r>
    </w:p>
    <w:p w:rsidR="005A765E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В случае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,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 xml:space="preserve"> если значение оценки бюджета не определено или определено,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начиная не с первого года реализации проекта, в соответствующих графах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проставляется прочерк (знак «</w:t>
      </w:r>
      <w:r w:rsidRPr="004560ED">
        <w:rPr>
          <w:rFonts w:ascii="Liberation Serif" w:hAnsi="Liberation Serif" w:cs="Times New Roman"/>
          <w:sz w:val="28"/>
          <w:szCs w:val="28"/>
        </w:rPr>
        <w:t>–»).</w:t>
      </w:r>
      <w:r w:rsidR="005A765E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26. </w:t>
      </w:r>
      <w:r w:rsidRPr="004560ED">
        <w:rPr>
          <w:rFonts w:ascii="Liberation Serif" w:hAnsi="Liberation Serif" w:cs="TimesNewRomanPSMT"/>
          <w:sz w:val="28"/>
          <w:szCs w:val="28"/>
        </w:rPr>
        <w:t>Распределение объема финансовых средств по годам реализации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проекта осуществляется в соответствии со сроками выполнения мероприятий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проекта, достижения его результатов и обусловлено необходимостью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прохождения контрольных точек в установленные сроки.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27</w:t>
      </w:r>
      <w:r w:rsidRPr="004560ED">
        <w:rPr>
          <w:rFonts w:ascii="Liberation Serif" w:hAnsi="Liberation Serif" w:cs="TimesNewRomanPSMT"/>
          <w:sz w:val="28"/>
          <w:szCs w:val="28"/>
        </w:rPr>
        <w:t>. При указании данных об оценке бюджета проекта необходимо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учитывать, что в таблице в строке «Внебюджетные источники финансирования</w:t>
      </w:r>
      <w:r w:rsidRPr="004560ED">
        <w:rPr>
          <w:rFonts w:ascii="Liberation Serif" w:hAnsi="Liberation Serif" w:cs="Times New Roman"/>
          <w:sz w:val="28"/>
          <w:szCs w:val="28"/>
        </w:rPr>
        <w:t>,</w:t>
      </w:r>
      <w:r w:rsidR="005A765E">
        <w:rPr>
          <w:rFonts w:ascii="Liberation Serif" w:hAnsi="Liberation Serif" w:cs="Times New Roman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тыс. рублей» указываются данные об объемах средств инвесторов, организаций,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фондов и прочих средств, не учтенных при указании данных об объемах сре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дств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в с</w:t>
      </w:r>
      <w:proofErr w:type="gramEnd"/>
      <w:r w:rsidRPr="004560ED">
        <w:rPr>
          <w:rFonts w:ascii="Liberation Serif" w:hAnsi="Liberation Serif" w:cs="TimesNewRomanPSMT"/>
          <w:sz w:val="28"/>
          <w:szCs w:val="28"/>
        </w:rPr>
        <w:t>оответствующих ячейках в строке «Бюджетные источники финансирования</w:t>
      </w:r>
      <w:r w:rsidRPr="004560ED">
        <w:rPr>
          <w:rFonts w:ascii="Liberation Serif" w:hAnsi="Liberation Serif" w:cs="Times New Roman"/>
          <w:sz w:val="28"/>
          <w:szCs w:val="28"/>
        </w:rPr>
        <w:t>,</w:t>
      </w:r>
      <w:r w:rsidR="005A765E">
        <w:rPr>
          <w:rFonts w:ascii="Liberation Serif" w:hAnsi="Liberation Serif" w:cs="Times New Roman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тыс. рублей»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Значения оценки объемов финансирования указываются в </w:t>
      </w:r>
      <w:proofErr w:type="gramStart"/>
      <w:r w:rsidRPr="004560ED">
        <w:rPr>
          <w:rFonts w:ascii="Liberation Serif" w:hAnsi="Liberation Serif" w:cs="TimesNewRomanPSMT"/>
          <w:sz w:val="28"/>
          <w:szCs w:val="28"/>
        </w:rPr>
        <w:t>тысячах рублей</w:t>
      </w:r>
      <w:proofErr w:type="gramEnd"/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 округлением до двух знаков после запятой.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Раздел 5</w:t>
      </w:r>
      <w:r w:rsidRPr="004560ED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Ключевые риски и возможности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28. </w:t>
      </w:r>
      <w:r w:rsidRPr="004560ED">
        <w:rPr>
          <w:rFonts w:ascii="Liberation Serif" w:hAnsi="Liberation Serif" w:cs="TimesNewRomanPSMT"/>
          <w:sz w:val="28"/>
          <w:szCs w:val="28"/>
        </w:rPr>
        <w:t>В таблице указывается краткое описание 3</w:t>
      </w:r>
      <w:r w:rsidRPr="004560ED">
        <w:rPr>
          <w:rFonts w:ascii="Liberation Serif" w:hAnsi="Liberation Serif" w:cs="Times New Roman"/>
          <w:sz w:val="28"/>
          <w:szCs w:val="28"/>
        </w:rPr>
        <w:t>–</w:t>
      </w:r>
      <w:r w:rsidRPr="004560ED">
        <w:rPr>
          <w:rFonts w:ascii="Liberation Serif" w:hAnsi="Liberation Serif" w:cs="TimesNewRomanPSMT"/>
          <w:sz w:val="28"/>
          <w:szCs w:val="28"/>
        </w:rPr>
        <w:t>5 ключевых рисков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и возможностей.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29</w:t>
      </w:r>
      <w:r w:rsidRPr="004560ED">
        <w:rPr>
          <w:rFonts w:ascii="Liberation Serif" w:hAnsi="Liberation Serif" w:cs="TimesNewRomanPSMT"/>
          <w:sz w:val="28"/>
          <w:szCs w:val="28"/>
        </w:rPr>
        <w:t>. В таблице в графе «Наименование риска / возможности» формулировка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риска должна содержать описание негативных последствий его наступления,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факторов или событий, вызывающих его наступление, а формулировка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возможности </w:t>
      </w:r>
      <w:r w:rsidRPr="004560ED">
        <w:rPr>
          <w:rFonts w:ascii="Liberation Serif" w:hAnsi="Liberation Serif" w:cs="Times New Roman"/>
          <w:sz w:val="28"/>
          <w:szCs w:val="28"/>
        </w:rPr>
        <w:t xml:space="preserve">– </w:t>
      </w:r>
      <w:r w:rsidRPr="004560ED">
        <w:rPr>
          <w:rFonts w:ascii="Liberation Serif" w:hAnsi="Liberation Serif" w:cs="TimesNewRomanPSMT"/>
          <w:sz w:val="28"/>
          <w:szCs w:val="28"/>
        </w:rPr>
        <w:t>описание позитивных эффектов от ее реализации.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30.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В таблице в графе «Мероприятия по предупреждению риска </w:t>
      </w:r>
      <w:r w:rsidRPr="004560ED">
        <w:rPr>
          <w:rFonts w:ascii="Liberation Serif" w:hAnsi="Liberation Serif" w:cs="Times New Roman"/>
          <w:sz w:val="28"/>
          <w:szCs w:val="28"/>
        </w:rPr>
        <w:t>/</w:t>
      </w:r>
      <w:r w:rsidRPr="004560ED">
        <w:rPr>
          <w:rFonts w:ascii="Liberation Serif" w:hAnsi="Liberation Serif" w:cs="TimesNewRomanPSMT"/>
          <w:sz w:val="28"/>
          <w:szCs w:val="28"/>
        </w:rPr>
        <w:t>реализации возможности</w:t>
      </w:r>
      <w:r w:rsidRPr="004560ED">
        <w:rPr>
          <w:rFonts w:ascii="Liberation Serif" w:hAnsi="Liberation Serif" w:cs="Times New Roman"/>
          <w:sz w:val="28"/>
          <w:szCs w:val="28"/>
        </w:rPr>
        <w:t xml:space="preserve">» </w:t>
      </w:r>
      <w:r w:rsidRPr="004560ED">
        <w:rPr>
          <w:rFonts w:ascii="Liberation Serif" w:hAnsi="Liberation Serif" w:cs="TimesNewRomanPSMT"/>
          <w:sz w:val="28"/>
          <w:szCs w:val="28"/>
        </w:rPr>
        <w:t>в отношении риска указывается перечень мероприятий,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способствующих предупреждению его наступления, в отношении возможности </w:t>
      </w:r>
      <w:r w:rsidRPr="004560ED">
        <w:rPr>
          <w:rFonts w:ascii="Liberation Serif" w:hAnsi="Liberation Serif" w:cs="Times New Roman"/>
          <w:sz w:val="28"/>
          <w:szCs w:val="28"/>
        </w:rPr>
        <w:t>–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перечень мероприятий по ее реализации.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Раздел 6</w:t>
      </w:r>
      <w:r w:rsidRPr="004560ED">
        <w:rPr>
          <w:rFonts w:ascii="Liberation Serif" w:hAnsi="Liberation Serif" w:cs="Times New Roman"/>
          <w:b/>
          <w:bCs/>
          <w:sz w:val="28"/>
          <w:szCs w:val="28"/>
        </w:rPr>
        <w:t xml:space="preserve">. </w:t>
      </w:r>
      <w:r w:rsidRPr="004560ED">
        <w:rPr>
          <w:rFonts w:ascii="Liberation Serif" w:hAnsi="Liberation Serif" w:cs="TimesNewRomanPS-BoldMT"/>
          <w:b/>
          <w:bCs/>
          <w:sz w:val="28"/>
          <w:szCs w:val="28"/>
        </w:rPr>
        <w:t>Иные сведения по проекту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>31</w:t>
      </w:r>
      <w:r w:rsidR="005A765E">
        <w:rPr>
          <w:rFonts w:ascii="Liberation Serif" w:hAnsi="Liberation Serif" w:cs="TimesNewRomanPSMT"/>
          <w:sz w:val="28"/>
          <w:szCs w:val="28"/>
        </w:rPr>
        <w:t>. В т</w:t>
      </w:r>
      <w:r w:rsidRPr="004560ED">
        <w:rPr>
          <w:rFonts w:ascii="Liberation Serif" w:hAnsi="Liberation Serif" w:cs="TimesNewRomanPSMT"/>
          <w:sz w:val="28"/>
          <w:szCs w:val="28"/>
        </w:rPr>
        <w:t>аблице в строке «Взаимосвязь с другими приоритетными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муниципальными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проектами и приоритетными </w:t>
      </w:r>
      <w:r w:rsidR="005A765E">
        <w:rPr>
          <w:rFonts w:ascii="Liberation Serif" w:hAnsi="Liberation Serif" w:cs="TimesNewRomanPSMT"/>
          <w:sz w:val="28"/>
          <w:szCs w:val="28"/>
        </w:rPr>
        <w:t xml:space="preserve">муниципальными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программами»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указывается</w:t>
      </w:r>
      <w:r w:rsidRPr="004560ED">
        <w:rPr>
          <w:rFonts w:ascii="Liberation Serif" w:hAnsi="Liberation Serif" w:cs="Times New Roman"/>
          <w:sz w:val="28"/>
          <w:szCs w:val="28"/>
        </w:rPr>
        <w:t>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lastRenderedPageBreak/>
        <w:t xml:space="preserve">1) </w:t>
      </w:r>
      <w:r w:rsidRPr="004560ED">
        <w:rPr>
          <w:rFonts w:ascii="Liberation Serif" w:hAnsi="Liberation Serif" w:cs="TimesNewRomanPSMT"/>
          <w:sz w:val="28"/>
          <w:szCs w:val="28"/>
        </w:rPr>
        <w:t>перечень приоритетных региональных проектов и приоритетных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муниципальных </w:t>
      </w:r>
      <w:r w:rsidRPr="004560ED">
        <w:rPr>
          <w:rFonts w:ascii="Liberation Serif" w:hAnsi="Liberation Serif" w:cs="TimesNewRomanPSMT"/>
          <w:sz w:val="28"/>
          <w:szCs w:val="28"/>
        </w:rPr>
        <w:t>программ, оказывающих влияние на реализацию проекта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 xml:space="preserve">2) перечень приоритетных </w:t>
      </w:r>
      <w:r w:rsidR="005A765E">
        <w:rPr>
          <w:rFonts w:ascii="Liberation Serif" w:hAnsi="Liberation Serif" w:cs="TimesNewRomanPSMT"/>
          <w:sz w:val="28"/>
          <w:szCs w:val="28"/>
        </w:rPr>
        <w:t xml:space="preserve">муниципальных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проектов и приоритетных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муниципальных </w:t>
      </w:r>
      <w:r w:rsidRPr="004560ED">
        <w:rPr>
          <w:rFonts w:ascii="Liberation Serif" w:hAnsi="Liberation Serif" w:cs="TimesNewRomanPSMT"/>
          <w:sz w:val="28"/>
          <w:szCs w:val="28"/>
        </w:rPr>
        <w:t xml:space="preserve"> программ, на которые оказывает влияние реализация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 New Roman"/>
          <w:sz w:val="28"/>
          <w:szCs w:val="28"/>
        </w:rPr>
        <w:t xml:space="preserve">32. </w:t>
      </w:r>
      <w:r w:rsidRPr="004560ED">
        <w:rPr>
          <w:rFonts w:ascii="Liberation Serif" w:hAnsi="Liberation Serif" w:cs="TimesNewRomanPSMT"/>
          <w:sz w:val="28"/>
          <w:szCs w:val="28"/>
        </w:rPr>
        <w:t>В таблице в строке «Дополнительная информация» при необходимости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могут указываться: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сведения о других проектах и программах, не указанных в паспорте,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с реализацией мероприятий которых связан проект;</w:t>
      </w:r>
    </w:p>
    <w:p w:rsidR="004560ED" w:rsidRP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дополнительные мероприятия и результаты, смежные работы, которые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не входят в рамки проекта</w:t>
      </w:r>
      <w:r w:rsidRPr="004560ED">
        <w:rPr>
          <w:rFonts w:ascii="Liberation Serif" w:hAnsi="Liberation Serif" w:cs="Times New Roman"/>
          <w:sz w:val="28"/>
          <w:szCs w:val="28"/>
        </w:rPr>
        <w:t>;</w:t>
      </w:r>
    </w:p>
    <w:p w:rsidR="004560ED" w:rsidRDefault="004560ED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4560ED">
        <w:rPr>
          <w:rFonts w:ascii="Liberation Serif" w:hAnsi="Liberation Serif" w:cs="TimesNewRomanPSMT"/>
          <w:sz w:val="28"/>
          <w:szCs w:val="28"/>
        </w:rPr>
        <w:t>информация об условиях, ограничениях и факторах, оказывающих влияние</w:t>
      </w:r>
      <w:r w:rsidR="005A765E">
        <w:rPr>
          <w:rFonts w:ascii="Liberation Serif" w:hAnsi="Liberation Serif" w:cs="TimesNewRomanPSMT"/>
          <w:sz w:val="28"/>
          <w:szCs w:val="28"/>
        </w:rPr>
        <w:t xml:space="preserve"> </w:t>
      </w:r>
      <w:r w:rsidRPr="004560ED">
        <w:rPr>
          <w:rFonts w:ascii="Liberation Serif" w:hAnsi="Liberation Serif" w:cs="TimesNewRomanPSMT"/>
          <w:sz w:val="28"/>
          <w:szCs w:val="28"/>
        </w:rPr>
        <w:t>на работу команды проекта</w:t>
      </w:r>
      <w:r w:rsidRPr="004560ED">
        <w:rPr>
          <w:rFonts w:ascii="Liberation Serif" w:hAnsi="Liberation Serif" w:cs="Times New Roman"/>
          <w:sz w:val="28"/>
          <w:szCs w:val="28"/>
        </w:rPr>
        <w:t>.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Глава </w:t>
      </w:r>
      <w:r>
        <w:rPr>
          <w:rFonts w:ascii="Liberation Serif" w:hAnsi="Liberation Serif" w:cs="Times New Roman"/>
          <w:b/>
          <w:bCs/>
          <w:sz w:val="28"/>
          <w:szCs w:val="28"/>
        </w:rPr>
        <w:t>3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. Рекомендации по порядку согласования проекта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-BoldMT"/>
          <w:b/>
          <w:bCs/>
          <w:sz w:val="28"/>
          <w:szCs w:val="28"/>
        </w:rPr>
      </w:pP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>паспорта приоритетно</w:t>
      </w:r>
      <w:r>
        <w:rPr>
          <w:rFonts w:ascii="Liberation Serif" w:hAnsi="Liberation Serif" w:cs="TimesNewRomanPS-BoldMT"/>
          <w:b/>
          <w:bCs/>
          <w:sz w:val="28"/>
          <w:szCs w:val="28"/>
        </w:rPr>
        <w:t>го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 </w:t>
      </w:r>
      <w:r>
        <w:rPr>
          <w:rFonts w:ascii="Liberation Serif" w:hAnsi="Liberation Serif" w:cs="TimesNewRomanPS-BoldMT"/>
          <w:b/>
          <w:bCs/>
          <w:sz w:val="28"/>
          <w:szCs w:val="28"/>
        </w:rPr>
        <w:t xml:space="preserve">муниципального 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 про</w:t>
      </w:r>
      <w:r>
        <w:rPr>
          <w:rFonts w:ascii="Liberation Serif" w:hAnsi="Liberation Serif" w:cs="TimesNewRomanPS-BoldMT"/>
          <w:b/>
          <w:bCs/>
          <w:sz w:val="28"/>
          <w:szCs w:val="28"/>
        </w:rPr>
        <w:t>екта</w:t>
      </w:r>
      <w:r w:rsidRPr="0099749F">
        <w:rPr>
          <w:rFonts w:ascii="Liberation Serif" w:hAnsi="Liberation Serif" w:cs="TimesNewRomanPS-BoldMT"/>
          <w:b/>
          <w:bCs/>
          <w:sz w:val="28"/>
          <w:szCs w:val="28"/>
        </w:rPr>
        <w:t xml:space="preserve"> 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 New Roman"/>
          <w:sz w:val="28"/>
          <w:szCs w:val="28"/>
        </w:rPr>
        <w:t>42</w:t>
      </w:r>
      <w:r w:rsidRPr="0099749F">
        <w:rPr>
          <w:rFonts w:ascii="Liberation Serif" w:hAnsi="Liberation Serif" w:cs="TimesNewRomanPSMT"/>
          <w:sz w:val="28"/>
          <w:szCs w:val="28"/>
        </w:rPr>
        <w:t>. Разработчик паспорта осуществляет подготовку проекта паспорта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и его </w:t>
      </w:r>
      <w:r>
        <w:rPr>
          <w:rFonts w:ascii="Liberation Serif" w:hAnsi="Liberation Serif" w:cs="TimesNewRomanPSMT"/>
          <w:sz w:val="28"/>
          <w:szCs w:val="28"/>
        </w:rPr>
        <w:t xml:space="preserve"> с</w:t>
      </w:r>
      <w:r w:rsidRPr="0099749F">
        <w:rPr>
          <w:rFonts w:ascii="Liberation Serif" w:hAnsi="Liberation Serif" w:cs="TimesNewRomanPSMT"/>
          <w:sz w:val="28"/>
          <w:szCs w:val="28"/>
        </w:rPr>
        <w:t>огласование.</w:t>
      </w:r>
      <w:r>
        <w:rPr>
          <w:rFonts w:ascii="Liberation Serif" w:hAnsi="Liberation Serif" w:cs="TimesNewRomanPSMT"/>
          <w:sz w:val="28"/>
          <w:szCs w:val="28"/>
        </w:rPr>
        <w:t xml:space="preserve"> Для проведения процедуры согласования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формируется лист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согласования, </w:t>
      </w:r>
      <w:proofErr w:type="gramStart"/>
      <w:r w:rsidRPr="0099749F">
        <w:rPr>
          <w:rFonts w:ascii="Liberation Serif" w:hAnsi="Liberation Serif" w:cs="TimesNewRomanPSMT"/>
          <w:sz w:val="28"/>
          <w:szCs w:val="28"/>
        </w:rPr>
        <w:t>включающий</w:t>
      </w:r>
      <w:proofErr w:type="gramEnd"/>
      <w:r w:rsidRPr="0099749F">
        <w:rPr>
          <w:rFonts w:ascii="Liberation Serif" w:hAnsi="Liberation Serif" w:cs="TimesNewRomanPSMT"/>
          <w:sz w:val="28"/>
          <w:szCs w:val="28"/>
        </w:rPr>
        <w:t xml:space="preserve"> в соответствии с Положением 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последовательно расположенные этапы: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</w:t>
      </w:r>
      <w:r w:rsidRPr="0099749F">
        <w:rPr>
          <w:rFonts w:ascii="Liberation Serif" w:hAnsi="Liberation Serif" w:cs="TimesNewRomanPSMT"/>
          <w:sz w:val="28"/>
          <w:szCs w:val="28"/>
        </w:rPr>
        <w:t>согласование специалиста (непосредственного исполнителя паспорта),</w:t>
      </w:r>
    </w:p>
    <w:p w:rsidR="005A765E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 w:rsidRPr="0099749F">
        <w:rPr>
          <w:rFonts w:ascii="Liberation Serif" w:hAnsi="Liberation Serif" w:cs="TimesNewRomanPSMT"/>
          <w:sz w:val="28"/>
          <w:szCs w:val="28"/>
        </w:rPr>
        <w:t xml:space="preserve">разработчика паспорта, руководителя </w:t>
      </w:r>
      <w:r>
        <w:rPr>
          <w:rFonts w:ascii="Liberation Serif" w:hAnsi="Liberation Serif" w:cs="TimesNewRomanPSMT"/>
          <w:sz w:val="28"/>
          <w:szCs w:val="28"/>
        </w:rPr>
        <w:t>учреждения (предприятия), структурного подразделения  администрации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, осуществляющего разработку паспорта</w:t>
      </w:r>
      <w:r>
        <w:rPr>
          <w:rFonts w:ascii="Liberation Serif" w:hAnsi="Liberation Serif" w:cs="TimesNewRomanPSMT"/>
          <w:sz w:val="28"/>
          <w:szCs w:val="28"/>
        </w:rPr>
        <w:t>;</w:t>
      </w:r>
    </w:p>
    <w:p w:rsidR="005A765E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- согласование  заинтересованных  территориальных исполнительных органов  государственной власти Свердловской области;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- согласование  заместителя главы администрации Пышминского городского округа, курирующего соответствующее направление социально-экономической политики Пышминского городского округа</w:t>
      </w:r>
      <w:r w:rsidRPr="0099749F">
        <w:rPr>
          <w:rFonts w:ascii="Liberation Serif" w:hAnsi="Liberation Serif" w:cs="TimesNewRomanPSMT"/>
          <w:sz w:val="28"/>
          <w:szCs w:val="28"/>
        </w:rPr>
        <w:t>;</w:t>
      </w:r>
    </w:p>
    <w:p w:rsidR="005A765E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- согласование комитета по экономике и инвестиционной политике администрации Пышминского городского округа;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согласование Финансового управления Пышминского городского округа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 New Roman"/>
          <w:sz w:val="28"/>
          <w:szCs w:val="28"/>
        </w:rPr>
        <w:t xml:space="preserve">– </w:t>
      </w:r>
      <w:r w:rsidRPr="0099749F">
        <w:rPr>
          <w:rFonts w:ascii="Liberation Serif" w:hAnsi="Liberation Serif" w:cs="TimesNewRomanPSMT"/>
          <w:sz w:val="28"/>
          <w:szCs w:val="28"/>
        </w:rPr>
        <w:t>в случае,</w:t>
      </w:r>
      <w:r>
        <w:rPr>
          <w:rFonts w:ascii="Liberation Serif" w:hAnsi="Liberation Serif" w:cs="TimesNewRomanPSMT"/>
          <w:sz w:val="28"/>
          <w:szCs w:val="28"/>
        </w:rPr>
        <w:t xml:space="preserve"> </w:t>
      </w:r>
      <w:r w:rsidRPr="0099749F">
        <w:rPr>
          <w:rFonts w:ascii="Liberation Serif" w:hAnsi="Liberation Serif" w:cs="TimesNewRomanPSMT"/>
          <w:sz w:val="28"/>
          <w:szCs w:val="28"/>
        </w:rPr>
        <w:t>если финансирование проект</w:t>
      </w:r>
      <w:r w:rsidR="00EE5F51">
        <w:rPr>
          <w:rFonts w:ascii="Liberation Serif" w:hAnsi="Liberation Serif" w:cs="TimesNewRomanPSMT"/>
          <w:sz w:val="28"/>
          <w:szCs w:val="28"/>
        </w:rPr>
        <w:t xml:space="preserve">а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планируется осуществлять с привлечением средств </w:t>
      </w:r>
      <w:r>
        <w:rPr>
          <w:rFonts w:ascii="Liberation Serif" w:hAnsi="Liberation Serif" w:cs="TimesNewRomanPSMT"/>
          <w:sz w:val="28"/>
          <w:szCs w:val="28"/>
        </w:rPr>
        <w:t xml:space="preserve">местного </w:t>
      </w:r>
      <w:r w:rsidRPr="0099749F">
        <w:rPr>
          <w:rFonts w:ascii="Liberation Serif" w:hAnsi="Liberation Serif" w:cs="TimesNewRomanPSMT"/>
          <w:sz w:val="28"/>
          <w:szCs w:val="28"/>
        </w:rPr>
        <w:t>бюджета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NewRomanPSMT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>- согласование Проектного офиса</w:t>
      </w:r>
      <w:r w:rsidRPr="0099749F">
        <w:rPr>
          <w:rFonts w:ascii="Liberation Serif" w:hAnsi="Liberation Serif" w:cs="TimesNewRomanPSMT"/>
          <w:sz w:val="28"/>
          <w:szCs w:val="28"/>
        </w:rPr>
        <w:t>;</w:t>
      </w:r>
    </w:p>
    <w:p w:rsidR="005A765E" w:rsidRPr="0099749F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согласование 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общественно</w:t>
      </w:r>
      <w:r w:rsidRPr="0099749F">
        <w:rPr>
          <w:rFonts w:ascii="Liberation Serif" w:hAnsi="Liberation Serif" w:cs="Times New Roman"/>
          <w:sz w:val="28"/>
          <w:szCs w:val="28"/>
        </w:rPr>
        <w:t>-</w:t>
      </w:r>
      <w:r w:rsidRPr="0099749F">
        <w:rPr>
          <w:rFonts w:ascii="Liberation Serif" w:hAnsi="Liberation Serif" w:cs="TimesNewRomanPSMT"/>
          <w:sz w:val="28"/>
          <w:szCs w:val="28"/>
        </w:rPr>
        <w:t>делово</w:t>
      </w:r>
      <w:r>
        <w:rPr>
          <w:rFonts w:ascii="Liberation Serif" w:hAnsi="Liberation Serif" w:cs="TimesNewRomanPSMT"/>
          <w:sz w:val="28"/>
          <w:szCs w:val="28"/>
        </w:rPr>
        <w:t xml:space="preserve">го </w:t>
      </w:r>
      <w:r w:rsidRPr="0099749F">
        <w:rPr>
          <w:rFonts w:ascii="Liberation Serif" w:hAnsi="Liberation Serif" w:cs="TimesNewRomanPSMT"/>
          <w:sz w:val="28"/>
          <w:szCs w:val="28"/>
        </w:rPr>
        <w:t>совет</w:t>
      </w:r>
      <w:r>
        <w:rPr>
          <w:rFonts w:ascii="Liberation Serif" w:hAnsi="Liberation Serif" w:cs="TimesNewRomanPSMT"/>
          <w:sz w:val="28"/>
          <w:szCs w:val="28"/>
        </w:rPr>
        <w:t>а</w:t>
      </w:r>
      <w:r w:rsidRPr="0099749F">
        <w:rPr>
          <w:rFonts w:ascii="Liberation Serif" w:hAnsi="Liberation Serif" w:cs="Times New Roman"/>
          <w:sz w:val="28"/>
          <w:szCs w:val="28"/>
        </w:rPr>
        <w:t>;</w:t>
      </w:r>
    </w:p>
    <w:p w:rsidR="005A765E" w:rsidRPr="004560ED" w:rsidRDefault="005A765E" w:rsidP="00DC6E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NewRomanPSMT"/>
          <w:sz w:val="28"/>
          <w:szCs w:val="28"/>
        </w:rPr>
        <w:t xml:space="preserve">- согласование </w:t>
      </w:r>
      <w:r w:rsidRPr="0099749F">
        <w:rPr>
          <w:rFonts w:ascii="Liberation Serif" w:hAnsi="Liberation Serif" w:cs="TimesNewRomanPSMT"/>
          <w:sz w:val="28"/>
          <w:szCs w:val="28"/>
        </w:rPr>
        <w:t>ины</w:t>
      </w:r>
      <w:r>
        <w:rPr>
          <w:rFonts w:ascii="Liberation Serif" w:hAnsi="Liberation Serif" w:cs="TimesNewRomanPSMT"/>
          <w:sz w:val="28"/>
          <w:szCs w:val="28"/>
        </w:rPr>
        <w:t>х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заинтересованны</w:t>
      </w:r>
      <w:r>
        <w:rPr>
          <w:rFonts w:ascii="Liberation Serif" w:hAnsi="Liberation Serif" w:cs="TimesNewRomanPSMT"/>
          <w:sz w:val="28"/>
          <w:szCs w:val="28"/>
        </w:rPr>
        <w:t>х</w:t>
      </w:r>
      <w:r w:rsidRPr="0099749F">
        <w:rPr>
          <w:rFonts w:ascii="Liberation Serif" w:hAnsi="Liberation Serif" w:cs="TimesNewRomanPSMT"/>
          <w:sz w:val="28"/>
          <w:szCs w:val="28"/>
        </w:rPr>
        <w:t xml:space="preserve"> лиц</w:t>
      </w:r>
    </w:p>
    <w:sectPr w:rsidR="005A765E" w:rsidRPr="004560ED" w:rsidSect="004560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0ED"/>
    <w:rsid w:val="0006544A"/>
    <w:rsid w:val="003602DE"/>
    <w:rsid w:val="004560ED"/>
    <w:rsid w:val="005A765E"/>
    <w:rsid w:val="005D6CA6"/>
    <w:rsid w:val="005E3082"/>
    <w:rsid w:val="00DC6E56"/>
    <w:rsid w:val="00EE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2739</Words>
  <Characters>15618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Владимировна</dc:creator>
  <cp:keywords/>
  <dc:description/>
  <cp:lastModifiedBy>Ирина</cp:lastModifiedBy>
  <cp:revision>6</cp:revision>
  <cp:lastPrinted>2019-04-16T12:03:00Z</cp:lastPrinted>
  <dcterms:created xsi:type="dcterms:W3CDTF">2019-04-16T09:37:00Z</dcterms:created>
  <dcterms:modified xsi:type="dcterms:W3CDTF">2019-04-17T07:37:00Z</dcterms:modified>
</cp:coreProperties>
</file>