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97" w:rsidRPr="0010256F" w:rsidRDefault="001814E4" w:rsidP="0010256F">
      <w:pPr>
        <w:jc w:val="center"/>
        <w:rPr>
          <w:rFonts w:ascii="Liberation Serif" w:hAnsi="Liberation Serif"/>
          <w:b/>
          <w:sz w:val="32"/>
          <w:szCs w:val="32"/>
        </w:rPr>
      </w:pPr>
      <w:bookmarkStart w:id="0" w:name="_GoBack"/>
      <w:r w:rsidRPr="000E5097">
        <w:rPr>
          <w:rFonts w:ascii="Liberation Serif" w:hAnsi="Liberation Serif"/>
          <w:b/>
          <w:sz w:val="32"/>
          <w:szCs w:val="32"/>
        </w:rPr>
        <w:t>Изменение   в действующем законодательстве РФ</w:t>
      </w:r>
    </w:p>
    <w:bookmarkEnd w:id="0"/>
    <w:p w:rsidR="000E5097" w:rsidRDefault="000E5097" w:rsidP="000E5097">
      <w:pPr>
        <w:jc w:val="center"/>
        <w:rPr>
          <w:rFonts w:ascii="Liberation Serif" w:hAnsi="Liberation Serif"/>
          <w:sz w:val="28"/>
          <w:szCs w:val="28"/>
        </w:rPr>
      </w:pPr>
    </w:p>
    <w:p w:rsidR="001E0858" w:rsidRDefault="001814E4" w:rsidP="001814E4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На основании Постановления Правительства РФ от 10.12.2018 № 1505 «Об ограничении условий и мест розничной продажи спиртосодержащей непищевой</w:t>
      </w:r>
      <w:r>
        <w:rPr>
          <w:rFonts w:ascii="Liberation Serif" w:hAnsi="Liberation Serif"/>
          <w:sz w:val="28"/>
          <w:szCs w:val="28"/>
        </w:rPr>
        <w:tab/>
        <w:t>продукции»</w:t>
      </w:r>
      <w:r w:rsidR="005F0FA1">
        <w:rPr>
          <w:rFonts w:ascii="Liberation Serif" w:hAnsi="Liberation Serif"/>
          <w:sz w:val="28"/>
          <w:szCs w:val="28"/>
        </w:rPr>
        <w:t xml:space="preserve">, </w:t>
      </w:r>
      <w:proofErr w:type="gramStart"/>
      <w:r w:rsidR="005F0FA1">
        <w:rPr>
          <w:rFonts w:ascii="Liberation Serif" w:hAnsi="Liberation Serif"/>
          <w:sz w:val="28"/>
          <w:szCs w:val="28"/>
        </w:rPr>
        <w:t>которое</w:t>
      </w:r>
      <w:proofErr w:type="gramEnd"/>
      <w:r w:rsidR="005F0FA1">
        <w:rPr>
          <w:rFonts w:ascii="Liberation Serif" w:hAnsi="Liberation Serif"/>
          <w:sz w:val="28"/>
          <w:szCs w:val="28"/>
        </w:rPr>
        <w:t xml:space="preserve"> вступило в законную силу 18 декабря 2018 года и действует бессрочно, </w:t>
      </w:r>
      <w:r>
        <w:rPr>
          <w:rFonts w:ascii="Liberation Serif" w:hAnsi="Liberation Serif"/>
          <w:sz w:val="28"/>
          <w:szCs w:val="28"/>
        </w:rPr>
        <w:t xml:space="preserve">внесены изменения требований </w:t>
      </w:r>
      <w:r w:rsidR="005F0FA1">
        <w:rPr>
          <w:rFonts w:ascii="Liberation Serif" w:hAnsi="Liberation Serif"/>
          <w:sz w:val="28"/>
          <w:szCs w:val="28"/>
        </w:rPr>
        <w:t xml:space="preserve">при розничной продаже спиртосодержащей непищевой продукции.  </w:t>
      </w:r>
    </w:p>
    <w:p w:rsidR="005F0FA1" w:rsidRPr="005F0FA1" w:rsidRDefault="005F0FA1" w:rsidP="001814E4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Источник публикации – официальный интернет – портал правовой информации </w:t>
      </w:r>
      <w:hyperlink r:id="rId7" w:history="1">
        <w:r w:rsidRPr="00CD17BA">
          <w:rPr>
            <w:rStyle w:val="a3"/>
            <w:rFonts w:ascii="Liberation Serif" w:hAnsi="Liberation Serif"/>
            <w:sz w:val="28"/>
            <w:szCs w:val="28"/>
          </w:rPr>
          <w:t>http://</w:t>
        </w:r>
        <w:r w:rsidRPr="00CD17BA">
          <w:rPr>
            <w:rStyle w:val="a3"/>
            <w:rFonts w:ascii="Liberation Serif" w:hAnsi="Liberation Serif"/>
            <w:sz w:val="28"/>
            <w:szCs w:val="28"/>
            <w:lang w:val="en-US"/>
          </w:rPr>
          <w:t>www</w:t>
        </w:r>
        <w:r w:rsidRPr="00CD17BA">
          <w:rPr>
            <w:rStyle w:val="a3"/>
            <w:rFonts w:ascii="Liberation Serif" w:hAnsi="Liberation Serif"/>
            <w:sz w:val="28"/>
            <w:szCs w:val="28"/>
          </w:rPr>
          <w:t>.</w:t>
        </w:r>
        <w:proofErr w:type="spellStart"/>
        <w:r w:rsidRPr="00CD17BA">
          <w:rPr>
            <w:rStyle w:val="a3"/>
            <w:rFonts w:ascii="Liberation Serif" w:hAnsi="Liberation Serif"/>
            <w:sz w:val="28"/>
            <w:szCs w:val="28"/>
            <w:lang w:val="en-US"/>
          </w:rPr>
          <w:t>pravo</w:t>
        </w:r>
        <w:proofErr w:type="spellEnd"/>
        <w:r w:rsidRPr="00CD17BA">
          <w:rPr>
            <w:rStyle w:val="a3"/>
            <w:rFonts w:ascii="Liberation Serif" w:hAnsi="Liberation Serif"/>
            <w:sz w:val="28"/>
            <w:szCs w:val="28"/>
          </w:rPr>
          <w:t>.</w:t>
        </w:r>
        <w:proofErr w:type="spellStart"/>
        <w:r w:rsidRPr="00CD17BA">
          <w:rPr>
            <w:rStyle w:val="a3"/>
            <w:rFonts w:ascii="Liberation Serif" w:hAnsi="Liberation Serif"/>
            <w:sz w:val="28"/>
            <w:szCs w:val="28"/>
            <w:lang w:val="en-US"/>
          </w:rPr>
          <w:t>gov</w:t>
        </w:r>
        <w:proofErr w:type="spellEnd"/>
        <w:r w:rsidRPr="00CD17BA">
          <w:rPr>
            <w:rStyle w:val="a3"/>
            <w:rFonts w:ascii="Liberation Serif" w:hAnsi="Liberation Serif"/>
            <w:sz w:val="28"/>
            <w:szCs w:val="28"/>
          </w:rPr>
          <w:t>.</w:t>
        </w:r>
        <w:proofErr w:type="spellStart"/>
        <w:r w:rsidRPr="00CD17BA">
          <w:rPr>
            <w:rStyle w:val="a3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 w:rsidRPr="005F0FA1">
        <w:rPr>
          <w:rFonts w:ascii="Liberation Serif" w:hAnsi="Liberation Serif"/>
          <w:sz w:val="28"/>
          <w:szCs w:val="28"/>
        </w:rPr>
        <w:t xml:space="preserve"> </w:t>
      </w:r>
      <w:r w:rsidR="00254907">
        <w:rPr>
          <w:rFonts w:ascii="Liberation Serif" w:hAnsi="Liberation Serif"/>
          <w:sz w:val="28"/>
          <w:szCs w:val="28"/>
        </w:rPr>
        <w:t xml:space="preserve">от </w:t>
      </w:r>
      <w:r w:rsidRPr="005F0FA1">
        <w:rPr>
          <w:rFonts w:ascii="Liberation Serif" w:hAnsi="Liberation Serif"/>
          <w:sz w:val="28"/>
          <w:szCs w:val="28"/>
        </w:rPr>
        <w:t>10.</w:t>
      </w:r>
      <w:r>
        <w:rPr>
          <w:rFonts w:ascii="Liberation Serif" w:hAnsi="Liberation Serif"/>
          <w:sz w:val="28"/>
          <w:szCs w:val="28"/>
        </w:rPr>
        <w:t xml:space="preserve">12.2018, «Российская газета» № 280 от </w:t>
      </w:r>
      <w:r w:rsidR="00254907">
        <w:rPr>
          <w:rFonts w:ascii="Liberation Serif" w:hAnsi="Liberation Serif"/>
          <w:sz w:val="28"/>
          <w:szCs w:val="28"/>
        </w:rPr>
        <w:t xml:space="preserve">13.12.2018, «Собрание законодательства РФ» от 17.12.2018 № 51. </w:t>
      </w:r>
      <w:r w:rsidRPr="005F0FA1">
        <w:rPr>
          <w:rFonts w:ascii="Liberation Serif" w:hAnsi="Liberation Serif"/>
          <w:sz w:val="28"/>
          <w:szCs w:val="28"/>
        </w:rPr>
        <w:t xml:space="preserve"> </w:t>
      </w:r>
    </w:p>
    <w:p w:rsidR="00D2283E" w:rsidRDefault="00254907" w:rsidP="00882AA4">
      <w:pPr>
        <w:jc w:val="both"/>
        <w:rPr>
          <w:rFonts w:ascii="Liberation Serif" w:hAnsi="Liberation Serif"/>
          <w:sz w:val="28"/>
          <w:szCs w:val="28"/>
        </w:rPr>
      </w:pPr>
      <w:r w:rsidRPr="00254907">
        <w:rPr>
          <w:rFonts w:ascii="Liberation Serif" w:hAnsi="Liberation Serif"/>
          <w:sz w:val="28"/>
          <w:szCs w:val="28"/>
        </w:rPr>
        <w:t xml:space="preserve">        </w:t>
      </w:r>
      <w:proofErr w:type="gramStart"/>
      <w:r w:rsidRPr="00254907">
        <w:rPr>
          <w:rFonts w:ascii="Liberation Serif" w:hAnsi="Liberation Serif"/>
          <w:sz w:val="28"/>
          <w:szCs w:val="28"/>
        </w:rPr>
        <w:t>В соответствии с данным постановлением</w:t>
      </w:r>
      <w:r>
        <w:rPr>
          <w:rFonts w:ascii="Liberation Serif" w:hAnsi="Liberation Serif"/>
          <w:sz w:val="28"/>
          <w:szCs w:val="28"/>
        </w:rPr>
        <w:t xml:space="preserve"> установлен запрет на розничную продажу спиртосодержащей непищевой продукции с содержанием этилового спирта более  28%  объема готовой продукции ниже цены, по которой осуществляется розничная продажа водки ликеро-водочной и другой алкогольной продукции крепостью</w:t>
      </w:r>
      <w:r w:rsidR="00882AA4">
        <w:rPr>
          <w:rFonts w:ascii="Liberation Serif" w:hAnsi="Liberation Serif"/>
          <w:sz w:val="28"/>
          <w:szCs w:val="28"/>
        </w:rPr>
        <w:t xml:space="preserve"> свыше 28 % за 0,5 литра готовой продукции, которая установлена уполномоченным федеральным органом исполнительной власти в соответствии с пунктом 5 статьи 11 Федерального закона «О</w:t>
      </w:r>
      <w:proofErr w:type="gramEnd"/>
      <w:r w:rsidR="00882AA4">
        <w:rPr>
          <w:rFonts w:ascii="Liberation Serif" w:hAnsi="Liberation Serif"/>
          <w:sz w:val="28"/>
          <w:szCs w:val="28"/>
        </w:rPr>
        <w:t xml:space="preserve">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</w:t>
      </w:r>
      <w:proofErr w:type="gramStart"/>
      <w:r w:rsidR="00882AA4">
        <w:rPr>
          <w:rFonts w:ascii="Liberation Serif" w:hAnsi="Liberation Serif"/>
          <w:sz w:val="28"/>
          <w:szCs w:val="28"/>
        </w:rPr>
        <w:t>)а</w:t>
      </w:r>
      <w:proofErr w:type="gramEnd"/>
      <w:r w:rsidR="00882AA4">
        <w:rPr>
          <w:rFonts w:ascii="Liberation Serif" w:hAnsi="Liberation Serif"/>
          <w:sz w:val="28"/>
          <w:szCs w:val="28"/>
        </w:rPr>
        <w:t>лкогольной продукции». В настоящее время  это установлено приказом Минфина России от 11 мая 2016 года</w:t>
      </w:r>
      <w:r w:rsidR="00D2283E">
        <w:rPr>
          <w:rFonts w:ascii="Liberation Serif" w:hAnsi="Liberation Serif"/>
          <w:sz w:val="28"/>
          <w:szCs w:val="28"/>
        </w:rPr>
        <w:t xml:space="preserve"> № 58 «Об установлении </w:t>
      </w:r>
      <w:proofErr w:type="gramStart"/>
      <w:r w:rsidR="00D2283E">
        <w:rPr>
          <w:rFonts w:ascii="Liberation Serif" w:hAnsi="Liberation Serif"/>
          <w:sz w:val="28"/>
          <w:szCs w:val="28"/>
        </w:rPr>
        <w:t>цен</w:t>
      </w:r>
      <w:proofErr w:type="gramEnd"/>
      <w:r w:rsidR="00D2283E">
        <w:rPr>
          <w:rFonts w:ascii="Liberation Serif" w:hAnsi="Liberation Serif"/>
          <w:sz w:val="28"/>
          <w:szCs w:val="28"/>
        </w:rPr>
        <w:t xml:space="preserve"> не ниже </w:t>
      </w:r>
      <w:proofErr w:type="gramStart"/>
      <w:r w:rsidR="00D2283E">
        <w:rPr>
          <w:rFonts w:ascii="Liberation Serif" w:hAnsi="Liberation Serif"/>
          <w:sz w:val="28"/>
          <w:szCs w:val="28"/>
        </w:rPr>
        <w:t>которых</w:t>
      </w:r>
      <w:proofErr w:type="gramEnd"/>
      <w:r w:rsidR="00D2283E">
        <w:rPr>
          <w:rFonts w:ascii="Liberation Serif" w:hAnsi="Liberation Serif"/>
          <w:sz w:val="28"/>
          <w:szCs w:val="28"/>
        </w:rPr>
        <w:t xml:space="preserve"> осуществляется закупка (за исключением импорта), поставки (за исключением экспорта) и розничная продажа алкогольной продукции  крепостью свыше 28 процентов»</w:t>
      </w:r>
    </w:p>
    <w:p w:rsidR="001E2C41" w:rsidRDefault="00D2283E" w:rsidP="00882AA4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(</w:t>
      </w:r>
      <w:proofErr w:type="gramStart"/>
      <w:r>
        <w:rPr>
          <w:rFonts w:ascii="Liberation Serif" w:hAnsi="Liberation Serif"/>
          <w:sz w:val="28"/>
          <w:szCs w:val="28"/>
        </w:rPr>
        <w:t>зарегистрирован</w:t>
      </w:r>
      <w:proofErr w:type="gramEnd"/>
      <w:r>
        <w:rPr>
          <w:rFonts w:ascii="Liberation Serif" w:hAnsi="Liberation Serif"/>
          <w:sz w:val="28"/>
          <w:szCs w:val="28"/>
        </w:rPr>
        <w:t xml:space="preserve"> в  Минюсте России 31 мая 2016 года, регистрационный № 42365) с изменениями внесенными приказом Минфина России от 4 апреля 2017 года № 57н (зарегистрирован в Минюсте России  28 апреля 2017 года, регистрационный № 46537)</w:t>
      </w:r>
      <w:r w:rsidR="001E2C41">
        <w:rPr>
          <w:rFonts w:ascii="Liberation Serif" w:hAnsi="Liberation Serif"/>
          <w:sz w:val="28"/>
          <w:szCs w:val="28"/>
        </w:rPr>
        <w:t>.</w:t>
      </w:r>
    </w:p>
    <w:p w:rsidR="007440AA" w:rsidRDefault="00D2283E" w:rsidP="00882AA4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882AA4">
        <w:rPr>
          <w:rFonts w:ascii="Liberation Serif" w:hAnsi="Liberation Serif"/>
          <w:sz w:val="28"/>
          <w:szCs w:val="28"/>
        </w:rPr>
        <w:t xml:space="preserve"> </w:t>
      </w:r>
      <w:r w:rsidR="00254907">
        <w:rPr>
          <w:rFonts w:ascii="Liberation Serif" w:hAnsi="Liberation Serif"/>
          <w:sz w:val="28"/>
          <w:szCs w:val="28"/>
        </w:rPr>
        <w:t xml:space="preserve">  </w:t>
      </w:r>
      <w:r w:rsidR="003645A3">
        <w:rPr>
          <w:rFonts w:ascii="Liberation Serif" w:hAnsi="Liberation Serif"/>
          <w:sz w:val="28"/>
          <w:szCs w:val="28"/>
        </w:rPr>
        <w:t xml:space="preserve">   Запрет </w:t>
      </w:r>
      <w:r w:rsidR="007440AA">
        <w:rPr>
          <w:rFonts w:ascii="Liberation Serif" w:hAnsi="Liberation Serif"/>
          <w:sz w:val="28"/>
          <w:szCs w:val="28"/>
        </w:rPr>
        <w:t xml:space="preserve">на розничную продажу указанной спиртосодержащей непищевой продукции установлен также для организаций общественного питания и не распространяется на </w:t>
      </w:r>
      <w:proofErr w:type="spellStart"/>
      <w:r w:rsidR="007440AA">
        <w:rPr>
          <w:rFonts w:ascii="Liberation Serif" w:hAnsi="Liberation Serif"/>
          <w:sz w:val="28"/>
          <w:szCs w:val="28"/>
        </w:rPr>
        <w:t>стеклоомывающие</w:t>
      </w:r>
      <w:proofErr w:type="spellEnd"/>
      <w:r w:rsidR="007440AA">
        <w:rPr>
          <w:rFonts w:ascii="Liberation Serif" w:hAnsi="Liberation Serif"/>
          <w:sz w:val="28"/>
          <w:szCs w:val="28"/>
        </w:rPr>
        <w:t xml:space="preserve"> жидкости, нежидкую непищевую спиртосодержащую, а также непищевую спиртосодержащую продукцию с использованием укупорочных средств, исключающих ее пероральное потребление. </w:t>
      </w:r>
    </w:p>
    <w:p w:rsidR="00EC7CA2" w:rsidRDefault="007440AA" w:rsidP="00882AA4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Постановление о приостановлении розничной торговли спиртосодержащей </w:t>
      </w:r>
      <w:r w:rsidR="00EC7CA2">
        <w:rPr>
          <w:rFonts w:ascii="Liberation Serif" w:hAnsi="Liberation Serif"/>
          <w:sz w:val="28"/>
          <w:szCs w:val="28"/>
        </w:rPr>
        <w:t xml:space="preserve">непищевой продукции и усиление </w:t>
      </w:r>
      <w:proofErr w:type="gramStart"/>
      <w:r w:rsidR="00EC7CA2">
        <w:rPr>
          <w:rFonts w:ascii="Liberation Serif" w:hAnsi="Liberation Serif"/>
          <w:sz w:val="28"/>
          <w:szCs w:val="28"/>
        </w:rPr>
        <w:t>контроля за</w:t>
      </w:r>
      <w:proofErr w:type="gramEnd"/>
      <w:r w:rsidR="00EC7CA2">
        <w:rPr>
          <w:rFonts w:ascii="Liberation Serif" w:hAnsi="Liberation Serif"/>
          <w:sz w:val="28"/>
          <w:szCs w:val="28"/>
        </w:rPr>
        <w:t xml:space="preserve"> оборотом спиртосодержащей продукции направлено на снижение масштабов злоупотребления суррогатной продукцией и количества отравлений, в том числе со смертельным исходом.</w:t>
      </w:r>
    </w:p>
    <w:p w:rsidR="00E14D98" w:rsidRDefault="00EC7CA2" w:rsidP="00882AA4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Учитывая вышеизложенное, осуществление торговли хозяйствующими субъектами с нарушением требований Постановления Правительства РФ</w:t>
      </w:r>
      <w:r w:rsidR="004B31E5">
        <w:rPr>
          <w:rFonts w:ascii="Liberation Serif" w:hAnsi="Liberation Serif"/>
          <w:sz w:val="28"/>
          <w:szCs w:val="28"/>
        </w:rPr>
        <w:t xml:space="preserve"> от 10.12.2018 № 1505 «Об ограничении условий и мест розничной продажи спиртосодержащей непищевой продукции»</w:t>
      </w:r>
      <w:r>
        <w:rPr>
          <w:rFonts w:ascii="Liberation Serif" w:hAnsi="Liberation Serif"/>
          <w:sz w:val="28"/>
          <w:szCs w:val="28"/>
        </w:rPr>
        <w:t xml:space="preserve"> </w:t>
      </w:r>
      <w:r w:rsidR="004B31E5">
        <w:rPr>
          <w:rFonts w:ascii="Liberation Serif" w:hAnsi="Liberation Serif"/>
          <w:sz w:val="28"/>
          <w:szCs w:val="28"/>
        </w:rPr>
        <w:t xml:space="preserve">приведет к наступлению </w:t>
      </w:r>
      <w:r w:rsidR="00E14D98">
        <w:rPr>
          <w:rFonts w:ascii="Liberation Serif" w:hAnsi="Liberation Serif"/>
          <w:sz w:val="28"/>
          <w:szCs w:val="28"/>
        </w:rPr>
        <w:t xml:space="preserve">ответственности, в том числе </w:t>
      </w:r>
      <w:proofErr w:type="gramStart"/>
      <w:r w:rsidR="00E14D98">
        <w:rPr>
          <w:rFonts w:ascii="Liberation Serif" w:hAnsi="Liberation Serif"/>
          <w:sz w:val="28"/>
          <w:szCs w:val="28"/>
        </w:rPr>
        <w:t>к</w:t>
      </w:r>
      <w:proofErr w:type="gramEnd"/>
      <w:r w:rsidR="00E14D98">
        <w:rPr>
          <w:rFonts w:ascii="Liberation Serif" w:hAnsi="Liberation Serif"/>
          <w:sz w:val="28"/>
          <w:szCs w:val="28"/>
        </w:rPr>
        <w:t xml:space="preserve"> административной.</w:t>
      </w:r>
    </w:p>
    <w:p w:rsidR="007047DF" w:rsidRDefault="00E14D98" w:rsidP="00882AA4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     Ситуация остается на постоянном </w:t>
      </w:r>
      <w:r w:rsidR="00EC7CA2">
        <w:rPr>
          <w:rFonts w:ascii="Liberation Serif" w:hAnsi="Liberation Serif"/>
          <w:sz w:val="28"/>
          <w:szCs w:val="28"/>
        </w:rPr>
        <w:t xml:space="preserve"> </w:t>
      </w:r>
      <w:r w:rsidR="000E5097">
        <w:rPr>
          <w:rFonts w:ascii="Liberation Serif" w:hAnsi="Liberation Serif"/>
          <w:sz w:val="28"/>
          <w:szCs w:val="28"/>
        </w:rPr>
        <w:t>контроле Федеральной службы по надзору в сфере защиты прав потребителей и благополучия человека и МВД России.</w:t>
      </w:r>
      <w:r w:rsidR="007440AA">
        <w:rPr>
          <w:rFonts w:ascii="Liberation Serif" w:hAnsi="Liberation Serif"/>
          <w:sz w:val="28"/>
          <w:szCs w:val="28"/>
        </w:rPr>
        <w:t xml:space="preserve">    </w:t>
      </w:r>
    </w:p>
    <w:p w:rsidR="007047DF" w:rsidRPr="007047DF" w:rsidRDefault="007047DF" w:rsidP="007047DF">
      <w:pPr>
        <w:rPr>
          <w:rFonts w:ascii="Liberation Serif" w:hAnsi="Liberation Serif"/>
          <w:sz w:val="28"/>
          <w:szCs w:val="28"/>
        </w:rPr>
      </w:pPr>
    </w:p>
    <w:p w:rsidR="007047DF" w:rsidRPr="007047DF" w:rsidRDefault="007047DF" w:rsidP="007047DF">
      <w:pPr>
        <w:rPr>
          <w:rFonts w:ascii="Liberation Serif" w:hAnsi="Liberation Serif"/>
          <w:sz w:val="28"/>
          <w:szCs w:val="28"/>
        </w:rPr>
      </w:pPr>
    </w:p>
    <w:p w:rsidR="007047DF" w:rsidRDefault="007047DF" w:rsidP="007047DF">
      <w:pPr>
        <w:rPr>
          <w:rFonts w:ascii="Liberation Serif" w:hAnsi="Liberation Serif"/>
          <w:sz w:val="28"/>
          <w:szCs w:val="28"/>
        </w:rPr>
      </w:pPr>
    </w:p>
    <w:p w:rsidR="0036554E" w:rsidRDefault="007047DF" w:rsidP="007047D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Ведущий специалист по торговле и предпринимательской деятельности</w:t>
      </w:r>
    </w:p>
    <w:p w:rsidR="007047DF" w:rsidRPr="007047DF" w:rsidRDefault="007047DF" w:rsidP="007047D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комитета по экономике и инвестиционной политике администрации Пышминского городского округа   </w:t>
      </w:r>
      <w:proofErr w:type="spellStart"/>
      <w:r>
        <w:rPr>
          <w:rFonts w:ascii="Liberation Serif" w:hAnsi="Liberation Serif"/>
          <w:sz w:val="28"/>
          <w:szCs w:val="28"/>
        </w:rPr>
        <w:t>Л.Ю.Ананичева</w:t>
      </w:r>
      <w:proofErr w:type="spellEnd"/>
      <w:r>
        <w:rPr>
          <w:rFonts w:ascii="Liberation Serif" w:hAnsi="Liberation Serif"/>
          <w:sz w:val="28"/>
          <w:szCs w:val="28"/>
        </w:rPr>
        <w:t xml:space="preserve"> </w:t>
      </w:r>
    </w:p>
    <w:sectPr w:rsidR="007047DF" w:rsidRPr="007047DF" w:rsidSect="003655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730" w:rsidRDefault="00EB6730" w:rsidP="00E14D98">
      <w:r>
        <w:separator/>
      </w:r>
    </w:p>
  </w:endnote>
  <w:endnote w:type="continuationSeparator" w:id="0">
    <w:p w:rsidR="00EB6730" w:rsidRDefault="00EB6730" w:rsidP="00E1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98" w:rsidRDefault="00E14D9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98" w:rsidRDefault="00E14D9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98" w:rsidRDefault="00E14D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730" w:rsidRDefault="00EB6730" w:rsidP="00E14D98">
      <w:r>
        <w:separator/>
      </w:r>
    </w:p>
  </w:footnote>
  <w:footnote w:type="continuationSeparator" w:id="0">
    <w:p w:rsidR="00EB6730" w:rsidRDefault="00EB6730" w:rsidP="00E14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98" w:rsidRDefault="00E14D9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98" w:rsidRDefault="00E14D9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98" w:rsidRDefault="00E14D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858"/>
    <w:rsid w:val="000E5097"/>
    <w:rsid w:val="0010256F"/>
    <w:rsid w:val="00152CD0"/>
    <w:rsid w:val="001814E4"/>
    <w:rsid w:val="001C3C71"/>
    <w:rsid w:val="001E0858"/>
    <w:rsid w:val="001E2C41"/>
    <w:rsid w:val="00235613"/>
    <w:rsid w:val="00254907"/>
    <w:rsid w:val="00305E77"/>
    <w:rsid w:val="003645A3"/>
    <w:rsid w:val="0036554E"/>
    <w:rsid w:val="00495168"/>
    <w:rsid w:val="004B31E5"/>
    <w:rsid w:val="00585F83"/>
    <w:rsid w:val="005F0FA1"/>
    <w:rsid w:val="007047DF"/>
    <w:rsid w:val="007440AA"/>
    <w:rsid w:val="008607AA"/>
    <w:rsid w:val="00882AA4"/>
    <w:rsid w:val="00CF1730"/>
    <w:rsid w:val="00D2283E"/>
    <w:rsid w:val="00E14D98"/>
    <w:rsid w:val="00E2341A"/>
    <w:rsid w:val="00EB6730"/>
    <w:rsid w:val="00EC7CA2"/>
    <w:rsid w:val="00F1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58"/>
    <w:rPr>
      <w:rFonts w:ascii="Times New Roman" w:eastAsia="Times New Roman" w:hAnsi="Times New Roman"/>
      <w:lang w:eastAsia="hu-H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FA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14D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4D98"/>
    <w:rPr>
      <w:rFonts w:ascii="Times New Roman" w:eastAsia="Times New Roman" w:hAnsi="Times New Roman"/>
      <w:lang w:eastAsia="hu-HU"/>
    </w:rPr>
  </w:style>
  <w:style w:type="paragraph" w:styleId="a6">
    <w:name w:val="footer"/>
    <w:basedOn w:val="a"/>
    <w:link w:val="a7"/>
    <w:uiPriority w:val="99"/>
    <w:semiHidden/>
    <w:unhideWhenUsed/>
    <w:rsid w:val="00E14D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4D98"/>
    <w:rPr>
      <w:rFonts w:ascii="Times New Roman" w:eastAsia="Times New Roman" w:hAnsi="Times New Roman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10</cp:revision>
  <dcterms:created xsi:type="dcterms:W3CDTF">2019-01-29T12:07:00Z</dcterms:created>
  <dcterms:modified xsi:type="dcterms:W3CDTF">2019-02-05T06:19:00Z</dcterms:modified>
</cp:coreProperties>
</file>