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2" w:rsidRPr="005370A6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sz w:val="28"/>
          <w:szCs w:val="28"/>
        </w:rPr>
        <w:t>О состоянии работы администрации Пышминского городского округа с</w:t>
      </w:r>
      <w:r w:rsidR="004C0826" w:rsidRPr="005370A6">
        <w:rPr>
          <w:rFonts w:ascii="Liberation Serif" w:hAnsi="Liberation Serif"/>
          <w:b/>
          <w:sz w:val="28"/>
          <w:szCs w:val="28"/>
        </w:rPr>
        <w:t> </w:t>
      </w:r>
      <w:r w:rsidRPr="005370A6">
        <w:rPr>
          <w:rFonts w:ascii="Liberation Serif" w:hAnsi="Liberation Serif"/>
          <w:b/>
          <w:sz w:val="28"/>
          <w:szCs w:val="28"/>
        </w:rPr>
        <w:t xml:space="preserve">обращениями граждан Пышминского городского округа </w:t>
      </w:r>
    </w:p>
    <w:p w:rsidR="003E686E" w:rsidRPr="005370A6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sz w:val="28"/>
          <w:szCs w:val="28"/>
        </w:rPr>
        <w:t xml:space="preserve">за </w:t>
      </w:r>
      <w:r w:rsidR="006B0648" w:rsidRPr="005370A6">
        <w:rPr>
          <w:rFonts w:ascii="Liberation Serif" w:hAnsi="Liberation Serif"/>
          <w:b/>
          <w:sz w:val="28"/>
          <w:szCs w:val="28"/>
        </w:rPr>
        <w:t xml:space="preserve">1 </w:t>
      </w:r>
      <w:r w:rsidR="00FC3B63">
        <w:rPr>
          <w:rFonts w:ascii="Liberation Serif" w:hAnsi="Liberation Serif"/>
          <w:b/>
          <w:sz w:val="28"/>
          <w:szCs w:val="28"/>
        </w:rPr>
        <w:t>полугодие</w:t>
      </w:r>
      <w:r w:rsidR="006B0648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b/>
          <w:sz w:val="28"/>
          <w:szCs w:val="28"/>
        </w:rPr>
        <w:t>202</w:t>
      </w:r>
      <w:r w:rsidR="006B0648" w:rsidRPr="005370A6">
        <w:rPr>
          <w:rFonts w:ascii="Liberation Serif" w:hAnsi="Liberation Serif"/>
          <w:b/>
          <w:sz w:val="28"/>
          <w:szCs w:val="28"/>
        </w:rPr>
        <w:t>2</w:t>
      </w:r>
      <w:r w:rsidRPr="005370A6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3E686E" w:rsidRPr="005370A6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6B0648" w:rsidRPr="00C46239" w:rsidRDefault="006B0648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>Одной из важнейших функций администрации Пышминского городского округа является работа с обращениями граждан.</w:t>
      </w:r>
    </w:p>
    <w:p w:rsidR="00182B62" w:rsidRPr="00C46239" w:rsidRDefault="00182B62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Рассмотрение обращений граждан в администрации Пышминского городского округа осуществляется в соответствии с Федеральным законом от 02 мая 2006 года № 59-ФЗ «О порядке рассмотрения обращений граждан Российской Федерации», на основании Административного регламента исполнения муниципальной функции по рассмотрению обращений граждан, утвержденного постановлением администрации Пышминского городского округа от 24.04.2012 № 243. </w:t>
      </w:r>
    </w:p>
    <w:p w:rsidR="00182B62" w:rsidRPr="00C46239" w:rsidRDefault="00F73EAE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За </w:t>
      </w:r>
      <w:r w:rsidR="006B0648" w:rsidRPr="00C46239">
        <w:rPr>
          <w:rFonts w:ascii="Liberation Serif" w:hAnsi="Liberation Serif"/>
          <w:sz w:val="28"/>
          <w:szCs w:val="28"/>
        </w:rPr>
        <w:t>1</w:t>
      </w:r>
      <w:r w:rsidR="00182B62" w:rsidRPr="00C46239">
        <w:rPr>
          <w:rFonts w:ascii="Liberation Serif" w:hAnsi="Liberation Serif"/>
          <w:sz w:val="28"/>
          <w:szCs w:val="28"/>
        </w:rPr>
        <w:t xml:space="preserve"> </w:t>
      </w:r>
      <w:r w:rsidR="00FC3B63" w:rsidRPr="00C46239">
        <w:rPr>
          <w:rFonts w:ascii="Liberation Serif" w:hAnsi="Liberation Serif"/>
          <w:sz w:val="28"/>
          <w:szCs w:val="28"/>
        </w:rPr>
        <w:t>полугодие</w:t>
      </w:r>
      <w:r w:rsidR="00182B62" w:rsidRPr="00C46239">
        <w:rPr>
          <w:rFonts w:ascii="Liberation Serif" w:hAnsi="Liberation Serif"/>
          <w:sz w:val="28"/>
          <w:szCs w:val="28"/>
        </w:rPr>
        <w:t xml:space="preserve"> 202</w:t>
      </w:r>
      <w:r w:rsidR="006B0648" w:rsidRPr="00C46239">
        <w:rPr>
          <w:rFonts w:ascii="Liberation Serif" w:hAnsi="Liberation Serif"/>
          <w:sz w:val="28"/>
          <w:szCs w:val="28"/>
        </w:rPr>
        <w:t>2</w:t>
      </w:r>
      <w:r w:rsidR="00182B62" w:rsidRPr="00C46239">
        <w:rPr>
          <w:rFonts w:ascii="Liberation Serif" w:hAnsi="Liberation Serif"/>
          <w:sz w:val="28"/>
          <w:szCs w:val="28"/>
        </w:rPr>
        <w:t xml:space="preserve"> года в администрацию Пышминского городского округа поступило </w:t>
      </w:r>
      <w:r w:rsidR="000169A2" w:rsidRPr="00C46239">
        <w:rPr>
          <w:rFonts w:ascii="Liberation Serif" w:hAnsi="Liberation Serif"/>
          <w:sz w:val="28"/>
          <w:szCs w:val="28"/>
        </w:rPr>
        <w:t>98</w:t>
      </w:r>
      <w:r w:rsidR="00182B62" w:rsidRPr="00C46239">
        <w:rPr>
          <w:rFonts w:ascii="Liberation Serif" w:hAnsi="Liberation Serif"/>
          <w:sz w:val="28"/>
          <w:szCs w:val="28"/>
        </w:rPr>
        <w:t xml:space="preserve"> письменных обращений</w:t>
      </w:r>
      <w:r w:rsidR="006B0648" w:rsidRPr="00C46239">
        <w:rPr>
          <w:rFonts w:ascii="Liberation Serif" w:hAnsi="Liberation Serif"/>
          <w:sz w:val="28"/>
          <w:szCs w:val="28"/>
        </w:rPr>
        <w:t xml:space="preserve"> (АППГ-</w:t>
      </w:r>
      <w:r w:rsidR="000169A2" w:rsidRPr="00C46239">
        <w:rPr>
          <w:rFonts w:ascii="Liberation Serif" w:hAnsi="Liberation Serif"/>
          <w:sz w:val="28"/>
          <w:szCs w:val="28"/>
        </w:rPr>
        <w:t>127</w:t>
      </w:r>
      <w:r w:rsidR="006B0648" w:rsidRPr="00C46239">
        <w:rPr>
          <w:rFonts w:ascii="Liberation Serif" w:hAnsi="Liberation Serif"/>
          <w:sz w:val="28"/>
          <w:szCs w:val="28"/>
        </w:rPr>
        <w:t>)</w:t>
      </w:r>
      <w:r w:rsidR="00182B62" w:rsidRPr="00C46239">
        <w:rPr>
          <w:rFonts w:ascii="Liberation Serif" w:hAnsi="Liberation Serif"/>
          <w:sz w:val="28"/>
          <w:szCs w:val="28"/>
        </w:rPr>
        <w:t>.</w:t>
      </w:r>
    </w:p>
    <w:p w:rsidR="00B359DA" w:rsidRPr="00C46239" w:rsidRDefault="00B359DA" w:rsidP="006B064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Динамика поступления письменных обращений граждан в адрес главы Пышминского городского округа за </w:t>
      </w:r>
      <w:r w:rsidR="000169A2" w:rsidRPr="00C46239">
        <w:rPr>
          <w:rFonts w:ascii="Liberation Serif" w:hAnsi="Liberation Serif"/>
          <w:sz w:val="28"/>
          <w:szCs w:val="28"/>
        </w:rPr>
        <w:t>6</w:t>
      </w:r>
      <w:r w:rsidR="00E71DB1" w:rsidRPr="00C46239">
        <w:rPr>
          <w:rFonts w:ascii="Liberation Serif" w:hAnsi="Liberation Serif"/>
          <w:sz w:val="28"/>
          <w:szCs w:val="28"/>
        </w:rPr>
        <w:t xml:space="preserve"> </w:t>
      </w:r>
      <w:r w:rsidR="006B0648" w:rsidRPr="00C46239">
        <w:rPr>
          <w:rFonts w:ascii="Liberation Serif" w:hAnsi="Liberation Serif"/>
          <w:sz w:val="28"/>
          <w:szCs w:val="28"/>
        </w:rPr>
        <w:t>месяц</w:t>
      </w:r>
      <w:r w:rsidR="000169A2" w:rsidRPr="00C46239">
        <w:rPr>
          <w:rFonts w:ascii="Liberation Serif" w:hAnsi="Liberation Serif"/>
          <w:sz w:val="28"/>
          <w:szCs w:val="28"/>
        </w:rPr>
        <w:t>ев</w:t>
      </w:r>
      <w:r w:rsidRPr="00C46239">
        <w:rPr>
          <w:rFonts w:ascii="Liberation Serif" w:hAnsi="Liberation Serif"/>
          <w:sz w:val="28"/>
          <w:szCs w:val="28"/>
        </w:rPr>
        <w:t xml:space="preserve"> 202</w:t>
      </w:r>
      <w:r w:rsidR="006B0648" w:rsidRPr="00C46239">
        <w:rPr>
          <w:rFonts w:ascii="Liberation Serif" w:hAnsi="Liberation Serif"/>
          <w:sz w:val="28"/>
          <w:szCs w:val="28"/>
        </w:rPr>
        <w:t>2</w:t>
      </w:r>
      <w:r w:rsidRPr="00C46239">
        <w:rPr>
          <w:rFonts w:ascii="Liberation Serif" w:hAnsi="Liberation Serif"/>
          <w:sz w:val="28"/>
          <w:szCs w:val="28"/>
        </w:rPr>
        <w:t xml:space="preserve"> года в сравнении с аналогичными периодами прошлых лет:</w:t>
      </w:r>
    </w:p>
    <w:p w:rsidR="00B359DA" w:rsidRPr="005370A6" w:rsidRDefault="00B359DA" w:rsidP="00B359DA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>Диаграмма №1</w:t>
      </w:r>
    </w:p>
    <w:p w:rsidR="00B359DA" w:rsidRPr="005370A6" w:rsidRDefault="00B359DA" w:rsidP="00B359DA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B359DA" w:rsidRPr="005370A6" w:rsidRDefault="00B359DA" w:rsidP="00B359D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364B6C32" wp14:editId="06828F23">
            <wp:extent cx="4335780" cy="2019300"/>
            <wp:effectExtent l="0" t="0" r="762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59DA" w:rsidRPr="005370A6" w:rsidRDefault="00B359DA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E686E" w:rsidRPr="00C46239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Из </w:t>
      </w:r>
      <w:r w:rsidR="00182B62" w:rsidRPr="00C46239">
        <w:rPr>
          <w:rFonts w:ascii="Liberation Serif" w:hAnsi="Liberation Serif"/>
          <w:sz w:val="28"/>
          <w:szCs w:val="28"/>
        </w:rPr>
        <w:t>них</w:t>
      </w:r>
      <w:r w:rsidRPr="00C46239">
        <w:rPr>
          <w:rFonts w:ascii="Liberation Serif" w:hAnsi="Liberation Serif"/>
          <w:sz w:val="28"/>
          <w:szCs w:val="28"/>
        </w:rPr>
        <w:t>:</w:t>
      </w:r>
    </w:p>
    <w:p w:rsidR="003E686E" w:rsidRPr="00C46239" w:rsidRDefault="004C0826" w:rsidP="00C7798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>и</w:t>
      </w:r>
      <w:r w:rsidR="003E686E" w:rsidRPr="00C46239">
        <w:rPr>
          <w:rFonts w:ascii="Liberation Serif" w:hAnsi="Liberation Serif"/>
          <w:sz w:val="28"/>
          <w:szCs w:val="28"/>
        </w:rPr>
        <w:t xml:space="preserve">ндивидуальных обращений – </w:t>
      </w:r>
      <w:r w:rsidR="00252493" w:rsidRPr="00C46239">
        <w:rPr>
          <w:rFonts w:ascii="Liberation Serif" w:hAnsi="Liberation Serif"/>
          <w:sz w:val="28"/>
          <w:szCs w:val="28"/>
        </w:rPr>
        <w:t>90</w:t>
      </w:r>
      <w:r w:rsidR="003E686E" w:rsidRPr="00C46239">
        <w:rPr>
          <w:rFonts w:ascii="Liberation Serif" w:hAnsi="Liberation Serif"/>
          <w:sz w:val="28"/>
          <w:szCs w:val="28"/>
        </w:rPr>
        <w:t xml:space="preserve">, что составляет </w:t>
      </w:r>
      <w:r w:rsidR="00252493" w:rsidRPr="00C46239">
        <w:rPr>
          <w:rFonts w:ascii="Liberation Serif" w:hAnsi="Liberation Serif"/>
          <w:sz w:val="28"/>
          <w:szCs w:val="28"/>
        </w:rPr>
        <w:t>91</w:t>
      </w:r>
      <w:r w:rsidR="00F73EAE" w:rsidRPr="00C46239">
        <w:rPr>
          <w:rFonts w:ascii="Liberation Serif" w:hAnsi="Liberation Serif"/>
          <w:sz w:val="28"/>
          <w:szCs w:val="28"/>
        </w:rPr>
        <w:t>,</w:t>
      </w:r>
      <w:r w:rsidR="00252493" w:rsidRPr="00C46239">
        <w:rPr>
          <w:rFonts w:ascii="Liberation Serif" w:hAnsi="Liberation Serif"/>
          <w:sz w:val="28"/>
          <w:szCs w:val="28"/>
        </w:rPr>
        <w:t>8</w:t>
      </w:r>
      <w:r w:rsidR="003E686E" w:rsidRPr="00C46239">
        <w:rPr>
          <w:rFonts w:ascii="Liberation Serif" w:hAnsi="Liberation Serif"/>
          <w:sz w:val="28"/>
          <w:szCs w:val="28"/>
        </w:rPr>
        <w:t>% от общего количества обращений (за аналогичный период 20</w:t>
      </w:r>
      <w:r w:rsidR="00C77987" w:rsidRPr="00C46239">
        <w:rPr>
          <w:rFonts w:ascii="Liberation Serif" w:hAnsi="Liberation Serif"/>
          <w:sz w:val="28"/>
          <w:szCs w:val="28"/>
        </w:rPr>
        <w:t>2</w:t>
      </w:r>
      <w:r w:rsidR="00E71DB1" w:rsidRPr="00C46239">
        <w:rPr>
          <w:rFonts w:ascii="Liberation Serif" w:hAnsi="Liberation Serif"/>
          <w:sz w:val="28"/>
          <w:szCs w:val="28"/>
        </w:rPr>
        <w:t>1</w:t>
      </w:r>
      <w:r w:rsidR="003E686E" w:rsidRPr="00C46239">
        <w:rPr>
          <w:rFonts w:ascii="Liberation Serif" w:hAnsi="Liberation Serif"/>
          <w:sz w:val="28"/>
          <w:szCs w:val="28"/>
        </w:rPr>
        <w:t xml:space="preserve"> года - таких обращений было зарегистрировано – </w:t>
      </w:r>
      <w:r w:rsidR="00252493" w:rsidRPr="00C46239">
        <w:rPr>
          <w:rFonts w:ascii="Liberation Serif" w:hAnsi="Liberation Serif"/>
          <w:sz w:val="28"/>
          <w:szCs w:val="28"/>
        </w:rPr>
        <w:t>10</w:t>
      </w:r>
      <w:r w:rsidR="00E71DB1" w:rsidRPr="00C46239">
        <w:rPr>
          <w:rFonts w:ascii="Liberation Serif" w:hAnsi="Liberation Serif"/>
          <w:sz w:val="28"/>
          <w:szCs w:val="28"/>
        </w:rPr>
        <w:t>7</w:t>
      </w:r>
      <w:r w:rsidR="003E686E" w:rsidRPr="00C46239">
        <w:rPr>
          <w:rFonts w:ascii="Liberation Serif" w:hAnsi="Liberation Serif"/>
          <w:sz w:val="28"/>
          <w:szCs w:val="28"/>
        </w:rPr>
        <w:t>);</w:t>
      </w:r>
    </w:p>
    <w:p w:rsidR="003E686E" w:rsidRPr="00C46239" w:rsidRDefault="004C0826" w:rsidP="00C7798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>к</w:t>
      </w:r>
      <w:r w:rsidR="003E686E" w:rsidRPr="00C46239">
        <w:rPr>
          <w:rFonts w:ascii="Liberation Serif" w:hAnsi="Liberation Serif"/>
          <w:sz w:val="28"/>
          <w:szCs w:val="28"/>
        </w:rPr>
        <w:t xml:space="preserve">оллективных обращений – </w:t>
      </w:r>
      <w:r w:rsidR="00252493" w:rsidRPr="00C46239">
        <w:rPr>
          <w:rFonts w:ascii="Liberation Serif" w:hAnsi="Liberation Serif"/>
          <w:sz w:val="28"/>
          <w:szCs w:val="28"/>
        </w:rPr>
        <w:t>8</w:t>
      </w:r>
      <w:r w:rsidR="003E686E" w:rsidRPr="00C46239">
        <w:rPr>
          <w:rFonts w:ascii="Liberation Serif" w:hAnsi="Liberation Serif"/>
          <w:sz w:val="28"/>
          <w:szCs w:val="28"/>
        </w:rPr>
        <w:t xml:space="preserve"> или </w:t>
      </w:r>
      <w:r w:rsidR="00252493" w:rsidRPr="00C46239">
        <w:rPr>
          <w:rFonts w:ascii="Liberation Serif" w:hAnsi="Liberation Serif"/>
          <w:sz w:val="28"/>
          <w:szCs w:val="28"/>
        </w:rPr>
        <w:t>8</w:t>
      </w:r>
      <w:r w:rsidR="00F73EAE" w:rsidRPr="00C46239">
        <w:rPr>
          <w:rFonts w:ascii="Liberation Serif" w:hAnsi="Liberation Serif"/>
          <w:sz w:val="28"/>
          <w:szCs w:val="28"/>
        </w:rPr>
        <w:t>,</w:t>
      </w:r>
      <w:r w:rsidR="00252493" w:rsidRPr="00C46239">
        <w:rPr>
          <w:rFonts w:ascii="Liberation Serif" w:hAnsi="Liberation Serif"/>
          <w:sz w:val="28"/>
          <w:szCs w:val="28"/>
        </w:rPr>
        <w:t>2</w:t>
      </w:r>
      <w:r w:rsidR="003E686E" w:rsidRPr="00C46239">
        <w:rPr>
          <w:rFonts w:ascii="Liberation Serif" w:hAnsi="Liberation Serif"/>
          <w:sz w:val="28"/>
          <w:szCs w:val="28"/>
        </w:rPr>
        <w:t>% (в 20</w:t>
      </w:r>
      <w:r w:rsidR="00C77987" w:rsidRPr="00C46239">
        <w:rPr>
          <w:rFonts w:ascii="Liberation Serif" w:hAnsi="Liberation Serif"/>
          <w:sz w:val="28"/>
          <w:szCs w:val="28"/>
        </w:rPr>
        <w:t>2</w:t>
      </w:r>
      <w:r w:rsidR="00E71DB1" w:rsidRPr="00C46239">
        <w:rPr>
          <w:rFonts w:ascii="Liberation Serif" w:hAnsi="Liberation Serif"/>
          <w:sz w:val="28"/>
          <w:szCs w:val="28"/>
        </w:rPr>
        <w:t>1</w:t>
      </w:r>
      <w:r w:rsidR="003E686E" w:rsidRPr="00C46239">
        <w:rPr>
          <w:rFonts w:ascii="Liberation Serif" w:hAnsi="Liberation Serif"/>
          <w:sz w:val="28"/>
          <w:szCs w:val="28"/>
        </w:rPr>
        <w:t xml:space="preserve"> году за аналогичный период было зарегистрировано </w:t>
      </w:r>
      <w:r w:rsidR="00252493" w:rsidRPr="00C46239">
        <w:rPr>
          <w:rFonts w:ascii="Liberation Serif" w:hAnsi="Liberation Serif"/>
          <w:sz w:val="28"/>
          <w:szCs w:val="28"/>
        </w:rPr>
        <w:t>20</w:t>
      </w:r>
      <w:r w:rsidR="003E686E" w:rsidRPr="00C46239">
        <w:rPr>
          <w:rFonts w:ascii="Liberation Serif" w:hAnsi="Liberation Serif"/>
          <w:sz w:val="28"/>
          <w:szCs w:val="28"/>
        </w:rPr>
        <w:t xml:space="preserve"> обращений).</w:t>
      </w:r>
    </w:p>
    <w:p w:rsidR="003E686E" w:rsidRPr="00C46239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С учетом территориальной принадлежности заявителей за </w:t>
      </w:r>
      <w:r w:rsidR="00252493" w:rsidRPr="00C46239">
        <w:rPr>
          <w:rFonts w:ascii="Liberation Serif" w:hAnsi="Liberation Serif"/>
          <w:sz w:val="28"/>
          <w:szCs w:val="28"/>
        </w:rPr>
        <w:t>6</w:t>
      </w:r>
      <w:r w:rsidRPr="00C46239">
        <w:rPr>
          <w:rFonts w:ascii="Liberation Serif" w:hAnsi="Liberation Serif"/>
          <w:sz w:val="28"/>
          <w:szCs w:val="28"/>
        </w:rPr>
        <w:t xml:space="preserve"> месяц</w:t>
      </w:r>
      <w:r w:rsidR="00252493" w:rsidRPr="00C46239">
        <w:rPr>
          <w:rFonts w:ascii="Liberation Serif" w:hAnsi="Liberation Serif"/>
          <w:sz w:val="28"/>
          <w:szCs w:val="28"/>
        </w:rPr>
        <w:t>ев</w:t>
      </w:r>
      <w:r w:rsidRPr="00C46239">
        <w:rPr>
          <w:rFonts w:ascii="Liberation Serif" w:hAnsi="Liberation Serif"/>
          <w:sz w:val="28"/>
          <w:szCs w:val="28"/>
        </w:rPr>
        <w:t xml:space="preserve"> 202</w:t>
      </w:r>
      <w:r w:rsidR="00E71DB1" w:rsidRPr="00C46239">
        <w:rPr>
          <w:rFonts w:ascii="Liberation Serif" w:hAnsi="Liberation Serif"/>
          <w:sz w:val="28"/>
          <w:szCs w:val="28"/>
        </w:rPr>
        <w:t xml:space="preserve">2 </w:t>
      </w:r>
      <w:r w:rsidRPr="00C46239">
        <w:rPr>
          <w:rFonts w:ascii="Liberation Serif" w:hAnsi="Liberation Serif"/>
          <w:sz w:val="28"/>
          <w:szCs w:val="28"/>
        </w:rPr>
        <w:t>года поступило:</w:t>
      </w:r>
    </w:p>
    <w:p w:rsidR="003E686E" w:rsidRPr="00C46239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- из г. Екатеринбурга – </w:t>
      </w:r>
      <w:r w:rsidR="000B01E3" w:rsidRPr="00C46239">
        <w:rPr>
          <w:rFonts w:ascii="Liberation Serif" w:hAnsi="Liberation Serif"/>
          <w:sz w:val="28"/>
          <w:szCs w:val="28"/>
        </w:rPr>
        <w:t>4</w:t>
      </w:r>
      <w:r w:rsidR="00C77987" w:rsidRPr="00C46239">
        <w:rPr>
          <w:rFonts w:ascii="Liberation Serif" w:hAnsi="Liberation Serif"/>
          <w:sz w:val="28"/>
          <w:szCs w:val="28"/>
        </w:rPr>
        <w:t xml:space="preserve"> </w:t>
      </w:r>
      <w:r w:rsidRPr="00C46239">
        <w:rPr>
          <w:rFonts w:ascii="Liberation Serif" w:hAnsi="Liberation Serif"/>
          <w:sz w:val="28"/>
          <w:szCs w:val="28"/>
        </w:rPr>
        <w:t>обращени</w:t>
      </w:r>
      <w:r w:rsidR="000B01E3" w:rsidRPr="00C46239">
        <w:rPr>
          <w:rFonts w:ascii="Liberation Serif" w:hAnsi="Liberation Serif"/>
          <w:sz w:val="28"/>
          <w:szCs w:val="28"/>
        </w:rPr>
        <w:t>я</w:t>
      </w:r>
      <w:r w:rsidRPr="00C46239">
        <w:rPr>
          <w:rFonts w:ascii="Liberation Serif" w:hAnsi="Liberation Serif"/>
          <w:sz w:val="28"/>
          <w:szCs w:val="28"/>
        </w:rPr>
        <w:t xml:space="preserve"> (</w:t>
      </w:r>
      <w:r w:rsidR="00252493" w:rsidRPr="00C46239">
        <w:rPr>
          <w:rFonts w:ascii="Liberation Serif" w:hAnsi="Liberation Serif"/>
          <w:sz w:val="28"/>
          <w:szCs w:val="28"/>
        </w:rPr>
        <w:t>4</w:t>
      </w:r>
      <w:r w:rsidR="000B01E3" w:rsidRPr="00C46239">
        <w:rPr>
          <w:rFonts w:ascii="Liberation Serif" w:hAnsi="Liberation Serif"/>
          <w:sz w:val="28"/>
          <w:szCs w:val="28"/>
        </w:rPr>
        <w:t>,</w:t>
      </w:r>
      <w:r w:rsidR="00BC232E">
        <w:rPr>
          <w:rFonts w:ascii="Liberation Serif" w:hAnsi="Liberation Serif"/>
          <w:sz w:val="28"/>
          <w:szCs w:val="28"/>
        </w:rPr>
        <w:t>1</w:t>
      </w:r>
      <w:r w:rsidRPr="00C46239">
        <w:rPr>
          <w:rFonts w:ascii="Liberation Serif" w:hAnsi="Liberation Serif"/>
          <w:sz w:val="28"/>
          <w:szCs w:val="28"/>
        </w:rPr>
        <w:t>%)</w:t>
      </w:r>
      <w:r w:rsidR="000A63AC" w:rsidRPr="00C46239">
        <w:rPr>
          <w:rFonts w:ascii="Liberation Serif" w:hAnsi="Liberation Serif"/>
          <w:sz w:val="28"/>
          <w:szCs w:val="28"/>
        </w:rPr>
        <w:t>;</w:t>
      </w:r>
    </w:p>
    <w:p w:rsidR="000A63AC" w:rsidRPr="00C46239" w:rsidRDefault="000A63AC" w:rsidP="000A63AC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- из г. Камышлова – </w:t>
      </w:r>
      <w:r w:rsidR="00252493" w:rsidRPr="00C46239">
        <w:rPr>
          <w:rFonts w:ascii="Liberation Serif" w:hAnsi="Liberation Serif"/>
          <w:sz w:val="28"/>
          <w:szCs w:val="28"/>
        </w:rPr>
        <w:t>2</w:t>
      </w:r>
      <w:r w:rsidRPr="00C46239">
        <w:rPr>
          <w:rFonts w:ascii="Liberation Serif" w:hAnsi="Liberation Serif"/>
          <w:sz w:val="28"/>
          <w:szCs w:val="28"/>
        </w:rPr>
        <w:t xml:space="preserve"> обращени</w:t>
      </w:r>
      <w:r w:rsidR="000B01E3" w:rsidRPr="00C46239">
        <w:rPr>
          <w:rFonts w:ascii="Liberation Serif" w:hAnsi="Liberation Serif"/>
          <w:sz w:val="28"/>
          <w:szCs w:val="28"/>
        </w:rPr>
        <w:t>е</w:t>
      </w:r>
      <w:r w:rsidRPr="00C46239">
        <w:rPr>
          <w:rFonts w:ascii="Liberation Serif" w:hAnsi="Liberation Serif"/>
          <w:sz w:val="28"/>
          <w:szCs w:val="28"/>
        </w:rPr>
        <w:t xml:space="preserve"> (</w:t>
      </w:r>
      <w:r w:rsidR="000B01E3" w:rsidRPr="00C46239">
        <w:rPr>
          <w:rFonts w:ascii="Liberation Serif" w:hAnsi="Liberation Serif"/>
          <w:sz w:val="28"/>
          <w:szCs w:val="28"/>
        </w:rPr>
        <w:t>2</w:t>
      </w:r>
      <w:r w:rsidR="007605C4" w:rsidRPr="00C46239">
        <w:rPr>
          <w:rFonts w:ascii="Liberation Serif" w:hAnsi="Liberation Serif"/>
          <w:sz w:val="28"/>
          <w:szCs w:val="28"/>
        </w:rPr>
        <w:t>,</w:t>
      </w:r>
      <w:r w:rsidR="000B01E3" w:rsidRPr="00C46239">
        <w:rPr>
          <w:rFonts w:ascii="Liberation Serif" w:hAnsi="Liberation Serif"/>
          <w:sz w:val="28"/>
          <w:szCs w:val="28"/>
        </w:rPr>
        <w:t>0</w:t>
      </w:r>
      <w:r w:rsidRPr="00C46239">
        <w:rPr>
          <w:rFonts w:ascii="Liberation Serif" w:hAnsi="Liberation Serif"/>
          <w:sz w:val="28"/>
          <w:szCs w:val="28"/>
        </w:rPr>
        <w:t>%);</w:t>
      </w:r>
    </w:p>
    <w:p w:rsidR="00252493" w:rsidRPr="00C46239" w:rsidRDefault="00252493" w:rsidP="000A63AC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>- из г. Челябинск</w:t>
      </w:r>
      <w:r w:rsidR="00BC232E">
        <w:rPr>
          <w:rFonts w:ascii="Liberation Serif" w:hAnsi="Liberation Serif"/>
          <w:sz w:val="28"/>
          <w:szCs w:val="28"/>
        </w:rPr>
        <w:t>а</w:t>
      </w:r>
      <w:r w:rsidRPr="00C46239">
        <w:rPr>
          <w:rFonts w:ascii="Liberation Serif" w:hAnsi="Liberation Serif"/>
          <w:sz w:val="28"/>
          <w:szCs w:val="28"/>
        </w:rPr>
        <w:t xml:space="preserve"> – 1 обращение (</w:t>
      </w:r>
      <w:r w:rsidR="007320DE" w:rsidRPr="00C46239">
        <w:rPr>
          <w:rFonts w:ascii="Liberation Serif" w:hAnsi="Liberation Serif"/>
          <w:sz w:val="28"/>
          <w:szCs w:val="28"/>
        </w:rPr>
        <w:t>1,0%)</w:t>
      </w:r>
    </w:p>
    <w:p w:rsidR="003E686E" w:rsidRPr="005370A6" w:rsidRDefault="00F315C8" w:rsidP="001909F8">
      <w:pPr>
        <w:pStyle w:val="a3"/>
        <w:tabs>
          <w:tab w:val="left" w:pos="485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38</w:t>
      </w:r>
      <w:r w:rsidR="003E686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38</w:t>
      </w:r>
      <w:r w:rsidR="000B01E3" w:rsidRPr="005370A6">
        <w:rPr>
          <w:rFonts w:ascii="Liberation Serif" w:hAnsi="Liberation Serif"/>
          <w:sz w:val="28"/>
          <w:szCs w:val="28"/>
        </w:rPr>
        <w:t>,</w:t>
      </w:r>
      <w:r w:rsidR="00BC232E">
        <w:rPr>
          <w:rFonts w:ascii="Liberation Serif" w:hAnsi="Liberation Serif"/>
          <w:sz w:val="28"/>
          <w:szCs w:val="28"/>
        </w:rPr>
        <w:t>8</w:t>
      </w:r>
      <w:r w:rsidR="003E686E" w:rsidRPr="005370A6">
        <w:rPr>
          <w:rFonts w:ascii="Liberation Serif" w:hAnsi="Liberation Serif"/>
          <w:sz w:val="28"/>
          <w:szCs w:val="28"/>
        </w:rPr>
        <w:t>%) обращени</w:t>
      </w:r>
      <w:r w:rsidR="000B01E3" w:rsidRPr="005370A6">
        <w:rPr>
          <w:rFonts w:ascii="Liberation Serif" w:hAnsi="Liberation Serif"/>
          <w:sz w:val="28"/>
          <w:szCs w:val="28"/>
        </w:rPr>
        <w:t>й</w:t>
      </w:r>
      <w:r w:rsidR="003E686E" w:rsidRPr="005370A6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Пышминскому территориальному управлению администрации Пышминского городского округа (в 20</w:t>
      </w:r>
      <w:r w:rsidR="003E301D" w:rsidRPr="005370A6">
        <w:rPr>
          <w:rFonts w:ascii="Liberation Serif" w:hAnsi="Liberation Serif"/>
          <w:sz w:val="28"/>
          <w:szCs w:val="28"/>
        </w:rPr>
        <w:t>2</w:t>
      </w:r>
      <w:r w:rsidR="000B01E3" w:rsidRPr="005370A6">
        <w:rPr>
          <w:rFonts w:ascii="Liberation Serif" w:hAnsi="Liberation Serif"/>
          <w:sz w:val="28"/>
          <w:szCs w:val="28"/>
        </w:rPr>
        <w:t>1</w:t>
      </w:r>
      <w:r w:rsidR="003E686E" w:rsidRPr="005370A6">
        <w:rPr>
          <w:rFonts w:ascii="Liberation Serif" w:hAnsi="Liberation Serif"/>
          <w:sz w:val="28"/>
          <w:szCs w:val="28"/>
        </w:rPr>
        <w:t xml:space="preserve"> году было </w:t>
      </w:r>
      <w:r w:rsidR="008E0C23">
        <w:rPr>
          <w:rFonts w:ascii="Liberation Serif" w:hAnsi="Liberation Serif"/>
          <w:sz w:val="28"/>
          <w:szCs w:val="28"/>
        </w:rPr>
        <w:t>54</w:t>
      </w:r>
      <w:r w:rsidR="003E686E"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0B01E3" w:rsidRPr="005370A6">
        <w:rPr>
          <w:rFonts w:ascii="Liberation Serif" w:hAnsi="Liberation Serif"/>
          <w:sz w:val="28"/>
          <w:szCs w:val="28"/>
        </w:rPr>
        <w:t>я</w:t>
      </w:r>
      <w:r w:rsidR="003E686E" w:rsidRPr="005370A6">
        <w:rPr>
          <w:rFonts w:ascii="Liberation Serif" w:hAnsi="Liberation Serif"/>
          <w:sz w:val="28"/>
          <w:szCs w:val="28"/>
        </w:rPr>
        <w:t>).</w:t>
      </w:r>
    </w:p>
    <w:p w:rsidR="003E686E" w:rsidRPr="005370A6" w:rsidRDefault="006A66F6" w:rsidP="001909F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7</w:t>
      </w:r>
      <w:r w:rsidR="003E686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BC4D2C" w:rsidRPr="005370A6">
        <w:rPr>
          <w:rFonts w:ascii="Liberation Serif" w:hAnsi="Liberation Serif"/>
          <w:sz w:val="28"/>
          <w:szCs w:val="28"/>
        </w:rPr>
        <w:t>(</w:t>
      </w:r>
      <w:r w:rsidR="008E0C23">
        <w:rPr>
          <w:rFonts w:ascii="Liberation Serif" w:hAnsi="Liberation Serif"/>
          <w:sz w:val="28"/>
          <w:szCs w:val="28"/>
        </w:rPr>
        <w:t>7</w:t>
      </w:r>
      <w:r w:rsidR="00BC4D2C" w:rsidRPr="005370A6">
        <w:rPr>
          <w:rFonts w:ascii="Liberation Serif" w:hAnsi="Liberation Serif"/>
          <w:sz w:val="28"/>
          <w:szCs w:val="28"/>
        </w:rPr>
        <w:t>,</w:t>
      </w:r>
      <w:r w:rsidR="00F315C8">
        <w:rPr>
          <w:rFonts w:ascii="Liberation Serif" w:hAnsi="Liberation Serif"/>
          <w:sz w:val="28"/>
          <w:szCs w:val="28"/>
        </w:rPr>
        <w:t>1</w:t>
      </w:r>
      <w:r w:rsidR="00BC4D2C" w:rsidRPr="005370A6">
        <w:rPr>
          <w:rFonts w:ascii="Liberation Serif" w:hAnsi="Liberation Serif"/>
          <w:sz w:val="28"/>
          <w:szCs w:val="28"/>
        </w:rPr>
        <w:t>%)</w:t>
      </w:r>
      <w:r w:rsidR="00BC4D2C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обращени</w:t>
      </w:r>
      <w:r w:rsidR="00790AE2">
        <w:rPr>
          <w:rFonts w:ascii="Liberation Serif" w:hAnsi="Liberation Serif"/>
          <w:sz w:val="28"/>
          <w:szCs w:val="28"/>
        </w:rPr>
        <w:t>й</w:t>
      </w:r>
      <w:r w:rsidR="003E686E" w:rsidRPr="005370A6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</w:t>
      </w:r>
      <w:proofErr w:type="spellStart"/>
      <w:r w:rsidR="003E686E" w:rsidRPr="005370A6">
        <w:rPr>
          <w:rFonts w:ascii="Liberation Serif" w:hAnsi="Liberation Serif"/>
          <w:sz w:val="28"/>
          <w:szCs w:val="28"/>
        </w:rPr>
        <w:t>Ощепковскому</w:t>
      </w:r>
      <w:proofErr w:type="spellEnd"/>
      <w:r w:rsidR="003E686E"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</w:t>
      </w:r>
      <w:r w:rsidR="003E301D" w:rsidRPr="005370A6">
        <w:rPr>
          <w:rFonts w:ascii="Liberation Serif" w:hAnsi="Liberation Serif"/>
          <w:sz w:val="28"/>
          <w:szCs w:val="28"/>
        </w:rPr>
        <w:t>2</w:t>
      </w:r>
      <w:r w:rsidR="000B01E3" w:rsidRPr="005370A6">
        <w:rPr>
          <w:rFonts w:ascii="Liberation Serif" w:hAnsi="Liberation Serif"/>
          <w:sz w:val="28"/>
          <w:szCs w:val="28"/>
        </w:rPr>
        <w:t>1</w:t>
      </w:r>
      <w:r w:rsidR="003E686E" w:rsidRPr="005370A6">
        <w:rPr>
          <w:rFonts w:ascii="Liberation Serif" w:hAnsi="Liberation Serif"/>
          <w:sz w:val="28"/>
          <w:szCs w:val="28"/>
        </w:rPr>
        <w:t xml:space="preserve"> году было </w:t>
      </w:r>
      <w:r w:rsidR="008E0C23">
        <w:rPr>
          <w:rFonts w:ascii="Liberation Serif" w:hAnsi="Liberation Serif"/>
          <w:sz w:val="28"/>
          <w:szCs w:val="28"/>
        </w:rPr>
        <w:t>18</w:t>
      </w:r>
      <w:r w:rsidR="003E686E"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3E301D" w:rsidRPr="005370A6">
        <w:rPr>
          <w:rFonts w:ascii="Liberation Serif" w:hAnsi="Liberation Serif"/>
          <w:sz w:val="28"/>
          <w:szCs w:val="28"/>
        </w:rPr>
        <w:t>й</w:t>
      </w:r>
      <w:r w:rsidR="003E686E" w:rsidRPr="005370A6">
        <w:rPr>
          <w:rFonts w:ascii="Liberation Serif" w:hAnsi="Liberation Serif"/>
          <w:sz w:val="28"/>
          <w:szCs w:val="28"/>
        </w:rPr>
        <w:t>).</w:t>
      </w:r>
    </w:p>
    <w:p w:rsidR="003E686E" w:rsidRPr="005370A6" w:rsidRDefault="007831D2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b/>
          <w:sz w:val="28"/>
          <w:szCs w:val="28"/>
        </w:rPr>
        <w:t>2</w:t>
      </w:r>
      <w:r w:rsidR="003E686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(</w:t>
      </w:r>
      <w:r w:rsidR="008E0C23">
        <w:rPr>
          <w:rFonts w:ascii="Liberation Serif" w:hAnsi="Liberation Serif"/>
          <w:sz w:val="28"/>
          <w:szCs w:val="28"/>
        </w:rPr>
        <w:t>2</w:t>
      </w:r>
      <w:r w:rsidR="007B0229" w:rsidRPr="005370A6">
        <w:rPr>
          <w:rFonts w:ascii="Liberation Serif" w:hAnsi="Liberation Serif"/>
          <w:sz w:val="28"/>
          <w:szCs w:val="28"/>
        </w:rPr>
        <w:t>,</w:t>
      </w:r>
      <w:r w:rsidR="00BC232E">
        <w:rPr>
          <w:rFonts w:ascii="Liberation Serif" w:hAnsi="Liberation Serif"/>
          <w:sz w:val="28"/>
          <w:szCs w:val="28"/>
        </w:rPr>
        <w:t>0</w:t>
      </w:r>
      <w:r w:rsidR="003E686E" w:rsidRPr="005370A6">
        <w:rPr>
          <w:rFonts w:ascii="Liberation Serif" w:hAnsi="Liberation Serif"/>
          <w:sz w:val="28"/>
          <w:szCs w:val="28"/>
        </w:rPr>
        <w:t>%) обращени</w:t>
      </w:r>
      <w:r w:rsidRPr="005370A6">
        <w:rPr>
          <w:rFonts w:ascii="Liberation Serif" w:hAnsi="Liberation Serif"/>
          <w:sz w:val="28"/>
          <w:szCs w:val="28"/>
        </w:rPr>
        <w:t>я</w:t>
      </w:r>
      <w:r w:rsidR="003E686E" w:rsidRPr="005370A6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</w:t>
      </w:r>
      <w:proofErr w:type="spellStart"/>
      <w:r w:rsidR="003E686E" w:rsidRPr="005370A6">
        <w:rPr>
          <w:rFonts w:ascii="Liberation Serif" w:hAnsi="Liberation Serif"/>
          <w:sz w:val="28"/>
          <w:szCs w:val="28"/>
        </w:rPr>
        <w:t>Черемышскому</w:t>
      </w:r>
      <w:proofErr w:type="spellEnd"/>
      <w:r w:rsidR="003E686E"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</w:t>
      </w:r>
      <w:r w:rsidR="001909F8" w:rsidRPr="005370A6"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>1</w:t>
      </w:r>
      <w:r w:rsidR="003E686E" w:rsidRPr="005370A6">
        <w:rPr>
          <w:rFonts w:ascii="Liberation Serif" w:hAnsi="Liberation Serif"/>
          <w:sz w:val="28"/>
          <w:szCs w:val="28"/>
        </w:rPr>
        <w:t xml:space="preserve"> году </w:t>
      </w:r>
      <w:r w:rsidR="0000708C" w:rsidRPr="005370A6">
        <w:rPr>
          <w:rFonts w:ascii="Liberation Serif" w:hAnsi="Liberation Serif"/>
          <w:sz w:val="28"/>
          <w:szCs w:val="28"/>
        </w:rPr>
        <w:t>–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  <w:r w:rsidR="008E0C23">
        <w:rPr>
          <w:rFonts w:ascii="Liberation Serif" w:hAnsi="Liberation Serif"/>
          <w:sz w:val="28"/>
          <w:szCs w:val="28"/>
        </w:rPr>
        <w:t>5</w:t>
      </w:r>
      <w:r w:rsidR="003E686E"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8E0C23">
        <w:rPr>
          <w:rFonts w:ascii="Liberation Serif" w:hAnsi="Liberation Serif"/>
          <w:sz w:val="28"/>
          <w:szCs w:val="28"/>
        </w:rPr>
        <w:t>й</w:t>
      </w:r>
      <w:r w:rsidR="0000708C" w:rsidRPr="005370A6">
        <w:rPr>
          <w:rFonts w:ascii="Liberation Serif" w:hAnsi="Liberation Serif"/>
          <w:sz w:val="28"/>
          <w:szCs w:val="28"/>
        </w:rPr>
        <w:t>), в том числе: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</w:p>
    <w:p w:rsidR="0000708C" w:rsidRPr="005370A6" w:rsidRDefault="0000708C" w:rsidP="0000708C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5370A6">
        <w:rPr>
          <w:rFonts w:ascii="Liberation Serif" w:hAnsi="Liberation Serif"/>
          <w:sz w:val="28"/>
          <w:szCs w:val="28"/>
        </w:rPr>
        <w:t>из</w:t>
      </w:r>
      <w:proofErr w:type="gramEnd"/>
      <w:r w:rsidRPr="005370A6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Pr="005370A6">
        <w:rPr>
          <w:rFonts w:ascii="Liberation Serif" w:hAnsi="Liberation Serif"/>
          <w:sz w:val="28"/>
          <w:szCs w:val="28"/>
        </w:rPr>
        <w:t>Тимохинское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– 1 обращение;</w:t>
      </w:r>
    </w:p>
    <w:p w:rsidR="003E686E" w:rsidRPr="005370A6" w:rsidRDefault="0000708C" w:rsidP="003E686E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>- из д. Смирнова – 1 обращение</w:t>
      </w:r>
      <w:r w:rsidR="003E686E" w:rsidRPr="005370A6">
        <w:rPr>
          <w:rFonts w:ascii="Liberation Serif" w:hAnsi="Liberation Serif"/>
          <w:sz w:val="28"/>
          <w:szCs w:val="28"/>
        </w:rPr>
        <w:t>.</w:t>
      </w:r>
    </w:p>
    <w:p w:rsidR="003E686E" w:rsidRPr="005370A6" w:rsidRDefault="006A66F6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13</w:t>
      </w:r>
      <w:r w:rsidR="003E686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(</w:t>
      </w:r>
      <w:r w:rsidR="008E0C23">
        <w:rPr>
          <w:rFonts w:ascii="Liberation Serif" w:hAnsi="Liberation Serif"/>
          <w:sz w:val="28"/>
          <w:szCs w:val="28"/>
        </w:rPr>
        <w:t>13</w:t>
      </w:r>
      <w:r w:rsidR="007B0229" w:rsidRPr="005370A6">
        <w:rPr>
          <w:rFonts w:ascii="Liberation Serif" w:hAnsi="Liberation Serif"/>
          <w:sz w:val="28"/>
          <w:szCs w:val="28"/>
        </w:rPr>
        <w:t>,</w:t>
      </w:r>
      <w:r w:rsidR="00F315C8">
        <w:rPr>
          <w:rFonts w:ascii="Liberation Serif" w:hAnsi="Liberation Serif"/>
          <w:sz w:val="28"/>
          <w:szCs w:val="28"/>
        </w:rPr>
        <w:t>3</w:t>
      </w:r>
      <w:r w:rsidR="003E686E" w:rsidRPr="005370A6">
        <w:rPr>
          <w:rFonts w:ascii="Liberation Serif" w:hAnsi="Liberation Serif"/>
          <w:sz w:val="28"/>
          <w:szCs w:val="28"/>
        </w:rPr>
        <w:t>%) обращени</w:t>
      </w:r>
      <w:r w:rsidR="00790AE2">
        <w:rPr>
          <w:rFonts w:ascii="Liberation Serif" w:hAnsi="Liberation Serif"/>
          <w:sz w:val="28"/>
          <w:szCs w:val="28"/>
        </w:rPr>
        <w:t>й</w:t>
      </w:r>
      <w:r w:rsidR="003E686E" w:rsidRPr="005370A6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</w:t>
      </w:r>
      <w:proofErr w:type="spellStart"/>
      <w:r w:rsidR="003E686E" w:rsidRPr="005370A6">
        <w:rPr>
          <w:rFonts w:ascii="Liberation Serif" w:hAnsi="Liberation Serif"/>
          <w:sz w:val="28"/>
          <w:szCs w:val="28"/>
        </w:rPr>
        <w:t>Четкаринскому</w:t>
      </w:r>
      <w:proofErr w:type="spellEnd"/>
      <w:r w:rsidR="003E686E"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</w:t>
      </w:r>
      <w:r w:rsidR="001909F8" w:rsidRPr="005370A6">
        <w:rPr>
          <w:rFonts w:ascii="Liberation Serif" w:hAnsi="Liberation Serif"/>
          <w:sz w:val="28"/>
          <w:szCs w:val="28"/>
        </w:rPr>
        <w:t>2</w:t>
      </w:r>
      <w:r w:rsidR="00BC4D2C" w:rsidRPr="005370A6">
        <w:rPr>
          <w:rFonts w:ascii="Liberation Serif" w:hAnsi="Liberation Serif"/>
          <w:sz w:val="28"/>
          <w:szCs w:val="28"/>
        </w:rPr>
        <w:t>1</w:t>
      </w:r>
      <w:r w:rsidR="003E686E" w:rsidRPr="005370A6">
        <w:rPr>
          <w:rFonts w:ascii="Liberation Serif" w:hAnsi="Liberation Serif"/>
          <w:sz w:val="28"/>
          <w:szCs w:val="28"/>
        </w:rPr>
        <w:t xml:space="preserve"> году было </w:t>
      </w:r>
      <w:r w:rsidR="008E0C23">
        <w:rPr>
          <w:rFonts w:ascii="Liberation Serif" w:hAnsi="Liberation Serif"/>
          <w:sz w:val="28"/>
          <w:szCs w:val="28"/>
        </w:rPr>
        <w:t>12</w:t>
      </w:r>
      <w:r w:rsidR="004C0826"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BC4D2C" w:rsidRPr="005370A6">
        <w:rPr>
          <w:rFonts w:ascii="Liberation Serif" w:hAnsi="Liberation Serif"/>
          <w:sz w:val="28"/>
          <w:szCs w:val="28"/>
        </w:rPr>
        <w:t>й</w:t>
      </w:r>
      <w:r w:rsidR="004C0826" w:rsidRPr="005370A6">
        <w:rPr>
          <w:rFonts w:ascii="Liberation Serif" w:hAnsi="Liberation Serif"/>
          <w:sz w:val="28"/>
          <w:szCs w:val="28"/>
        </w:rPr>
        <w:t>), в том числе: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</w:p>
    <w:p w:rsidR="004C0826" w:rsidRPr="005370A6" w:rsidRDefault="003E686E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- из д. Родина – </w:t>
      </w:r>
      <w:r w:rsidR="006A66F6">
        <w:rPr>
          <w:rFonts w:ascii="Liberation Serif" w:hAnsi="Liberation Serif"/>
          <w:sz w:val="28"/>
          <w:szCs w:val="28"/>
        </w:rPr>
        <w:t>5</w:t>
      </w:r>
      <w:r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BC232E">
        <w:rPr>
          <w:rFonts w:ascii="Liberation Serif" w:hAnsi="Liberation Serif"/>
          <w:sz w:val="28"/>
          <w:szCs w:val="28"/>
        </w:rPr>
        <w:t>й</w:t>
      </w:r>
      <w:r w:rsidRPr="005370A6">
        <w:rPr>
          <w:rFonts w:ascii="Liberation Serif" w:hAnsi="Liberation Serif"/>
          <w:sz w:val="28"/>
          <w:szCs w:val="28"/>
        </w:rPr>
        <w:t>;</w:t>
      </w:r>
      <w:r w:rsidR="004C0826" w:rsidRPr="005370A6">
        <w:rPr>
          <w:rFonts w:ascii="Liberation Serif" w:hAnsi="Liberation Serif"/>
          <w:sz w:val="28"/>
          <w:szCs w:val="28"/>
        </w:rPr>
        <w:t xml:space="preserve"> </w:t>
      </w:r>
    </w:p>
    <w:p w:rsidR="004C0826" w:rsidRPr="005370A6" w:rsidRDefault="004C082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5370A6">
        <w:rPr>
          <w:rFonts w:ascii="Liberation Serif" w:hAnsi="Liberation Serif"/>
          <w:sz w:val="28"/>
          <w:szCs w:val="28"/>
        </w:rPr>
        <w:t>из</w:t>
      </w:r>
      <w:proofErr w:type="gramEnd"/>
      <w:r w:rsidRPr="005370A6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Pr="005370A6">
        <w:rPr>
          <w:rFonts w:ascii="Liberation Serif" w:hAnsi="Liberation Serif"/>
          <w:sz w:val="28"/>
          <w:szCs w:val="28"/>
        </w:rPr>
        <w:t>Четкарино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– </w:t>
      </w:r>
      <w:r w:rsidR="006A66F6">
        <w:rPr>
          <w:rFonts w:ascii="Liberation Serif" w:hAnsi="Liberation Serif"/>
          <w:sz w:val="28"/>
          <w:szCs w:val="28"/>
        </w:rPr>
        <w:t>1</w:t>
      </w:r>
      <w:r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6A66F6">
        <w:rPr>
          <w:rFonts w:ascii="Liberation Serif" w:hAnsi="Liberation Serif"/>
          <w:sz w:val="28"/>
          <w:szCs w:val="28"/>
        </w:rPr>
        <w:t>е</w:t>
      </w:r>
      <w:r w:rsidRPr="005370A6">
        <w:rPr>
          <w:rFonts w:ascii="Liberation Serif" w:hAnsi="Liberation Serif"/>
          <w:sz w:val="28"/>
          <w:szCs w:val="28"/>
        </w:rPr>
        <w:t>;</w:t>
      </w:r>
    </w:p>
    <w:p w:rsidR="001909F8" w:rsidRPr="004D15CC" w:rsidRDefault="001909F8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4D15CC">
        <w:rPr>
          <w:rFonts w:ascii="Liberation Serif" w:hAnsi="Liberation Serif"/>
          <w:sz w:val="28"/>
          <w:szCs w:val="28"/>
        </w:rPr>
        <w:t>-</w:t>
      </w:r>
      <w:r w:rsidR="004C0826" w:rsidRPr="004D15CC">
        <w:rPr>
          <w:rFonts w:ascii="Liberation Serif" w:hAnsi="Liberation Serif"/>
          <w:sz w:val="28"/>
          <w:szCs w:val="28"/>
        </w:rPr>
        <w:t xml:space="preserve"> </w:t>
      </w:r>
      <w:r w:rsidRPr="004D15CC">
        <w:rPr>
          <w:rFonts w:ascii="Liberation Serif" w:hAnsi="Liberation Serif"/>
          <w:sz w:val="28"/>
          <w:szCs w:val="28"/>
        </w:rPr>
        <w:t xml:space="preserve">из </w:t>
      </w:r>
      <w:proofErr w:type="spellStart"/>
      <w:r w:rsidR="004D15CC" w:rsidRPr="004D15CC">
        <w:rPr>
          <w:rFonts w:ascii="Liberation Serif" w:hAnsi="Liberation Serif"/>
          <w:sz w:val="28"/>
          <w:szCs w:val="28"/>
        </w:rPr>
        <w:t>ур</w:t>
      </w:r>
      <w:proofErr w:type="spellEnd"/>
      <w:r w:rsidRPr="004D15CC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="00BC4D2C" w:rsidRPr="004D15CC">
        <w:rPr>
          <w:rFonts w:ascii="Liberation Serif" w:hAnsi="Liberation Serif"/>
          <w:sz w:val="28"/>
          <w:szCs w:val="28"/>
        </w:rPr>
        <w:t>Менухова</w:t>
      </w:r>
      <w:proofErr w:type="spellEnd"/>
      <w:r w:rsidRPr="004D15CC">
        <w:rPr>
          <w:rFonts w:ascii="Liberation Serif" w:hAnsi="Liberation Serif"/>
          <w:sz w:val="28"/>
          <w:szCs w:val="28"/>
        </w:rPr>
        <w:t xml:space="preserve"> </w:t>
      </w:r>
      <w:r w:rsidR="004C0826" w:rsidRPr="004D15CC">
        <w:rPr>
          <w:rFonts w:ascii="Liberation Serif" w:hAnsi="Liberation Serif"/>
          <w:sz w:val="28"/>
          <w:szCs w:val="28"/>
        </w:rPr>
        <w:t>–</w:t>
      </w:r>
      <w:r w:rsidRPr="004D15CC">
        <w:rPr>
          <w:rFonts w:ascii="Liberation Serif" w:hAnsi="Liberation Serif"/>
          <w:sz w:val="28"/>
          <w:szCs w:val="28"/>
        </w:rPr>
        <w:t xml:space="preserve"> </w:t>
      </w:r>
      <w:r w:rsidR="006A66F6" w:rsidRPr="004D15CC">
        <w:rPr>
          <w:rFonts w:ascii="Liberation Serif" w:hAnsi="Liberation Serif"/>
          <w:sz w:val="28"/>
          <w:szCs w:val="28"/>
        </w:rPr>
        <w:t>2</w:t>
      </w:r>
      <w:r w:rsidR="004C0826" w:rsidRPr="004D15CC">
        <w:rPr>
          <w:rFonts w:ascii="Liberation Serif" w:hAnsi="Liberation Serif"/>
          <w:sz w:val="28"/>
          <w:szCs w:val="28"/>
        </w:rPr>
        <w:t xml:space="preserve"> </w:t>
      </w:r>
      <w:r w:rsidRPr="004D15CC">
        <w:rPr>
          <w:rFonts w:ascii="Liberation Serif" w:hAnsi="Liberation Serif"/>
          <w:sz w:val="28"/>
          <w:szCs w:val="28"/>
        </w:rPr>
        <w:t>обращени</w:t>
      </w:r>
      <w:r w:rsidR="006A66F6" w:rsidRPr="004D15CC">
        <w:rPr>
          <w:rFonts w:ascii="Liberation Serif" w:hAnsi="Liberation Serif"/>
          <w:sz w:val="28"/>
          <w:szCs w:val="28"/>
        </w:rPr>
        <w:t>я;</w:t>
      </w:r>
    </w:p>
    <w:p w:rsidR="006A66F6" w:rsidRDefault="006A66F6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>
        <w:rPr>
          <w:rFonts w:ascii="Liberation Serif" w:hAnsi="Liberation Serif"/>
          <w:sz w:val="28"/>
          <w:szCs w:val="28"/>
        </w:rPr>
        <w:t>Боровлянское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– 4 обращения;</w:t>
      </w:r>
    </w:p>
    <w:p w:rsidR="006A66F6" w:rsidRPr="005370A6" w:rsidRDefault="006A66F6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из д. Мартынова – 1 обращение.</w:t>
      </w:r>
    </w:p>
    <w:p w:rsidR="003E686E" w:rsidRPr="005370A6" w:rsidRDefault="00276E16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10</w:t>
      </w:r>
      <w:r w:rsidR="003E686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1909F8" w:rsidRPr="005370A6">
        <w:rPr>
          <w:rFonts w:ascii="Liberation Serif" w:hAnsi="Liberation Serif"/>
          <w:sz w:val="28"/>
          <w:szCs w:val="28"/>
        </w:rPr>
        <w:t>(</w:t>
      </w:r>
      <w:r w:rsidR="008E0C23">
        <w:rPr>
          <w:rFonts w:ascii="Liberation Serif" w:hAnsi="Liberation Serif"/>
          <w:sz w:val="28"/>
          <w:szCs w:val="28"/>
        </w:rPr>
        <w:t>10</w:t>
      </w:r>
      <w:r w:rsidR="0000708C" w:rsidRPr="005370A6">
        <w:rPr>
          <w:rFonts w:ascii="Liberation Serif" w:hAnsi="Liberation Serif"/>
          <w:sz w:val="28"/>
          <w:szCs w:val="28"/>
        </w:rPr>
        <w:t>,</w:t>
      </w:r>
      <w:r w:rsidR="00F315C8">
        <w:rPr>
          <w:rFonts w:ascii="Liberation Serif" w:hAnsi="Liberation Serif"/>
          <w:sz w:val="28"/>
          <w:szCs w:val="28"/>
        </w:rPr>
        <w:t>2</w:t>
      </w:r>
      <w:r w:rsidR="001909F8" w:rsidRPr="005370A6">
        <w:rPr>
          <w:rFonts w:ascii="Liberation Serif" w:hAnsi="Liberation Serif"/>
          <w:sz w:val="28"/>
          <w:szCs w:val="28"/>
        </w:rPr>
        <w:t xml:space="preserve">%) </w:t>
      </w:r>
      <w:r w:rsidR="003E686E" w:rsidRPr="005370A6">
        <w:rPr>
          <w:rFonts w:ascii="Liberation Serif" w:hAnsi="Liberation Serif"/>
          <w:sz w:val="28"/>
          <w:szCs w:val="28"/>
        </w:rPr>
        <w:t>обращени</w:t>
      </w:r>
      <w:r w:rsidR="00790AE2">
        <w:rPr>
          <w:rFonts w:ascii="Liberation Serif" w:hAnsi="Liberation Serif"/>
          <w:sz w:val="28"/>
          <w:szCs w:val="28"/>
        </w:rPr>
        <w:t>й</w:t>
      </w:r>
      <w:r w:rsidR="003E686E" w:rsidRPr="005370A6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Печеркинскому территориальному управлению администрации Пышминс</w:t>
      </w:r>
      <w:r w:rsidR="001909F8" w:rsidRPr="005370A6">
        <w:rPr>
          <w:rFonts w:ascii="Liberation Serif" w:hAnsi="Liberation Serif"/>
          <w:sz w:val="28"/>
          <w:szCs w:val="28"/>
        </w:rPr>
        <w:t>кого городского округа (в 202</w:t>
      </w:r>
      <w:r w:rsidR="00BC4D2C" w:rsidRPr="005370A6">
        <w:rPr>
          <w:rFonts w:ascii="Liberation Serif" w:hAnsi="Liberation Serif"/>
          <w:sz w:val="28"/>
          <w:szCs w:val="28"/>
        </w:rPr>
        <w:t>1</w:t>
      </w:r>
      <w:r w:rsidR="001909F8" w:rsidRPr="005370A6">
        <w:rPr>
          <w:rFonts w:ascii="Liberation Serif" w:hAnsi="Liberation Serif"/>
          <w:sz w:val="28"/>
          <w:szCs w:val="28"/>
        </w:rPr>
        <w:t xml:space="preserve"> году было </w:t>
      </w:r>
      <w:r w:rsidR="00BC4D2C" w:rsidRPr="005370A6">
        <w:rPr>
          <w:rFonts w:ascii="Liberation Serif" w:hAnsi="Liberation Serif"/>
          <w:b/>
          <w:sz w:val="28"/>
          <w:szCs w:val="28"/>
        </w:rPr>
        <w:t>1</w:t>
      </w:r>
      <w:r w:rsidR="008E0C23">
        <w:rPr>
          <w:rFonts w:ascii="Liberation Serif" w:hAnsi="Liberation Serif"/>
          <w:b/>
          <w:sz w:val="28"/>
          <w:szCs w:val="28"/>
        </w:rPr>
        <w:t>1</w:t>
      </w:r>
      <w:r w:rsidR="001909F8"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8E0C23">
        <w:rPr>
          <w:rFonts w:ascii="Liberation Serif" w:hAnsi="Liberation Serif"/>
          <w:sz w:val="28"/>
          <w:szCs w:val="28"/>
        </w:rPr>
        <w:t>й</w:t>
      </w:r>
      <w:r w:rsidR="001909F8" w:rsidRPr="005370A6">
        <w:rPr>
          <w:rFonts w:ascii="Liberation Serif" w:hAnsi="Liberation Serif"/>
          <w:sz w:val="28"/>
          <w:szCs w:val="28"/>
        </w:rPr>
        <w:t>)</w:t>
      </w:r>
      <w:r w:rsidR="004C0826" w:rsidRPr="005370A6">
        <w:rPr>
          <w:rFonts w:ascii="Liberation Serif" w:hAnsi="Liberation Serif"/>
          <w:sz w:val="28"/>
          <w:szCs w:val="28"/>
        </w:rPr>
        <w:t>, в том числе: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</w:p>
    <w:p w:rsidR="006A66F6" w:rsidRDefault="006A66F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>
        <w:rPr>
          <w:rFonts w:ascii="Liberation Serif" w:hAnsi="Liberation Serif"/>
          <w:sz w:val="28"/>
          <w:szCs w:val="28"/>
        </w:rPr>
        <w:t>Печеркино</w:t>
      </w:r>
      <w:proofErr w:type="spellEnd"/>
      <w:r>
        <w:rPr>
          <w:rFonts w:ascii="Liberation Serif" w:hAnsi="Liberation Serif"/>
          <w:sz w:val="28"/>
          <w:szCs w:val="28"/>
        </w:rPr>
        <w:t xml:space="preserve"> – 2 обращения;</w:t>
      </w:r>
    </w:p>
    <w:p w:rsidR="004C0826" w:rsidRDefault="004C082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- из с. Трифоново – </w:t>
      </w:r>
      <w:r w:rsidR="00276E16">
        <w:rPr>
          <w:rFonts w:ascii="Liberation Serif" w:hAnsi="Liberation Serif"/>
          <w:sz w:val="28"/>
          <w:szCs w:val="28"/>
        </w:rPr>
        <w:t>6</w:t>
      </w:r>
      <w:r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6A66F6">
        <w:rPr>
          <w:rFonts w:ascii="Liberation Serif" w:hAnsi="Liberation Serif"/>
          <w:sz w:val="28"/>
          <w:szCs w:val="28"/>
        </w:rPr>
        <w:t>й;</w:t>
      </w:r>
    </w:p>
    <w:p w:rsidR="006A66F6" w:rsidRDefault="006A66F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из д. Талица – 1 обращение;</w:t>
      </w:r>
    </w:p>
    <w:p w:rsidR="006A66F6" w:rsidRPr="005370A6" w:rsidRDefault="006A66F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из д. Юдина – 1 обращение.</w:t>
      </w:r>
    </w:p>
    <w:p w:rsidR="003E686E" w:rsidRPr="005370A6" w:rsidRDefault="006A66F6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276E16">
        <w:rPr>
          <w:rFonts w:ascii="Liberation Serif" w:hAnsi="Liberation Serif"/>
          <w:b/>
          <w:sz w:val="28"/>
          <w:szCs w:val="28"/>
        </w:rPr>
        <w:t>2</w:t>
      </w:r>
      <w:r w:rsidR="00F315C8">
        <w:rPr>
          <w:rFonts w:ascii="Liberation Serif" w:hAnsi="Liberation Serif"/>
          <w:b/>
          <w:sz w:val="28"/>
          <w:szCs w:val="28"/>
        </w:rPr>
        <w:t>1</w:t>
      </w:r>
      <w:r w:rsidR="003E686E"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F315C8">
        <w:rPr>
          <w:rFonts w:ascii="Liberation Serif" w:hAnsi="Liberation Serif"/>
          <w:sz w:val="28"/>
          <w:szCs w:val="28"/>
        </w:rPr>
        <w:t>е</w:t>
      </w:r>
      <w:r w:rsidR="003E686E" w:rsidRPr="005370A6">
        <w:rPr>
          <w:rFonts w:ascii="Liberation Serif" w:hAnsi="Liberation Serif"/>
          <w:sz w:val="28"/>
          <w:szCs w:val="28"/>
        </w:rPr>
        <w:t xml:space="preserve"> поступил</w:t>
      </w:r>
      <w:r w:rsidR="00F315C8">
        <w:rPr>
          <w:rFonts w:ascii="Liberation Serif" w:hAnsi="Liberation Serif"/>
          <w:sz w:val="28"/>
          <w:szCs w:val="28"/>
        </w:rPr>
        <w:t>о</w:t>
      </w:r>
      <w:r w:rsidR="003E686E" w:rsidRPr="005370A6">
        <w:rPr>
          <w:rFonts w:ascii="Liberation Serif" w:hAnsi="Liberation Serif"/>
          <w:sz w:val="28"/>
          <w:szCs w:val="28"/>
        </w:rPr>
        <w:t xml:space="preserve"> без указания почтового адреса, только </w:t>
      </w:r>
      <w:proofErr w:type="gramStart"/>
      <w:r w:rsidR="003E686E" w:rsidRPr="005370A6">
        <w:rPr>
          <w:rFonts w:ascii="Liberation Serif" w:hAnsi="Liberation Serif"/>
          <w:sz w:val="28"/>
          <w:szCs w:val="28"/>
        </w:rPr>
        <w:t>электронный</w:t>
      </w:r>
      <w:proofErr w:type="gramEnd"/>
      <w:r w:rsidR="003E686E" w:rsidRPr="005370A6">
        <w:rPr>
          <w:rFonts w:ascii="Liberation Serif" w:hAnsi="Liberation Serif"/>
          <w:sz w:val="28"/>
          <w:szCs w:val="28"/>
        </w:rPr>
        <w:t xml:space="preserve">. </w:t>
      </w:r>
    </w:p>
    <w:p w:rsidR="00B359DA" w:rsidRPr="005370A6" w:rsidRDefault="00B359DA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A55581" w:rsidRPr="005370A6" w:rsidRDefault="00A55581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sz w:val="28"/>
          <w:szCs w:val="28"/>
        </w:rPr>
        <w:t>Тематика  письменных обращений</w:t>
      </w:r>
    </w:p>
    <w:p w:rsidR="005D270E" w:rsidRPr="005370A6" w:rsidRDefault="005D270E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359DA" w:rsidRPr="005370A6" w:rsidRDefault="00B359DA" w:rsidP="00B359DA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>Тематика письменных обращений граждан в целом остается стабильной и отражает наиболее острые проблемы в социально – экономической сфере (диаграмма №2).</w:t>
      </w:r>
    </w:p>
    <w:p w:rsidR="008D1D17" w:rsidRPr="005370A6" w:rsidRDefault="008D1D17" w:rsidP="00B359DA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B359DA" w:rsidRPr="005370A6" w:rsidRDefault="00B359DA" w:rsidP="00B359DA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>Диаграмма №2</w:t>
      </w:r>
    </w:p>
    <w:p w:rsidR="00B359DA" w:rsidRPr="005370A6" w:rsidRDefault="00B359DA" w:rsidP="00B359DA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359DA" w:rsidRPr="005370A6" w:rsidRDefault="00B359DA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359DA" w:rsidRPr="005370A6" w:rsidRDefault="00B359DA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noProof/>
          <w:sz w:val="28"/>
          <w:szCs w:val="28"/>
        </w:rPr>
        <w:lastRenderedPageBreak/>
        <w:drawing>
          <wp:inline distT="0" distB="0" distL="0" distR="0" wp14:anchorId="7C1CBAA8" wp14:editId="7531AA67">
            <wp:extent cx="6141720" cy="3444240"/>
            <wp:effectExtent l="0" t="0" r="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686E" w:rsidRPr="005370A6" w:rsidRDefault="003E686E" w:rsidP="00182B6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В </w:t>
      </w:r>
      <w:r w:rsidR="00C46239">
        <w:rPr>
          <w:rFonts w:ascii="Liberation Serif" w:hAnsi="Liberation Serif"/>
          <w:sz w:val="28"/>
          <w:szCs w:val="28"/>
        </w:rPr>
        <w:t>98</w:t>
      </w:r>
      <w:r w:rsidRPr="005370A6">
        <w:rPr>
          <w:rFonts w:ascii="Liberation Serif" w:hAnsi="Liberation Serif"/>
          <w:sz w:val="28"/>
          <w:szCs w:val="28"/>
        </w:rPr>
        <w:t xml:space="preserve"> обращениях, поступивших за </w:t>
      </w:r>
      <w:r w:rsidR="00BC4D2C" w:rsidRPr="005370A6">
        <w:rPr>
          <w:rFonts w:ascii="Liberation Serif" w:hAnsi="Liberation Serif"/>
          <w:sz w:val="28"/>
          <w:szCs w:val="28"/>
        </w:rPr>
        <w:t xml:space="preserve">1 </w:t>
      </w:r>
      <w:r w:rsidR="00C46239">
        <w:rPr>
          <w:rFonts w:ascii="Liberation Serif" w:hAnsi="Liberation Serif"/>
          <w:sz w:val="28"/>
          <w:szCs w:val="28"/>
        </w:rPr>
        <w:t>полугодие</w:t>
      </w:r>
      <w:r w:rsidRPr="005370A6">
        <w:rPr>
          <w:rFonts w:ascii="Liberation Serif" w:hAnsi="Liberation Serif"/>
          <w:sz w:val="28"/>
          <w:szCs w:val="28"/>
        </w:rPr>
        <w:t xml:space="preserve"> 202</w:t>
      </w:r>
      <w:r w:rsidR="00C46239"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 xml:space="preserve"> года, обозначено </w:t>
      </w:r>
      <w:r w:rsidR="00C46239">
        <w:rPr>
          <w:rFonts w:ascii="Liberation Serif" w:hAnsi="Liberation Serif"/>
          <w:sz w:val="28"/>
          <w:szCs w:val="28"/>
        </w:rPr>
        <w:t>9</w:t>
      </w:r>
      <w:r w:rsidR="00852280">
        <w:rPr>
          <w:rFonts w:ascii="Liberation Serif" w:hAnsi="Liberation Serif"/>
          <w:sz w:val="28"/>
          <w:szCs w:val="28"/>
        </w:rPr>
        <w:t>8</w:t>
      </w:r>
      <w:r w:rsidRPr="005370A6">
        <w:rPr>
          <w:rFonts w:ascii="Liberation Serif" w:hAnsi="Liberation Serif"/>
          <w:sz w:val="28"/>
          <w:szCs w:val="28"/>
        </w:rPr>
        <w:t xml:space="preserve"> вопросов, из них:</w:t>
      </w:r>
    </w:p>
    <w:p w:rsidR="003E686E" w:rsidRPr="005370A6" w:rsidRDefault="00852280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</w:t>
      </w:r>
      <w:r w:rsidR="003E686E" w:rsidRPr="005370A6">
        <w:rPr>
          <w:rFonts w:ascii="Liberation Serif" w:hAnsi="Liberation Serif"/>
          <w:sz w:val="28"/>
          <w:szCs w:val="28"/>
        </w:rPr>
        <w:t xml:space="preserve"> (</w:t>
      </w:r>
      <w:r w:rsidR="00F315C8">
        <w:rPr>
          <w:rFonts w:ascii="Liberation Serif" w:hAnsi="Liberation Serif"/>
          <w:sz w:val="28"/>
          <w:szCs w:val="28"/>
        </w:rPr>
        <w:t>2</w:t>
      </w:r>
      <w:r w:rsidR="005902C9" w:rsidRPr="005370A6">
        <w:rPr>
          <w:rFonts w:ascii="Liberation Serif" w:hAnsi="Liberation Serif"/>
          <w:sz w:val="28"/>
          <w:szCs w:val="28"/>
        </w:rPr>
        <w:t>0</w:t>
      </w:r>
      <w:r w:rsidR="003606D6" w:rsidRPr="005370A6">
        <w:rPr>
          <w:rFonts w:ascii="Liberation Serif" w:hAnsi="Liberation Serif"/>
          <w:sz w:val="28"/>
          <w:szCs w:val="28"/>
        </w:rPr>
        <w:t>,</w:t>
      </w:r>
      <w:r w:rsidR="00F315C8">
        <w:rPr>
          <w:rFonts w:ascii="Liberation Serif" w:hAnsi="Liberation Serif"/>
          <w:sz w:val="28"/>
          <w:szCs w:val="28"/>
        </w:rPr>
        <w:t>4</w:t>
      </w:r>
      <w:r w:rsidR="003E686E" w:rsidRPr="005370A6">
        <w:rPr>
          <w:rFonts w:ascii="Liberation Serif" w:hAnsi="Liberation Serif"/>
          <w:sz w:val="28"/>
          <w:szCs w:val="28"/>
        </w:rPr>
        <w:t>%) вопрос</w:t>
      </w:r>
      <w:r w:rsidR="00F30097" w:rsidRPr="005370A6">
        <w:rPr>
          <w:rFonts w:ascii="Liberation Serif" w:hAnsi="Liberation Serif"/>
          <w:sz w:val="28"/>
          <w:szCs w:val="28"/>
        </w:rPr>
        <w:t xml:space="preserve">ов граждан в сфере </w:t>
      </w:r>
      <w:r w:rsidR="003E686E" w:rsidRPr="005370A6">
        <w:rPr>
          <w:rFonts w:ascii="Liberation Serif" w:hAnsi="Liberation Serif"/>
          <w:sz w:val="28"/>
          <w:szCs w:val="28"/>
        </w:rPr>
        <w:t>ж</w:t>
      </w:r>
      <w:r w:rsidR="00F30097" w:rsidRPr="005370A6">
        <w:rPr>
          <w:rFonts w:ascii="Liberation Serif" w:hAnsi="Liberation Serif"/>
          <w:sz w:val="28"/>
          <w:szCs w:val="28"/>
        </w:rPr>
        <w:t xml:space="preserve">илищно-коммунального хозяйства </w:t>
      </w:r>
      <w:r w:rsidR="003E686E" w:rsidRPr="005370A6">
        <w:rPr>
          <w:rFonts w:ascii="Liberation Serif" w:hAnsi="Liberation Serif"/>
          <w:sz w:val="28"/>
          <w:szCs w:val="28"/>
        </w:rPr>
        <w:t>(за</w:t>
      </w:r>
      <w:r w:rsidR="001C756E" w:rsidRPr="005370A6">
        <w:rPr>
          <w:rFonts w:ascii="Liberation Serif" w:hAnsi="Liberation Serif"/>
          <w:sz w:val="28"/>
          <w:szCs w:val="28"/>
        </w:rPr>
        <w:t> </w:t>
      </w:r>
      <w:r w:rsidR="003E686E" w:rsidRPr="005370A6">
        <w:rPr>
          <w:rFonts w:ascii="Liberation Serif" w:hAnsi="Liberation Serif"/>
          <w:sz w:val="28"/>
          <w:szCs w:val="28"/>
        </w:rPr>
        <w:t>аналогичный период 20</w:t>
      </w:r>
      <w:r w:rsidR="00F30097" w:rsidRPr="005370A6">
        <w:rPr>
          <w:rFonts w:ascii="Liberation Serif" w:hAnsi="Liberation Serif"/>
          <w:sz w:val="28"/>
          <w:szCs w:val="28"/>
        </w:rPr>
        <w:t>2</w:t>
      </w:r>
      <w:r w:rsidR="005902C9" w:rsidRPr="005370A6">
        <w:rPr>
          <w:rFonts w:ascii="Liberation Serif" w:hAnsi="Liberation Serif"/>
          <w:sz w:val="28"/>
          <w:szCs w:val="28"/>
        </w:rPr>
        <w:t>1</w:t>
      </w:r>
      <w:r w:rsidR="003E686E" w:rsidRPr="005370A6">
        <w:rPr>
          <w:rFonts w:ascii="Liberation Serif" w:hAnsi="Liberation Serif"/>
          <w:sz w:val="28"/>
          <w:szCs w:val="28"/>
        </w:rPr>
        <w:t xml:space="preserve"> года </w:t>
      </w:r>
      <w:r w:rsidR="001C756E" w:rsidRPr="005370A6"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>37</w:t>
      </w:r>
      <w:r w:rsidR="003E686E" w:rsidRPr="005370A6">
        <w:rPr>
          <w:rFonts w:ascii="Liberation Serif" w:hAnsi="Liberation Serif"/>
          <w:sz w:val="28"/>
          <w:szCs w:val="28"/>
        </w:rPr>
        <w:t>);</w:t>
      </w:r>
    </w:p>
    <w:p w:rsidR="003E686E" w:rsidRPr="005370A6" w:rsidRDefault="00852280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48</w:t>
      </w:r>
      <w:r w:rsidR="003E686E" w:rsidRPr="005370A6">
        <w:rPr>
          <w:rFonts w:ascii="Liberation Serif" w:hAnsi="Liberation Serif"/>
          <w:sz w:val="28"/>
          <w:szCs w:val="28"/>
        </w:rPr>
        <w:t xml:space="preserve"> (</w:t>
      </w:r>
      <w:r w:rsidR="00F315C8">
        <w:rPr>
          <w:rFonts w:ascii="Liberation Serif" w:hAnsi="Liberation Serif"/>
          <w:sz w:val="28"/>
          <w:szCs w:val="28"/>
        </w:rPr>
        <w:t>49</w:t>
      </w:r>
      <w:r w:rsidR="003606D6" w:rsidRPr="005370A6">
        <w:rPr>
          <w:rFonts w:ascii="Liberation Serif" w:hAnsi="Liberation Serif"/>
          <w:sz w:val="28"/>
          <w:szCs w:val="28"/>
        </w:rPr>
        <w:t>,</w:t>
      </w:r>
      <w:r w:rsidR="005902C9" w:rsidRPr="005370A6">
        <w:rPr>
          <w:rFonts w:ascii="Liberation Serif" w:hAnsi="Liberation Serif"/>
          <w:sz w:val="28"/>
          <w:szCs w:val="28"/>
        </w:rPr>
        <w:t>0</w:t>
      </w:r>
      <w:r w:rsidR="003E686E" w:rsidRPr="005370A6">
        <w:rPr>
          <w:rFonts w:ascii="Liberation Serif" w:hAnsi="Liberation Serif"/>
          <w:sz w:val="28"/>
          <w:szCs w:val="28"/>
        </w:rPr>
        <w:t>%) вопросов граждан отнесены к категории «иное» (в 20</w:t>
      </w:r>
      <w:r w:rsidR="00F30097" w:rsidRPr="005370A6">
        <w:rPr>
          <w:rFonts w:ascii="Liberation Serif" w:hAnsi="Liberation Serif"/>
          <w:sz w:val="28"/>
          <w:szCs w:val="28"/>
        </w:rPr>
        <w:t>2</w:t>
      </w:r>
      <w:r w:rsidR="005902C9" w:rsidRPr="005370A6">
        <w:rPr>
          <w:rFonts w:ascii="Liberation Serif" w:hAnsi="Liberation Serif"/>
          <w:sz w:val="28"/>
          <w:szCs w:val="28"/>
        </w:rPr>
        <w:t>1</w:t>
      </w:r>
      <w:r w:rsidR="00FF636F" w:rsidRPr="005370A6">
        <w:rPr>
          <w:rFonts w:ascii="Liberation Serif" w:hAnsi="Liberation Serif"/>
          <w:sz w:val="28"/>
          <w:szCs w:val="28"/>
        </w:rPr>
        <w:t xml:space="preserve"> году </w:t>
      </w:r>
      <w:r w:rsidR="001C756E" w:rsidRPr="005370A6">
        <w:rPr>
          <w:rFonts w:ascii="Liberation Serif" w:hAnsi="Liberation Serif"/>
          <w:sz w:val="28"/>
          <w:szCs w:val="28"/>
        </w:rPr>
        <w:t>–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27</w:t>
      </w:r>
      <w:r w:rsidR="003E686E" w:rsidRPr="005370A6">
        <w:rPr>
          <w:rFonts w:ascii="Liberation Serif" w:hAnsi="Liberation Serif"/>
          <w:sz w:val="28"/>
          <w:szCs w:val="28"/>
        </w:rPr>
        <w:t xml:space="preserve">); </w:t>
      </w:r>
    </w:p>
    <w:p w:rsidR="003E686E" w:rsidRPr="005370A6" w:rsidRDefault="00852280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FF636F" w:rsidRPr="005370A6">
        <w:rPr>
          <w:rFonts w:ascii="Liberation Serif" w:hAnsi="Liberation Serif"/>
          <w:sz w:val="28"/>
          <w:szCs w:val="28"/>
        </w:rPr>
        <w:t xml:space="preserve"> (</w:t>
      </w:r>
      <w:r w:rsidR="00F315C8">
        <w:rPr>
          <w:rFonts w:ascii="Liberation Serif" w:hAnsi="Liberation Serif"/>
          <w:sz w:val="28"/>
          <w:szCs w:val="28"/>
        </w:rPr>
        <w:t>7,</w:t>
      </w:r>
      <w:r w:rsidR="00BC232E">
        <w:rPr>
          <w:rFonts w:ascii="Liberation Serif" w:hAnsi="Liberation Serif"/>
          <w:sz w:val="28"/>
          <w:szCs w:val="28"/>
        </w:rPr>
        <w:t>1</w:t>
      </w:r>
      <w:r w:rsidR="00FF636F" w:rsidRPr="005370A6">
        <w:rPr>
          <w:rFonts w:ascii="Liberation Serif" w:hAnsi="Liberation Serif"/>
          <w:sz w:val="28"/>
          <w:szCs w:val="28"/>
        </w:rPr>
        <w:t xml:space="preserve">%) </w:t>
      </w:r>
      <w:r w:rsidR="003E686E" w:rsidRPr="005370A6">
        <w:rPr>
          <w:rFonts w:ascii="Liberation Serif" w:hAnsi="Liberation Serif"/>
          <w:sz w:val="28"/>
          <w:szCs w:val="28"/>
        </w:rPr>
        <w:t>вопросов поступили по вопросу предоставления жилья (в 20</w:t>
      </w:r>
      <w:r w:rsidR="00F30097" w:rsidRPr="005370A6">
        <w:rPr>
          <w:rFonts w:ascii="Liberation Serif" w:hAnsi="Liberation Serif"/>
          <w:sz w:val="28"/>
          <w:szCs w:val="28"/>
        </w:rPr>
        <w:t>2</w:t>
      </w:r>
      <w:r w:rsidR="005902C9" w:rsidRPr="005370A6">
        <w:rPr>
          <w:rFonts w:ascii="Liberation Serif" w:hAnsi="Liberation Serif"/>
          <w:sz w:val="28"/>
          <w:szCs w:val="28"/>
        </w:rPr>
        <w:t>1</w:t>
      </w:r>
      <w:r w:rsidR="003E686E" w:rsidRPr="005370A6">
        <w:rPr>
          <w:rFonts w:ascii="Liberation Serif" w:hAnsi="Liberation Serif"/>
          <w:sz w:val="28"/>
          <w:szCs w:val="28"/>
        </w:rPr>
        <w:t xml:space="preserve"> году</w:t>
      </w:r>
      <w:r w:rsidR="001C756E" w:rsidRPr="005370A6">
        <w:rPr>
          <w:rFonts w:ascii="Liberation Serif" w:hAnsi="Liberation Serif"/>
          <w:sz w:val="28"/>
          <w:szCs w:val="28"/>
        </w:rPr>
        <w:t xml:space="preserve"> –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  <w:r w:rsidR="00F30097" w:rsidRPr="005370A6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3</w:t>
      </w:r>
      <w:r w:rsidR="003E686E" w:rsidRPr="005370A6">
        <w:rPr>
          <w:rFonts w:ascii="Liberation Serif" w:hAnsi="Liberation Serif"/>
          <w:sz w:val="28"/>
          <w:szCs w:val="28"/>
        </w:rPr>
        <w:t>);</w:t>
      </w:r>
    </w:p>
    <w:p w:rsidR="003E686E" w:rsidRPr="005370A6" w:rsidRDefault="005902C9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370A6">
        <w:rPr>
          <w:rFonts w:ascii="Liberation Serif" w:hAnsi="Liberation Serif"/>
          <w:sz w:val="28"/>
          <w:szCs w:val="28"/>
        </w:rPr>
        <w:t>2</w:t>
      </w:r>
      <w:r w:rsidR="003E686E" w:rsidRPr="005370A6">
        <w:rPr>
          <w:rFonts w:ascii="Liberation Serif" w:hAnsi="Liberation Serif"/>
          <w:sz w:val="28"/>
          <w:szCs w:val="28"/>
        </w:rPr>
        <w:t xml:space="preserve"> (</w:t>
      </w:r>
      <w:r w:rsidR="00F315C8">
        <w:rPr>
          <w:rFonts w:ascii="Liberation Serif" w:hAnsi="Liberation Serif"/>
          <w:sz w:val="28"/>
          <w:szCs w:val="28"/>
        </w:rPr>
        <w:t>2</w:t>
      </w:r>
      <w:r w:rsidR="003606D6" w:rsidRPr="005370A6">
        <w:rPr>
          <w:rFonts w:ascii="Liberation Serif" w:hAnsi="Liberation Serif"/>
          <w:sz w:val="28"/>
          <w:szCs w:val="28"/>
        </w:rPr>
        <w:t>,</w:t>
      </w:r>
      <w:r w:rsidR="00BC232E">
        <w:rPr>
          <w:rFonts w:ascii="Liberation Serif" w:hAnsi="Liberation Serif"/>
          <w:sz w:val="28"/>
          <w:szCs w:val="28"/>
        </w:rPr>
        <w:t>0</w:t>
      </w:r>
      <w:r w:rsidR="00F30097" w:rsidRPr="005370A6">
        <w:rPr>
          <w:rFonts w:ascii="Liberation Serif" w:hAnsi="Liberation Serif"/>
          <w:sz w:val="28"/>
          <w:szCs w:val="28"/>
        </w:rPr>
        <w:t xml:space="preserve">%) вопроса отнесены к </w:t>
      </w:r>
      <w:r w:rsidR="003E686E" w:rsidRPr="005370A6">
        <w:rPr>
          <w:rFonts w:ascii="Liberation Serif" w:hAnsi="Liberation Serif"/>
          <w:sz w:val="28"/>
          <w:szCs w:val="28"/>
        </w:rPr>
        <w:t>категории «социальное обеспечение»</w:t>
      </w:r>
      <w:r w:rsidR="00D536BB" w:rsidRPr="005370A6">
        <w:rPr>
          <w:rFonts w:ascii="Liberation Serif" w:hAnsi="Liberation Serif"/>
          <w:sz w:val="28"/>
          <w:szCs w:val="28"/>
        </w:rPr>
        <w:t xml:space="preserve"> (в 202</w:t>
      </w:r>
      <w:r w:rsidRPr="005370A6">
        <w:rPr>
          <w:rFonts w:ascii="Liberation Serif" w:hAnsi="Liberation Serif"/>
          <w:sz w:val="28"/>
          <w:szCs w:val="28"/>
        </w:rPr>
        <w:t>1</w:t>
      </w:r>
      <w:r w:rsidR="00D536BB" w:rsidRPr="005370A6">
        <w:rPr>
          <w:rFonts w:ascii="Liberation Serif" w:hAnsi="Liberation Serif"/>
          <w:sz w:val="28"/>
          <w:szCs w:val="28"/>
        </w:rPr>
        <w:t xml:space="preserve"> году </w:t>
      </w:r>
      <w:r w:rsidR="001C756E" w:rsidRPr="005370A6">
        <w:rPr>
          <w:rFonts w:ascii="Liberation Serif" w:hAnsi="Liberation Serif"/>
          <w:sz w:val="28"/>
          <w:szCs w:val="28"/>
        </w:rPr>
        <w:t>–</w:t>
      </w:r>
      <w:r w:rsidR="00D536BB" w:rsidRPr="005370A6">
        <w:rPr>
          <w:rFonts w:ascii="Liberation Serif" w:hAnsi="Liberation Serif"/>
          <w:sz w:val="28"/>
          <w:szCs w:val="28"/>
        </w:rPr>
        <w:t xml:space="preserve"> </w:t>
      </w:r>
      <w:r w:rsidR="00852280">
        <w:rPr>
          <w:rFonts w:ascii="Liberation Serif" w:hAnsi="Liberation Serif"/>
          <w:sz w:val="28"/>
          <w:szCs w:val="28"/>
        </w:rPr>
        <w:t>4</w:t>
      </w:r>
      <w:r w:rsidR="00D536BB" w:rsidRPr="005370A6">
        <w:rPr>
          <w:rFonts w:ascii="Liberation Serif" w:hAnsi="Liberation Serif"/>
          <w:sz w:val="28"/>
          <w:szCs w:val="28"/>
        </w:rPr>
        <w:t>)</w:t>
      </w:r>
      <w:r w:rsidR="003E686E" w:rsidRPr="005370A6">
        <w:rPr>
          <w:rFonts w:ascii="Liberation Serif" w:hAnsi="Liberation Serif"/>
          <w:sz w:val="28"/>
          <w:szCs w:val="28"/>
        </w:rPr>
        <w:t xml:space="preserve">; </w:t>
      </w:r>
      <w:proofErr w:type="gramEnd"/>
    </w:p>
    <w:p w:rsidR="003E686E" w:rsidRPr="005370A6" w:rsidRDefault="005902C9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370A6">
        <w:rPr>
          <w:rFonts w:ascii="Liberation Serif" w:hAnsi="Liberation Serif"/>
          <w:sz w:val="28"/>
          <w:szCs w:val="28"/>
        </w:rPr>
        <w:t>5</w:t>
      </w:r>
      <w:r w:rsidR="003606D6" w:rsidRPr="005370A6">
        <w:rPr>
          <w:rFonts w:ascii="Liberation Serif" w:hAnsi="Liberation Serif"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(</w:t>
      </w:r>
      <w:r w:rsidR="00F315C8">
        <w:rPr>
          <w:rFonts w:ascii="Liberation Serif" w:hAnsi="Liberation Serif"/>
          <w:sz w:val="28"/>
          <w:szCs w:val="28"/>
        </w:rPr>
        <w:t>5</w:t>
      </w:r>
      <w:r w:rsidR="003606D6" w:rsidRPr="005370A6">
        <w:rPr>
          <w:rFonts w:ascii="Liberation Serif" w:hAnsi="Liberation Serif"/>
          <w:sz w:val="28"/>
          <w:szCs w:val="28"/>
        </w:rPr>
        <w:t>,</w:t>
      </w:r>
      <w:r w:rsidR="00F315C8">
        <w:rPr>
          <w:rFonts w:ascii="Liberation Serif" w:hAnsi="Liberation Serif"/>
          <w:sz w:val="28"/>
          <w:szCs w:val="28"/>
        </w:rPr>
        <w:t>1</w:t>
      </w:r>
      <w:r w:rsidR="003E686E" w:rsidRPr="005370A6">
        <w:rPr>
          <w:rFonts w:ascii="Liberation Serif" w:hAnsi="Liberation Serif"/>
          <w:sz w:val="28"/>
          <w:szCs w:val="28"/>
        </w:rPr>
        <w:t>%) вопрос</w:t>
      </w:r>
      <w:r w:rsidR="00F30097" w:rsidRPr="005370A6">
        <w:rPr>
          <w:rFonts w:ascii="Liberation Serif" w:hAnsi="Liberation Serif"/>
          <w:sz w:val="28"/>
          <w:szCs w:val="28"/>
        </w:rPr>
        <w:t>ов</w:t>
      </w:r>
      <w:r w:rsidR="003E686E" w:rsidRPr="005370A6">
        <w:rPr>
          <w:rFonts w:ascii="Liberation Serif" w:hAnsi="Liberation Serif"/>
          <w:sz w:val="28"/>
          <w:szCs w:val="28"/>
        </w:rPr>
        <w:t xml:space="preserve"> отнесен</w:t>
      </w:r>
      <w:r w:rsidR="00F30097" w:rsidRPr="005370A6">
        <w:rPr>
          <w:rFonts w:ascii="Liberation Serif" w:hAnsi="Liberation Serif"/>
          <w:sz w:val="28"/>
          <w:szCs w:val="28"/>
        </w:rPr>
        <w:t>ы</w:t>
      </w:r>
      <w:r w:rsidR="003E686E" w:rsidRPr="005370A6">
        <w:rPr>
          <w:rFonts w:ascii="Liberation Serif" w:hAnsi="Liberation Serif"/>
          <w:sz w:val="28"/>
          <w:szCs w:val="28"/>
        </w:rPr>
        <w:t xml:space="preserve"> к категории «строительство и архитектура» (в</w:t>
      </w:r>
      <w:r w:rsidR="001C756E" w:rsidRPr="005370A6">
        <w:rPr>
          <w:rFonts w:ascii="Liberation Serif" w:hAnsi="Liberation Serif"/>
          <w:sz w:val="28"/>
          <w:szCs w:val="28"/>
        </w:rPr>
        <w:t> </w:t>
      </w:r>
      <w:r w:rsidR="003E686E" w:rsidRPr="005370A6">
        <w:rPr>
          <w:rFonts w:ascii="Liberation Serif" w:hAnsi="Liberation Serif"/>
          <w:sz w:val="28"/>
          <w:szCs w:val="28"/>
        </w:rPr>
        <w:t>20</w:t>
      </w:r>
      <w:r w:rsidR="00F30097" w:rsidRPr="005370A6"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>1</w:t>
      </w:r>
      <w:r w:rsidR="00F30097" w:rsidRPr="005370A6">
        <w:rPr>
          <w:rFonts w:ascii="Liberation Serif" w:hAnsi="Liberation Serif"/>
          <w:sz w:val="28"/>
          <w:szCs w:val="28"/>
        </w:rPr>
        <w:t xml:space="preserve"> году </w:t>
      </w:r>
      <w:r w:rsidR="001C756E" w:rsidRPr="005370A6">
        <w:rPr>
          <w:rFonts w:ascii="Liberation Serif" w:hAnsi="Liberation Serif"/>
          <w:sz w:val="28"/>
          <w:szCs w:val="28"/>
        </w:rPr>
        <w:t>–</w:t>
      </w:r>
      <w:r w:rsidR="00852280">
        <w:rPr>
          <w:rFonts w:ascii="Liberation Serif" w:hAnsi="Liberation Serif"/>
          <w:sz w:val="28"/>
          <w:szCs w:val="28"/>
        </w:rPr>
        <w:t>28</w:t>
      </w:r>
      <w:r w:rsidR="003E686E" w:rsidRPr="005370A6">
        <w:rPr>
          <w:rFonts w:ascii="Liberation Serif" w:hAnsi="Liberation Serif"/>
          <w:sz w:val="28"/>
          <w:szCs w:val="28"/>
        </w:rPr>
        <w:t xml:space="preserve">); </w:t>
      </w:r>
      <w:proofErr w:type="gramEnd"/>
    </w:p>
    <w:p w:rsidR="003E686E" w:rsidRPr="005370A6" w:rsidRDefault="005902C9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>1</w:t>
      </w:r>
      <w:r w:rsidR="00F30097" w:rsidRPr="005370A6">
        <w:rPr>
          <w:rFonts w:ascii="Liberation Serif" w:hAnsi="Liberation Serif"/>
          <w:sz w:val="28"/>
          <w:szCs w:val="28"/>
        </w:rPr>
        <w:t xml:space="preserve"> (</w:t>
      </w:r>
      <w:r w:rsidR="00F315C8">
        <w:rPr>
          <w:rFonts w:ascii="Liberation Serif" w:hAnsi="Liberation Serif"/>
          <w:sz w:val="28"/>
          <w:szCs w:val="28"/>
        </w:rPr>
        <w:t>1</w:t>
      </w:r>
      <w:r w:rsidR="003606D6" w:rsidRPr="005370A6">
        <w:rPr>
          <w:rFonts w:ascii="Liberation Serif" w:hAnsi="Liberation Serif"/>
          <w:sz w:val="28"/>
          <w:szCs w:val="28"/>
        </w:rPr>
        <w:t>,</w:t>
      </w:r>
      <w:r w:rsidRPr="005370A6">
        <w:rPr>
          <w:rFonts w:ascii="Liberation Serif" w:hAnsi="Liberation Serif"/>
          <w:sz w:val="28"/>
          <w:szCs w:val="28"/>
        </w:rPr>
        <w:t>0</w:t>
      </w:r>
      <w:r w:rsidR="00F30097" w:rsidRPr="005370A6">
        <w:rPr>
          <w:rFonts w:ascii="Liberation Serif" w:hAnsi="Liberation Serif"/>
          <w:sz w:val="28"/>
          <w:szCs w:val="28"/>
        </w:rPr>
        <w:t>%) вопрос</w:t>
      </w:r>
      <w:r w:rsidR="003E686E" w:rsidRPr="005370A6">
        <w:rPr>
          <w:rFonts w:ascii="Liberation Serif" w:hAnsi="Liberation Serif"/>
          <w:sz w:val="28"/>
          <w:szCs w:val="28"/>
        </w:rPr>
        <w:t xml:space="preserve"> по обследованию жилого дома</w:t>
      </w:r>
      <w:r w:rsidR="00D536BB" w:rsidRPr="005370A6">
        <w:rPr>
          <w:rFonts w:ascii="Liberation Serif" w:hAnsi="Liberation Serif"/>
          <w:sz w:val="28"/>
          <w:szCs w:val="28"/>
        </w:rPr>
        <w:t xml:space="preserve"> (в 202</w:t>
      </w:r>
      <w:r w:rsidRPr="005370A6">
        <w:rPr>
          <w:rFonts w:ascii="Liberation Serif" w:hAnsi="Liberation Serif"/>
          <w:sz w:val="28"/>
          <w:szCs w:val="28"/>
        </w:rPr>
        <w:t>1</w:t>
      </w:r>
      <w:r w:rsidR="00D536BB" w:rsidRPr="005370A6">
        <w:rPr>
          <w:rFonts w:ascii="Liberation Serif" w:hAnsi="Liberation Serif"/>
          <w:sz w:val="28"/>
          <w:szCs w:val="28"/>
        </w:rPr>
        <w:t xml:space="preserve"> году </w:t>
      </w:r>
      <w:r w:rsidR="001C756E" w:rsidRPr="005370A6">
        <w:rPr>
          <w:rFonts w:ascii="Liberation Serif" w:hAnsi="Liberation Serif"/>
          <w:sz w:val="28"/>
          <w:szCs w:val="28"/>
        </w:rPr>
        <w:t>–</w:t>
      </w:r>
      <w:r w:rsidR="00D536BB" w:rsidRPr="005370A6">
        <w:rPr>
          <w:rFonts w:ascii="Liberation Serif" w:hAnsi="Liberation Serif"/>
          <w:sz w:val="28"/>
          <w:szCs w:val="28"/>
        </w:rPr>
        <w:t xml:space="preserve"> </w:t>
      </w:r>
      <w:r w:rsidR="00852280">
        <w:rPr>
          <w:rFonts w:ascii="Liberation Serif" w:hAnsi="Liberation Serif"/>
          <w:sz w:val="28"/>
          <w:szCs w:val="28"/>
        </w:rPr>
        <w:t>2</w:t>
      </w:r>
      <w:r w:rsidR="00D536BB" w:rsidRPr="005370A6">
        <w:rPr>
          <w:rFonts w:ascii="Liberation Serif" w:hAnsi="Liberation Serif"/>
          <w:sz w:val="28"/>
          <w:szCs w:val="28"/>
        </w:rPr>
        <w:t>)</w:t>
      </w:r>
      <w:r w:rsidR="007F1F42" w:rsidRPr="005370A6">
        <w:rPr>
          <w:rFonts w:ascii="Liberation Serif" w:hAnsi="Liberation Serif"/>
          <w:sz w:val="28"/>
          <w:szCs w:val="28"/>
        </w:rPr>
        <w:t>;</w:t>
      </w:r>
    </w:p>
    <w:p w:rsidR="00F30097" w:rsidRPr="005370A6" w:rsidRDefault="003606D6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>1</w:t>
      </w:r>
      <w:r w:rsidR="00852280">
        <w:rPr>
          <w:rFonts w:ascii="Liberation Serif" w:hAnsi="Liberation Serif"/>
          <w:sz w:val="28"/>
          <w:szCs w:val="28"/>
        </w:rPr>
        <w:t>5</w:t>
      </w:r>
      <w:r w:rsidR="00F30097" w:rsidRPr="005370A6">
        <w:rPr>
          <w:rFonts w:ascii="Liberation Serif" w:hAnsi="Liberation Serif"/>
          <w:sz w:val="28"/>
          <w:szCs w:val="28"/>
        </w:rPr>
        <w:t xml:space="preserve"> (</w:t>
      </w:r>
      <w:r w:rsidR="00F315C8">
        <w:rPr>
          <w:rFonts w:ascii="Liberation Serif" w:hAnsi="Liberation Serif"/>
          <w:sz w:val="28"/>
          <w:szCs w:val="28"/>
        </w:rPr>
        <w:t>15</w:t>
      </w:r>
      <w:r w:rsidRPr="005370A6">
        <w:rPr>
          <w:rFonts w:ascii="Liberation Serif" w:hAnsi="Liberation Serif"/>
          <w:sz w:val="28"/>
          <w:szCs w:val="28"/>
        </w:rPr>
        <w:t>,</w:t>
      </w:r>
      <w:r w:rsidR="00F315C8">
        <w:rPr>
          <w:rFonts w:ascii="Liberation Serif" w:hAnsi="Liberation Serif"/>
          <w:sz w:val="28"/>
          <w:szCs w:val="28"/>
        </w:rPr>
        <w:t>3</w:t>
      </w:r>
      <w:r w:rsidR="00F30097" w:rsidRPr="005370A6">
        <w:rPr>
          <w:rFonts w:ascii="Liberation Serif" w:hAnsi="Liberation Serif"/>
          <w:sz w:val="28"/>
          <w:szCs w:val="28"/>
        </w:rPr>
        <w:t>%) вопросов от граждан по иму</w:t>
      </w:r>
      <w:r w:rsidR="00EC0AAD" w:rsidRPr="005370A6">
        <w:rPr>
          <w:rFonts w:ascii="Liberation Serif" w:hAnsi="Liberation Serif"/>
          <w:sz w:val="28"/>
          <w:szCs w:val="28"/>
        </w:rPr>
        <w:t>щественным и земельным вопросам</w:t>
      </w:r>
      <w:r w:rsidR="00D536BB" w:rsidRPr="005370A6">
        <w:rPr>
          <w:rFonts w:ascii="Liberation Serif" w:hAnsi="Liberation Serif"/>
          <w:sz w:val="28"/>
          <w:szCs w:val="28"/>
        </w:rPr>
        <w:t xml:space="preserve"> (в</w:t>
      </w:r>
      <w:r w:rsidR="001C756E" w:rsidRPr="005370A6">
        <w:rPr>
          <w:rFonts w:ascii="Liberation Serif" w:hAnsi="Liberation Serif"/>
          <w:sz w:val="28"/>
          <w:szCs w:val="28"/>
        </w:rPr>
        <w:t> </w:t>
      </w:r>
      <w:r w:rsidR="00D536BB" w:rsidRPr="005370A6">
        <w:rPr>
          <w:rFonts w:ascii="Liberation Serif" w:hAnsi="Liberation Serif"/>
          <w:sz w:val="28"/>
          <w:szCs w:val="28"/>
        </w:rPr>
        <w:t>202</w:t>
      </w:r>
      <w:r w:rsidR="005902C9" w:rsidRPr="005370A6">
        <w:rPr>
          <w:rFonts w:ascii="Liberation Serif" w:hAnsi="Liberation Serif"/>
          <w:sz w:val="28"/>
          <w:szCs w:val="28"/>
        </w:rPr>
        <w:t>1</w:t>
      </w:r>
      <w:r w:rsidR="00D536BB" w:rsidRPr="005370A6">
        <w:rPr>
          <w:rFonts w:ascii="Liberation Serif" w:hAnsi="Liberation Serif"/>
          <w:sz w:val="28"/>
          <w:szCs w:val="28"/>
        </w:rPr>
        <w:t xml:space="preserve"> году </w:t>
      </w:r>
      <w:r w:rsidR="001C756E" w:rsidRPr="005370A6">
        <w:rPr>
          <w:rFonts w:ascii="Liberation Serif" w:hAnsi="Liberation Serif"/>
          <w:sz w:val="28"/>
          <w:szCs w:val="28"/>
        </w:rPr>
        <w:t>–</w:t>
      </w:r>
      <w:r w:rsidR="00D536BB" w:rsidRPr="005370A6">
        <w:rPr>
          <w:rFonts w:ascii="Liberation Serif" w:hAnsi="Liberation Serif"/>
          <w:sz w:val="28"/>
          <w:szCs w:val="28"/>
        </w:rPr>
        <w:t xml:space="preserve"> </w:t>
      </w:r>
      <w:r w:rsidR="00852280">
        <w:rPr>
          <w:rFonts w:ascii="Liberation Serif" w:hAnsi="Liberation Serif"/>
          <w:sz w:val="28"/>
          <w:szCs w:val="28"/>
        </w:rPr>
        <w:t>19</w:t>
      </w:r>
      <w:r w:rsidR="00D536BB" w:rsidRPr="005370A6">
        <w:rPr>
          <w:rFonts w:ascii="Liberation Serif" w:hAnsi="Liberation Serif"/>
          <w:sz w:val="28"/>
          <w:szCs w:val="28"/>
        </w:rPr>
        <w:t>)</w:t>
      </w:r>
      <w:r w:rsidR="00EC0AAD" w:rsidRPr="005370A6">
        <w:rPr>
          <w:rFonts w:ascii="Liberation Serif" w:hAnsi="Liberation Serif"/>
          <w:sz w:val="28"/>
          <w:szCs w:val="28"/>
        </w:rPr>
        <w:t>.</w:t>
      </w:r>
    </w:p>
    <w:p w:rsidR="0030320C" w:rsidRDefault="0030320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30320C" w:rsidSect="00FC1AE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32" w:rsidRDefault="00980332" w:rsidP="008D0476">
      <w:pPr>
        <w:spacing w:after="0" w:line="240" w:lineRule="auto"/>
      </w:pPr>
      <w:r>
        <w:separator/>
      </w:r>
    </w:p>
  </w:endnote>
  <w:endnote w:type="continuationSeparator" w:id="0">
    <w:p w:rsidR="00980332" w:rsidRDefault="00980332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32" w:rsidRDefault="00980332" w:rsidP="008D0476">
      <w:pPr>
        <w:spacing w:after="0" w:line="240" w:lineRule="auto"/>
      </w:pPr>
      <w:r>
        <w:separator/>
      </w:r>
    </w:p>
  </w:footnote>
  <w:footnote w:type="continuationSeparator" w:id="0">
    <w:p w:rsidR="00980332" w:rsidRDefault="00980332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8D0476" w:rsidRPr="00AA69F8" w:rsidRDefault="00E62DB3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="008D0476"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A837D8">
          <w:rPr>
            <w:rFonts w:ascii="Liberation Serif" w:hAnsi="Liberation Serif"/>
            <w:noProof/>
            <w:sz w:val="28"/>
            <w:szCs w:val="28"/>
          </w:rPr>
          <w:t>3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8D0476" w:rsidRDefault="008D04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4E"/>
    <w:rsid w:val="0000708C"/>
    <w:rsid w:val="000169A2"/>
    <w:rsid w:val="0002605C"/>
    <w:rsid w:val="00055CC2"/>
    <w:rsid w:val="00061622"/>
    <w:rsid w:val="00064333"/>
    <w:rsid w:val="00067666"/>
    <w:rsid w:val="00074C67"/>
    <w:rsid w:val="00080E88"/>
    <w:rsid w:val="00092EF0"/>
    <w:rsid w:val="000A63AC"/>
    <w:rsid w:val="000B01E3"/>
    <w:rsid w:val="000B7442"/>
    <w:rsid w:val="000C7215"/>
    <w:rsid w:val="000D4F2B"/>
    <w:rsid w:val="000F4385"/>
    <w:rsid w:val="00102DE7"/>
    <w:rsid w:val="00126B02"/>
    <w:rsid w:val="00143EA1"/>
    <w:rsid w:val="001441BC"/>
    <w:rsid w:val="001718B9"/>
    <w:rsid w:val="00182B62"/>
    <w:rsid w:val="001909F8"/>
    <w:rsid w:val="00191180"/>
    <w:rsid w:val="00196D63"/>
    <w:rsid w:val="001B7643"/>
    <w:rsid w:val="001C66F8"/>
    <w:rsid w:val="001C756E"/>
    <w:rsid w:val="001D291C"/>
    <w:rsid w:val="001E1358"/>
    <w:rsid w:val="00213EDC"/>
    <w:rsid w:val="00252493"/>
    <w:rsid w:val="00253DD4"/>
    <w:rsid w:val="00276E16"/>
    <w:rsid w:val="00296CFC"/>
    <w:rsid w:val="002A7E8F"/>
    <w:rsid w:val="002C05A6"/>
    <w:rsid w:val="002C5071"/>
    <w:rsid w:val="002C5D75"/>
    <w:rsid w:val="002C6400"/>
    <w:rsid w:val="002D2193"/>
    <w:rsid w:val="002E1F3C"/>
    <w:rsid w:val="002E7F65"/>
    <w:rsid w:val="002F4277"/>
    <w:rsid w:val="00302867"/>
    <w:rsid w:val="0030320C"/>
    <w:rsid w:val="0031783D"/>
    <w:rsid w:val="0032570F"/>
    <w:rsid w:val="003566FA"/>
    <w:rsid w:val="003606D6"/>
    <w:rsid w:val="0037641E"/>
    <w:rsid w:val="00382B9C"/>
    <w:rsid w:val="0038417C"/>
    <w:rsid w:val="003841A5"/>
    <w:rsid w:val="003A0234"/>
    <w:rsid w:val="003A23CD"/>
    <w:rsid w:val="003C057B"/>
    <w:rsid w:val="003C0A74"/>
    <w:rsid w:val="003C0CEC"/>
    <w:rsid w:val="003E301D"/>
    <w:rsid w:val="003E686E"/>
    <w:rsid w:val="00445219"/>
    <w:rsid w:val="00453053"/>
    <w:rsid w:val="00465208"/>
    <w:rsid w:val="004A0B84"/>
    <w:rsid w:val="004A4A1A"/>
    <w:rsid w:val="004C0826"/>
    <w:rsid w:val="004D15CC"/>
    <w:rsid w:val="004D7AB5"/>
    <w:rsid w:val="004E3549"/>
    <w:rsid w:val="00505EF6"/>
    <w:rsid w:val="00507556"/>
    <w:rsid w:val="005127C8"/>
    <w:rsid w:val="005370A6"/>
    <w:rsid w:val="005403F8"/>
    <w:rsid w:val="005902C9"/>
    <w:rsid w:val="005A19E6"/>
    <w:rsid w:val="005D270E"/>
    <w:rsid w:val="005D711E"/>
    <w:rsid w:val="005E5991"/>
    <w:rsid w:val="005F2F93"/>
    <w:rsid w:val="005F4D22"/>
    <w:rsid w:val="00617165"/>
    <w:rsid w:val="00620188"/>
    <w:rsid w:val="00636462"/>
    <w:rsid w:val="006474B8"/>
    <w:rsid w:val="006769F8"/>
    <w:rsid w:val="006A66F6"/>
    <w:rsid w:val="006B0648"/>
    <w:rsid w:val="006C0741"/>
    <w:rsid w:val="006C78B9"/>
    <w:rsid w:val="006D34BA"/>
    <w:rsid w:val="006D76E9"/>
    <w:rsid w:val="006E34A8"/>
    <w:rsid w:val="006E7AF8"/>
    <w:rsid w:val="00731658"/>
    <w:rsid w:val="007320DE"/>
    <w:rsid w:val="0073756D"/>
    <w:rsid w:val="00741D50"/>
    <w:rsid w:val="00744DF0"/>
    <w:rsid w:val="0075002D"/>
    <w:rsid w:val="0075189B"/>
    <w:rsid w:val="007605C4"/>
    <w:rsid w:val="00773B82"/>
    <w:rsid w:val="007831D2"/>
    <w:rsid w:val="00790AE2"/>
    <w:rsid w:val="007A7058"/>
    <w:rsid w:val="007B0229"/>
    <w:rsid w:val="007B5EFE"/>
    <w:rsid w:val="007C3C65"/>
    <w:rsid w:val="007F1F42"/>
    <w:rsid w:val="007F2AD1"/>
    <w:rsid w:val="0081573B"/>
    <w:rsid w:val="00852280"/>
    <w:rsid w:val="00860730"/>
    <w:rsid w:val="00865231"/>
    <w:rsid w:val="008822E8"/>
    <w:rsid w:val="0088585F"/>
    <w:rsid w:val="008929E0"/>
    <w:rsid w:val="008D0476"/>
    <w:rsid w:val="008D1D17"/>
    <w:rsid w:val="008D2C00"/>
    <w:rsid w:val="008E0C23"/>
    <w:rsid w:val="008E3A04"/>
    <w:rsid w:val="008E43DF"/>
    <w:rsid w:val="008E6AFF"/>
    <w:rsid w:val="008F487D"/>
    <w:rsid w:val="008F4DC3"/>
    <w:rsid w:val="0091402D"/>
    <w:rsid w:val="00945609"/>
    <w:rsid w:val="0095557B"/>
    <w:rsid w:val="0097222F"/>
    <w:rsid w:val="009727A2"/>
    <w:rsid w:val="00980332"/>
    <w:rsid w:val="00984797"/>
    <w:rsid w:val="0099111C"/>
    <w:rsid w:val="009A56EA"/>
    <w:rsid w:val="009A76B6"/>
    <w:rsid w:val="009B33CE"/>
    <w:rsid w:val="009C2F60"/>
    <w:rsid w:val="009D072F"/>
    <w:rsid w:val="009D2B8B"/>
    <w:rsid w:val="009D37C0"/>
    <w:rsid w:val="009E59C2"/>
    <w:rsid w:val="00A02719"/>
    <w:rsid w:val="00A04D5A"/>
    <w:rsid w:val="00A065EB"/>
    <w:rsid w:val="00A17464"/>
    <w:rsid w:val="00A32C03"/>
    <w:rsid w:val="00A55581"/>
    <w:rsid w:val="00A67A0E"/>
    <w:rsid w:val="00A74C09"/>
    <w:rsid w:val="00A837D8"/>
    <w:rsid w:val="00AA69F8"/>
    <w:rsid w:val="00AE26EB"/>
    <w:rsid w:val="00AE2A6E"/>
    <w:rsid w:val="00AF0C79"/>
    <w:rsid w:val="00B06B18"/>
    <w:rsid w:val="00B07116"/>
    <w:rsid w:val="00B174B8"/>
    <w:rsid w:val="00B22647"/>
    <w:rsid w:val="00B359DA"/>
    <w:rsid w:val="00B40672"/>
    <w:rsid w:val="00B51B55"/>
    <w:rsid w:val="00B6234E"/>
    <w:rsid w:val="00B9059B"/>
    <w:rsid w:val="00B94B7D"/>
    <w:rsid w:val="00BC232E"/>
    <w:rsid w:val="00BC362B"/>
    <w:rsid w:val="00BC4D2C"/>
    <w:rsid w:val="00BD2861"/>
    <w:rsid w:val="00BD6E18"/>
    <w:rsid w:val="00C02458"/>
    <w:rsid w:val="00C03683"/>
    <w:rsid w:val="00C310B3"/>
    <w:rsid w:val="00C3382C"/>
    <w:rsid w:val="00C46239"/>
    <w:rsid w:val="00C7332A"/>
    <w:rsid w:val="00C77987"/>
    <w:rsid w:val="00C82964"/>
    <w:rsid w:val="00C90081"/>
    <w:rsid w:val="00CA7947"/>
    <w:rsid w:val="00CB06CD"/>
    <w:rsid w:val="00CB1D63"/>
    <w:rsid w:val="00CD425D"/>
    <w:rsid w:val="00CD66B8"/>
    <w:rsid w:val="00CF2416"/>
    <w:rsid w:val="00CF5A51"/>
    <w:rsid w:val="00D018C3"/>
    <w:rsid w:val="00D336F9"/>
    <w:rsid w:val="00D37396"/>
    <w:rsid w:val="00D51A86"/>
    <w:rsid w:val="00D536BB"/>
    <w:rsid w:val="00D66FF4"/>
    <w:rsid w:val="00D76D52"/>
    <w:rsid w:val="00DD0E06"/>
    <w:rsid w:val="00DF3B4E"/>
    <w:rsid w:val="00E04F14"/>
    <w:rsid w:val="00E3150C"/>
    <w:rsid w:val="00E31A32"/>
    <w:rsid w:val="00E4333D"/>
    <w:rsid w:val="00E44328"/>
    <w:rsid w:val="00E62ACE"/>
    <w:rsid w:val="00E62DB3"/>
    <w:rsid w:val="00E71DB1"/>
    <w:rsid w:val="00E746D7"/>
    <w:rsid w:val="00E94FA6"/>
    <w:rsid w:val="00EC0AAD"/>
    <w:rsid w:val="00EC4729"/>
    <w:rsid w:val="00ED2B2F"/>
    <w:rsid w:val="00ED67CF"/>
    <w:rsid w:val="00F05451"/>
    <w:rsid w:val="00F15477"/>
    <w:rsid w:val="00F26B85"/>
    <w:rsid w:val="00F30097"/>
    <w:rsid w:val="00F315C8"/>
    <w:rsid w:val="00F36716"/>
    <w:rsid w:val="00F3709D"/>
    <w:rsid w:val="00F55ABB"/>
    <w:rsid w:val="00F55C43"/>
    <w:rsid w:val="00F73EAE"/>
    <w:rsid w:val="00F929DC"/>
    <w:rsid w:val="00FC1AE3"/>
    <w:rsid w:val="00FC1B96"/>
    <w:rsid w:val="00FC3B63"/>
    <w:rsid w:val="00FC531A"/>
    <w:rsid w:val="00FC5F78"/>
    <w:rsid w:val="00FC6F32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6 мес.  2016 года</c:v>
                </c:pt>
                <c:pt idx="1">
                  <c:v>6 мес.  2017 года</c:v>
                </c:pt>
                <c:pt idx="2">
                  <c:v>6 мес.  2018 года</c:v>
                </c:pt>
                <c:pt idx="3">
                  <c:v>6 мес. 2019 года</c:v>
                </c:pt>
                <c:pt idx="4">
                  <c:v>6 мес.  2020 года</c:v>
                </c:pt>
                <c:pt idx="5">
                  <c:v>6 мес. 2021 года</c:v>
                </c:pt>
                <c:pt idx="6">
                  <c:v>6 мес. 2022 года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145</c:v>
                </c:pt>
                <c:pt idx="1">
                  <c:v>135</c:v>
                </c:pt>
                <c:pt idx="2">
                  <c:v>87</c:v>
                </c:pt>
                <c:pt idx="3">
                  <c:v>90</c:v>
                </c:pt>
                <c:pt idx="4">
                  <c:v>84</c:v>
                </c:pt>
                <c:pt idx="5">
                  <c:v>127</c:v>
                </c:pt>
                <c:pt idx="6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8012160"/>
        <c:axId val="138013696"/>
        <c:axId val="137978752"/>
      </c:bar3DChart>
      <c:catAx>
        <c:axId val="13801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8013696"/>
        <c:crosses val="autoZero"/>
        <c:auto val="1"/>
        <c:lblAlgn val="ctr"/>
        <c:lblOffset val="100"/>
        <c:noMultiLvlLbl val="0"/>
      </c:catAx>
      <c:valAx>
        <c:axId val="13801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012160"/>
        <c:crosses val="autoZero"/>
        <c:crossBetween val="between"/>
      </c:valAx>
      <c:serAx>
        <c:axId val="137978752"/>
        <c:scaling>
          <c:orientation val="minMax"/>
        </c:scaling>
        <c:delete val="1"/>
        <c:axPos val="b"/>
        <c:majorTickMark val="out"/>
        <c:minorTickMark val="none"/>
        <c:tickLblPos val="none"/>
        <c:crossAx val="138013696"/>
        <c:crosses val="autoZero"/>
      </c:serAx>
    </c:plotArea>
    <c:plotVisOnly val="1"/>
    <c:dispBlanksAs val="gap"/>
    <c:showDLblsOverMax val="0"/>
  </c:chart>
  <c:txPr>
    <a:bodyPr/>
    <a:lstStyle/>
    <a:p>
      <a:pPr>
        <a:defRPr>
          <a:latin typeface="Liberation Serif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вопросов в письменных</a:t>
            </a:r>
          </a:p>
          <a:p>
            <a:pPr>
              <a:defRPr/>
            </a:pPr>
            <a:r>
              <a:rPr lang="ru-RU"/>
              <a:t>обращениях   граждан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115023153123232E-2"/>
          <c:y val="0.21013663391633569"/>
          <c:w val="0.51546456041629962"/>
          <c:h val="0.65706832276496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13"/>
          </c:dPt>
          <c:dPt>
            <c:idx val="6"/>
            <c:bubble3D val="0"/>
            <c:explosion val="0"/>
          </c:dPt>
          <c:dLbls>
            <c:dLbl>
              <c:idx val="0"/>
              <c:layout>
                <c:manualLayout>
                  <c:x val="-1.1215905098476867E-2"/>
                  <c:y val="-1.5884514435695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53979374625416E-2"/>
                  <c:y val="-5.489763779527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824002314671301E-2"/>
                  <c:y val="-7.1242859348463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57393514787038E-2"/>
                  <c:y val="3.8128763316350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271973877281078E-2"/>
                  <c:y val="-1.885286398023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3459193585053836E-3"/>
                  <c:y val="-2.97730430754979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4596523859714385E-2"/>
                  <c:y val="-3.7221861973135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400644801289599E-2"/>
                  <c:y val="0.12258205959549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Обследование жилого дома </c:v>
                </c:pt>
                <c:pt idx="3">
                  <c:v>Иное </c:v>
                </c:pt>
                <c:pt idx="4">
                  <c:v>ЖКХ </c:v>
                </c:pt>
                <c:pt idx="5">
                  <c:v>Социальное обеспечение</c:v>
                </c:pt>
                <c:pt idx="6">
                  <c:v>Строительство и архитектура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</c:v>
                </c:pt>
                <c:pt idx="1">
                  <c:v>7</c:v>
                </c:pt>
                <c:pt idx="2">
                  <c:v>1</c:v>
                </c:pt>
                <c:pt idx="3">
                  <c:v>48</c:v>
                </c:pt>
                <c:pt idx="4">
                  <c:v>20</c:v>
                </c:pt>
                <c:pt idx="5">
                  <c:v>2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842972160125568"/>
          <c:y val="0.11183518484608029"/>
          <c:w val="0.32951482330531773"/>
          <c:h val="0.87314797859570226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>
          <a:latin typeface="Liberation Serif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пк</cp:lastModifiedBy>
  <cp:revision>3</cp:revision>
  <cp:lastPrinted>2022-07-21T06:42:00Z</cp:lastPrinted>
  <dcterms:created xsi:type="dcterms:W3CDTF">2022-08-04T09:18:00Z</dcterms:created>
  <dcterms:modified xsi:type="dcterms:W3CDTF">2022-08-04T09:19:00Z</dcterms:modified>
</cp:coreProperties>
</file>