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BB" w:rsidRDefault="009A57BB" w:rsidP="009A57BB">
      <w:pPr>
        <w:jc w:val="center"/>
        <w:rPr>
          <w:rFonts w:ascii="Liberation Serif" w:hAnsi="Liberation Serif"/>
          <w:b/>
          <w:sz w:val="28"/>
          <w:szCs w:val="28"/>
        </w:rPr>
      </w:pPr>
      <w:r w:rsidRPr="009A57BB">
        <w:rPr>
          <w:rFonts w:ascii="Liberation Serif" w:hAnsi="Liberation Serif"/>
          <w:b/>
          <w:sz w:val="28"/>
          <w:szCs w:val="28"/>
        </w:rPr>
        <w:t>Мониторинг реализации</w:t>
      </w:r>
      <w:r w:rsidR="0002221E">
        <w:rPr>
          <w:rFonts w:ascii="Liberation Serif" w:hAnsi="Liberation Serif"/>
          <w:b/>
          <w:sz w:val="28"/>
          <w:szCs w:val="28"/>
        </w:rPr>
        <w:t xml:space="preserve"> долгосрочного</w:t>
      </w:r>
      <w:r w:rsidRPr="009A57BB">
        <w:rPr>
          <w:rFonts w:ascii="Liberation Serif" w:hAnsi="Liberation Serif"/>
          <w:b/>
          <w:sz w:val="28"/>
          <w:szCs w:val="28"/>
        </w:rPr>
        <w:t xml:space="preserve"> бюджетного прогноза </w:t>
      </w:r>
      <w:proofErr w:type="spellStart"/>
      <w:r w:rsidRPr="009A57BB">
        <w:rPr>
          <w:rFonts w:ascii="Liberation Serif" w:hAnsi="Liberation Serif"/>
          <w:b/>
          <w:sz w:val="28"/>
          <w:szCs w:val="28"/>
        </w:rPr>
        <w:t>Пышминского</w:t>
      </w:r>
      <w:proofErr w:type="spellEnd"/>
      <w:r w:rsidRPr="009A57BB">
        <w:rPr>
          <w:rFonts w:ascii="Liberation Serif" w:hAnsi="Liberation Serif"/>
          <w:b/>
          <w:sz w:val="28"/>
          <w:szCs w:val="28"/>
        </w:rPr>
        <w:t xml:space="preserve"> городского округа</w:t>
      </w:r>
      <w:r w:rsidR="004D48D7">
        <w:rPr>
          <w:rFonts w:ascii="Liberation Serif" w:hAnsi="Liberation Serif"/>
          <w:b/>
          <w:sz w:val="28"/>
          <w:szCs w:val="28"/>
        </w:rPr>
        <w:t xml:space="preserve"> на долгосрочный период до 2025 </w:t>
      </w:r>
      <w:proofErr w:type="gramStart"/>
      <w:r w:rsidR="004D48D7">
        <w:rPr>
          <w:rFonts w:ascii="Liberation Serif" w:hAnsi="Liberation Serif"/>
          <w:b/>
          <w:sz w:val="28"/>
          <w:szCs w:val="28"/>
        </w:rPr>
        <w:t xml:space="preserve">года </w:t>
      </w:r>
      <w:r w:rsidRPr="009A57BB">
        <w:rPr>
          <w:rFonts w:ascii="Liberation Serif" w:hAnsi="Liberation Serif"/>
          <w:b/>
          <w:sz w:val="28"/>
          <w:szCs w:val="28"/>
        </w:rPr>
        <w:t xml:space="preserve"> за</w:t>
      </w:r>
      <w:proofErr w:type="gramEnd"/>
      <w:r w:rsidRPr="009A57BB">
        <w:rPr>
          <w:rFonts w:ascii="Liberation Serif" w:hAnsi="Liberation Serif"/>
          <w:b/>
          <w:sz w:val="28"/>
          <w:szCs w:val="28"/>
        </w:rPr>
        <w:t xml:space="preserve"> 20</w:t>
      </w:r>
      <w:r w:rsidR="004D48D7">
        <w:rPr>
          <w:rFonts w:ascii="Liberation Serif" w:hAnsi="Liberation Serif"/>
          <w:b/>
          <w:sz w:val="28"/>
          <w:szCs w:val="28"/>
        </w:rPr>
        <w:t>20</w:t>
      </w:r>
      <w:r w:rsidRPr="009A57BB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C86833" w:rsidRDefault="00C86833" w:rsidP="009A57B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1458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886"/>
        <w:gridCol w:w="1720"/>
        <w:gridCol w:w="5906"/>
      </w:tblGrid>
      <w:tr w:rsidR="009A57BB" w:rsidRPr="00C86833" w:rsidTr="00C86833">
        <w:trPr>
          <w:trHeight w:val="981"/>
        </w:trPr>
        <w:tc>
          <w:tcPr>
            <w:tcW w:w="534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  <w:r w:rsidRPr="00C86833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2551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86833">
              <w:rPr>
                <w:rFonts w:ascii="Liberation Serif" w:hAnsi="Liberation Serif"/>
                <w:b/>
                <w:bCs/>
              </w:rPr>
              <w:t>Показатель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985" w:type="dxa"/>
          </w:tcPr>
          <w:p w:rsidR="009A57BB" w:rsidRPr="00C86833" w:rsidRDefault="009A57BB" w:rsidP="004D48D7">
            <w:pPr>
              <w:jc w:val="center"/>
              <w:rPr>
                <w:rFonts w:ascii="Liberation Serif" w:hAnsi="Liberation Serif"/>
                <w:b/>
              </w:rPr>
            </w:pPr>
            <w:r w:rsidRPr="00C86833">
              <w:rPr>
                <w:rFonts w:ascii="Liberation Serif" w:hAnsi="Liberation Serif"/>
                <w:b/>
                <w:bCs/>
              </w:rPr>
              <w:t>Утверждено в бюджетном прогнозе на 20</w:t>
            </w:r>
            <w:r w:rsidR="004D48D7">
              <w:rPr>
                <w:rFonts w:ascii="Liberation Serif" w:hAnsi="Liberation Serif"/>
                <w:b/>
                <w:bCs/>
              </w:rPr>
              <w:t>20</w:t>
            </w:r>
            <w:r w:rsidRPr="00C86833">
              <w:rPr>
                <w:rFonts w:ascii="Liberation Serif" w:hAnsi="Liberation Serif"/>
                <w:b/>
                <w:bCs/>
              </w:rPr>
              <w:t xml:space="preserve"> год</w:t>
            </w:r>
            <w:r w:rsidR="00200162">
              <w:rPr>
                <w:rFonts w:ascii="Liberation Serif" w:hAnsi="Liberation Serif"/>
                <w:b/>
                <w:bCs/>
              </w:rPr>
              <w:t>, тыс. руб.</w:t>
            </w:r>
            <w:r w:rsidRPr="00C86833">
              <w:rPr>
                <w:rFonts w:ascii="Liberation Serif" w:hAnsi="Liberation Serif"/>
                <w:b/>
                <w:bCs/>
              </w:rPr>
              <w:t xml:space="preserve"> </w:t>
            </w:r>
          </w:p>
        </w:tc>
        <w:tc>
          <w:tcPr>
            <w:tcW w:w="1886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86833">
              <w:rPr>
                <w:rFonts w:ascii="Liberation Serif" w:hAnsi="Liberation Serif"/>
                <w:b/>
                <w:bCs/>
              </w:rPr>
              <w:t>Факт 20</w:t>
            </w:r>
            <w:r w:rsidR="004D48D7">
              <w:rPr>
                <w:rFonts w:ascii="Liberation Serif" w:hAnsi="Liberation Serif"/>
                <w:b/>
                <w:bCs/>
              </w:rPr>
              <w:t>20</w:t>
            </w:r>
            <w:r w:rsidRPr="00C86833">
              <w:rPr>
                <w:rFonts w:ascii="Liberation Serif" w:hAnsi="Liberation Serif"/>
                <w:b/>
                <w:bCs/>
              </w:rPr>
              <w:t xml:space="preserve"> года</w:t>
            </w:r>
            <w:r w:rsidR="00200162">
              <w:rPr>
                <w:rFonts w:ascii="Liberation Serif" w:hAnsi="Liberation Serif"/>
                <w:b/>
                <w:bCs/>
              </w:rPr>
              <w:t>, тыс. руб.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720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86833">
              <w:rPr>
                <w:rFonts w:ascii="Liberation Serif" w:hAnsi="Liberation Serif"/>
                <w:b/>
                <w:bCs/>
              </w:rPr>
              <w:t>Процент исполнения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906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86833">
              <w:rPr>
                <w:rFonts w:ascii="Liberation Serif" w:hAnsi="Liberation Serif"/>
                <w:b/>
                <w:bCs/>
              </w:rPr>
              <w:t>Причины отклонений от утвержденных значений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</w:p>
        </w:tc>
      </w:tr>
      <w:tr w:rsidR="009A57BB" w:rsidRPr="00C86833" w:rsidTr="00C86833">
        <w:trPr>
          <w:trHeight w:val="3220"/>
        </w:trPr>
        <w:tc>
          <w:tcPr>
            <w:tcW w:w="534" w:type="dxa"/>
          </w:tcPr>
          <w:p w:rsidR="009A57BB" w:rsidRPr="00C86833" w:rsidRDefault="00C86833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>Общий объем доходов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9A57BB" w:rsidRPr="00C86833" w:rsidRDefault="00DE4CFD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1 </w:t>
            </w:r>
            <w:r w:rsidR="00C26AD3">
              <w:rPr>
                <w:rFonts w:ascii="Liberation Serif" w:hAnsi="Liberation Serif"/>
                <w:sz w:val="26"/>
                <w:szCs w:val="26"/>
              </w:rPr>
              <w:t>101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C26AD3">
              <w:rPr>
                <w:rFonts w:ascii="Liberation Serif" w:hAnsi="Liberation Serif"/>
                <w:sz w:val="26"/>
                <w:szCs w:val="26"/>
              </w:rPr>
              <w:t>362</w:t>
            </w:r>
            <w:r>
              <w:rPr>
                <w:rFonts w:ascii="Liberation Serif" w:hAnsi="Liberation Serif"/>
                <w:sz w:val="26"/>
                <w:szCs w:val="26"/>
              </w:rPr>
              <w:t>,</w:t>
            </w:r>
            <w:r w:rsidR="00C26AD3">
              <w:rPr>
                <w:rFonts w:ascii="Liberation Serif" w:hAnsi="Liberation Serif"/>
                <w:sz w:val="26"/>
                <w:szCs w:val="26"/>
              </w:rPr>
              <w:t>8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886" w:type="dxa"/>
          </w:tcPr>
          <w:p w:rsidR="009A57BB" w:rsidRPr="0033157A" w:rsidRDefault="0033157A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3157A">
              <w:rPr>
                <w:rFonts w:ascii="Liberation Serif" w:hAnsi="Liberation Serif"/>
                <w:sz w:val="26"/>
                <w:szCs w:val="26"/>
              </w:rPr>
              <w:t>1</w:t>
            </w:r>
            <w:r>
              <w:rPr>
                <w:rFonts w:ascii="Liberation Serif" w:hAnsi="Liberation Serif"/>
                <w:sz w:val="26"/>
                <w:szCs w:val="26"/>
              </w:rPr>
              <w:t> </w:t>
            </w:r>
            <w:r w:rsidRPr="0033157A">
              <w:rPr>
                <w:rFonts w:ascii="Liberation Serif" w:hAnsi="Liberation Serif"/>
                <w:sz w:val="26"/>
                <w:szCs w:val="26"/>
              </w:rPr>
              <w:t>173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33157A">
              <w:rPr>
                <w:rFonts w:ascii="Liberation Serif" w:hAnsi="Liberation Serif"/>
                <w:sz w:val="26"/>
                <w:szCs w:val="26"/>
              </w:rPr>
              <w:t>082,5</w:t>
            </w:r>
          </w:p>
        </w:tc>
        <w:tc>
          <w:tcPr>
            <w:tcW w:w="1720" w:type="dxa"/>
          </w:tcPr>
          <w:p w:rsidR="009A57BB" w:rsidRPr="0033157A" w:rsidRDefault="0033157A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106</w:t>
            </w:r>
          </w:p>
        </w:tc>
        <w:tc>
          <w:tcPr>
            <w:tcW w:w="5906" w:type="dxa"/>
          </w:tcPr>
          <w:p w:rsidR="007569BA" w:rsidRDefault="005F7B7B" w:rsidP="007569BA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Реализация м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ероприяти</w:t>
            </w:r>
            <w:r>
              <w:rPr>
                <w:rFonts w:ascii="Liberation Serif" w:hAnsi="Liberation Serif"/>
                <w:sz w:val="26"/>
                <w:szCs w:val="26"/>
              </w:rPr>
              <w:t>й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предусмотренны</w:t>
            </w:r>
            <w:r>
              <w:rPr>
                <w:rFonts w:ascii="Liberation Serif" w:hAnsi="Liberation Serif"/>
                <w:sz w:val="26"/>
                <w:szCs w:val="26"/>
              </w:rPr>
              <w:t>х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«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Дорожной картой по повышению доходов бюджета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» на 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20</w:t>
            </w: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gramStart"/>
            <w:r w:rsidRPr="00C86833">
              <w:rPr>
                <w:rFonts w:ascii="Liberation Serif" w:hAnsi="Liberation Serif"/>
                <w:sz w:val="26"/>
                <w:szCs w:val="26"/>
              </w:rPr>
              <w:t>год  позволил</w:t>
            </w:r>
            <w:r>
              <w:rPr>
                <w:rFonts w:ascii="Liberation Serif" w:hAnsi="Liberation Serif"/>
                <w:sz w:val="26"/>
                <w:szCs w:val="26"/>
              </w:rPr>
              <w:t>а</w:t>
            </w:r>
            <w:proofErr w:type="gramEnd"/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обеспечить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дополнительное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 поступление </w:t>
            </w:r>
            <w:r w:rsidR="006A20A4">
              <w:rPr>
                <w:rFonts w:ascii="Liberation Serif" w:hAnsi="Liberation Serif"/>
                <w:sz w:val="26"/>
                <w:szCs w:val="26"/>
              </w:rPr>
              <w:t>налоговых и неналоговых доходов в</w:t>
            </w:r>
            <w:r w:rsidR="007569BA" w:rsidRPr="00C86833">
              <w:rPr>
                <w:rFonts w:ascii="Liberation Serif" w:hAnsi="Liberation Serif"/>
                <w:sz w:val="26"/>
                <w:szCs w:val="26"/>
              </w:rPr>
              <w:t xml:space="preserve"> бюджет</w:t>
            </w:r>
            <w:r w:rsidR="007569BA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spellStart"/>
            <w:r w:rsidR="007569BA">
              <w:rPr>
                <w:rFonts w:ascii="Liberation Serif" w:hAnsi="Liberation Serif"/>
                <w:sz w:val="26"/>
                <w:szCs w:val="26"/>
              </w:rPr>
              <w:t>Пышминского</w:t>
            </w:r>
            <w:proofErr w:type="spellEnd"/>
            <w:r w:rsidR="007569BA">
              <w:rPr>
                <w:rFonts w:ascii="Liberation Serif" w:hAnsi="Liberation Serif"/>
                <w:sz w:val="26"/>
                <w:szCs w:val="26"/>
              </w:rPr>
              <w:t xml:space="preserve">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в сумме 3500,00 тыс. руб.  </w:t>
            </w:r>
            <w:r w:rsidR="007569BA" w:rsidRPr="00C86833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В целом налоговые и неналоговые доходы </w:t>
            </w:r>
            <w:r w:rsidR="006A20A4">
              <w:rPr>
                <w:rFonts w:ascii="Liberation Serif" w:hAnsi="Liberation Serif"/>
                <w:sz w:val="26"/>
                <w:szCs w:val="26"/>
              </w:rPr>
              <w:t xml:space="preserve">превысили изначально запланированные на 4364 тыс. руб.,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а </w:t>
            </w:r>
            <w:proofErr w:type="gramStart"/>
            <w:r>
              <w:rPr>
                <w:rFonts w:ascii="Liberation Serif" w:hAnsi="Liberation Serif"/>
                <w:sz w:val="26"/>
                <w:szCs w:val="26"/>
              </w:rPr>
              <w:t>так же</w:t>
            </w:r>
            <w:proofErr w:type="gramEnd"/>
            <w:r>
              <w:rPr>
                <w:rFonts w:ascii="Liberation Serif" w:hAnsi="Liberation Serif"/>
                <w:sz w:val="26"/>
                <w:szCs w:val="26"/>
              </w:rPr>
              <w:t xml:space="preserve"> в бюджет дополнительно</w:t>
            </w:r>
            <w:r w:rsidR="007569BA" w:rsidRPr="00C86833">
              <w:rPr>
                <w:rFonts w:ascii="Liberation Serif" w:hAnsi="Liberation Serif"/>
                <w:sz w:val="26"/>
                <w:szCs w:val="26"/>
              </w:rPr>
              <w:t xml:space="preserve"> поступили безвозмездные поступления в виде субсидий</w:t>
            </w:r>
            <w:r w:rsidR="007569BA">
              <w:rPr>
                <w:rFonts w:ascii="Liberation Serif" w:hAnsi="Liberation Serif"/>
                <w:sz w:val="26"/>
                <w:szCs w:val="26"/>
              </w:rPr>
              <w:t>,</w:t>
            </w:r>
            <w:r w:rsidR="007569BA" w:rsidRPr="00C86833">
              <w:rPr>
                <w:rFonts w:ascii="Liberation Serif" w:hAnsi="Liberation Serif"/>
                <w:sz w:val="26"/>
                <w:szCs w:val="26"/>
              </w:rPr>
              <w:t xml:space="preserve"> субвенций </w:t>
            </w:r>
            <w:r w:rsidR="007569BA">
              <w:rPr>
                <w:rFonts w:ascii="Liberation Serif" w:hAnsi="Liberation Serif"/>
                <w:sz w:val="26"/>
                <w:szCs w:val="26"/>
              </w:rPr>
              <w:t>и межбюджетных трансфертов</w:t>
            </w:r>
            <w:r w:rsidR="007569BA" w:rsidRPr="00C86833">
              <w:rPr>
                <w:rFonts w:ascii="Liberation Serif" w:hAnsi="Liberation Serif"/>
                <w:sz w:val="26"/>
                <w:szCs w:val="26"/>
              </w:rPr>
              <w:t xml:space="preserve"> в сумме  </w:t>
            </w:r>
            <w:r w:rsidR="007569BA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71 719</w:t>
            </w:r>
            <w:r w:rsidR="007569BA">
              <w:rPr>
                <w:rFonts w:ascii="Liberation Serif" w:hAnsi="Liberation Serif"/>
                <w:sz w:val="26"/>
                <w:szCs w:val="26"/>
              </w:rPr>
              <w:t>,</w:t>
            </w:r>
            <w:r>
              <w:rPr>
                <w:rFonts w:ascii="Liberation Serif" w:hAnsi="Liberation Serif"/>
                <w:sz w:val="26"/>
                <w:szCs w:val="26"/>
              </w:rPr>
              <w:t>7</w:t>
            </w:r>
            <w:r w:rsidR="007569BA">
              <w:rPr>
                <w:rFonts w:ascii="Liberation Serif" w:hAnsi="Liberation Serif"/>
                <w:sz w:val="26"/>
                <w:szCs w:val="26"/>
              </w:rPr>
              <w:t xml:space="preserve"> тыс.</w:t>
            </w:r>
            <w:r w:rsidR="007569BA" w:rsidRPr="00C86833">
              <w:rPr>
                <w:rFonts w:ascii="Liberation Serif" w:hAnsi="Liberation Serif"/>
                <w:sz w:val="26"/>
                <w:szCs w:val="26"/>
              </w:rPr>
              <w:t xml:space="preserve"> руб.</w:t>
            </w:r>
          </w:p>
          <w:p w:rsidR="009A57BB" w:rsidRPr="00C86833" w:rsidRDefault="009A57BB" w:rsidP="007569BA">
            <w:pPr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</w:tr>
      <w:tr w:rsidR="009A57BB" w:rsidRPr="00C86833" w:rsidTr="00C86833">
        <w:trPr>
          <w:trHeight w:val="1963"/>
        </w:trPr>
        <w:tc>
          <w:tcPr>
            <w:tcW w:w="534" w:type="dxa"/>
          </w:tcPr>
          <w:p w:rsidR="009A57BB" w:rsidRPr="00C86833" w:rsidRDefault="00C86833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>Общий объем расходов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9A57BB" w:rsidRPr="00C86833" w:rsidRDefault="00DE4CFD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1 </w:t>
            </w:r>
            <w:r w:rsidR="0033157A">
              <w:rPr>
                <w:rFonts w:ascii="Liberation Serif" w:hAnsi="Liberation Serif"/>
                <w:sz w:val="26"/>
                <w:szCs w:val="26"/>
              </w:rPr>
              <w:t>103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33157A">
              <w:rPr>
                <w:rFonts w:ascii="Liberation Serif" w:hAnsi="Liberation Serif"/>
                <w:sz w:val="26"/>
                <w:szCs w:val="26"/>
              </w:rPr>
              <w:t>362</w:t>
            </w:r>
            <w:r>
              <w:rPr>
                <w:rFonts w:ascii="Liberation Serif" w:hAnsi="Liberation Serif"/>
                <w:sz w:val="26"/>
                <w:szCs w:val="26"/>
              </w:rPr>
              <w:t>,</w:t>
            </w:r>
            <w:r w:rsidR="0033157A">
              <w:rPr>
                <w:rFonts w:ascii="Liberation Serif" w:hAnsi="Liberation Serif"/>
                <w:sz w:val="26"/>
                <w:szCs w:val="26"/>
              </w:rPr>
              <w:t>8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886" w:type="dxa"/>
          </w:tcPr>
          <w:p w:rsidR="009A57BB" w:rsidRPr="0033157A" w:rsidRDefault="0033157A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3157A">
              <w:rPr>
                <w:rFonts w:ascii="Liberation Serif" w:hAnsi="Liberation Serif"/>
                <w:sz w:val="26"/>
                <w:szCs w:val="26"/>
              </w:rPr>
              <w:t>1</w:t>
            </w:r>
            <w:r>
              <w:rPr>
                <w:rFonts w:ascii="Liberation Serif" w:hAnsi="Liberation Serif"/>
                <w:sz w:val="26"/>
                <w:szCs w:val="26"/>
              </w:rPr>
              <w:t> </w:t>
            </w:r>
            <w:r w:rsidRPr="0033157A">
              <w:rPr>
                <w:rFonts w:ascii="Liberation Serif" w:hAnsi="Liberation Serif"/>
                <w:sz w:val="26"/>
                <w:szCs w:val="26"/>
              </w:rPr>
              <w:t>151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33157A">
              <w:rPr>
                <w:rFonts w:ascii="Liberation Serif" w:hAnsi="Liberation Serif"/>
                <w:sz w:val="26"/>
                <w:szCs w:val="26"/>
              </w:rPr>
              <w:t>446,1</w:t>
            </w:r>
          </w:p>
        </w:tc>
        <w:tc>
          <w:tcPr>
            <w:tcW w:w="1720" w:type="dxa"/>
          </w:tcPr>
          <w:p w:rsidR="009A57BB" w:rsidRPr="0033157A" w:rsidRDefault="0033157A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104</w:t>
            </w:r>
          </w:p>
        </w:tc>
        <w:tc>
          <w:tcPr>
            <w:tcW w:w="5906" w:type="dxa"/>
          </w:tcPr>
          <w:p w:rsidR="009A57BB" w:rsidRPr="00C86833" w:rsidRDefault="009A57BB" w:rsidP="005F7B7B">
            <w:pPr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В течение</w:t>
            </w:r>
            <w:r w:rsidR="00C84DBA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20</w:t>
            </w:r>
            <w:r w:rsidR="005F7B7B">
              <w:rPr>
                <w:rFonts w:ascii="Liberation Serif" w:hAnsi="Liberation Serif"/>
                <w:sz w:val="26"/>
                <w:szCs w:val="26"/>
              </w:rPr>
              <w:t>20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года в решение Думы Пышминского городского округа "О бюджете на 20</w:t>
            </w:r>
            <w:r w:rsidR="005F7B7B">
              <w:rPr>
                <w:rFonts w:ascii="Liberation Serif" w:hAnsi="Liberation Serif"/>
                <w:sz w:val="26"/>
                <w:szCs w:val="26"/>
              </w:rPr>
              <w:t>20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год и плановый период 20</w:t>
            </w:r>
            <w:r w:rsidR="00DE4CFD">
              <w:rPr>
                <w:rFonts w:ascii="Liberation Serif" w:hAnsi="Liberation Serif"/>
                <w:sz w:val="26"/>
                <w:szCs w:val="26"/>
              </w:rPr>
              <w:t>2</w:t>
            </w:r>
            <w:r w:rsidR="005F7B7B">
              <w:rPr>
                <w:rFonts w:ascii="Liberation Serif" w:hAnsi="Liberation Serif"/>
                <w:sz w:val="26"/>
                <w:szCs w:val="26"/>
              </w:rPr>
              <w:t>1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и 202</w:t>
            </w:r>
            <w:r w:rsidR="005F7B7B">
              <w:rPr>
                <w:rFonts w:ascii="Liberation Serif" w:hAnsi="Liberation Serif"/>
                <w:sz w:val="26"/>
                <w:szCs w:val="26"/>
              </w:rPr>
              <w:t>2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годов" были внесены изменения. Объем утвержденных расходов на 20</w:t>
            </w:r>
            <w:r w:rsidR="005F7B7B">
              <w:rPr>
                <w:rFonts w:ascii="Liberation Serif" w:hAnsi="Liberation Serif"/>
                <w:sz w:val="26"/>
                <w:szCs w:val="26"/>
              </w:rPr>
              <w:t>20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год с учетом внесенных изменений составил</w:t>
            </w:r>
            <w:r w:rsidR="008A0A86">
              <w:rPr>
                <w:rFonts w:ascii="Liberation Serif" w:hAnsi="Liberation Serif"/>
                <w:sz w:val="26"/>
                <w:szCs w:val="26"/>
              </w:rPr>
              <w:t xml:space="preserve"> 1</w:t>
            </w:r>
            <w:r w:rsidR="00DE4CFD">
              <w:rPr>
                <w:rFonts w:ascii="Liberation Serif" w:hAnsi="Liberation Serif"/>
                <w:sz w:val="26"/>
                <w:szCs w:val="26"/>
              </w:rPr>
              <w:t> 2</w:t>
            </w:r>
            <w:r w:rsidR="005F7B7B">
              <w:rPr>
                <w:rFonts w:ascii="Liberation Serif" w:hAnsi="Liberation Serif"/>
                <w:sz w:val="26"/>
                <w:szCs w:val="26"/>
              </w:rPr>
              <w:t>90 404,6</w:t>
            </w:r>
            <w:r w:rsidR="00DE4CFD">
              <w:rPr>
                <w:rFonts w:ascii="Liberation Serif" w:hAnsi="Liberation Serif"/>
                <w:sz w:val="26"/>
                <w:szCs w:val="26"/>
              </w:rPr>
              <w:t xml:space="preserve"> тыс. руб.,</w:t>
            </w:r>
            <w:r w:rsidR="008A0A86">
              <w:rPr>
                <w:rFonts w:ascii="Liberation Serif" w:hAnsi="Liberation Serif"/>
                <w:sz w:val="26"/>
                <w:szCs w:val="26"/>
              </w:rPr>
              <w:t xml:space="preserve"> увеличившись </w:t>
            </w:r>
            <w:proofErr w:type="gramStart"/>
            <w:r w:rsidR="008A0A86">
              <w:rPr>
                <w:rFonts w:ascii="Liberation Serif" w:hAnsi="Liberation Serif"/>
                <w:sz w:val="26"/>
                <w:szCs w:val="26"/>
              </w:rPr>
              <w:t xml:space="preserve">на 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DE4CFD">
              <w:rPr>
                <w:rFonts w:ascii="Liberation Serif" w:hAnsi="Liberation Serif"/>
                <w:sz w:val="26"/>
                <w:szCs w:val="26"/>
              </w:rPr>
              <w:t>1</w:t>
            </w:r>
            <w:r w:rsidR="005F7B7B">
              <w:rPr>
                <w:rFonts w:ascii="Liberation Serif" w:hAnsi="Liberation Serif"/>
                <w:sz w:val="26"/>
                <w:szCs w:val="26"/>
              </w:rPr>
              <w:t>87</w:t>
            </w:r>
            <w:proofErr w:type="gramEnd"/>
            <w:r w:rsidR="005F7B7B">
              <w:rPr>
                <w:rFonts w:ascii="Liberation Serif" w:hAnsi="Liberation Serif"/>
                <w:sz w:val="26"/>
                <w:szCs w:val="26"/>
              </w:rPr>
              <w:t xml:space="preserve"> 041</w:t>
            </w:r>
            <w:r w:rsidR="00DE4CFD">
              <w:rPr>
                <w:rFonts w:ascii="Liberation Serif" w:hAnsi="Liberation Serif"/>
                <w:sz w:val="26"/>
                <w:szCs w:val="26"/>
              </w:rPr>
              <w:t>,8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 тыс. рублей.</w:t>
            </w:r>
          </w:p>
        </w:tc>
      </w:tr>
      <w:tr w:rsidR="009A57BB" w:rsidRPr="00C86833" w:rsidTr="00C86833">
        <w:tc>
          <w:tcPr>
            <w:tcW w:w="534" w:type="dxa"/>
          </w:tcPr>
          <w:p w:rsidR="009A57BB" w:rsidRPr="00C86833" w:rsidRDefault="00C86833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Дефицит/профицит 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t xml:space="preserve">-2 </w:t>
            </w:r>
            <w:r w:rsidR="00DE4CFD">
              <w:rPr>
                <w:rFonts w:ascii="Liberation Serif" w:hAnsi="Liberation Serif"/>
                <w:sz w:val="26"/>
                <w:szCs w:val="26"/>
              </w:rPr>
              <w:t>0</w:t>
            </w:r>
            <w:r w:rsidRPr="00C86833">
              <w:rPr>
                <w:rFonts w:ascii="Liberation Serif" w:hAnsi="Liberation Serif"/>
                <w:sz w:val="26"/>
                <w:szCs w:val="26"/>
              </w:rPr>
              <w:t>00,0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886" w:type="dxa"/>
          </w:tcPr>
          <w:p w:rsidR="009A57BB" w:rsidRPr="0033157A" w:rsidRDefault="0033157A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+21 636,4</w:t>
            </w:r>
          </w:p>
        </w:tc>
        <w:tc>
          <w:tcPr>
            <w:tcW w:w="1720" w:type="dxa"/>
          </w:tcPr>
          <w:p w:rsidR="009A57BB" w:rsidRPr="0033157A" w:rsidRDefault="009A57BB" w:rsidP="00C306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906" w:type="dxa"/>
          </w:tcPr>
          <w:p w:rsidR="005F5713" w:rsidRDefault="005F5713" w:rsidP="0006328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Дефицит</w:t>
            </w:r>
            <w:r w:rsidR="00C84DBA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C86833" w:rsidRPr="00C86833">
              <w:rPr>
                <w:rFonts w:ascii="Liberation Serif" w:hAnsi="Liberation Serif"/>
                <w:sz w:val="26"/>
                <w:szCs w:val="26"/>
              </w:rPr>
              <w:t xml:space="preserve">бюджета сложился в связи с </w:t>
            </w:r>
            <w:r w:rsidR="005F7B7B">
              <w:rPr>
                <w:rFonts w:ascii="Liberation Serif" w:hAnsi="Liberation Serif"/>
                <w:sz w:val="26"/>
                <w:szCs w:val="26"/>
              </w:rPr>
              <w:t xml:space="preserve">выполнением </w:t>
            </w:r>
            <w:r w:rsidR="0031403A">
              <w:rPr>
                <w:rFonts w:ascii="Liberation Serif" w:hAnsi="Liberation Serif"/>
                <w:sz w:val="26"/>
                <w:szCs w:val="26"/>
              </w:rPr>
              <w:t xml:space="preserve">расходной части </w:t>
            </w:r>
            <w:r w:rsidR="00C86833" w:rsidRPr="00C86833">
              <w:rPr>
                <w:rFonts w:ascii="Liberation Serif" w:hAnsi="Liberation Serif"/>
                <w:sz w:val="26"/>
                <w:szCs w:val="26"/>
              </w:rPr>
              <w:t xml:space="preserve">бюджета </w:t>
            </w:r>
            <w:r w:rsidR="0031403A">
              <w:rPr>
                <w:rFonts w:ascii="Liberation Serif" w:hAnsi="Liberation Serif"/>
                <w:sz w:val="26"/>
                <w:szCs w:val="26"/>
              </w:rPr>
              <w:t>на</w:t>
            </w:r>
          </w:p>
          <w:p w:rsidR="009A57BB" w:rsidRDefault="0031403A" w:rsidP="00063287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89,23 %.</w:t>
            </w:r>
          </w:p>
          <w:p w:rsidR="00C86833" w:rsidRPr="00C86833" w:rsidRDefault="00C86833" w:rsidP="00063287">
            <w:pPr>
              <w:jc w:val="both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</w:tr>
      <w:tr w:rsidR="009A57BB" w:rsidRPr="00C86833" w:rsidTr="008A0A86">
        <w:trPr>
          <w:trHeight w:val="1210"/>
        </w:trPr>
        <w:tc>
          <w:tcPr>
            <w:tcW w:w="534" w:type="dxa"/>
          </w:tcPr>
          <w:p w:rsidR="009A57BB" w:rsidRPr="00C86833" w:rsidRDefault="00C86833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sz w:val="26"/>
                <w:szCs w:val="26"/>
              </w:rPr>
              <w:lastRenderedPageBreak/>
              <w:t>4</w:t>
            </w:r>
          </w:p>
        </w:tc>
        <w:tc>
          <w:tcPr>
            <w:tcW w:w="2551" w:type="dxa"/>
          </w:tcPr>
          <w:p w:rsidR="009A57BB" w:rsidRPr="00C86833" w:rsidRDefault="009A57BB" w:rsidP="008A0A86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C86833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Муниципальный долг Пышминского городского  округа на первое января </w:t>
            </w:r>
          </w:p>
        </w:tc>
        <w:tc>
          <w:tcPr>
            <w:tcW w:w="1985" w:type="dxa"/>
          </w:tcPr>
          <w:p w:rsidR="009A57BB" w:rsidRPr="00C86833" w:rsidRDefault="0033157A" w:rsidP="009A57BB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20929,3</w:t>
            </w:r>
          </w:p>
          <w:p w:rsidR="009A57BB" w:rsidRPr="00C86833" w:rsidRDefault="009A57BB" w:rsidP="009A57BB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886" w:type="dxa"/>
          </w:tcPr>
          <w:p w:rsidR="009A57BB" w:rsidRPr="00696EB3" w:rsidRDefault="00696EB3" w:rsidP="00696EB3">
            <w:pPr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/>
                <w:sz w:val="26"/>
                <w:szCs w:val="26"/>
                <w:lang w:val="en-US"/>
              </w:rPr>
              <w:t>22294,0</w:t>
            </w:r>
          </w:p>
        </w:tc>
        <w:tc>
          <w:tcPr>
            <w:tcW w:w="1720" w:type="dxa"/>
          </w:tcPr>
          <w:p w:rsidR="009A57BB" w:rsidRPr="00696EB3" w:rsidRDefault="00696EB3" w:rsidP="00C3062D">
            <w:pPr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/>
                <w:sz w:val="26"/>
                <w:szCs w:val="26"/>
                <w:lang w:val="en-US"/>
              </w:rPr>
              <w:t>+1364,7</w:t>
            </w:r>
          </w:p>
        </w:tc>
        <w:tc>
          <w:tcPr>
            <w:tcW w:w="5906" w:type="dxa"/>
          </w:tcPr>
          <w:p w:rsidR="009A57BB" w:rsidRPr="00214DD5" w:rsidRDefault="00214DD5" w:rsidP="00D5577E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 течение 20</w:t>
            </w:r>
            <w:r w:rsidR="00847ACC">
              <w:rPr>
                <w:rFonts w:ascii="Liberation Serif" w:hAnsi="Liberation Serif"/>
                <w:sz w:val="26"/>
                <w:szCs w:val="26"/>
              </w:rPr>
              <w:t>20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года долговая политика была направлена на погашение долговых обязательств. </w:t>
            </w:r>
            <w:r w:rsidRPr="00214DD5">
              <w:rPr>
                <w:rFonts w:ascii="Liberation Serif" w:hAnsi="Liberation Serif"/>
                <w:sz w:val="26"/>
                <w:szCs w:val="26"/>
              </w:rPr>
              <w:t>Заимствования в 20</w:t>
            </w:r>
            <w:r w:rsidR="00847ACC">
              <w:rPr>
                <w:rFonts w:ascii="Liberation Serif" w:hAnsi="Liberation Serif"/>
                <w:sz w:val="26"/>
                <w:szCs w:val="26"/>
              </w:rPr>
              <w:t>20</w:t>
            </w:r>
            <w:r w:rsidR="00696EB3">
              <w:rPr>
                <w:rFonts w:ascii="Liberation Serif" w:hAnsi="Liberation Serif"/>
                <w:sz w:val="26"/>
                <w:szCs w:val="26"/>
              </w:rPr>
              <w:t xml:space="preserve"> году не осуществлялись. Увеличение муниципального долга против планового размера сложилось в связи с необходимостью </w:t>
            </w:r>
            <w:r w:rsidR="00D5577E">
              <w:rPr>
                <w:rFonts w:ascii="Liberation Serif" w:hAnsi="Liberation Serif"/>
                <w:sz w:val="26"/>
                <w:szCs w:val="26"/>
              </w:rPr>
              <w:t xml:space="preserve">предоставления </w:t>
            </w:r>
            <w:r w:rsidR="00696EB3">
              <w:rPr>
                <w:rFonts w:ascii="Liberation Serif" w:hAnsi="Liberation Serif"/>
                <w:sz w:val="26"/>
                <w:szCs w:val="26"/>
              </w:rPr>
              <w:t>муниципальны</w:t>
            </w:r>
            <w:r w:rsidR="00D5577E">
              <w:rPr>
                <w:rFonts w:ascii="Liberation Serif" w:hAnsi="Liberation Serif"/>
                <w:sz w:val="26"/>
                <w:szCs w:val="26"/>
              </w:rPr>
              <w:t>х</w:t>
            </w:r>
            <w:r w:rsidR="00696EB3">
              <w:rPr>
                <w:rFonts w:ascii="Liberation Serif" w:hAnsi="Liberation Serif"/>
                <w:sz w:val="26"/>
                <w:szCs w:val="26"/>
              </w:rPr>
              <w:t xml:space="preserve"> гаранти</w:t>
            </w:r>
            <w:r w:rsidR="00D5577E">
              <w:rPr>
                <w:rFonts w:ascii="Liberation Serif" w:hAnsi="Liberation Serif"/>
                <w:sz w:val="26"/>
                <w:szCs w:val="26"/>
              </w:rPr>
              <w:t xml:space="preserve">й </w:t>
            </w:r>
            <w:r w:rsidR="008D49B8">
              <w:rPr>
                <w:rFonts w:ascii="Liberation Serif" w:hAnsi="Liberation Serif"/>
                <w:sz w:val="26"/>
                <w:szCs w:val="26"/>
              </w:rPr>
              <w:t>муниципальным унитарным предприятиям</w:t>
            </w:r>
            <w:r w:rsidR="00D5577E">
              <w:rPr>
                <w:rFonts w:ascii="Liberation Serif" w:hAnsi="Liberation Serif"/>
                <w:sz w:val="26"/>
                <w:szCs w:val="26"/>
              </w:rPr>
              <w:t xml:space="preserve"> для расчетов за топливно-энергетические ресурсы.</w:t>
            </w:r>
          </w:p>
        </w:tc>
      </w:tr>
    </w:tbl>
    <w:p w:rsidR="00A216CD" w:rsidRPr="00C86833" w:rsidRDefault="00A216CD" w:rsidP="009A57BB">
      <w:pPr>
        <w:jc w:val="center"/>
        <w:rPr>
          <w:rFonts w:ascii="Liberation Serif" w:hAnsi="Liberation Serif"/>
          <w:b/>
          <w:sz w:val="26"/>
          <w:szCs w:val="26"/>
        </w:rPr>
      </w:pPr>
      <w:bookmarkStart w:id="0" w:name="_GoBack"/>
      <w:bookmarkEnd w:id="0"/>
    </w:p>
    <w:sectPr w:rsidR="00A216CD" w:rsidRPr="00C86833" w:rsidSect="008E30A2">
      <w:pgSz w:w="16838" w:h="11906" w:orient="landscape"/>
      <w:pgMar w:top="993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57BB"/>
    <w:rsid w:val="00004BD5"/>
    <w:rsid w:val="0002221E"/>
    <w:rsid w:val="00063287"/>
    <w:rsid w:val="00192BB3"/>
    <w:rsid w:val="00200162"/>
    <w:rsid w:val="00214DD5"/>
    <w:rsid w:val="0031403A"/>
    <w:rsid w:val="0033157A"/>
    <w:rsid w:val="00351B31"/>
    <w:rsid w:val="00364FA6"/>
    <w:rsid w:val="00430C54"/>
    <w:rsid w:val="004D48D7"/>
    <w:rsid w:val="00550A32"/>
    <w:rsid w:val="005F5713"/>
    <w:rsid w:val="005F7B7B"/>
    <w:rsid w:val="00696EB3"/>
    <w:rsid w:val="006A20A4"/>
    <w:rsid w:val="007569BA"/>
    <w:rsid w:val="007F1B6F"/>
    <w:rsid w:val="00847ACC"/>
    <w:rsid w:val="008A029E"/>
    <w:rsid w:val="008A0A86"/>
    <w:rsid w:val="008C183A"/>
    <w:rsid w:val="008D49B8"/>
    <w:rsid w:val="008E30A2"/>
    <w:rsid w:val="00927AD0"/>
    <w:rsid w:val="009A57BB"/>
    <w:rsid w:val="00A216CD"/>
    <w:rsid w:val="00A47589"/>
    <w:rsid w:val="00AC6009"/>
    <w:rsid w:val="00B42590"/>
    <w:rsid w:val="00C26AD3"/>
    <w:rsid w:val="00C3062D"/>
    <w:rsid w:val="00C35A8F"/>
    <w:rsid w:val="00C72C0B"/>
    <w:rsid w:val="00C84DBA"/>
    <w:rsid w:val="00C86833"/>
    <w:rsid w:val="00D5577E"/>
    <w:rsid w:val="00DE4CFD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17BE1-2748-4804-80B8-80810B75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</dc:creator>
  <cp:lastModifiedBy>Vinogradova</cp:lastModifiedBy>
  <cp:revision>16</cp:revision>
  <cp:lastPrinted>2021-02-15T06:11:00Z</cp:lastPrinted>
  <dcterms:created xsi:type="dcterms:W3CDTF">2020-03-12T09:56:00Z</dcterms:created>
  <dcterms:modified xsi:type="dcterms:W3CDTF">2021-02-15T06:34:00Z</dcterms:modified>
</cp:coreProperties>
</file>