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50" w:rsidRDefault="002F6850" w:rsidP="002F6850">
      <w:pPr>
        <w:autoSpaceDE w:val="0"/>
        <w:autoSpaceDN w:val="0"/>
        <w:adjustRightInd w:val="0"/>
        <w:spacing w:after="0" w:line="240" w:lineRule="auto"/>
        <w:rPr>
          <w:rFonts w:ascii="Times New Roman CYR" w:hAnsi="Times New Roman CYR" w:cs="Times New Roman CYR"/>
          <w:szCs w:val="28"/>
        </w:rPr>
      </w:pPr>
      <w:r>
        <w:rPr>
          <w:rFonts w:ascii="Times New Roman CYR" w:hAnsi="Times New Roman CYR" w:cs="Times New Roman CYR"/>
          <w:szCs w:val="28"/>
        </w:rPr>
        <w:t>ФОРМА</w:t>
      </w:r>
    </w:p>
    <w:p w:rsidR="002F6850" w:rsidRPr="002F6850" w:rsidRDefault="002F6850" w:rsidP="002F6850">
      <w:pPr>
        <w:autoSpaceDE w:val="0"/>
        <w:autoSpaceDN w:val="0"/>
        <w:adjustRightInd w:val="0"/>
        <w:spacing w:after="0" w:line="240" w:lineRule="auto"/>
        <w:jc w:val="center"/>
        <w:rPr>
          <w:rFonts w:ascii="Calibri" w:hAnsi="Calibri" w:cs="Calibri"/>
          <w:sz w:val="22"/>
        </w:rPr>
      </w:pPr>
    </w:p>
    <w:p w:rsidR="002F6850" w:rsidRDefault="002F6850" w:rsidP="002F6850">
      <w:pPr>
        <w:autoSpaceDE w:val="0"/>
        <w:autoSpaceDN w:val="0"/>
        <w:adjustRightInd w:val="0"/>
        <w:spacing w:after="0" w:line="240" w:lineRule="auto"/>
        <w:jc w:val="center"/>
        <w:rPr>
          <w:rFonts w:cs="Liberation Serif"/>
          <w:b/>
          <w:bCs/>
          <w:szCs w:val="28"/>
        </w:rPr>
      </w:pPr>
      <w:r>
        <w:rPr>
          <w:rFonts w:cs="Liberation Serif"/>
          <w:b/>
          <w:bCs/>
          <w:szCs w:val="28"/>
        </w:rPr>
        <w:t xml:space="preserve">РЕЕСТР </w:t>
      </w:r>
    </w:p>
    <w:p w:rsidR="002F6850" w:rsidRDefault="002F6850" w:rsidP="002F6850">
      <w:pPr>
        <w:autoSpaceDE w:val="0"/>
        <w:autoSpaceDN w:val="0"/>
        <w:adjustRightInd w:val="0"/>
        <w:spacing w:after="0" w:line="240" w:lineRule="auto"/>
        <w:jc w:val="center"/>
        <w:rPr>
          <w:rFonts w:cs="Liberation Serif"/>
          <w:b/>
          <w:bCs/>
          <w:szCs w:val="28"/>
        </w:rPr>
      </w:pPr>
      <w:r>
        <w:rPr>
          <w:rFonts w:cs="Liberation Serif"/>
          <w:b/>
          <w:bCs/>
          <w:szCs w:val="28"/>
        </w:rPr>
        <w:t xml:space="preserve">обращений по фактам коррупции, поступивших </w:t>
      </w:r>
      <w:r>
        <w:rPr>
          <w:rFonts w:cs="Liberation Serif"/>
          <w:b/>
          <w:bCs/>
          <w:szCs w:val="28"/>
        </w:rPr>
        <w:br/>
        <w:t>в органы местного самоуправления муниципального образования</w:t>
      </w:r>
    </w:p>
    <w:tbl>
      <w:tblPr>
        <w:tblW w:w="14459" w:type="dxa"/>
        <w:tblInd w:w="108" w:type="dxa"/>
        <w:tblLayout w:type="fixed"/>
        <w:tblLook w:val="0000"/>
      </w:tblPr>
      <w:tblGrid>
        <w:gridCol w:w="14459"/>
      </w:tblGrid>
      <w:tr w:rsidR="002F6850" w:rsidRPr="002F6850" w:rsidTr="00477C50">
        <w:tblPrEx>
          <w:tblCellMar>
            <w:top w:w="0" w:type="dxa"/>
            <w:bottom w:w="0" w:type="dxa"/>
          </w:tblCellMar>
        </w:tblPrEx>
        <w:trPr>
          <w:trHeight w:val="1"/>
        </w:trPr>
        <w:tc>
          <w:tcPr>
            <w:tcW w:w="14459" w:type="dxa"/>
            <w:tcBorders>
              <w:top w:val="single" w:sz="2" w:space="0" w:color="000000"/>
              <w:left w:val="single" w:sz="2" w:space="0" w:color="000000"/>
              <w:bottom w:val="single" w:sz="4" w:space="0" w:color="000000"/>
              <w:right w:val="single" w:sz="2" w:space="0" w:color="000000"/>
            </w:tcBorders>
            <w:shd w:val="clear" w:color="000000" w:fill="FFFFFF"/>
          </w:tcPr>
          <w:p w:rsidR="002F6850" w:rsidRPr="00477C50" w:rsidRDefault="00477C50">
            <w:pPr>
              <w:autoSpaceDE w:val="0"/>
              <w:autoSpaceDN w:val="0"/>
              <w:adjustRightInd w:val="0"/>
              <w:spacing w:after="0" w:line="240" w:lineRule="auto"/>
              <w:jc w:val="center"/>
              <w:rPr>
                <w:rFonts w:cs="Calibri"/>
                <w:szCs w:val="28"/>
              </w:rPr>
            </w:pPr>
            <w:r w:rsidRPr="00477C50">
              <w:rPr>
                <w:rFonts w:cs="Calibri"/>
                <w:szCs w:val="28"/>
              </w:rPr>
              <w:t>Пышминский городской округ</w:t>
            </w:r>
          </w:p>
        </w:tc>
      </w:tr>
    </w:tbl>
    <w:p w:rsidR="002F6850" w:rsidRDefault="002F6850" w:rsidP="002F6850">
      <w:pPr>
        <w:autoSpaceDE w:val="0"/>
        <w:autoSpaceDN w:val="0"/>
        <w:adjustRightInd w:val="0"/>
        <w:spacing w:after="0" w:line="240" w:lineRule="auto"/>
        <w:jc w:val="center"/>
        <w:rPr>
          <w:rFonts w:cs="Liberation Serif"/>
          <w:i/>
          <w:iCs/>
          <w:sz w:val="20"/>
          <w:szCs w:val="20"/>
        </w:rPr>
      </w:pPr>
      <w:r w:rsidRPr="002F6850">
        <w:rPr>
          <w:rFonts w:cs="Liberation Serif"/>
          <w:i/>
          <w:iCs/>
          <w:sz w:val="20"/>
          <w:szCs w:val="20"/>
        </w:rPr>
        <w:t xml:space="preserve"> (</w:t>
      </w:r>
      <w:r>
        <w:rPr>
          <w:rFonts w:cs="Liberation Serif"/>
          <w:sz w:val="20"/>
          <w:szCs w:val="20"/>
        </w:rPr>
        <w:t xml:space="preserve">указать </w:t>
      </w:r>
      <w:r>
        <w:rPr>
          <w:rFonts w:cs="Liberation Serif"/>
          <w:i/>
          <w:iCs/>
          <w:sz w:val="20"/>
          <w:szCs w:val="20"/>
        </w:rPr>
        <w:t>наименование муниципального образования, расположенного на территории Свердловской области)</w:t>
      </w:r>
    </w:p>
    <w:p w:rsidR="002F6850" w:rsidRDefault="002F6850" w:rsidP="002F6850">
      <w:pPr>
        <w:autoSpaceDE w:val="0"/>
        <w:autoSpaceDN w:val="0"/>
        <w:adjustRightInd w:val="0"/>
        <w:spacing w:after="0" w:line="240" w:lineRule="auto"/>
        <w:jc w:val="center"/>
        <w:rPr>
          <w:rFonts w:cs="Liberation Serif"/>
          <w:b/>
          <w:bCs/>
          <w:szCs w:val="28"/>
        </w:rPr>
      </w:pPr>
      <w:r>
        <w:rPr>
          <w:rFonts w:cs="Liberation Serif"/>
          <w:b/>
          <w:bCs/>
          <w:szCs w:val="28"/>
        </w:rPr>
        <w:t>за 2021 год</w:t>
      </w:r>
    </w:p>
    <w:p w:rsidR="002F6850" w:rsidRPr="002F6850" w:rsidRDefault="002F6850" w:rsidP="002F6850">
      <w:pPr>
        <w:autoSpaceDE w:val="0"/>
        <w:autoSpaceDN w:val="0"/>
        <w:adjustRightInd w:val="0"/>
        <w:spacing w:after="0" w:line="240" w:lineRule="auto"/>
        <w:jc w:val="center"/>
        <w:rPr>
          <w:rFonts w:cs="Liberation Serif"/>
          <w:b/>
          <w:bCs/>
          <w:sz w:val="4"/>
          <w:szCs w:val="4"/>
        </w:rPr>
      </w:pPr>
      <w:r w:rsidRPr="002F6850">
        <w:rPr>
          <w:rFonts w:cs="Liberation Serif"/>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850" w:rsidRDefault="002F6850" w:rsidP="002F6850">
      <w:pPr>
        <w:autoSpaceDE w:val="0"/>
        <w:autoSpaceDN w:val="0"/>
        <w:adjustRightInd w:val="0"/>
        <w:spacing w:after="0" w:line="240" w:lineRule="auto"/>
        <w:jc w:val="center"/>
        <w:rPr>
          <w:rFonts w:cs="Liberation Serif"/>
          <w:i/>
          <w:iCs/>
          <w:sz w:val="20"/>
          <w:szCs w:val="20"/>
        </w:rPr>
      </w:pPr>
      <w:r w:rsidRPr="002F6850">
        <w:rPr>
          <w:rFonts w:cs="Liberation Serif"/>
          <w:i/>
          <w:iCs/>
          <w:sz w:val="20"/>
          <w:szCs w:val="20"/>
        </w:rPr>
        <w:t>(</w:t>
      </w:r>
      <w:r>
        <w:rPr>
          <w:rFonts w:cs="Liberation Serif"/>
          <w:i/>
          <w:iCs/>
          <w:sz w:val="20"/>
          <w:szCs w:val="20"/>
        </w:rPr>
        <w:t>указать отчетный период)</w:t>
      </w:r>
    </w:p>
    <w:p w:rsidR="002F6850" w:rsidRPr="002F6850" w:rsidRDefault="002F6850" w:rsidP="002F6850">
      <w:pPr>
        <w:autoSpaceDE w:val="0"/>
        <w:autoSpaceDN w:val="0"/>
        <w:adjustRightInd w:val="0"/>
        <w:spacing w:after="0" w:line="240" w:lineRule="auto"/>
        <w:jc w:val="center"/>
        <w:rPr>
          <w:rFonts w:ascii="Calibri" w:hAnsi="Calibri" w:cs="Calibri"/>
          <w:sz w:val="22"/>
        </w:rPr>
      </w:pPr>
    </w:p>
    <w:tbl>
      <w:tblPr>
        <w:tblW w:w="0" w:type="auto"/>
        <w:jc w:val="center"/>
        <w:tblLayout w:type="fixed"/>
        <w:tblLook w:val="0000"/>
      </w:tblPr>
      <w:tblGrid>
        <w:gridCol w:w="845"/>
        <w:gridCol w:w="1778"/>
        <w:gridCol w:w="1601"/>
        <w:gridCol w:w="1987"/>
        <w:gridCol w:w="1991"/>
        <w:gridCol w:w="1964"/>
        <w:gridCol w:w="1846"/>
        <w:gridCol w:w="1886"/>
        <w:gridCol w:w="2120"/>
      </w:tblGrid>
      <w:tr w:rsidR="002F6850" w:rsidRPr="002F6850">
        <w:tblPrEx>
          <w:tblCellMar>
            <w:top w:w="0" w:type="dxa"/>
            <w:bottom w:w="0" w:type="dxa"/>
          </w:tblCellMar>
        </w:tblPrEx>
        <w:trPr>
          <w:trHeight w:val="1042"/>
          <w:jc w:val="center"/>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rPr>
              <w:t>Номер строки</w:t>
            </w:r>
          </w:p>
        </w:tc>
        <w:tc>
          <w:tcPr>
            <w:tcW w:w="1778"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2F6850" w:rsidRDefault="002F6850">
            <w:pPr>
              <w:autoSpaceDE w:val="0"/>
              <w:autoSpaceDN w:val="0"/>
              <w:adjustRightInd w:val="0"/>
              <w:spacing w:after="0" w:line="240" w:lineRule="auto"/>
              <w:jc w:val="center"/>
              <w:rPr>
                <w:rFonts w:ascii="Calibri" w:hAnsi="Calibri" w:cs="Calibri"/>
                <w:sz w:val="22"/>
              </w:rPr>
            </w:pPr>
            <w:r>
              <w:rPr>
                <w:rFonts w:cs="Liberation Serif"/>
                <w:b/>
                <w:bCs/>
                <w:sz w:val="20"/>
                <w:szCs w:val="20"/>
              </w:rPr>
              <w:t xml:space="preserve">Наименование органа, в адрес которого направлено обращение заявителем* </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rPr>
              <w:t>Способ получения обращения**</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cs="Liberation Serif"/>
                <w:b/>
                <w:bCs/>
                <w:sz w:val="20"/>
                <w:szCs w:val="20"/>
              </w:rPr>
            </w:pPr>
            <w:r>
              <w:rPr>
                <w:rFonts w:cs="Liberation Serif"/>
                <w:b/>
                <w:bCs/>
                <w:sz w:val="20"/>
                <w:szCs w:val="20"/>
              </w:rPr>
              <w:t>Регистрационный номер, дата регистрации обращения, территориальная принадлежность заявителя (населенный пункт), ФИО заявителя или наименование организации</w:t>
            </w:r>
          </w:p>
          <w:p w:rsidR="002F6850" w:rsidRPr="002F6850" w:rsidRDefault="002F6850">
            <w:pPr>
              <w:autoSpaceDE w:val="0"/>
              <w:autoSpaceDN w:val="0"/>
              <w:adjustRightInd w:val="0"/>
              <w:spacing w:after="0" w:line="240" w:lineRule="auto"/>
              <w:jc w:val="center"/>
              <w:rPr>
                <w:rFonts w:ascii="Calibri" w:hAnsi="Calibri" w:cs="Calibri"/>
                <w:sz w:val="22"/>
              </w:rPr>
            </w:pPr>
          </w:p>
        </w:tc>
        <w:tc>
          <w:tcPr>
            <w:tcW w:w="1991"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2F6850" w:rsidRDefault="002F6850">
            <w:pPr>
              <w:autoSpaceDE w:val="0"/>
              <w:autoSpaceDN w:val="0"/>
              <w:adjustRightInd w:val="0"/>
              <w:spacing w:after="0" w:line="240" w:lineRule="auto"/>
              <w:jc w:val="center"/>
              <w:rPr>
                <w:rFonts w:ascii="Calibri" w:hAnsi="Calibri" w:cs="Calibri"/>
                <w:sz w:val="22"/>
              </w:rPr>
            </w:pPr>
            <w:r>
              <w:rPr>
                <w:rFonts w:cs="Liberation Serif"/>
                <w:b/>
                <w:bCs/>
                <w:sz w:val="20"/>
                <w:szCs w:val="20"/>
              </w:rPr>
              <w:t xml:space="preserve">Сведения </w:t>
            </w:r>
            <w:r>
              <w:rPr>
                <w:rFonts w:cs="Liberation Serif"/>
                <w:b/>
                <w:bCs/>
                <w:sz w:val="20"/>
                <w:szCs w:val="20"/>
              </w:rPr>
              <w:br/>
              <w:t xml:space="preserve">о служащем (работнике), </w:t>
            </w:r>
            <w:r>
              <w:rPr>
                <w:rFonts w:cs="Liberation Serif"/>
                <w:b/>
                <w:bCs/>
                <w:sz w:val="20"/>
                <w:szCs w:val="20"/>
              </w:rPr>
              <w:br/>
              <w:t>в действиях (бездействии) которого заявитель усмотрел факты коррупции***</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cs="Liberation Serif"/>
                <w:b/>
                <w:bCs/>
                <w:sz w:val="20"/>
                <w:szCs w:val="20"/>
              </w:rPr>
            </w:pPr>
            <w:r>
              <w:rPr>
                <w:rFonts w:cs="Liberation Serif"/>
                <w:b/>
                <w:bCs/>
                <w:sz w:val="20"/>
                <w:szCs w:val="20"/>
              </w:rPr>
              <w:t>Краткое содержание обращения,</w:t>
            </w:r>
          </w:p>
          <w:p w:rsidR="002F6850" w:rsidRPr="002F6850" w:rsidRDefault="002F6850">
            <w:pPr>
              <w:autoSpaceDE w:val="0"/>
              <w:autoSpaceDN w:val="0"/>
              <w:adjustRightInd w:val="0"/>
              <w:spacing w:after="0" w:line="240" w:lineRule="auto"/>
              <w:jc w:val="center"/>
              <w:rPr>
                <w:rFonts w:ascii="Calibri" w:hAnsi="Calibri" w:cs="Calibri"/>
                <w:sz w:val="22"/>
              </w:rPr>
            </w:pPr>
            <w:proofErr w:type="gramStart"/>
            <w:r>
              <w:rPr>
                <w:rFonts w:cs="Liberation Serif"/>
                <w:b/>
                <w:bCs/>
                <w:sz w:val="20"/>
                <w:szCs w:val="20"/>
              </w:rPr>
              <w:t>норма закона, которую, по мнению заявителя, нарушил государственный (муниципальный) служащий (работник)****</w:t>
            </w:r>
            <w:proofErr w:type="gramEnd"/>
          </w:p>
        </w:tc>
        <w:tc>
          <w:tcPr>
            <w:tcW w:w="1846"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2F6850" w:rsidRDefault="002F6850">
            <w:pPr>
              <w:autoSpaceDE w:val="0"/>
              <w:autoSpaceDN w:val="0"/>
              <w:adjustRightInd w:val="0"/>
              <w:spacing w:after="0" w:line="240" w:lineRule="auto"/>
              <w:jc w:val="center"/>
              <w:rPr>
                <w:rFonts w:ascii="Calibri" w:hAnsi="Calibri" w:cs="Calibri"/>
                <w:sz w:val="22"/>
              </w:rPr>
            </w:pPr>
            <w:r>
              <w:rPr>
                <w:rFonts w:cs="Liberation Serif"/>
                <w:b/>
                <w:bCs/>
                <w:sz w:val="20"/>
                <w:szCs w:val="20"/>
              </w:rPr>
              <w:t>Сведения о проведении проверки (служебной проверки) по обращению, результатах проверки, результатах рассмотрения на заседании комиссии*****</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cs="Liberation Serif"/>
                <w:b/>
                <w:bCs/>
                <w:sz w:val="20"/>
                <w:szCs w:val="20"/>
              </w:rPr>
            </w:pPr>
            <w:r>
              <w:rPr>
                <w:rFonts w:cs="Liberation Serif"/>
                <w:b/>
                <w:bCs/>
                <w:sz w:val="20"/>
                <w:szCs w:val="20"/>
              </w:rPr>
              <w:t>Сведения о привлечении государственного (муниципального) служащего (работника) к ответственности</w:t>
            </w:r>
          </w:p>
          <w:p w:rsidR="002F6850" w:rsidRDefault="002F6850">
            <w:pPr>
              <w:autoSpaceDE w:val="0"/>
              <w:autoSpaceDN w:val="0"/>
              <w:adjustRightInd w:val="0"/>
              <w:spacing w:after="0" w:line="240" w:lineRule="auto"/>
              <w:jc w:val="center"/>
              <w:rPr>
                <w:rFonts w:cs="Liberation Serif"/>
                <w:b/>
                <w:bCs/>
                <w:sz w:val="20"/>
                <w:szCs w:val="20"/>
              </w:rPr>
            </w:pPr>
            <w:r>
              <w:rPr>
                <w:rFonts w:cs="Liberation Serif"/>
                <w:b/>
                <w:bCs/>
                <w:sz w:val="20"/>
                <w:szCs w:val="20"/>
              </w:rPr>
              <w:t xml:space="preserve">с указанием </w:t>
            </w:r>
          </w:p>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rPr>
              <w:t>вида наказания******</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cs="Liberation Serif"/>
                <w:b/>
                <w:bCs/>
                <w:sz w:val="20"/>
                <w:szCs w:val="20"/>
              </w:rPr>
            </w:pPr>
            <w:r>
              <w:rPr>
                <w:rFonts w:cs="Liberation Serif"/>
                <w:b/>
                <w:bCs/>
                <w:sz w:val="20"/>
                <w:szCs w:val="20"/>
              </w:rPr>
              <w:t>Реквизиты ответа заявителю, переадресации обращения по компетенции*******</w:t>
            </w:r>
          </w:p>
          <w:p w:rsidR="002F6850" w:rsidRPr="002F6850" w:rsidRDefault="002F6850">
            <w:pPr>
              <w:autoSpaceDE w:val="0"/>
              <w:autoSpaceDN w:val="0"/>
              <w:adjustRightInd w:val="0"/>
              <w:spacing w:after="0" w:line="240" w:lineRule="auto"/>
              <w:jc w:val="center"/>
              <w:rPr>
                <w:rFonts w:ascii="Calibri" w:hAnsi="Calibri" w:cs="Calibri"/>
                <w:sz w:val="22"/>
              </w:rPr>
            </w:pPr>
            <w:r w:rsidRPr="002F6850">
              <w:rPr>
                <w:rFonts w:cs="Liberation Serif"/>
                <w:b/>
                <w:bCs/>
                <w:sz w:val="20"/>
                <w:szCs w:val="20"/>
              </w:rPr>
              <w:t>(</w:t>
            </w:r>
            <w:r>
              <w:rPr>
                <w:rFonts w:cs="Liberation Serif"/>
                <w:b/>
                <w:bCs/>
                <w:sz w:val="20"/>
                <w:szCs w:val="20"/>
              </w:rPr>
              <w:t xml:space="preserve">в том числе наличие ответа </w:t>
            </w:r>
            <w:r>
              <w:rPr>
                <w:rFonts w:cs="Liberation Serif"/>
                <w:b/>
                <w:bCs/>
                <w:sz w:val="20"/>
                <w:szCs w:val="20"/>
              </w:rPr>
              <w:br/>
              <w:t xml:space="preserve">о результатах рассмотрения </w:t>
            </w:r>
            <w:r>
              <w:rPr>
                <w:rFonts w:cs="Liberation Serif"/>
                <w:b/>
                <w:bCs/>
                <w:sz w:val="20"/>
                <w:szCs w:val="20"/>
              </w:rPr>
              <w:br/>
              <w:t xml:space="preserve">в органах, в которые обращение переадресовано </w:t>
            </w:r>
            <w:r>
              <w:rPr>
                <w:rFonts w:cs="Liberation Serif"/>
                <w:b/>
                <w:bCs/>
                <w:sz w:val="20"/>
                <w:szCs w:val="20"/>
              </w:rPr>
              <w:br/>
              <w:t xml:space="preserve">по компетенции, </w:t>
            </w:r>
            <w:r>
              <w:rPr>
                <w:rFonts w:cs="Liberation Serif"/>
                <w:b/>
                <w:bCs/>
                <w:sz w:val="20"/>
                <w:szCs w:val="20"/>
              </w:rPr>
              <w:br/>
              <w:t>с указанием результата рассмотрения обращения)</w:t>
            </w:r>
          </w:p>
        </w:tc>
      </w:tr>
    </w:tbl>
    <w:p w:rsidR="002F6850" w:rsidRPr="002F6850" w:rsidRDefault="002F6850" w:rsidP="002F6850">
      <w:pPr>
        <w:autoSpaceDE w:val="0"/>
        <w:autoSpaceDN w:val="0"/>
        <w:adjustRightInd w:val="0"/>
        <w:spacing w:after="0" w:line="240" w:lineRule="auto"/>
        <w:rPr>
          <w:rFonts w:ascii="Calibri" w:hAnsi="Calibri" w:cs="Calibri"/>
          <w:sz w:val="22"/>
        </w:rPr>
      </w:pPr>
    </w:p>
    <w:tbl>
      <w:tblPr>
        <w:tblW w:w="0" w:type="auto"/>
        <w:jc w:val="center"/>
        <w:tblLayout w:type="fixed"/>
        <w:tblLook w:val="0000"/>
      </w:tblPr>
      <w:tblGrid>
        <w:gridCol w:w="845"/>
        <w:gridCol w:w="1778"/>
        <w:gridCol w:w="1601"/>
        <w:gridCol w:w="1987"/>
        <w:gridCol w:w="1991"/>
        <w:gridCol w:w="1964"/>
        <w:gridCol w:w="1846"/>
        <w:gridCol w:w="1886"/>
        <w:gridCol w:w="2120"/>
      </w:tblGrid>
      <w:tr w:rsidR="002F6850">
        <w:tblPrEx>
          <w:tblCellMar>
            <w:top w:w="0" w:type="dxa"/>
            <w:bottom w:w="0" w:type="dxa"/>
          </w:tblCellMar>
        </w:tblPrEx>
        <w:trPr>
          <w:trHeight w:val="174"/>
          <w:jc w:val="center"/>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1</w:t>
            </w:r>
          </w:p>
        </w:tc>
        <w:tc>
          <w:tcPr>
            <w:tcW w:w="1778"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2</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3</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4</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5</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6</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7</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8</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Pr>
          <w:p w:rsidR="002F6850" w:rsidRDefault="002F6850">
            <w:pPr>
              <w:autoSpaceDE w:val="0"/>
              <w:autoSpaceDN w:val="0"/>
              <w:adjustRightInd w:val="0"/>
              <w:spacing w:after="0" w:line="240" w:lineRule="auto"/>
              <w:jc w:val="center"/>
              <w:rPr>
                <w:rFonts w:ascii="Calibri" w:hAnsi="Calibri" w:cs="Calibri"/>
                <w:sz w:val="22"/>
                <w:lang w:val="en-US"/>
              </w:rPr>
            </w:pPr>
            <w:r>
              <w:rPr>
                <w:rFonts w:cs="Liberation Serif"/>
                <w:b/>
                <w:bCs/>
                <w:sz w:val="20"/>
                <w:szCs w:val="20"/>
                <w:lang w:val="en-US"/>
              </w:rPr>
              <w:t>9</w:t>
            </w:r>
          </w:p>
        </w:tc>
      </w:tr>
      <w:tr w:rsidR="002F6850">
        <w:tblPrEx>
          <w:tblCellMar>
            <w:top w:w="0" w:type="dxa"/>
            <w:bottom w:w="0" w:type="dxa"/>
          </w:tblCellMar>
        </w:tblPrEx>
        <w:trPr>
          <w:trHeight w:val="222"/>
          <w:jc w:val="center"/>
        </w:trPr>
        <w:tc>
          <w:tcPr>
            <w:tcW w:w="12012" w:type="dxa"/>
            <w:gridSpan w:val="7"/>
            <w:tcBorders>
              <w:top w:val="single" w:sz="4" w:space="0" w:color="000000"/>
              <w:left w:val="single" w:sz="4" w:space="0" w:color="000000"/>
              <w:bottom w:val="single" w:sz="4" w:space="0" w:color="000000"/>
              <w:right w:val="single" w:sz="4" w:space="0" w:color="000000"/>
            </w:tcBorders>
            <w:shd w:val="clear" w:color="000000" w:fill="FFC000"/>
            <w:vAlign w:val="center"/>
          </w:tcPr>
          <w:p w:rsidR="002F6850" w:rsidRDefault="002F6850">
            <w:pPr>
              <w:autoSpaceDE w:val="0"/>
              <w:autoSpaceDN w:val="0"/>
              <w:adjustRightInd w:val="0"/>
              <w:spacing w:after="0" w:line="240" w:lineRule="auto"/>
              <w:ind w:right="-3767"/>
              <w:jc w:val="center"/>
              <w:rPr>
                <w:rFonts w:ascii="Calibri" w:hAnsi="Calibri" w:cs="Calibri"/>
                <w:sz w:val="22"/>
                <w:lang w:val="en-US"/>
              </w:rPr>
            </w:pPr>
            <w:r>
              <w:rPr>
                <w:rFonts w:cs="Liberation Serif"/>
                <w:b/>
                <w:bCs/>
                <w:sz w:val="20"/>
                <w:szCs w:val="20"/>
                <w:lang w:val="en-US"/>
              </w:rPr>
              <w:t xml:space="preserve">I </w:t>
            </w:r>
            <w:r>
              <w:rPr>
                <w:rFonts w:cs="Liberation Serif"/>
                <w:b/>
                <w:bCs/>
                <w:sz w:val="20"/>
                <w:szCs w:val="20"/>
              </w:rPr>
              <w:t xml:space="preserve">квартал </w:t>
            </w:r>
          </w:p>
        </w:tc>
        <w:tc>
          <w:tcPr>
            <w:tcW w:w="1886" w:type="dxa"/>
            <w:tcBorders>
              <w:top w:val="single" w:sz="4" w:space="0" w:color="000000"/>
              <w:left w:val="single" w:sz="4" w:space="0" w:color="000000"/>
              <w:bottom w:val="single" w:sz="4" w:space="0" w:color="000000"/>
              <w:right w:val="single" w:sz="4" w:space="0" w:color="000000"/>
            </w:tcBorders>
            <w:shd w:val="clear" w:color="000000" w:fill="FFC000"/>
          </w:tcPr>
          <w:p w:rsidR="002F6850" w:rsidRDefault="002F6850">
            <w:pPr>
              <w:autoSpaceDE w:val="0"/>
              <w:autoSpaceDN w:val="0"/>
              <w:adjustRightInd w:val="0"/>
              <w:spacing w:after="0" w:line="240" w:lineRule="auto"/>
              <w:jc w:val="center"/>
              <w:rPr>
                <w:rFonts w:ascii="Calibri" w:hAnsi="Calibri" w:cs="Calibri"/>
                <w:sz w:val="22"/>
                <w:lang w:val="en-US"/>
              </w:rPr>
            </w:pPr>
          </w:p>
        </w:tc>
        <w:tc>
          <w:tcPr>
            <w:tcW w:w="2120" w:type="dxa"/>
            <w:tcBorders>
              <w:top w:val="single" w:sz="4" w:space="0" w:color="000000"/>
              <w:left w:val="single" w:sz="4" w:space="0" w:color="000000"/>
              <w:bottom w:val="single" w:sz="4" w:space="0" w:color="000000"/>
              <w:right w:val="single" w:sz="4" w:space="0" w:color="000000"/>
            </w:tcBorders>
            <w:shd w:val="clear" w:color="000000" w:fill="FFC000"/>
          </w:tcPr>
          <w:p w:rsidR="002F6850" w:rsidRDefault="002F6850">
            <w:pPr>
              <w:autoSpaceDE w:val="0"/>
              <w:autoSpaceDN w:val="0"/>
              <w:adjustRightInd w:val="0"/>
              <w:spacing w:after="0" w:line="240" w:lineRule="auto"/>
              <w:jc w:val="center"/>
              <w:rPr>
                <w:rFonts w:ascii="Calibri" w:hAnsi="Calibri" w:cs="Calibri"/>
                <w:sz w:val="22"/>
                <w:lang w:val="en-US"/>
              </w:rPr>
            </w:pPr>
          </w:p>
        </w:tc>
      </w:tr>
      <w:tr w:rsidR="002F6850">
        <w:tblPrEx>
          <w:tblCellMar>
            <w:top w:w="0" w:type="dxa"/>
            <w:bottom w:w="0" w:type="dxa"/>
          </w:tblCellMar>
        </w:tblPrEx>
        <w:trPr>
          <w:trHeight w:val="273"/>
          <w:jc w:val="center"/>
        </w:trPr>
        <w:tc>
          <w:tcPr>
            <w:tcW w:w="8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2F6850">
            <w:pPr>
              <w:autoSpaceDE w:val="0"/>
              <w:autoSpaceDN w:val="0"/>
              <w:adjustRightInd w:val="0"/>
              <w:spacing w:after="0" w:line="240" w:lineRule="auto"/>
              <w:jc w:val="center"/>
              <w:rPr>
                <w:rFonts w:ascii="Calibri" w:hAnsi="Calibri" w:cs="Calibri"/>
                <w:sz w:val="22"/>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r>
      <w:tr w:rsidR="002F6850">
        <w:tblPrEx>
          <w:tblCellMar>
            <w:top w:w="0" w:type="dxa"/>
            <w:bottom w:w="0" w:type="dxa"/>
          </w:tblCellMar>
        </w:tblPrEx>
        <w:trPr>
          <w:trHeight w:val="1"/>
          <w:jc w:val="center"/>
        </w:trPr>
        <w:tc>
          <w:tcPr>
            <w:tcW w:w="12012" w:type="dxa"/>
            <w:gridSpan w:val="7"/>
            <w:tcBorders>
              <w:top w:val="single" w:sz="4" w:space="0" w:color="000000"/>
              <w:left w:val="single" w:sz="4" w:space="0" w:color="000000"/>
              <w:bottom w:val="single" w:sz="4" w:space="0" w:color="000000"/>
              <w:right w:val="single" w:sz="4" w:space="0" w:color="000000"/>
            </w:tcBorders>
            <w:shd w:val="clear" w:color="000000" w:fill="FFC000"/>
            <w:vAlign w:val="center"/>
          </w:tcPr>
          <w:p w:rsidR="002F6850" w:rsidRDefault="002F6850">
            <w:pPr>
              <w:autoSpaceDE w:val="0"/>
              <w:autoSpaceDN w:val="0"/>
              <w:adjustRightInd w:val="0"/>
              <w:spacing w:after="0" w:line="240" w:lineRule="auto"/>
              <w:ind w:right="-3767"/>
              <w:jc w:val="center"/>
              <w:rPr>
                <w:rFonts w:ascii="Calibri" w:hAnsi="Calibri" w:cs="Calibri"/>
                <w:sz w:val="22"/>
                <w:lang w:val="en-US"/>
              </w:rPr>
            </w:pPr>
            <w:r>
              <w:rPr>
                <w:rFonts w:cs="Liberation Serif"/>
                <w:b/>
                <w:bCs/>
                <w:sz w:val="20"/>
                <w:szCs w:val="20"/>
                <w:lang w:val="en-US"/>
              </w:rPr>
              <w:t xml:space="preserve">II </w:t>
            </w:r>
            <w:r>
              <w:rPr>
                <w:rFonts w:cs="Liberation Serif"/>
                <w:b/>
                <w:bCs/>
                <w:sz w:val="20"/>
                <w:szCs w:val="20"/>
              </w:rPr>
              <w:t xml:space="preserve">квартал </w:t>
            </w:r>
          </w:p>
        </w:tc>
        <w:tc>
          <w:tcPr>
            <w:tcW w:w="1886" w:type="dxa"/>
            <w:tcBorders>
              <w:top w:val="single" w:sz="4" w:space="0" w:color="000000"/>
              <w:left w:val="single" w:sz="4" w:space="0" w:color="000000"/>
              <w:bottom w:val="single" w:sz="4" w:space="0" w:color="000000"/>
              <w:right w:val="single" w:sz="4" w:space="0" w:color="000000"/>
            </w:tcBorders>
            <w:shd w:val="clear" w:color="000000" w:fill="FFC000"/>
          </w:tcPr>
          <w:p w:rsidR="002F6850" w:rsidRDefault="002F6850">
            <w:pPr>
              <w:autoSpaceDE w:val="0"/>
              <w:autoSpaceDN w:val="0"/>
              <w:adjustRightInd w:val="0"/>
              <w:spacing w:after="0" w:line="240" w:lineRule="auto"/>
              <w:jc w:val="center"/>
              <w:rPr>
                <w:rFonts w:ascii="Calibri" w:hAnsi="Calibri" w:cs="Calibri"/>
                <w:sz w:val="22"/>
                <w:lang w:val="en-US"/>
              </w:rPr>
            </w:pPr>
          </w:p>
        </w:tc>
        <w:tc>
          <w:tcPr>
            <w:tcW w:w="2120" w:type="dxa"/>
            <w:tcBorders>
              <w:top w:val="single" w:sz="4" w:space="0" w:color="000000"/>
              <w:left w:val="single" w:sz="4" w:space="0" w:color="000000"/>
              <w:bottom w:val="single" w:sz="4" w:space="0" w:color="000000"/>
              <w:right w:val="single" w:sz="4" w:space="0" w:color="000000"/>
            </w:tcBorders>
            <w:shd w:val="clear" w:color="000000" w:fill="FFC000"/>
          </w:tcPr>
          <w:p w:rsidR="002F6850" w:rsidRDefault="002F6850">
            <w:pPr>
              <w:autoSpaceDE w:val="0"/>
              <w:autoSpaceDN w:val="0"/>
              <w:adjustRightInd w:val="0"/>
              <w:spacing w:after="0" w:line="240" w:lineRule="auto"/>
              <w:jc w:val="center"/>
              <w:rPr>
                <w:rFonts w:ascii="Calibri" w:hAnsi="Calibri" w:cs="Calibri"/>
                <w:sz w:val="22"/>
                <w:lang w:val="en-US"/>
              </w:rPr>
            </w:pPr>
          </w:p>
        </w:tc>
      </w:tr>
      <w:tr w:rsidR="002F6850">
        <w:tblPrEx>
          <w:tblCellMar>
            <w:top w:w="0" w:type="dxa"/>
            <w:bottom w:w="0" w:type="dxa"/>
          </w:tblCellMar>
        </w:tblPrEx>
        <w:trPr>
          <w:trHeight w:val="1"/>
          <w:jc w:val="center"/>
        </w:trPr>
        <w:tc>
          <w:tcPr>
            <w:tcW w:w="8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2F6850">
            <w:pPr>
              <w:autoSpaceDE w:val="0"/>
              <w:autoSpaceDN w:val="0"/>
              <w:adjustRightInd w:val="0"/>
              <w:spacing w:after="0" w:line="240" w:lineRule="auto"/>
              <w:jc w:val="center"/>
              <w:rPr>
                <w:rFonts w:ascii="Calibri" w:hAnsi="Calibri" w:cs="Calibri"/>
                <w:sz w:val="22"/>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r>
      <w:tr w:rsidR="002F6850">
        <w:tblPrEx>
          <w:tblCellMar>
            <w:top w:w="0" w:type="dxa"/>
            <w:bottom w:w="0" w:type="dxa"/>
          </w:tblCellMar>
        </w:tblPrEx>
        <w:trPr>
          <w:trHeight w:val="1"/>
          <w:jc w:val="center"/>
        </w:trPr>
        <w:tc>
          <w:tcPr>
            <w:tcW w:w="12012" w:type="dxa"/>
            <w:gridSpan w:val="7"/>
            <w:tcBorders>
              <w:top w:val="single" w:sz="4" w:space="0" w:color="000000"/>
              <w:left w:val="single" w:sz="4" w:space="0" w:color="000000"/>
              <w:bottom w:val="single" w:sz="4" w:space="0" w:color="000000"/>
              <w:right w:val="single" w:sz="4" w:space="0" w:color="000000"/>
            </w:tcBorders>
            <w:shd w:val="clear" w:color="000000" w:fill="FFC000"/>
            <w:vAlign w:val="center"/>
          </w:tcPr>
          <w:p w:rsidR="002F6850" w:rsidRDefault="002F6850">
            <w:pPr>
              <w:autoSpaceDE w:val="0"/>
              <w:autoSpaceDN w:val="0"/>
              <w:adjustRightInd w:val="0"/>
              <w:spacing w:after="0" w:line="240" w:lineRule="auto"/>
              <w:ind w:right="-3767"/>
              <w:jc w:val="center"/>
              <w:rPr>
                <w:rFonts w:ascii="Calibri" w:hAnsi="Calibri" w:cs="Calibri"/>
                <w:sz w:val="22"/>
                <w:lang w:val="en-US"/>
              </w:rPr>
            </w:pPr>
            <w:r>
              <w:rPr>
                <w:rFonts w:cs="Liberation Serif"/>
                <w:b/>
                <w:bCs/>
                <w:sz w:val="20"/>
                <w:szCs w:val="20"/>
                <w:lang w:val="en-US"/>
              </w:rPr>
              <w:t xml:space="preserve">III </w:t>
            </w:r>
            <w:r>
              <w:rPr>
                <w:rFonts w:cs="Liberation Serif"/>
                <w:b/>
                <w:bCs/>
                <w:sz w:val="20"/>
                <w:szCs w:val="20"/>
              </w:rPr>
              <w:t>квартал</w:t>
            </w:r>
          </w:p>
        </w:tc>
        <w:tc>
          <w:tcPr>
            <w:tcW w:w="1886" w:type="dxa"/>
            <w:tcBorders>
              <w:top w:val="single" w:sz="4" w:space="0" w:color="000000"/>
              <w:left w:val="single" w:sz="4" w:space="0" w:color="000000"/>
              <w:bottom w:val="single" w:sz="4" w:space="0" w:color="000000"/>
              <w:right w:val="single" w:sz="4" w:space="0" w:color="000000"/>
            </w:tcBorders>
            <w:shd w:val="clear" w:color="000000" w:fill="FFC000"/>
          </w:tcPr>
          <w:p w:rsidR="002F6850" w:rsidRDefault="002F6850">
            <w:pPr>
              <w:autoSpaceDE w:val="0"/>
              <w:autoSpaceDN w:val="0"/>
              <w:adjustRightInd w:val="0"/>
              <w:spacing w:after="0" w:line="240" w:lineRule="auto"/>
              <w:jc w:val="center"/>
              <w:rPr>
                <w:rFonts w:ascii="Calibri" w:hAnsi="Calibri" w:cs="Calibri"/>
                <w:sz w:val="22"/>
                <w:lang w:val="en-US"/>
              </w:rPr>
            </w:pPr>
          </w:p>
        </w:tc>
        <w:tc>
          <w:tcPr>
            <w:tcW w:w="2120" w:type="dxa"/>
            <w:tcBorders>
              <w:top w:val="single" w:sz="4" w:space="0" w:color="000000"/>
              <w:left w:val="single" w:sz="4" w:space="0" w:color="000000"/>
              <w:bottom w:val="single" w:sz="4" w:space="0" w:color="000000"/>
              <w:right w:val="single" w:sz="4" w:space="0" w:color="000000"/>
            </w:tcBorders>
            <w:shd w:val="clear" w:color="000000" w:fill="FFC000"/>
          </w:tcPr>
          <w:p w:rsidR="002F6850" w:rsidRDefault="002F6850">
            <w:pPr>
              <w:autoSpaceDE w:val="0"/>
              <w:autoSpaceDN w:val="0"/>
              <w:adjustRightInd w:val="0"/>
              <w:spacing w:after="0" w:line="240" w:lineRule="auto"/>
              <w:jc w:val="center"/>
              <w:rPr>
                <w:rFonts w:ascii="Calibri" w:hAnsi="Calibri" w:cs="Calibri"/>
                <w:sz w:val="22"/>
                <w:lang w:val="en-US"/>
              </w:rPr>
            </w:pPr>
          </w:p>
        </w:tc>
      </w:tr>
      <w:tr w:rsidR="002F6850">
        <w:tblPrEx>
          <w:tblCellMar>
            <w:top w:w="0" w:type="dxa"/>
            <w:bottom w:w="0" w:type="dxa"/>
          </w:tblCellMar>
        </w:tblPrEx>
        <w:trPr>
          <w:trHeight w:val="1"/>
          <w:jc w:val="center"/>
        </w:trPr>
        <w:tc>
          <w:tcPr>
            <w:tcW w:w="8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2F6850">
            <w:pPr>
              <w:autoSpaceDE w:val="0"/>
              <w:autoSpaceDN w:val="0"/>
              <w:adjustRightInd w:val="0"/>
              <w:spacing w:after="0" w:line="240" w:lineRule="auto"/>
              <w:jc w:val="center"/>
              <w:rPr>
                <w:rFonts w:ascii="Calibri" w:hAnsi="Calibri" w:cs="Calibri"/>
                <w:sz w:val="22"/>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r>
      <w:tr w:rsidR="002F6850">
        <w:tblPrEx>
          <w:tblCellMar>
            <w:top w:w="0" w:type="dxa"/>
            <w:bottom w:w="0" w:type="dxa"/>
          </w:tblCellMar>
        </w:tblPrEx>
        <w:trPr>
          <w:trHeight w:val="1"/>
          <w:jc w:val="center"/>
        </w:trPr>
        <w:tc>
          <w:tcPr>
            <w:tcW w:w="12012" w:type="dxa"/>
            <w:gridSpan w:val="7"/>
            <w:tcBorders>
              <w:top w:val="single" w:sz="4" w:space="0" w:color="000000"/>
              <w:left w:val="single" w:sz="4" w:space="0" w:color="000000"/>
              <w:bottom w:val="single" w:sz="4" w:space="0" w:color="000000"/>
              <w:right w:val="single" w:sz="4" w:space="0" w:color="000000"/>
            </w:tcBorders>
            <w:shd w:val="clear" w:color="000000" w:fill="FFC000"/>
            <w:vAlign w:val="center"/>
          </w:tcPr>
          <w:p w:rsidR="002F6850" w:rsidRDefault="002F6850">
            <w:pPr>
              <w:autoSpaceDE w:val="0"/>
              <w:autoSpaceDN w:val="0"/>
              <w:adjustRightInd w:val="0"/>
              <w:spacing w:after="0" w:line="240" w:lineRule="auto"/>
              <w:ind w:right="-3767"/>
              <w:jc w:val="center"/>
              <w:rPr>
                <w:rFonts w:ascii="Calibri" w:hAnsi="Calibri" w:cs="Calibri"/>
                <w:sz w:val="22"/>
                <w:lang w:val="en-US"/>
              </w:rPr>
            </w:pPr>
            <w:r>
              <w:rPr>
                <w:rFonts w:cs="Liberation Serif"/>
                <w:b/>
                <w:bCs/>
                <w:sz w:val="20"/>
                <w:szCs w:val="20"/>
                <w:lang w:val="en-US"/>
              </w:rPr>
              <w:t xml:space="preserve">IV </w:t>
            </w:r>
            <w:r>
              <w:rPr>
                <w:rFonts w:cs="Liberation Serif"/>
                <w:b/>
                <w:bCs/>
                <w:sz w:val="20"/>
                <w:szCs w:val="20"/>
              </w:rPr>
              <w:t>квартал</w:t>
            </w:r>
          </w:p>
        </w:tc>
        <w:tc>
          <w:tcPr>
            <w:tcW w:w="1886" w:type="dxa"/>
            <w:tcBorders>
              <w:top w:val="single" w:sz="4" w:space="0" w:color="000000"/>
              <w:left w:val="single" w:sz="4" w:space="0" w:color="000000"/>
              <w:bottom w:val="single" w:sz="4" w:space="0" w:color="000000"/>
              <w:right w:val="single" w:sz="4" w:space="0" w:color="000000"/>
            </w:tcBorders>
            <w:shd w:val="clear" w:color="000000" w:fill="FFC000"/>
          </w:tcPr>
          <w:p w:rsidR="002F6850" w:rsidRDefault="002F6850">
            <w:pPr>
              <w:autoSpaceDE w:val="0"/>
              <w:autoSpaceDN w:val="0"/>
              <w:adjustRightInd w:val="0"/>
              <w:spacing w:after="0" w:line="240" w:lineRule="auto"/>
              <w:jc w:val="center"/>
              <w:rPr>
                <w:rFonts w:ascii="Calibri" w:hAnsi="Calibri" w:cs="Calibri"/>
                <w:sz w:val="22"/>
                <w:lang w:val="en-US"/>
              </w:rPr>
            </w:pPr>
          </w:p>
        </w:tc>
        <w:tc>
          <w:tcPr>
            <w:tcW w:w="2120" w:type="dxa"/>
            <w:tcBorders>
              <w:top w:val="single" w:sz="4" w:space="0" w:color="000000"/>
              <w:left w:val="single" w:sz="4" w:space="0" w:color="000000"/>
              <w:bottom w:val="single" w:sz="4" w:space="0" w:color="000000"/>
              <w:right w:val="single" w:sz="4" w:space="0" w:color="000000"/>
            </w:tcBorders>
            <w:shd w:val="clear" w:color="000000" w:fill="FFC000"/>
          </w:tcPr>
          <w:p w:rsidR="002F6850" w:rsidRDefault="002F6850">
            <w:pPr>
              <w:autoSpaceDE w:val="0"/>
              <w:autoSpaceDN w:val="0"/>
              <w:adjustRightInd w:val="0"/>
              <w:spacing w:after="0" w:line="240" w:lineRule="auto"/>
              <w:jc w:val="center"/>
              <w:rPr>
                <w:rFonts w:ascii="Calibri" w:hAnsi="Calibri" w:cs="Calibri"/>
                <w:sz w:val="22"/>
                <w:lang w:val="en-US"/>
              </w:rPr>
            </w:pPr>
          </w:p>
        </w:tc>
      </w:tr>
      <w:tr w:rsidR="002F6850">
        <w:tblPrEx>
          <w:tblCellMar>
            <w:top w:w="0" w:type="dxa"/>
            <w:bottom w:w="0" w:type="dxa"/>
          </w:tblCellMar>
        </w:tblPrEx>
        <w:trPr>
          <w:trHeight w:val="269"/>
          <w:jc w:val="center"/>
        </w:trPr>
        <w:tc>
          <w:tcPr>
            <w:tcW w:w="8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2F6850">
            <w:pPr>
              <w:autoSpaceDE w:val="0"/>
              <w:autoSpaceDN w:val="0"/>
              <w:adjustRightInd w:val="0"/>
              <w:spacing w:after="0" w:line="240" w:lineRule="auto"/>
              <w:jc w:val="center"/>
              <w:rPr>
                <w:rFonts w:ascii="Calibri" w:hAnsi="Calibri" w:cs="Calibri"/>
                <w:sz w:val="22"/>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6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Pr>
          <w:p w:rsidR="002F6850" w:rsidRPr="00477C50" w:rsidRDefault="00477C50">
            <w:pPr>
              <w:autoSpaceDE w:val="0"/>
              <w:autoSpaceDN w:val="0"/>
              <w:adjustRightInd w:val="0"/>
              <w:spacing w:after="0" w:line="240" w:lineRule="auto"/>
              <w:jc w:val="center"/>
              <w:rPr>
                <w:rFonts w:ascii="Calibri" w:hAnsi="Calibri" w:cs="Calibri"/>
                <w:sz w:val="22"/>
              </w:rPr>
            </w:pPr>
            <w:r>
              <w:rPr>
                <w:rFonts w:ascii="Calibri" w:hAnsi="Calibri" w:cs="Calibri"/>
                <w:sz w:val="22"/>
              </w:rPr>
              <w:t>-</w:t>
            </w:r>
          </w:p>
        </w:tc>
      </w:tr>
    </w:tbl>
    <w:p w:rsidR="002F6850" w:rsidRDefault="002F6850" w:rsidP="002F6850">
      <w:pPr>
        <w:autoSpaceDE w:val="0"/>
        <w:autoSpaceDN w:val="0"/>
        <w:adjustRightInd w:val="0"/>
        <w:spacing w:after="0" w:line="240" w:lineRule="auto"/>
        <w:jc w:val="both"/>
        <w:rPr>
          <w:rFonts w:ascii="Calibri" w:hAnsi="Calibri" w:cs="Calibri"/>
          <w:sz w:val="22"/>
          <w:lang w:val="en-US"/>
        </w:rPr>
      </w:pPr>
    </w:p>
    <w:p w:rsidR="002F6850" w:rsidRDefault="002F6850" w:rsidP="002F6850">
      <w:pPr>
        <w:autoSpaceDE w:val="0"/>
        <w:autoSpaceDN w:val="0"/>
        <w:adjustRightInd w:val="0"/>
        <w:spacing w:after="0" w:line="240" w:lineRule="auto"/>
        <w:ind w:firstLine="709"/>
        <w:jc w:val="both"/>
        <w:rPr>
          <w:rFonts w:cs="Liberation Serif"/>
          <w:sz w:val="24"/>
          <w:szCs w:val="24"/>
        </w:rPr>
      </w:pPr>
      <w:proofErr w:type="gramStart"/>
      <w:r w:rsidRPr="002F6850">
        <w:rPr>
          <w:rFonts w:cs="Liberation Serif"/>
          <w:sz w:val="24"/>
          <w:szCs w:val="24"/>
        </w:rPr>
        <w:t>*</w:t>
      </w:r>
      <w:r>
        <w:rPr>
          <w:rFonts w:cs="Liberation Serif"/>
          <w:b/>
          <w:bCs/>
          <w:sz w:val="24"/>
          <w:szCs w:val="24"/>
        </w:rPr>
        <w:t>В графе 2</w:t>
      </w:r>
      <w:r>
        <w:rPr>
          <w:rFonts w:cs="Liberation Serif"/>
          <w:sz w:val="24"/>
          <w:szCs w:val="24"/>
        </w:rPr>
        <w:t xml:space="preserve"> указать полное наименование органа, в который обращение направлено непосредственно заявителем (при двойной переадресации также наименование органа, из которого переадресовано обращение </w:t>
      </w:r>
      <w:r>
        <w:rPr>
          <w:rFonts w:cs="Liberation Serif"/>
          <w:i/>
          <w:iCs/>
          <w:sz w:val="24"/>
          <w:szCs w:val="24"/>
        </w:rPr>
        <w:t>(например, Администрация Президента Российской Федерации (переадресовано из Управления по работе с обращениями граждан Губернатора Свердловской области и Правительства Свердловской области).</w:t>
      </w:r>
      <w:proofErr w:type="gramEnd"/>
      <w:r>
        <w:rPr>
          <w:rFonts w:cs="Liberation Serif"/>
          <w:i/>
          <w:iCs/>
          <w:sz w:val="24"/>
          <w:szCs w:val="24"/>
        </w:rPr>
        <w:t xml:space="preserve"> </w:t>
      </w:r>
      <w:r>
        <w:rPr>
          <w:rFonts w:cs="Liberation Serif"/>
          <w:sz w:val="24"/>
          <w:szCs w:val="24"/>
        </w:rPr>
        <w:t>В этой же графе указывать, является ли обращение анонимным (при поступлении таковых);</w:t>
      </w:r>
    </w:p>
    <w:p w:rsidR="002F6850" w:rsidRDefault="002F6850" w:rsidP="002F6850">
      <w:pPr>
        <w:autoSpaceDE w:val="0"/>
        <w:autoSpaceDN w:val="0"/>
        <w:adjustRightInd w:val="0"/>
        <w:spacing w:after="0" w:line="240" w:lineRule="auto"/>
        <w:ind w:firstLine="709"/>
        <w:jc w:val="both"/>
        <w:rPr>
          <w:rFonts w:cs="Liberation Serif"/>
          <w:sz w:val="24"/>
          <w:szCs w:val="24"/>
        </w:rPr>
      </w:pPr>
      <w:proofErr w:type="gramStart"/>
      <w:r w:rsidRPr="002F6850">
        <w:rPr>
          <w:rFonts w:cs="Liberation Serif"/>
          <w:sz w:val="24"/>
          <w:szCs w:val="24"/>
        </w:rPr>
        <w:t>**</w:t>
      </w:r>
      <w:r>
        <w:rPr>
          <w:rFonts w:cs="Liberation Serif"/>
          <w:b/>
          <w:bCs/>
          <w:sz w:val="24"/>
          <w:szCs w:val="24"/>
        </w:rPr>
        <w:t>В графе 3</w:t>
      </w:r>
      <w:r>
        <w:rPr>
          <w:rFonts w:cs="Liberation Serif"/>
          <w:sz w:val="24"/>
          <w:szCs w:val="24"/>
        </w:rPr>
        <w:t xml:space="preserve"> указать способ получения обращения (почта, факс, электронная почта, нарочным, на личном приеме, по </w:t>
      </w:r>
      <w:r w:rsidRPr="002F6850">
        <w:rPr>
          <w:rFonts w:cs="Liberation Serif"/>
          <w:sz w:val="24"/>
          <w:szCs w:val="24"/>
        </w:rPr>
        <w:t>«</w:t>
      </w:r>
      <w:r>
        <w:rPr>
          <w:rFonts w:cs="Liberation Serif"/>
          <w:sz w:val="24"/>
          <w:szCs w:val="24"/>
        </w:rPr>
        <w:t>телефону доверия</w:t>
      </w:r>
      <w:r w:rsidRPr="002F6850">
        <w:rPr>
          <w:rFonts w:cs="Liberation Serif"/>
          <w:sz w:val="24"/>
          <w:szCs w:val="24"/>
        </w:rPr>
        <w:t xml:space="preserve">» </w:t>
      </w:r>
      <w:r>
        <w:rPr>
          <w:rFonts w:cs="Liberation Serif"/>
          <w:sz w:val="24"/>
          <w:szCs w:val="24"/>
        </w:rPr>
        <w:t xml:space="preserve">и т.д.); </w:t>
      </w:r>
      <w:proofErr w:type="gramEnd"/>
    </w:p>
    <w:p w:rsidR="002F6850" w:rsidRDefault="002F6850" w:rsidP="002F6850">
      <w:pPr>
        <w:autoSpaceDE w:val="0"/>
        <w:autoSpaceDN w:val="0"/>
        <w:adjustRightInd w:val="0"/>
        <w:spacing w:after="0" w:line="240" w:lineRule="auto"/>
        <w:ind w:firstLine="709"/>
        <w:jc w:val="both"/>
        <w:rPr>
          <w:rFonts w:cs="Liberation Serif"/>
          <w:sz w:val="24"/>
          <w:szCs w:val="24"/>
        </w:rPr>
      </w:pPr>
      <w:r w:rsidRPr="002F6850">
        <w:rPr>
          <w:rFonts w:cs="Liberation Serif"/>
          <w:sz w:val="24"/>
          <w:szCs w:val="24"/>
        </w:rPr>
        <w:t>***</w:t>
      </w:r>
      <w:r>
        <w:rPr>
          <w:rFonts w:cs="Liberation Serif"/>
          <w:b/>
          <w:bCs/>
          <w:sz w:val="24"/>
          <w:szCs w:val="24"/>
        </w:rPr>
        <w:t>В графе 5</w:t>
      </w:r>
      <w:r>
        <w:rPr>
          <w:rFonts w:cs="Liberation Serif"/>
          <w:sz w:val="24"/>
          <w:szCs w:val="24"/>
        </w:rPr>
        <w:t xml:space="preserve"> указать данные о лице, которое, по мнению заявителя, допустило коррупционное правонарушение (преступление):</w:t>
      </w:r>
    </w:p>
    <w:p w:rsidR="002F6850" w:rsidRDefault="002F6850" w:rsidP="002F6850">
      <w:pPr>
        <w:numPr>
          <w:ilvl w:val="0"/>
          <w:numId w:val="1"/>
        </w:numPr>
        <w:tabs>
          <w:tab w:val="left" w:pos="993"/>
        </w:tabs>
        <w:autoSpaceDE w:val="0"/>
        <w:autoSpaceDN w:val="0"/>
        <w:adjustRightInd w:val="0"/>
        <w:spacing w:after="0" w:line="240" w:lineRule="auto"/>
        <w:ind w:left="720" w:firstLine="349"/>
        <w:jc w:val="both"/>
        <w:rPr>
          <w:rFonts w:cs="Liberation Serif"/>
          <w:sz w:val="24"/>
          <w:szCs w:val="24"/>
        </w:rPr>
      </w:pPr>
      <w:r>
        <w:rPr>
          <w:rFonts w:cs="Liberation Serif"/>
          <w:sz w:val="24"/>
          <w:szCs w:val="24"/>
        </w:rPr>
        <w:t>является ли указанное заявителем лицо государственным, федеральным или муниципальным служащим, работником государственного органа (органа местного самоуправления), руководителем или работником государственной (муниципальной) организации;</w:t>
      </w:r>
    </w:p>
    <w:p w:rsidR="002F6850" w:rsidRDefault="002F6850" w:rsidP="002F6850">
      <w:pPr>
        <w:numPr>
          <w:ilvl w:val="0"/>
          <w:numId w:val="1"/>
        </w:numPr>
        <w:tabs>
          <w:tab w:val="left" w:pos="993"/>
        </w:tabs>
        <w:autoSpaceDE w:val="0"/>
        <w:autoSpaceDN w:val="0"/>
        <w:adjustRightInd w:val="0"/>
        <w:spacing w:after="0" w:line="240" w:lineRule="auto"/>
        <w:ind w:left="720" w:firstLine="349"/>
        <w:jc w:val="both"/>
        <w:rPr>
          <w:rFonts w:cs="Liberation Serif"/>
          <w:sz w:val="24"/>
          <w:szCs w:val="24"/>
        </w:rPr>
      </w:pPr>
      <w:r>
        <w:rPr>
          <w:rFonts w:cs="Liberation Serif"/>
          <w:sz w:val="24"/>
          <w:szCs w:val="24"/>
        </w:rPr>
        <w:t>должность служащего (работника);</w:t>
      </w:r>
    </w:p>
    <w:p w:rsidR="002F6850" w:rsidRDefault="002F6850" w:rsidP="002F6850">
      <w:pPr>
        <w:numPr>
          <w:ilvl w:val="0"/>
          <w:numId w:val="1"/>
        </w:numPr>
        <w:tabs>
          <w:tab w:val="left" w:pos="993"/>
        </w:tabs>
        <w:autoSpaceDE w:val="0"/>
        <w:autoSpaceDN w:val="0"/>
        <w:adjustRightInd w:val="0"/>
        <w:spacing w:after="0" w:line="240" w:lineRule="auto"/>
        <w:ind w:left="720" w:firstLine="349"/>
        <w:jc w:val="both"/>
        <w:rPr>
          <w:rFonts w:cs="Liberation Serif"/>
          <w:sz w:val="24"/>
          <w:szCs w:val="24"/>
        </w:rPr>
      </w:pPr>
      <w:proofErr w:type="gramStart"/>
      <w:r>
        <w:rPr>
          <w:rFonts w:cs="Liberation Serif"/>
          <w:sz w:val="24"/>
          <w:szCs w:val="24"/>
        </w:rPr>
        <w:t xml:space="preserve">полное наименование государственного органа, органа местного самоуправления, государственной (муниципальной) организации (учреждения или предприятия), в котором служит (работает) указанный служащий (работник); </w:t>
      </w:r>
      <w:proofErr w:type="gramEnd"/>
    </w:p>
    <w:p w:rsidR="002F6850" w:rsidRDefault="002F6850" w:rsidP="002F6850">
      <w:pPr>
        <w:autoSpaceDE w:val="0"/>
        <w:autoSpaceDN w:val="0"/>
        <w:adjustRightInd w:val="0"/>
        <w:spacing w:after="0" w:line="240" w:lineRule="auto"/>
        <w:ind w:firstLine="709"/>
        <w:jc w:val="both"/>
        <w:rPr>
          <w:rFonts w:cs="Liberation Serif"/>
          <w:sz w:val="24"/>
          <w:szCs w:val="24"/>
        </w:rPr>
      </w:pPr>
      <w:proofErr w:type="gramStart"/>
      <w:r w:rsidRPr="002F6850">
        <w:rPr>
          <w:rFonts w:cs="Liberation Serif"/>
          <w:sz w:val="24"/>
          <w:szCs w:val="24"/>
        </w:rPr>
        <w:t>****</w:t>
      </w:r>
      <w:r>
        <w:rPr>
          <w:rFonts w:cs="Liberation Serif"/>
          <w:b/>
          <w:bCs/>
          <w:sz w:val="24"/>
          <w:szCs w:val="24"/>
        </w:rPr>
        <w:t>В графе 6</w:t>
      </w:r>
      <w:r>
        <w:rPr>
          <w:rFonts w:cs="Liberation Serif"/>
          <w:sz w:val="24"/>
          <w:szCs w:val="24"/>
        </w:rPr>
        <w:t xml:space="preserve"> указать краткое содержание обращения, достаточное для того, чтобы понять суть коррупционного правонарушения (преступления), которое заявитель усмотрел в действиях (бездействии) государственного (муниципального) служащего, работника государственного органа, органа местного самоуправления, государственной (муниципальной) организации, предприятия, коммерческой организации;</w:t>
      </w:r>
      <w:proofErr w:type="gramEnd"/>
    </w:p>
    <w:p w:rsidR="002F6850" w:rsidRDefault="002F6850" w:rsidP="002F6850">
      <w:pPr>
        <w:autoSpaceDE w:val="0"/>
        <w:autoSpaceDN w:val="0"/>
        <w:adjustRightInd w:val="0"/>
        <w:spacing w:after="0" w:line="240" w:lineRule="auto"/>
        <w:ind w:firstLine="709"/>
        <w:jc w:val="both"/>
        <w:rPr>
          <w:rFonts w:cs="Liberation Serif"/>
          <w:sz w:val="24"/>
          <w:szCs w:val="24"/>
        </w:rPr>
      </w:pPr>
      <w:proofErr w:type="gramStart"/>
      <w:r w:rsidRPr="002F6850">
        <w:rPr>
          <w:rFonts w:cs="Liberation Serif"/>
          <w:sz w:val="24"/>
          <w:szCs w:val="24"/>
        </w:rPr>
        <w:t>*****</w:t>
      </w:r>
      <w:r>
        <w:rPr>
          <w:rFonts w:cs="Liberation Serif"/>
          <w:b/>
          <w:bCs/>
          <w:sz w:val="24"/>
          <w:szCs w:val="24"/>
        </w:rPr>
        <w:t>В графе 7</w:t>
      </w:r>
      <w:r>
        <w:rPr>
          <w:rFonts w:cs="Liberation Serif"/>
          <w:sz w:val="24"/>
          <w:szCs w:val="24"/>
        </w:rPr>
        <w:t xml:space="preserve"> указать предпринятые меры по проверке информации о возможных коррупционных правонарушениях (фактах коррупции), указанных заявителем, в том числе сведения о проведении проверки (служебной проверки) по обращению, результатах проверки, результатах рассмотрения на заседании комиссии по соблюдению требований к служебному поведению и урегулированию конфликта интересов, с указанием подтвердился факт коррупции, подтвердился частично, не подтвердился;</w:t>
      </w:r>
      <w:proofErr w:type="gramEnd"/>
      <w:r>
        <w:rPr>
          <w:rFonts w:cs="Liberation Serif"/>
          <w:sz w:val="24"/>
          <w:szCs w:val="24"/>
        </w:rPr>
        <w:t xml:space="preserve"> если факт коррупции подтвердился, конкретизировать подтвердившиеся факты коррупции; если заявителю направлены разъяснения, указать содержание таких разъяснений;</w:t>
      </w:r>
    </w:p>
    <w:p w:rsidR="002F6850" w:rsidRDefault="002F6850" w:rsidP="002F6850">
      <w:pPr>
        <w:autoSpaceDE w:val="0"/>
        <w:autoSpaceDN w:val="0"/>
        <w:adjustRightInd w:val="0"/>
        <w:spacing w:after="0" w:line="240" w:lineRule="auto"/>
        <w:ind w:firstLine="709"/>
        <w:jc w:val="both"/>
        <w:rPr>
          <w:rFonts w:cs="Liberation Serif"/>
          <w:sz w:val="24"/>
          <w:szCs w:val="24"/>
        </w:rPr>
      </w:pPr>
      <w:r w:rsidRPr="002F6850">
        <w:rPr>
          <w:rFonts w:cs="Liberation Serif"/>
          <w:sz w:val="24"/>
          <w:szCs w:val="24"/>
        </w:rPr>
        <w:t>******</w:t>
      </w:r>
      <w:r>
        <w:rPr>
          <w:rFonts w:cs="Liberation Serif"/>
          <w:b/>
          <w:bCs/>
          <w:sz w:val="24"/>
          <w:szCs w:val="24"/>
        </w:rPr>
        <w:t>В графе 8</w:t>
      </w:r>
      <w:r>
        <w:rPr>
          <w:rFonts w:cs="Liberation Serif"/>
          <w:sz w:val="24"/>
          <w:szCs w:val="24"/>
        </w:rPr>
        <w:t xml:space="preserve"> указать, привлекался ли служащий (работник) к ответственности за допущенное правонарушение, вид взыскания, </w:t>
      </w:r>
      <w:r>
        <w:rPr>
          <w:rFonts w:cs="Liberation Serif"/>
          <w:sz w:val="24"/>
          <w:szCs w:val="24"/>
        </w:rPr>
        <w:br/>
        <w:t>к которому привлечен служащий (работник): замечание, выговор и увольнении в связи с утратой доверия и т.д.</w:t>
      </w:r>
    </w:p>
    <w:p w:rsidR="002F6850" w:rsidRDefault="002F6850" w:rsidP="002F6850">
      <w:pPr>
        <w:autoSpaceDE w:val="0"/>
        <w:autoSpaceDN w:val="0"/>
        <w:adjustRightInd w:val="0"/>
        <w:spacing w:after="0" w:line="240" w:lineRule="auto"/>
        <w:ind w:firstLine="709"/>
        <w:jc w:val="both"/>
        <w:rPr>
          <w:rFonts w:cs="Liberation Serif"/>
          <w:sz w:val="24"/>
          <w:szCs w:val="24"/>
        </w:rPr>
      </w:pPr>
      <w:r w:rsidRPr="002F6850">
        <w:rPr>
          <w:rFonts w:cs="Liberation Serif"/>
          <w:sz w:val="24"/>
          <w:szCs w:val="24"/>
        </w:rPr>
        <w:t>*******</w:t>
      </w:r>
      <w:r>
        <w:rPr>
          <w:rFonts w:cs="Liberation Serif"/>
          <w:b/>
          <w:bCs/>
          <w:sz w:val="24"/>
          <w:szCs w:val="24"/>
        </w:rPr>
        <w:t>В графе 9</w:t>
      </w:r>
      <w:r>
        <w:rPr>
          <w:rFonts w:cs="Liberation Serif"/>
          <w:sz w:val="24"/>
          <w:szCs w:val="24"/>
        </w:rPr>
        <w:t xml:space="preserve"> указать орган, в который обращение переадресовано по компетенции для рассмотрения по существу или направлено по результатам проверки, реквизиты ответа заявителю и письма о переадресации обращения по компетенции, была ли в письме </w:t>
      </w:r>
      <w:r>
        <w:rPr>
          <w:rFonts w:cs="Liberation Serif"/>
          <w:sz w:val="24"/>
          <w:szCs w:val="24"/>
        </w:rPr>
        <w:br/>
        <w:t xml:space="preserve">о переадресации выражена </w:t>
      </w:r>
      <w:proofErr w:type="gramStart"/>
      <w:r>
        <w:rPr>
          <w:rFonts w:cs="Liberation Serif"/>
          <w:sz w:val="24"/>
          <w:szCs w:val="24"/>
        </w:rPr>
        <w:t>просьба</w:t>
      </w:r>
      <w:proofErr w:type="gramEnd"/>
      <w:r>
        <w:rPr>
          <w:rFonts w:cs="Liberation Serif"/>
          <w:sz w:val="24"/>
          <w:szCs w:val="24"/>
        </w:rPr>
        <w:t xml:space="preserve"> об информировании о результатах рассмотрения обращения. </w:t>
      </w:r>
    </w:p>
    <w:p w:rsidR="002F6850" w:rsidRDefault="002F6850" w:rsidP="002F6850">
      <w:pPr>
        <w:autoSpaceDE w:val="0"/>
        <w:autoSpaceDN w:val="0"/>
        <w:adjustRightInd w:val="0"/>
        <w:spacing w:after="0" w:line="240" w:lineRule="auto"/>
        <w:ind w:firstLine="709"/>
        <w:jc w:val="both"/>
        <w:rPr>
          <w:rFonts w:cs="Liberation Serif"/>
          <w:b/>
          <w:bCs/>
          <w:sz w:val="24"/>
          <w:szCs w:val="24"/>
        </w:rPr>
      </w:pPr>
      <w:r>
        <w:rPr>
          <w:rFonts w:cs="Liberation Serif"/>
          <w:b/>
          <w:bCs/>
          <w:sz w:val="24"/>
          <w:szCs w:val="24"/>
        </w:rPr>
        <w:lastRenderedPageBreak/>
        <w:t>Рекомендуется при переадресации обращения указывать просьбу проинформировать о результатах рассмотрения обращений.</w:t>
      </w:r>
    </w:p>
    <w:p w:rsidR="002F6850" w:rsidRDefault="002F6850" w:rsidP="002F6850">
      <w:pPr>
        <w:autoSpaceDE w:val="0"/>
        <w:autoSpaceDN w:val="0"/>
        <w:adjustRightInd w:val="0"/>
        <w:spacing w:after="0" w:line="240" w:lineRule="auto"/>
        <w:ind w:firstLine="709"/>
        <w:jc w:val="both"/>
        <w:rPr>
          <w:rFonts w:cs="Liberation Serif"/>
          <w:b/>
          <w:bCs/>
          <w:sz w:val="24"/>
          <w:szCs w:val="24"/>
        </w:rPr>
      </w:pPr>
      <w:r>
        <w:rPr>
          <w:rFonts w:cs="Liberation Serif"/>
          <w:b/>
          <w:bCs/>
          <w:sz w:val="24"/>
          <w:szCs w:val="24"/>
        </w:rPr>
        <w:t xml:space="preserve">Обращаем Ваше внимание! При заполнении Реестра обращений по фактам коррупции за очередной квартал необходимо дополнять данные, представленные за предыдущий отчетный период, сведениями об окончательных результатах рассмотрения обращений. При переадресации по компетенции в федеральные государственные органы указывать результаты рассмотрения обращений этими органами (при наличии обратной связи), отсутствие информации расценивается как отсутствие обратной связи. </w:t>
      </w:r>
    </w:p>
    <w:p w:rsidR="002F6850" w:rsidRDefault="002F6850" w:rsidP="002F6850">
      <w:pPr>
        <w:autoSpaceDE w:val="0"/>
        <w:autoSpaceDN w:val="0"/>
        <w:adjustRightInd w:val="0"/>
        <w:spacing w:after="0" w:line="240" w:lineRule="auto"/>
        <w:ind w:firstLine="709"/>
        <w:jc w:val="both"/>
        <w:rPr>
          <w:rFonts w:cs="Liberation Serif"/>
          <w:b/>
          <w:bCs/>
          <w:sz w:val="24"/>
          <w:szCs w:val="24"/>
        </w:rPr>
      </w:pPr>
      <w:r>
        <w:rPr>
          <w:rFonts w:cs="Liberation Serif"/>
          <w:b/>
          <w:bCs/>
          <w:sz w:val="24"/>
          <w:szCs w:val="24"/>
        </w:rPr>
        <w:t>Также необходимо к заполненной таблице представлять копий обращений, ответов заявителям, писем о переадресации обращений по компетенции в государственные органы и поступивших ответов об их рассмотрении.</w:t>
      </w:r>
    </w:p>
    <w:p w:rsidR="002F6850" w:rsidRPr="002F6850" w:rsidRDefault="002F6850" w:rsidP="002F6850">
      <w:pPr>
        <w:autoSpaceDE w:val="0"/>
        <w:autoSpaceDN w:val="0"/>
        <w:adjustRightInd w:val="0"/>
        <w:spacing w:after="0" w:line="240" w:lineRule="auto"/>
        <w:ind w:firstLine="709"/>
        <w:jc w:val="both"/>
        <w:rPr>
          <w:rFonts w:ascii="Calibri" w:hAnsi="Calibri" w:cs="Calibri"/>
          <w:sz w:val="22"/>
        </w:rPr>
      </w:pPr>
    </w:p>
    <w:p w:rsidR="00DA65A3" w:rsidRDefault="00DA65A3"/>
    <w:sectPr w:rsidR="00DA65A3" w:rsidSect="002F6850">
      <w:pgSz w:w="15840" w:h="12240" w:orient="landscape"/>
      <w:pgMar w:top="1701" w:right="1134" w:bottom="850" w:left="1134"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F01C0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compat/>
  <w:rsids>
    <w:rsidRoot w:val="002F6850"/>
    <w:rsid w:val="00170C7F"/>
    <w:rsid w:val="002F6850"/>
    <w:rsid w:val="00477C50"/>
    <w:rsid w:val="0055169E"/>
    <w:rsid w:val="006B3BD4"/>
    <w:rsid w:val="006D7AE1"/>
    <w:rsid w:val="00A62C77"/>
    <w:rsid w:val="00B840DD"/>
    <w:rsid w:val="00D4214F"/>
    <w:rsid w:val="00DA6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850"/>
    <w:rPr>
      <w:rFonts w:ascii="Liberation Serif" w:hAnsi="Liberation Seri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4963</Characters>
  <Application>Microsoft Office Word</Application>
  <DocSecurity>0</DocSecurity>
  <Lines>41</Lines>
  <Paragraphs>11</Paragraphs>
  <ScaleCrop>false</ScaleCrop>
  <Company>ТалЭС</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2022-01-25T12:20:00Z</dcterms:created>
  <dcterms:modified xsi:type="dcterms:W3CDTF">2022-01-25T12:23:00Z</dcterms:modified>
</cp:coreProperties>
</file>