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0AC9" w14:textId="5B0F436D" w:rsidR="003A44A1" w:rsidRDefault="003A44A1" w:rsidP="003A4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ПАМЯТКА ДЛЯ НАСЕЛЕНИЯ ПО ЛЕЙКОЗУ КРУПНОГО РОГАТОГО СКОТА</w:t>
      </w:r>
    </w:p>
    <w:p w14:paraId="67E451D6" w14:textId="77777777" w:rsidR="003A44A1" w:rsidRDefault="003A44A1" w:rsidP="003A44A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E9A3174" w14:textId="74E08E9C" w:rsidR="00702FB2" w:rsidRDefault="003A44A1" w:rsidP="00702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Лейкоз крупного рогатого скота - хроническая инфекционная болезнь с необратимым процессом, вызываемая вирусом лейкоза крупного рогатого скота (ВЛ КРС), протекающая в начале бессимптомно, а затем проявляющаяся лимфоцитозом или образованием опухолей в кроветворных и других органах и тканях.</w:t>
      </w:r>
    </w:p>
    <w:p w14:paraId="4D3858AC" w14:textId="50AF38BF" w:rsidR="003A44A1" w:rsidRPr="003A44A1" w:rsidRDefault="003A44A1" w:rsidP="00702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Источник возбудителя инфекции - больные и инфицированные вирусом лейкоза крупного рогатого скота животные.</w:t>
      </w:r>
    </w:p>
    <w:p w14:paraId="6D20D738" w14:textId="23D448C7" w:rsidR="003A44A1" w:rsidRPr="003A44A1" w:rsidRDefault="003A44A1" w:rsidP="00702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Заражение происходит при совместном содержании здоровых животных с больными или инфицированными вирусом лейкоза крупного рогатого скота.</w:t>
      </w:r>
    </w:p>
    <w:p w14:paraId="21F8B3B1" w14:textId="67362F58" w:rsidR="003A44A1" w:rsidRPr="003A44A1" w:rsidRDefault="003A44A1" w:rsidP="00702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Исследования на лейкоз проводят серологическим, гематологическим, клиническим, патологическим и гистологическим методами. Основу диагностики лейкоза крупного рогатого скота составляет серологический метод исследования - реакция иммунной диффузии (РИД).</w:t>
      </w:r>
    </w:p>
    <w:p w14:paraId="24C33F94" w14:textId="32D20F73" w:rsidR="003A44A1" w:rsidRPr="003A44A1" w:rsidRDefault="003A44A1" w:rsidP="00702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Животных, сыворотки крови которых дали положительный результат в РИД, признают зараженными (инфицированными) ВЛКРС</w:t>
      </w:r>
    </w:p>
    <w:p w14:paraId="3FA77E47" w14:textId="50871FB1" w:rsidR="003A44A1" w:rsidRPr="003A44A1" w:rsidRDefault="003A44A1" w:rsidP="00702F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Лечение ВЛ КРС не разработано. Молоко от инфицированных коров сдают на молокоперерабатывающий завод или используют внутри хозяйства после ПАСТЕРИЗАЦИИ ИЛИ КИПЯЧЕНИЯ в обычном технологическом режиме</w:t>
      </w:r>
    </w:p>
    <w:p w14:paraId="35BEDBB2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Хозяйства, в том числе хозяйства граждан, считают оздоровленными после вывода всех больных и инфицированных животных и получения двух подряд отрицательных результатов лабораторных данных, с интервалом в 3 месяца.</w:t>
      </w:r>
    </w:p>
    <w:p w14:paraId="52AA0CE9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С целью недопущения заноса и распространения ВЛ КРС в личные подсобные хозяйства владельцем животных </w:t>
      </w:r>
      <w:r w:rsidRPr="003A44A1">
        <w:rPr>
          <w:rFonts w:ascii="Times New Roman" w:hAnsi="Times New Roman"/>
          <w:b/>
          <w:sz w:val="24"/>
          <w:szCs w:val="24"/>
        </w:rPr>
        <w:t>НЕОБХОДИМО</w:t>
      </w:r>
      <w:r w:rsidRPr="003A44A1">
        <w:rPr>
          <w:rFonts w:ascii="Times New Roman" w:hAnsi="Times New Roman"/>
          <w:sz w:val="24"/>
          <w:szCs w:val="24"/>
        </w:rPr>
        <w:t xml:space="preserve">: </w:t>
      </w:r>
    </w:p>
    <w:p w14:paraId="1BEC196E" w14:textId="304357C9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приобретать, продавать крупный рогатый скот только после проведения диагностических исследований на лейкоз; </w:t>
      </w:r>
    </w:p>
    <w:p w14:paraId="5DBA475B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обрабатывать поголовье крупного рогатого скота против кровососущих насекомых, гнуса; </w:t>
      </w:r>
    </w:p>
    <w:p w14:paraId="7847DB35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по требованию ветеринарных специалистов предъявлять животных для проведения обязательных противоэпизоотических мероприятий (отбор проб крови для диагностических исследований на лейкоз), предоставлять все необходимые сведения о приобретенных животных; </w:t>
      </w:r>
    </w:p>
    <w:p w14:paraId="6E636837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выполнять требования ветеринарных специалистов по соблюдению правил по профилактике и борьбе с лейкозом крупного рогатого скота. </w:t>
      </w:r>
    </w:p>
    <w:p w14:paraId="3F8699D3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В случае установления ограничительных мероприятий по ВЛ КРС </w:t>
      </w:r>
      <w:r w:rsidRPr="003A44A1">
        <w:rPr>
          <w:rFonts w:ascii="Times New Roman" w:hAnsi="Times New Roman"/>
          <w:b/>
          <w:sz w:val="24"/>
          <w:szCs w:val="24"/>
        </w:rPr>
        <w:t>НЕ ДОПУСКАТЬ</w:t>
      </w:r>
      <w:r w:rsidRPr="003A44A1">
        <w:rPr>
          <w:rFonts w:ascii="Times New Roman" w:hAnsi="Times New Roman"/>
          <w:sz w:val="24"/>
          <w:szCs w:val="24"/>
        </w:rPr>
        <w:t xml:space="preserve">: </w:t>
      </w:r>
    </w:p>
    <w:p w14:paraId="6129675B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совместное содержание инфицированных и здоровых животных; </w:t>
      </w:r>
    </w:p>
    <w:p w14:paraId="1AB9BB11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совместный выпас инфицированных и здоровых животных в пастбищный период; </w:t>
      </w:r>
    </w:p>
    <w:p w14:paraId="55D7ECB7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осеменение коров и телок методом вольной случки; </w:t>
      </w:r>
    </w:p>
    <w:p w14:paraId="57391194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несвоевременный вывод из стада и сдачу на убой больных животных; </w:t>
      </w:r>
    </w:p>
    <w:p w14:paraId="7AA9BD48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выпойку молока телятам от инфицированных коров без пастеризации (кипячения); </w:t>
      </w:r>
    </w:p>
    <w:p w14:paraId="1CD72A30" w14:textId="77777777" w:rsidR="003A44A1" w:rsidRP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продажу крупного рогатого скота без проведения лабораторных исследований на лейкоз; </w:t>
      </w:r>
    </w:p>
    <w:p w14:paraId="26EC87D2" w14:textId="77777777" w:rsidR="003A44A1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 xml:space="preserve">- продажу молодняка полученного от инфицированных ВЛКРС животных. </w:t>
      </w:r>
    </w:p>
    <w:p w14:paraId="65FD3EEA" w14:textId="28591E9C" w:rsidR="00A47933" w:rsidRDefault="003A44A1" w:rsidP="003A44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4A1">
        <w:rPr>
          <w:rFonts w:ascii="Times New Roman" w:hAnsi="Times New Roman"/>
          <w:sz w:val="24"/>
          <w:szCs w:val="24"/>
        </w:rPr>
        <w:t>Своевременно информируйте государственную ветеринарную службу обо всех случаях заболевания животных с подозрением на лейкоз (увеличение поверхностных лимфоузлов, исхудание).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4A1">
        <w:rPr>
          <w:rFonts w:ascii="Times New Roman" w:hAnsi="Times New Roman"/>
          <w:sz w:val="24"/>
          <w:szCs w:val="24"/>
        </w:rPr>
        <w:t xml:space="preserve">ГБУСО Камышловская ветстанция, г. Камышлов, </w:t>
      </w:r>
      <w:proofErr w:type="spellStart"/>
      <w:r w:rsidRPr="003A44A1">
        <w:rPr>
          <w:rFonts w:ascii="Times New Roman" w:hAnsi="Times New Roman"/>
          <w:sz w:val="24"/>
          <w:szCs w:val="24"/>
        </w:rPr>
        <w:t>ул.Фарфористов</w:t>
      </w:r>
      <w:proofErr w:type="spellEnd"/>
      <w:r w:rsidRPr="003A44A1">
        <w:rPr>
          <w:rFonts w:ascii="Times New Roman" w:hAnsi="Times New Roman"/>
          <w:sz w:val="24"/>
          <w:szCs w:val="24"/>
        </w:rPr>
        <w:t>, д. 1, тел (343-75) 2-48-43;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4A1">
        <w:rPr>
          <w:rFonts w:ascii="Times New Roman" w:hAnsi="Times New Roman"/>
          <w:sz w:val="24"/>
          <w:szCs w:val="24"/>
        </w:rPr>
        <w:t xml:space="preserve">Пышминская ветлечебница, </w:t>
      </w:r>
      <w:r>
        <w:rPr>
          <w:rFonts w:ascii="Times New Roman" w:hAnsi="Times New Roman"/>
          <w:sz w:val="24"/>
          <w:szCs w:val="24"/>
        </w:rPr>
        <w:t>пгт</w:t>
      </w:r>
      <w:r w:rsidRPr="003A44A1">
        <w:rPr>
          <w:rFonts w:ascii="Times New Roman" w:hAnsi="Times New Roman"/>
          <w:sz w:val="24"/>
          <w:szCs w:val="24"/>
        </w:rPr>
        <w:t xml:space="preserve"> Пышма, </w:t>
      </w:r>
      <w:proofErr w:type="spellStart"/>
      <w:r w:rsidRPr="003A44A1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Pr="003A44A1">
        <w:rPr>
          <w:rFonts w:ascii="Times New Roman" w:hAnsi="Times New Roman"/>
          <w:sz w:val="24"/>
          <w:szCs w:val="24"/>
        </w:rPr>
        <w:t>, д. 7, тел (343-72) 2-11-31</w:t>
      </w:r>
    </w:p>
    <w:sectPr w:rsidR="00A47933" w:rsidSect="00A47933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2944"/>
    <w:multiLevelType w:val="hybridMultilevel"/>
    <w:tmpl w:val="548E4CA0"/>
    <w:lvl w:ilvl="0" w:tplc="6E703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3D0212"/>
    <w:multiLevelType w:val="hybridMultilevel"/>
    <w:tmpl w:val="787469F8"/>
    <w:lvl w:ilvl="0" w:tplc="52DC5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04"/>
    <w:rsid w:val="00027AD5"/>
    <w:rsid w:val="000522DD"/>
    <w:rsid w:val="000659F0"/>
    <w:rsid w:val="0008719E"/>
    <w:rsid w:val="000A1F5E"/>
    <w:rsid w:val="000D5A4D"/>
    <w:rsid w:val="000F5746"/>
    <w:rsid w:val="00140194"/>
    <w:rsid w:val="00172FDA"/>
    <w:rsid w:val="001B4B6A"/>
    <w:rsid w:val="001C21BD"/>
    <w:rsid w:val="00230E48"/>
    <w:rsid w:val="0025746B"/>
    <w:rsid w:val="002765F8"/>
    <w:rsid w:val="002F0367"/>
    <w:rsid w:val="003049E3"/>
    <w:rsid w:val="00306696"/>
    <w:rsid w:val="003967CB"/>
    <w:rsid w:val="003A44A1"/>
    <w:rsid w:val="003B196A"/>
    <w:rsid w:val="003D01F4"/>
    <w:rsid w:val="003D31B4"/>
    <w:rsid w:val="003E11C7"/>
    <w:rsid w:val="003E2AF4"/>
    <w:rsid w:val="003F71E2"/>
    <w:rsid w:val="00451141"/>
    <w:rsid w:val="004A4A51"/>
    <w:rsid w:val="004C4007"/>
    <w:rsid w:val="004D69C1"/>
    <w:rsid w:val="005D5374"/>
    <w:rsid w:val="0060333E"/>
    <w:rsid w:val="00622FBA"/>
    <w:rsid w:val="006500E1"/>
    <w:rsid w:val="006D1A40"/>
    <w:rsid w:val="006F73F6"/>
    <w:rsid w:val="00702FB2"/>
    <w:rsid w:val="00716D7F"/>
    <w:rsid w:val="007932CD"/>
    <w:rsid w:val="007B5D67"/>
    <w:rsid w:val="007C0746"/>
    <w:rsid w:val="007C0BEF"/>
    <w:rsid w:val="007F0578"/>
    <w:rsid w:val="007F6D19"/>
    <w:rsid w:val="00800EBB"/>
    <w:rsid w:val="008255DF"/>
    <w:rsid w:val="00881077"/>
    <w:rsid w:val="008A3EF6"/>
    <w:rsid w:val="008D3D9E"/>
    <w:rsid w:val="00926B3E"/>
    <w:rsid w:val="00963482"/>
    <w:rsid w:val="009F6707"/>
    <w:rsid w:val="00A22E3F"/>
    <w:rsid w:val="00A42D90"/>
    <w:rsid w:val="00A47933"/>
    <w:rsid w:val="00A6184F"/>
    <w:rsid w:val="00A72575"/>
    <w:rsid w:val="00A76B6C"/>
    <w:rsid w:val="00AC303C"/>
    <w:rsid w:val="00AD030E"/>
    <w:rsid w:val="00BB2B65"/>
    <w:rsid w:val="00C216DF"/>
    <w:rsid w:val="00C61ED6"/>
    <w:rsid w:val="00CA600D"/>
    <w:rsid w:val="00CC4D91"/>
    <w:rsid w:val="00D766B1"/>
    <w:rsid w:val="00D8740A"/>
    <w:rsid w:val="00DA5ED9"/>
    <w:rsid w:val="00E47FBF"/>
    <w:rsid w:val="00EB2EFF"/>
    <w:rsid w:val="00F20504"/>
    <w:rsid w:val="00F5047F"/>
    <w:rsid w:val="00F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09C0"/>
  <w15:docId w15:val="{47188A39-3743-46DC-9A1F-548EB347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B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766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BB2B6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B2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31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A4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A4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D9D8B-22A9-406B-80F4-0F9494F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СапкуловаЗМ</dc:creator>
  <cp:keywords/>
  <dc:description/>
  <cp:lastModifiedBy>Ирина Скакунова</cp:lastModifiedBy>
  <cp:revision>59</cp:revision>
  <cp:lastPrinted>2022-03-10T03:15:00Z</cp:lastPrinted>
  <dcterms:created xsi:type="dcterms:W3CDTF">2019-10-07T01:39:00Z</dcterms:created>
  <dcterms:modified xsi:type="dcterms:W3CDTF">2022-03-11T06:14:00Z</dcterms:modified>
</cp:coreProperties>
</file>