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93" w:rsidRPr="006A2E93" w:rsidRDefault="006A2E93" w:rsidP="006A2E93">
      <w:pPr>
        <w:ind w:left="4344" w:right="4469"/>
        <w:rPr>
          <w:sz w:val="28"/>
          <w:szCs w:val="28"/>
        </w:rPr>
      </w:pPr>
      <w:r w:rsidRPr="006A2E93">
        <w:rPr>
          <w:noProof/>
          <w:sz w:val="28"/>
          <w:szCs w:val="28"/>
        </w:rPr>
        <w:drawing>
          <wp:inline distT="0" distB="0" distL="0" distR="0">
            <wp:extent cx="733425" cy="116586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33425" cy="1165860"/>
                    </a:xfrm>
                    <a:prstGeom prst="rect">
                      <a:avLst/>
                    </a:prstGeom>
                    <a:noFill/>
                    <a:ln w="9525">
                      <a:noFill/>
                      <a:miter lim="800000"/>
                      <a:headEnd/>
                      <a:tailEnd/>
                    </a:ln>
                  </pic:spPr>
                </pic:pic>
              </a:graphicData>
            </a:graphic>
          </wp:inline>
        </w:drawing>
      </w:r>
    </w:p>
    <w:p w:rsidR="006A2E93" w:rsidRPr="006A2E93" w:rsidRDefault="006A2E93" w:rsidP="006A2E93">
      <w:pPr>
        <w:spacing w:before="322" w:line="317" w:lineRule="exact"/>
        <w:ind w:right="3532"/>
        <w:contextualSpacing/>
        <w:rPr>
          <w:rFonts w:eastAsia="Times New Roman"/>
          <w:b/>
          <w:spacing w:val="3"/>
          <w:sz w:val="28"/>
          <w:szCs w:val="28"/>
        </w:rPr>
      </w:pPr>
    </w:p>
    <w:p w:rsidR="006A2E93" w:rsidRPr="006A2E93" w:rsidRDefault="006A2E93" w:rsidP="006A2E93">
      <w:pPr>
        <w:spacing w:before="322" w:line="317" w:lineRule="exact"/>
        <w:ind w:right="3532"/>
        <w:contextualSpacing/>
        <w:jc w:val="right"/>
        <w:rPr>
          <w:rFonts w:eastAsia="Times New Roman"/>
          <w:b/>
          <w:spacing w:val="3"/>
          <w:sz w:val="28"/>
          <w:szCs w:val="28"/>
        </w:rPr>
      </w:pPr>
      <w:r w:rsidRPr="006A2E93">
        <w:rPr>
          <w:rFonts w:eastAsia="Times New Roman"/>
          <w:b/>
          <w:spacing w:val="3"/>
          <w:sz w:val="28"/>
          <w:szCs w:val="28"/>
        </w:rPr>
        <w:t xml:space="preserve">                                             Российская Федерация</w:t>
      </w:r>
    </w:p>
    <w:p w:rsidR="006A2E93" w:rsidRPr="006A2E93" w:rsidRDefault="006A2E93" w:rsidP="006A2E93">
      <w:pPr>
        <w:spacing w:before="322" w:line="317" w:lineRule="exact"/>
        <w:ind w:right="3532"/>
        <w:contextualSpacing/>
        <w:jc w:val="right"/>
        <w:rPr>
          <w:rFonts w:eastAsia="Times New Roman"/>
          <w:b/>
          <w:sz w:val="28"/>
          <w:szCs w:val="28"/>
        </w:rPr>
      </w:pPr>
      <w:r w:rsidRPr="006A2E93">
        <w:rPr>
          <w:rFonts w:eastAsia="Times New Roman"/>
          <w:b/>
          <w:spacing w:val="3"/>
          <w:sz w:val="28"/>
          <w:szCs w:val="28"/>
        </w:rPr>
        <w:t xml:space="preserve">                                            Свердловская область</w:t>
      </w:r>
    </w:p>
    <w:p w:rsidR="006A2E93" w:rsidRPr="006A2E93" w:rsidRDefault="006A2E93" w:rsidP="006A2E93">
      <w:pPr>
        <w:spacing w:before="67" w:line="643" w:lineRule="exact"/>
        <w:ind w:left="514"/>
        <w:rPr>
          <w:rFonts w:eastAsia="Calibri"/>
          <w:b/>
          <w:sz w:val="28"/>
          <w:szCs w:val="28"/>
        </w:rPr>
      </w:pPr>
      <w:r w:rsidRPr="006A2E93">
        <w:rPr>
          <w:rFonts w:eastAsia="Times New Roman"/>
          <w:b/>
          <w:spacing w:val="10"/>
          <w:sz w:val="28"/>
          <w:szCs w:val="28"/>
        </w:rPr>
        <w:t>АДМИНИСТРАЦИЯ  ПЫШМИНСКОГО ГОРОДСКОГО ОКРУГА</w:t>
      </w:r>
    </w:p>
    <w:p w:rsidR="006A2E93" w:rsidRPr="006A2E93" w:rsidRDefault="006A2E93" w:rsidP="006A2E93">
      <w:pPr>
        <w:spacing w:line="643" w:lineRule="exact"/>
        <w:ind w:right="14"/>
        <w:jc w:val="center"/>
        <w:rPr>
          <w:b/>
          <w:sz w:val="28"/>
          <w:szCs w:val="28"/>
        </w:rPr>
      </w:pPr>
      <w:r w:rsidRPr="006A2E93">
        <w:rPr>
          <w:rFonts w:eastAsia="Times New Roman"/>
          <w:b/>
          <w:spacing w:val="6"/>
          <w:sz w:val="28"/>
          <w:szCs w:val="28"/>
        </w:rPr>
        <w:t>ПОСТАНОВЛЕНИЕ</w:t>
      </w:r>
    </w:p>
    <w:p w:rsidR="006A2E93" w:rsidRPr="006A2E93" w:rsidRDefault="006A2E93" w:rsidP="006A2E93">
      <w:pPr>
        <w:tabs>
          <w:tab w:val="left" w:leader="underscore" w:pos="3379"/>
          <w:tab w:val="left" w:pos="6955"/>
          <w:tab w:val="left" w:leader="underscore" w:pos="9528"/>
        </w:tabs>
        <w:spacing w:line="643" w:lineRule="exact"/>
        <w:rPr>
          <w:sz w:val="28"/>
          <w:szCs w:val="28"/>
          <w:u w:val="single"/>
        </w:rPr>
      </w:pPr>
      <w:r w:rsidRPr="006A2E93">
        <w:rPr>
          <w:rFonts w:eastAsia="Times New Roman"/>
          <w:spacing w:val="-3"/>
          <w:sz w:val="28"/>
          <w:szCs w:val="28"/>
        </w:rPr>
        <w:t xml:space="preserve">         </w:t>
      </w:r>
      <w:r w:rsidRPr="006A2E93">
        <w:rPr>
          <w:rFonts w:eastAsia="Times New Roman"/>
          <w:spacing w:val="-3"/>
          <w:sz w:val="28"/>
          <w:szCs w:val="28"/>
          <w:u w:val="single"/>
        </w:rPr>
        <w:t>от</w:t>
      </w:r>
      <w:r w:rsidRPr="006A2E93">
        <w:rPr>
          <w:rFonts w:eastAsia="Times New Roman"/>
          <w:sz w:val="28"/>
          <w:szCs w:val="28"/>
          <w:u w:val="single"/>
        </w:rPr>
        <w:t xml:space="preserve"> </w:t>
      </w:r>
      <w:r w:rsidR="00202F32">
        <w:rPr>
          <w:rFonts w:eastAsia="Times New Roman"/>
          <w:sz w:val="28"/>
          <w:szCs w:val="28"/>
          <w:u w:val="single"/>
        </w:rPr>
        <w:t>22.05.2017</w:t>
      </w:r>
      <w:r w:rsidRPr="006A2E93">
        <w:rPr>
          <w:rFonts w:eastAsia="Times New Roman"/>
          <w:sz w:val="28"/>
          <w:szCs w:val="28"/>
        </w:rPr>
        <w:t xml:space="preserve">              </w:t>
      </w:r>
      <w:r w:rsidRPr="006A2E93">
        <w:rPr>
          <w:rFonts w:eastAsia="Times New Roman"/>
          <w:sz w:val="28"/>
          <w:szCs w:val="28"/>
        </w:rPr>
        <w:tab/>
        <w:t xml:space="preserve">       </w:t>
      </w:r>
      <w:r w:rsidRPr="006A2E93">
        <w:rPr>
          <w:rFonts w:eastAsia="Times New Roman"/>
          <w:sz w:val="28"/>
          <w:szCs w:val="28"/>
          <w:u w:val="single"/>
        </w:rPr>
        <w:t>№</w:t>
      </w:r>
      <w:r w:rsidR="00202F32">
        <w:rPr>
          <w:rFonts w:eastAsia="Times New Roman"/>
          <w:sz w:val="28"/>
          <w:szCs w:val="28"/>
          <w:u w:val="single"/>
        </w:rPr>
        <w:t xml:space="preserve"> 246</w:t>
      </w:r>
    </w:p>
    <w:p w:rsidR="006A2E93" w:rsidRPr="006A2E93" w:rsidRDefault="006A2E93" w:rsidP="006A2E93">
      <w:pPr>
        <w:spacing w:line="643" w:lineRule="exact"/>
        <w:ind w:right="5"/>
        <w:jc w:val="center"/>
        <w:rPr>
          <w:rFonts w:eastAsia="Times New Roman"/>
          <w:b/>
          <w:spacing w:val="7"/>
          <w:sz w:val="28"/>
          <w:szCs w:val="28"/>
        </w:rPr>
      </w:pPr>
      <w:r w:rsidRPr="006A2E93">
        <w:rPr>
          <w:rFonts w:eastAsia="Times New Roman"/>
          <w:b/>
          <w:spacing w:val="7"/>
          <w:sz w:val="28"/>
          <w:szCs w:val="28"/>
        </w:rPr>
        <w:t>р.п. Пышма</w:t>
      </w:r>
    </w:p>
    <w:p w:rsidR="0058429A" w:rsidRPr="009C2388" w:rsidRDefault="0058429A" w:rsidP="000452F0">
      <w:pPr>
        <w:jc w:val="both"/>
        <w:rPr>
          <w:bCs/>
          <w:sz w:val="28"/>
          <w:szCs w:val="28"/>
        </w:rPr>
      </w:pPr>
    </w:p>
    <w:p w:rsidR="0095467B" w:rsidRDefault="008107FD" w:rsidP="0009793C">
      <w:pPr>
        <w:jc w:val="center"/>
        <w:rPr>
          <w:b/>
          <w:bCs/>
          <w:sz w:val="28"/>
          <w:szCs w:val="28"/>
        </w:rPr>
      </w:pPr>
      <w:r w:rsidRPr="0095467B">
        <w:rPr>
          <w:b/>
          <w:bCs/>
          <w:sz w:val="28"/>
          <w:szCs w:val="28"/>
        </w:rPr>
        <w:t>О внесении изменений</w:t>
      </w:r>
      <w:r w:rsidR="00451996" w:rsidRPr="0095467B">
        <w:rPr>
          <w:b/>
          <w:bCs/>
          <w:sz w:val="28"/>
          <w:szCs w:val="28"/>
        </w:rPr>
        <w:t xml:space="preserve"> в</w:t>
      </w:r>
      <w:r w:rsidR="0058429A" w:rsidRPr="000452F0">
        <w:rPr>
          <w:b/>
          <w:bCs/>
          <w:sz w:val="28"/>
          <w:szCs w:val="28"/>
        </w:rPr>
        <w:t xml:space="preserve"> Положени</w:t>
      </w:r>
      <w:r w:rsidR="0009793C">
        <w:rPr>
          <w:b/>
          <w:bCs/>
          <w:sz w:val="28"/>
          <w:szCs w:val="28"/>
        </w:rPr>
        <w:t xml:space="preserve">е </w:t>
      </w:r>
      <w:r w:rsidR="001D0C00">
        <w:rPr>
          <w:b/>
          <w:bCs/>
          <w:sz w:val="28"/>
          <w:szCs w:val="28"/>
        </w:rPr>
        <w:t>о</w:t>
      </w:r>
      <w:r w:rsidR="0058429A" w:rsidRPr="000452F0">
        <w:rPr>
          <w:b/>
          <w:bCs/>
          <w:sz w:val="28"/>
          <w:szCs w:val="28"/>
        </w:rPr>
        <w:t xml:space="preserve"> порядке</w:t>
      </w:r>
    </w:p>
    <w:p w:rsidR="0058429A" w:rsidRPr="000452F0" w:rsidRDefault="0058429A" w:rsidP="0009793C">
      <w:pPr>
        <w:jc w:val="center"/>
        <w:rPr>
          <w:b/>
          <w:bCs/>
          <w:sz w:val="28"/>
          <w:szCs w:val="28"/>
        </w:rPr>
      </w:pPr>
      <w:r w:rsidRPr="000452F0">
        <w:rPr>
          <w:b/>
          <w:bCs/>
          <w:sz w:val="28"/>
          <w:szCs w:val="28"/>
        </w:rPr>
        <w:t>предоставления субсидий</w:t>
      </w:r>
      <w:r w:rsidR="00114E81">
        <w:rPr>
          <w:b/>
          <w:bCs/>
          <w:sz w:val="28"/>
          <w:szCs w:val="28"/>
        </w:rPr>
        <w:t xml:space="preserve"> </w:t>
      </w:r>
      <w:r w:rsidRPr="000452F0">
        <w:rPr>
          <w:b/>
          <w:bCs/>
          <w:sz w:val="28"/>
          <w:szCs w:val="28"/>
        </w:rPr>
        <w:t>субъектам малого и среднего предпринимательства</w:t>
      </w:r>
    </w:p>
    <w:p w:rsidR="00E720DB" w:rsidRDefault="0058429A" w:rsidP="00E720DB">
      <w:pPr>
        <w:jc w:val="both"/>
        <w:rPr>
          <w:b/>
          <w:sz w:val="28"/>
          <w:szCs w:val="28"/>
        </w:rPr>
      </w:pPr>
      <w:r w:rsidRPr="000452F0">
        <w:rPr>
          <w:b/>
          <w:bCs/>
          <w:sz w:val="28"/>
          <w:szCs w:val="28"/>
        </w:rPr>
        <w:t xml:space="preserve">для компенсации затрат на </w:t>
      </w:r>
      <w:r w:rsidR="00FE4F57">
        <w:rPr>
          <w:b/>
          <w:bCs/>
          <w:sz w:val="28"/>
          <w:szCs w:val="28"/>
        </w:rPr>
        <w:t xml:space="preserve">технологическое присоединение к источнику электроснабжения </w:t>
      </w:r>
      <w:proofErr w:type="spellStart"/>
      <w:r w:rsidR="00FE4F57">
        <w:rPr>
          <w:b/>
          <w:bCs/>
          <w:sz w:val="28"/>
          <w:szCs w:val="28"/>
        </w:rPr>
        <w:t>энергопринимающих</w:t>
      </w:r>
      <w:proofErr w:type="spellEnd"/>
      <w:r w:rsidR="00FE4F57">
        <w:rPr>
          <w:b/>
          <w:bCs/>
          <w:sz w:val="28"/>
          <w:szCs w:val="28"/>
        </w:rPr>
        <w:t xml:space="preserve"> устройств</w:t>
      </w:r>
      <w:r w:rsidR="00E720DB">
        <w:rPr>
          <w:b/>
          <w:bCs/>
          <w:sz w:val="28"/>
          <w:szCs w:val="28"/>
        </w:rPr>
        <w:t xml:space="preserve">, </w:t>
      </w:r>
      <w:r w:rsidR="00E720DB">
        <w:rPr>
          <w:b/>
          <w:sz w:val="28"/>
          <w:szCs w:val="28"/>
        </w:rPr>
        <w:t>максимальная мощность которых составляет до 500 к</w:t>
      </w:r>
      <w:proofErr w:type="gramStart"/>
      <w:r w:rsidR="00E720DB">
        <w:rPr>
          <w:b/>
          <w:sz w:val="28"/>
          <w:szCs w:val="28"/>
        </w:rPr>
        <w:t>Вт вкл</w:t>
      </w:r>
      <w:proofErr w:type="gramEnd"/>
      <w:r w:rsidR="00E720DB">
        <w:rPr>
          <w:b/>
          <w:sz w:val="28"/>
          <w:szCs w:val="28"/>
        </w:rPr>
        <w:t xml:space="preserve">ючительно с учетом ранее присоединенной в данной точке присоединения мощности), на территории </w:t>
      </w:r>
      <w:proofErr w:type="spellStart"/>
      <w:r w:rsidR="00E720DB">
        <w:rPr>
          <w:b/>
          <w:sz w:val="28"/>
          <w:szCs w:val="28"/>
        </w:rPr>
        <w:t>Пышминского</w:t>
      </w:r>
      <w:proofErr w:type="spellEnd"/>
      <w:r w:rsidR="00E720DB">
        <w:rPr>
          <w:b/>
          <w:sz w:val="28"/>
          <w:szCs w:val="28"/>
        </w:rPr>
        <w:t xml:space="preserve"> городского округа  </w:t>
      </w:r>
    </w:p>
    <w:p w:rsidR="00E720DB" w:rsidRDefault="00E720DB" w:rsidP="00E720DB">
      <w:pPr>
        <w:jc w:val="both"/>
        <w:rPr>
          <w:b/>
          <w:sz w:val="28"/>
          <w:szCs w:val="28"/>
        </w:rPr>
      </w:pPr>
    </w:p>
    <w:p w:rsidR="0015757E" w:rsidRPr="0058207C" w:rsidRDefault="00E720DB" w:rsidP="000452F0">
      <w:pPr>
        <w:jc w:val="both"/>
        <w:rPr>
          <w:color w:val="000000"/>
          <w:sz w:val="28"/>
          <w:szCs w:val="28"/>
        </w:rPr>
      </w:pPr>
      <w:r w:rsidRPr="0058207C">
        <w:rPr>
          <w:b/>
          <w:sz w:val="28"/>
          <w:szCs w:val="28"/>
        </w:rPr>
        <w:t xml:space="preserve"> </w:t>
      </w:r>
      <w:r w:rsidR="0058207C" w:rsidRPr="0058207C">
        <w:rPr>
          <w:sz w:val="28"/>
          <w:szCs w:val="28"/>
        </w:rPr>
        <w:t xml:space="preserve">      </w:t>
      </w:r>
      <w:proofErr w:type="gramStart"/>
      <w:r w:rsidR="0058207C" w:rsidRPr="0058207C">
        <w:rPr>
          <w:sz w:val="28"/>
          <w:szCs w:val="28"/>
        </w:rPr>
        <w:t>В соответствии с Федеральным законом от 24.07.2007 № 209-ФЗ «</w:t>
      </w:r>
      <w:r w:rsidR="002F7AA4">
        <w:rPr>
          <w:sz w:val="28"/>
          <w:szCs w:val="28"/>
        </w:rPr>
        <w:t xml:space="preserve"> </w:t>
      </w:r>
      <w:r w:rsidR="0058207C" w:rsidRPr="0058207C">
        <w:rPr>
          <w:sz w:val="28"/>
          <w:szCs w:val="28"/>
        </w:rPr>
        <w:t>О развитии малого и среднего предпринимательства в Российской Федерации», Бюджетным кодексом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субсидии государственным (муниципальным) учреждениям), индивидуальным предпринимателям, а также физическим лицам-производителям товаров, работ,</w:t>
      </w:r>
      <w:proofErr w:type="gramEnd"/>
      <w:r w:rsidR="0058207C" w:rsidRPr="0058207C">
        <w:rPr>
          <w:sz w:val="28"/>
          <w:szCs w:val="28"/>
        </w:rPr>
        <w:t xml:space="preserve"> услуг» </w:t>
      </w:r>
    </w:p>
    <w:p w:rsidR="00E720DB" w:rsidRDefault="0058429A" w:rsidP="00E720DB">
      <w:pPr>
        <w:jc w:val="both"/>
        <w:rPr>
          <w:sz w:val="28"/>
          <w:szCs w:val="28"/>
        </w:rPr>
      </w:pPr>
      <w:proofErr w:type="spellStart"/>
      <w:proofErr w:type="gramStart"/>
      <w:r w:rsidRPr="000452F0">
        <w:rPr>
          <w:sz w:val="28"/>
          <w:szCs w:val="28"/>
        </w:rPr>
        <w:t>п</w:t>
      </w:r>
      <w:proofErr w:type="spellEnd"/>
      <w:proofErr w:type="gramEnd"/>
      <w:r w:rsidRPr="000452F0">
        <w:rPr>
          <w:sz w:val="28"/>
          <w:szCs w:val="28"/>
        </w:rPr>
        <w:t xml:space="preserve"> о с т а </w:t>
      </w:r>
      <w:proofErr w:type="spellStart"/>
      <w:r w:rsidRPr="000452F0">
        <w:rPr>
          <w:sz w:val="28"/>
          <w:szCs w:val="28"/>
        </w:rPr>
        <w:t>н</w:t>
      </w:r>
      <w:proofErr w:type="spellEnd"/>
      <w:r w:rsidRPr="000452F0">
        <w:rPr>
          <w:sz w:val="28"/>
          <w:szCs w:val="28"/>
        </w:rPr>
        <w:t xml:space="preserve"> о в л я ю: </w:t>
      </w:r>
    </w:p>
    <w:p w:rsidR="00D148B5" w:rsidRDefault="007E55F4" w:rsidP="00E720DB">
      <w:pPr>
        <w:jc w:val="both"/>
        <w:rPr>
          <w:bCs/>
          <w:sz w:val="28"/>
          <w:szCs w:val="28"/>
        </w:rPr>
      </w:pPr>
      <w:r>
        <w:rPr>
          <w:sz w:val="28"/>
          <w:szCs w:val="28"/>
        </w:rPr>
        <w:t>1.</w:t>
      </w:r>
      <w:r w:rsidR="004B3A2D">
        <w:rPr>
          <w:sz w:val="28"/>
          <w:szCs w:val="28"/>
        </w:rPr>
        <w:t xml:space="preserve"> </w:t>
      </w:r>
      <w:proofErr w:type="gramStart"/>
      <w:r w:rsidR="004B3A2D" w:rsidRPr="00E720DB">
        <w:rPr>
          <w:sz w:val="28"/>
          <w:szCs w:val="28"/>
        </w:rPr>
        <w:t xml:space="preserve">В </w:t>
      </w:r>
      <w:r w:rsidR="0058207C">
        <w:rPr>
          <w:sz w:val="28"/>
          <w:szCs w:val="28"/>
        </w:rPr>
        <w:t>П</w:t>
      </w:r>
      <w:r w:rsidR="004B3A2D" w:rsidRPr="00E720DB">
        <w:rPr>
          <w:sz w:val="28"/>
          <w:szCs w:val="28"/>
        </w:rPr>
        <w:t>оложение</w:t>
      </w:r>
      <w:r w:rsidR="002328E8" w:rsidRPr="00E720DB">
        <w:rPr>
          <w:sz w:val="28"/>
          <w:szCs w:val="28"/>
        </w:rPr>
        <w:t xml:space="preserve"> </w:t>
      </w:r>
      <w:r w:rsidR="00E720DB" w:rsidRPr="00E720DB">
        <w:rPr>
          <w:bCs/>
          <w:sz w:val="28"/>
          <w:szCs w:val="28"/>
        </w:rPr>
        <w:t>о порядке</w:t>
      </w:r>
      <w:r w:rsidR="00E720DB">
        <w:rPr>
          <w:bCs/>
          <w:sz w:val="28"/>
          <w:szCs w:val="28"/>
        </w:rPr>
        <w:t xml:space="preserve"> </w:t>
      </w:r>
      <w:r w:rsidR="00E720DB" w:rsidRPr="00E720DB">
        <w:rPr>
          <w:bCs/>
          <w:sz w:val="28"/>
          <w:szCs w:val="28"/>
        </w:rPr>
        <w:t>предоставления субсидий субъектам малого и среднего предпринимательства</w:t>
      </w:r>
      <w:r w:rsidR="00E720DB">
        <w:rPr>
          <w:bCs/>
          <w:sz w:val="28"/>
          <w:szCs w:val="28"/>
        </w:rPr>
        <w:t xml:space="preserve"> </w:t>
      </w:r>
      <w:r w:rsidR="00E720DB" w:rsidRPr="00E720DB">
        <w:rPr>
          <w:bCs/>
          <w:sz w:val="28"/>
          <w:szCs w:val="28"/>
        </w:rPr>
        <w:t xml:space="preserve">для компенсации затрат на технологическое присоединение к источнику электроснабжения </w:t>
      </w:r>
      <w:proofErr w:type="spellStart"/>
      <w:r w:rsidR="00E720DB" w:rsidRPr="00E720DB">
        <w:rPr>
          <w:bCs/>
          <w:sz w:val="28"/>
          <w:szCs w:val="28"/>
        </w:rPr>
        <w:t>энергопринимающих</w:t>
      </w:r>
      <w:proofErr w:type="spellEnd"/>
      <w:r w:rsidR="00E720DB" w:rsidRPr="00E720DB">
        <w:rPr>
          <w:bCs/>
          <w:sz w:val="28"/>
          <w:szCs w:val="28"/>
        </w:rPr>
        <w:t xml:space="preserve"> устройств, </w:t>
      </w:r>
      <w:r w:rsidR="00E720DB" w:rsidRPr="00E720DB">
        <w:rPr>
          <w:sz w:val="28"/>
          <w:szCs w:val="28"/>
        </w:rPr>
        <w:t xml:space="preserve">максимальная мощность которых составляет до 500 кВт  включительно с учетом ранее присоединенной в данной точке присоединения мощности),  на территории </w:t>
      </w:r>
      <w:proofErr w:type="spellStart"/>
      <w:r w:rsidR="00E720DB" w:rsidRPr="00E720DB">
        <w:rPr>
          <w:sz w:val="28"/>
          <w:szCs w:val="28"/>
        </w:rPr>
        <w:t>Пышминского</w:t>
      </w:r>
      <w:proofErr w:type="spellEnd"/>
      <w:r w:rsidR="00E720DB" w:rsidRPr="00E720DB">
        <w:rPr>
          <w:sz w:val="28"/>
          <w:szCs w:val="28"/>
        </w:rPr>
        <w:t xml:space="preserve"> городского округа,</w:t>
      </w:r>
      <w:r w:rsidR="00F952F6">
        <w:rPr>
          <w:sz w:val="28"/>
          <w:szCs w:val="28"/>
        </w:rPr>
        <w:t xml:space="preserve"> </w:t>
      </w:r>
      <w:r w:rsidR="00E720DB">
        <w:rPr>
          <w:sz w:val="28"/>
          <w:szCs w:val="28"/>
        </w:rPr>
        <w:t>у</w:t>
      </w:r>
      <w:r w:rsidR="002328E8">
        <w:rPr>
          <w:bCs/>
          <w:sz w:val="28"/>
          <w:szCs w:val="28"/>
        </w:rPr>
        <w:t>твержденно</w:t>
      </w:r>
      <w:r w:rsidR="00F952F6">
        <w:rPr>
          <w:bCs/>
          <w:sz w:val="28"/>
          <w:szCs w:val="28"/>
        </w:rPr>
        <w:t xml:space="preserve">е </w:t>
      </w:r>
      <w:r w:rsidR="002328E8">
        <w:rPr>
          <w:bCs/>
          <w:sz w:val="28"/>
          <w:szCs w:val="28"/>
        </w:rPr>
        <w:t xml:space="preserve">постановлением  администрации </w:t>
      </w:r>
      <w:proofErr w:type="spellStart"/>
      <w:r w:rsidR="002328E8">
        <w:rPr>
          <w:bCs/>
          <w:sz w:val="28"/>
          <w:szCs w:val="28"/>
        </w:rPr>
        <w:t>Пышминского</w:t>
      </w:r>
      <w:proofErr w:type="spellEnd"/>
      <w:r w:rsidR="002328E8">
        <w:rPr>
          <w:bCs/>
          <w:sz w:val="28"/>
          <w:szCs w:val="28"/>
        </w:rPr>
        <w:t xml:space="preserve"> городского округа </w:t>
      </w:r>
      <w:r w:rsidR="004B3A2D" w:rsidRPr="004B3A2D">
        <w:rPr>
          <w:bCs/>
          <w:sz w:val="28"/>
          <w:szCs w:val="28"/>
        </w:rPr>
        <w:t xml:space="preserve">от </w:t>
      </w:r>
      <w:r w:rsidR="00E720DB">
        <w:rPr>
          <w:bCs/>
          <w:sz w:val="28"/>
          <w:szCs w:val="28"/>
        </w:rPr>
        <w:t>14</w:t>
      </w:r>
      <w:r w:rsidR="004B3A2D" w:rsidRPr="004B3A2D">
        <w:rPr>
          <w:bCs/>
          <w:sz w:val="28"/>
          <w:szCs w:val="28"/>
        </w:rPr>
        <w:t>.0</w:t>
      </w:r>
      <w:r w:rsidR="00E720DB">
        <w:rPr>
          <w:bCs/>
          <w:sz w:val="28"/>
          <w:szCs w:val="28"/>
        </w:rPr>
        <w:t>8</w:t>
      </w:r>
      <w:r w:rsidR="004B3A2D" w:rsidRPr="004B3A2D">
        <w:rPr>
          <w:bCs/>
          <w:sz w:val="28"/>
          <w:szCs w:val="28"/>
        </w:rPr>
        <w:t>.201</w:t>
      </w:r>
      <w:r w:rsidR="00E720DB">
        <w:rPr>
          <w:bCs/>
          <w:sz w:val="28"/>
          <w:szCs w:val="28"/>
        </w:rPr>
        <w:t>3</w:t>
      </w:r>
      <w:r w:rsidR="004B3A2D" w:rsidRPr="004B3A2D">
        <w:rPr>
          <w:bCs/>
          <w:sz w:val="28"/>
          <w:szCs w:val="28"/>
        </w:rPr>
        <w:t xml:space="preserve"> № 5</w:t>
      </w:r>
      <w:r w:rsidR="00E720DB">
        <w:rPr>
          <w:bCs/>
          <w:sz w:val="28"/>
          <w:szCs w:val="28"/>
        </w:rPr>
        <w:t>2</w:t>
      </w:r>
      <w:r w:rsidR="004B3A2D" w:rsidRPr="004B3A2D">
        <w:rPr>
          <w:bCs/>
          <w:sz w:val="28"/>
          <w:szCs w:val="28"/>
        </w:rPr>
        <w:t>6</w:t>
      </w:r>
      <w:r w:rsidR="00F952F6">
        <w:rPr>
          <w:bCs/>
          <w:sz w:val="28"/>
          <w:szCs w:val="28"/>
        </w:rPr>
        <w:t xml:space="preserve"> (далее – Положение),</w:t>
      </w:r>
      <w:r w:rsidR="002328E8">
        <w:rPr>
          <w:bCs/>
          <w:sz w:val="28"/>
          <w:szCs w:val="28"/>
        </w:rPr>
        <w:t xml:space="preserve"> внести следующие изменения: </w:t>
      </w:r>
      <w:proofErr w:type="gramEnd"/>
    </w:p>
    <w:p w:rsidR="00D148B5" w:rsidRDefault="00D148B5" w:rsidP="00D148B5">
      <w:pPr>
        <w:jc w:val="both"/>
        <w:rPr>
          <w:bCs/>
          <w:sz w:val="28"/>
          <w:szCs w:val="28"/>
        </w:rPr>
      </w:pPr>
      <w:r>
        <w:rPr>
          <w:bCs/>
          <w:sz w:val="28"/>
          <w:szCs w:val="28"/>
        </w:rPr>
        <w:t>1.1. пункт 1.1. Раздела 1 Положения изложить в новой редакции:</w:t>
      </w:r>
    </w:p>
    <w:p w:rsidR="00D148B5" w:rsidRDefault="00D148B5" w:rsidP="00D148B5">
      <w:pPr>
        <w:jc w:val="both"/>
        <w:rPr>
          <w:sz w:val="28"/>
          <w:szCs w:val="28"/>
        </w:rPr>
      </w:pPr>
      <w:r>
        <w:rPr>
          <w:sz w:val="28"/>
          <w:szCs w:val="28"/>
        </w:rPr>
        <w:lastRenderedPageBreak/>
        <w:t xml:space="preserve">«1.1. </w:t>
      </w:r>
      <w:proofErr w:type="gramStart"/>
      <w:r>
        <w:rPr>
          <w:sz w:val="28"/>
          <w:szCs w:val="28"/>
        </w:rPr>
        <w:t xml:space="preserve">Настоящее Положение о порядке предоставления субсидий субъектам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 на территории </w:t>
      </w:r>
      <w:proofErr w:type="spellStart"/>
      <w:r>
        <w:rPr>
          <w:sz w:val="28"/>
          <w:szCs w:val="28"/>
        </w:rPr>
        <w:t>Пышминского</w:t>
      </w:r>
      <w:proofErr w:type="spellEnd"/>
      <w:r>
        <w:rPr>
          <w:sz w:val="28"/>
          <w:szCs w:val="28"/>
        </w:rPr>
        <w:t xml:space="preserve"> городского округа разработано в соответствии с Федеральным </w:t>
      </w:r>
      <w:hyperlink r:id="rId9" w:history="1">
        <w:r>
          <w:rPr>
            <w:rStyle w:val="a5"/>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Федеральными  законами от 24.07.2007 № 209-ФЗ «О развитии малого и среднего предпринимательства</w:t>
      </w:r>
      <w:proofErr w:type="gramEnd"/>
      <w:r>
        <w:rPr>
          <w:sz w:val="28"/>
          <w:szCs w:val="28"/>
        </w:rPr>
        <w:t xml:space="preserve"> </w:t>
      </w:r>
      <w:proofErr w:type="gramStart"/>
      <w:r>
        <w:rPr>
          <w:sz w:val="28"/>
          <w:szCs w:val="28"/>
        </w:rPr>
        <w:t>в Российской Федерации», Федеральным законом от 26.07.2006 № 135-ФЗ «О защите конкуренции», Бюджетным кодексом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субсидии государственным (муниципальным) учреждениям), индивидуальным предпринимателям, а также физическим лицам-производителям товаров, работ, услуг»,                           Законом  Свердловской области от 04.02.2008 N 10-ОЗ "О</w:t>
      </w:r>
      <w:proofErr w:type="gramEnd"/>
      <w:r>
        <w:rPr>
          <w:sz w:val="28"/>
          <w:szCs w:val="28"/>
        </w:rPr>
        <w:t xml:space="preserve"> </w:t>
      </w:r>
      <w:proofErr w:type="gramStart"/>
      <w:r>
        <w:rPr>
          <w:sz w:val="28"/>
          <w:szCs w:val="28"/>
        </w:rPr>
        <w:t xml:space="preserve">развитии малого и среднего предпринимательства в Свердловской области", </w:t>
      </w:r>
      <w:r>
        <w:rPr>
          <w:color w:val="000000"/>
          <w:sz w:val="28"/>
          <w:szCs w:val="28"/>
        </w:rPr>
        <w:t>подпрограммой 3 «Развитие малого и среднего предпринимательства» государственной программы Свердловской области «Совершенствование социально-экономической политики на территории Свердловской области до 2020 года», утвержденной постановлением Правительства Свердловской области от 29 октября 2013 года  № 1333-ПП,</w:t>
      </w:r>
      <w:r>
        <w:rPr>
          <w:color w:val="FF0000"/>
          <w:sz w:val="28"/>
          <w:szCs w:val="28"/>
        </w:rPr>
        <w:t xml:space="preserve"> </w:t>
      </w:r>
      <w:r>
        <w:rPr>
          <w:sz w:val="28"/>
          <w:szCs w:val="28"/>
        </w:rPr>
        <w:t xml:space="preserve">подпрограммой № 2 «Содействие в развитии малого и среднего предпринимательства на территории </w:t>
      </w:r>
      <w:proofErr w:type="spellStart"/>
      <w:r>
        <w:rPr>
          <w:sz w:val="28"/>
          <w:szCs w:val="28"/>
        </w:rPr>
        <w:t>Пышминского</w:t>
      </w:r>
      <w:proofErr w:type="spellEnd"/>
      <w:r>
        <w:rPr>
          <w:sz w:val="28"/>
          <w:szCs w:val="28"/>
        </w:rPr>
        <w:t xml:space="preserve"> городского округа» муниципальной программы «Развитие </w:t>
      </w:r>
      <w:proofErr w:type="spellStart"/>
      <w:r>
        <w:rPr>
          <w:sz w:val="28"/>
          <w:szCs w:val="28"/>
        </w:rPr>
        <w:t>Пышминского</w:t>
      </w:r>
      <w:proofErr w:type="spellEnd"/>
      <w:r>
        <w:rPr>
          <w:sz w:val="28"/>
          <w:szCs w:val="28"/>
        </w:rPr>
        <w:t xml:space="preserve"> городского округа</w:t>
      </w:r>
      <w:proofErr w:type="gramEnd"/>
      <w:r>
        <w:rPr>
          <w:sz w:val="28"/>
          <w:szCs w:val="28"/>
        </w:rPr>
        <w:t xml:space="preserve">» на 2014-2019 годы, утвержденной постановлением администрации </w:t>
      </w:r>
      <w:proofErr w:type="spellStart"/>
      <w:r>
        <w:rPr>
          <w:sz w:val="28"/>
          <w:szCs w:val="28"/>
        </w:rPr>
        <w:t>Пышминского</w:t>
      </w:r>
      <w:proofErr w:type="spellEnd"/>
      <w:r>
        <w:rPr>
          <w:sz w:val="28"/>
          <w:szCs w:val="28"/>
        </w:rPr>
        <w:t xml:space="preserve"> городского округа от 24.10.2013 № 727.»;</w:t>
      </w:r>
    </w:p>
    <w:p w:rsidR="001B7BB5" w:rsidRDefault="001B7BB5" w:rsidP="001B7BB5">
      <w:pPr>
        <w:jc w:val="both"/>
        <w:rPr>
          <w:sz w:val="28"/>
          <w:szCs w:val="28"/>
        </w:rPr>
      </w:pPr>
      <w:r>
        <w:rPr>
          <w:sz w:val="28"/>
          <w:szCs w:val="28"/>
        </w:rPr>
        <w:t>1.2. пункт 1.5. Раздела 1 Положения изложить в новой редакции:</w:t>
      </w:r>
    </w:p>
    <w:p w:rsidR="00D148B5" w:rsidRPr="004B3A2D" w:rsidRDefault="001B7BB5" w:rsidP="00E720DB">
      <w:pPr>
        <w:jc w:val="both"/>
        <w:rPr>
          <w:bCs/>
          <w:sz w:val="28"/>
          <w:szCs w:val="28"/>
        </w:rPr>
      </w:pPr>
      <w:r>
        <w:rPr>
          <w:sz w:val="28"/>
          <w:szCs w:val="28"/>
        </w:rPr>
        <w:t xml:space="preserve">«1.5. </w:t>
      </w:r>
      <w:proofErr w:type="gramStart"/>
      <w:r>
        <w:rPr>
          <w:sz w:val="28"/>
          <w:szCs w:val="28"/>
        </w:rPr>
        <w:t xml:space="preserve">Предоставление субсидий субъектам малого и среднего предпринимательства производится за счет средств, предусмотренных на эти цели в бюджете </w:t>
      </w:r>
      <w:proofErr w:type="spellStart"/>
      <w:r>
        <w:rPr>
          <w:sz w:val="28"/>
          <w:szCs w:val="28"/>
        </w:rPr>
        <w:t>Пышминского</w:t>
      </w:r>
      <w:proofErr w:type="spellEnd"/>
      <w:r>
        <w:rPr>
          <w:sz w:val="28"/>
          <w:szCs w:val="28"/>
        </w:rPr>
        <w:t xml:space="preserve"> городского округа в рамках реализации муниципальной  программы «Развитие </w:t>
      </w:r>
      <w:proofErr w:type="spellStart"/>
      <w:r>
        <w:rPr>
          <w:sz w:val="28"/>
          <w:szCs w:val="28"/>
        </w:rPr>
        <w:t>Пышминского</w:t>
      </w:r>
      <w:proofErr w:type="spellEnd"/>
      <w:r>
        <w:rPr>
          <w:sz w:val="28"/>
          <w:szCs w:val="28"/>
        </w:rPr>
        <w:t xml:space="preserve"> городского округа» на 2014-2019 годы, подпрограммы № 2 «Содействие в развитии малого и среднего предпринимательства на территории </w:t>
      </w:r>
      <w:proofErr w:type="spellStart"/>
      <w:r>
        <w:rPr>
          <w:sz w:val="28"/>
          <w:szCs w:val="28"/>
        </w:rPr>
        <w:t>Пышминского</w:t>
      </w:r>
      <w:proofErr w:type="spellEnd"/>
      <w:r>
        <w:rPr>
          <w:sz w:val="28"/>
          <w:szCs w:val="28"/>
        </w:rPr>
        <w:t xml:space="preserve"> городского округа», направленной на развитие малого и среднего предпринимательства, утвержденной постановлением администрации </w:t>
      </w:r>
      <w:proofErr w:type="spellStart"/>
      <w:r>
        <w:rPr>
          <w:sz w:val="28"/>
          <w:szCs w:val="28"/>
        </w:rPr>
        <w:t>Пышминского</w:t>
      </w:r>
      <w:proofErr w:type="spellEnd"/>
      <w:r>
        <w:rPr>
          <w:sz w:val="28"/>
          <w:szCs w:val="28"/>
        </w:rPr>
        <w:t xml:space="preserve"> городского округа от</w:t>
      </w:r>
      <w:proofErr w:type="gramEnd"/>
      <w:r>
        <w:rPr>
          <w:sz w:val="28"/>
          <w:szCs w:val="28"/>
        </w:rPr>
        <w:t xml:space="preserve"> 24.10.2013 № 727 (далее Программа)</w:t>
      </w:r>
      <w:proofErr w:type="gramStart"/>
      <w:r>
        <w:rPr>
          <w:sz w:val="28"/>
          <w:szCs w:val="28"/>
        </w:rPr>
        <w:t>.»</w:t>
      </w:r>
      <w:proofErr w:type="gramEnd"/>
      <w:r>
        <w:rPr>
          <w:sz w:val="28"/>
          <w:szCs w:val="28"/>
        </w:rPr>
        <w:t>;</w:t>
      </w:r>
    </w:p>
    <w:p w:rsidR="00575A11" w:rsidRDefault="002328E8" w:rsidP="002328E8">
      <w:pPr>
        <w:jc w:val="both"/>
        <w:rPr>
          <w:sz w:val="28"/>
          <w:szCs w:val="28"/>
        </w:rPr>
      </w:pPr>
      <w:r>
        <w:rPr>
          <w:sz w:val="28"/>
          <w:szCs w:val="28"/>
        </w:rPr>
        <w:t>1.</w:t>
      </w:r>
      <w:r w:rsidR="001B7BB5">
        <w:rPr>
          <w:sz w:val="28"/>
          <w:szCs w:val="28"/>
        </w:rPr>
        <w:t>3</w:t>
      </w:r>
      <w:r>
        <w:rPr>
          <w:sz w:val="28"/>
          <w:szCs w:val="28"/>
        </w:rPr>
        <w:t>.</w:t>
      </w:r>
      <w:r w:rsidR="00C65754">
        <w:rPr>
          <w:sz w:val="28"/>
          <w:szCs w:val="28"/>
        </w:rPr>
        <w:t xml:space="preserve"> п.п.1 п.1.7</w:t>
      </w:r>
      <w:r w:rsidR="005A2C8C">
        <w:rPr>
          <w:sz w:val="28"/>
          <w:szCs w:val="28"/>
        </w:rPr>
        <w:t xml:space="preserve"> </w:t>
      </w:r>
      <w:r w:rsidR="005A2C8C" w:rsidRPr="00F6633F">
        <w:rPr>
          <w:sz w:val="28"/>
          <w:szCs w:val="28"/>
        </w:rPr>
        <w:t>Раздела</w:t>
      </w:r>
      <w:proofErr w:type="gramStart"/>
      <w:r w:rsidR="005A2C8C" w:rsidRPr="00F6633F">
        <w:rPr>
          <w:sz w:val="28"/>
          <w:szCs w:val="28"/>
        </w:rPr>
        <w:t>1</w:t>
      </w:r>
      <w:proofErr w:type="gramEnd"/>
      <w:r w:rsidR="005A2C8C">
        <w:rPr>
          <w:sz w:val="28"/>
          <w:szCs w:val="28"/>
        </w:rPr>
        <w:t xml:space="preserve"> </w:t>
      </w:r>
      <w:r w:rsidR="00C65754">
        <w:rPr>
          <w:sz w:val="28"/>
          <w:szCs w:val="28"/>
        </w:rPr>
        <w:t xml:space="preserve"> Положения изложить в новой редакции</w:t>
      </w:r>
      <w:r w:rsidR="0058207C">
        <w:rPr>
          <w:sz w:val="28"/>
          <w:szCs w:val="28"/>
        </w:rPr>
        <w:t>:</w:t>
      </w:r>
    </w:p>
    <w:p w:rsidR="000E31A5" w:rsidRDefault="00C65754" w:rsidP="002328E8">
      <w:pPr>
        <w:jc w:val="both"/>
        <w:rPr>
          <w:sz w:val="28"/>
          <w:szCs w:val="28"/>
        </w:rPr>
      </w:pPr>
      <w:r>
        <w:rPr>
          <w:sz w:val="28"/>
          <w:szCs w:val="28"/>
        </w:rPr>
        <w:t xml:space="preserve"> </w:t>
      </w:r>
      <w:proofErr w:type="gramStart"/>
      <w:r>
        <w:rPr>
          <w:sz w:val="28"/>
          <w:szCs w:val="28"/>
        </w:rPr>
        <w:t>«</w:t>
      </w:r>
      <w:r w:rsidR="008C265C">
        <w:rPr>
          <w:sz w:val="28"/>
          <w:szCs w:val="28"/>
        </w:rPr>
        <w:t>1</w:t>
      </w:r>
      <w:r w:rsidR="00D91F29">
        <w:rPr>
          <w:sz w:val="28"/>
          <w:szCs w:val="28"/>
        </w:rPr>
        <w:t>)</w:t>
      </w:r>
      <w:r w:rsidR="00575A11">
        <w:rPr>
          <w:sz w:val="28"/>
          <w:szCs w:val="28"/>
        </w:rPr>
        <w:t xml:space="preserve"> для юридических лиц -</w:t>
      </w:r>
      <w:r w:rsidR="00D91F29">
        <w:rPr>
          <w:sz w:val="28"/>
          <w:szCs w:val="28"/>
        </w:rPr>
        <w:t xml:space="preserve">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для участия иностранных юридич</w:t>
      </w:r>
      <w:r w:rsidR="00B55A40">
        <w:rPr>
          <w:sz w:val="28"/>
          <w:szCs w:val="28"/>
        </w:rPr>
        <w:t>е</w:t>
      </w:r>
      <w:r w:rsidR="00D91F29">
        <w:rPr>
          <w:sz w:val="28"/>
          <w:szCs w:val="28"/>
        </w:rPr>
        <w:t>ских</w:t>
      </w:r>
      <w:r w:rsidR="00B55A40">
        <w:rPr>
          <w:sz w:val="28"/>
          <w:szCs w:val="28"/>
        </w:rPr>
        <w:t xml:space="preserve"> лиц и (или) юридических лиц, не являющихся</w:t>
      </w:r>
      <w:proofErr w:type="gramEnd"/>
      <w:r w:rsidR="00B55A40">
        <w:rPr>
          <w:sz w:val="28"/>
          <w:szCs w:val="28"/>
        </w:rPr>
        <w:t xml:space="preserve">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w:t>
      </w:r>
      <w:r w:rsidR="00B55A40">
        <w:rPr>
          <w:sz w:val="28"/>
          <w:szCs w:val="28"/>
        </w:rPr>
        <w:lastRenderedPageBreak/>
        <w:t>среднего предпринимательства, не распространяется на общества с ограниченной ответственностью, соответствующие требованиям, указанным в подпунктах «в», «</w:t>
      </w:r>
      <w:proofErr w:type="spellStart"/>
      <w:r w:rsidR="00B55A40">
        <w:rPr>
          <w:sz w:val="28"/>
          <w:szCs w:val="28"/>
        </w:rPr>
        <w:t>д</w:t>
      </w:r>
      <w:proofErr w:type="spellEnd"/>
      <w:r w:rsidR="00B55A40">
        <w:rPr>
          <w:sz w:val="28"/>
          <w:szCs w:val="28"/>
        </w:rPr>
        <w:t>» п.п. 1.1. пункта 1 ст. 4 Федерального закона «О развитии малого</w:t>
      </w:r>
      <w:r w:rsidR="004D4020">
        <w:rPr>
          <w:sz w:val="28"/>
          <w:szCs w:val="28"/>
        </w:rPr>
        <w:t xml:space="preserve"> </w:t>
      </w:r>
      <w:r w:rsidR="00B55A40">
        <w:rPr>
          <w:sz w:val="28"/>
          <w:szCs w:val="28"/>
        </w:rPr>
        <w:t>и среднего предпр</w:t>
      </w:r>
      <w:r w:rsidR="004D4020">
        <w:rPr>
          <w:sz w:val="28"/>
          <w:szCs w:val="28"/>
        </w:rPr>
        <w:t>и</w:t>
      </w:r>
      <w:r w:rsidR="00B55A40">
        <w:rPr>
          <w:sz w:val="28"/>
          <w:szCs w:val="28"/>
        </w:rPr>
        <w:t xml:space="preserve">нимательства </w:t>
      </w:r>
      <w:r w:rsidR="004D4020">
        <w:rPr>
          <w:sz w:val="28"/>
          <w:szCs w:val="28"/>
        </w:rPr>
        <w:t xml:space="preserve">в Российской Федерации» № 209-ФЗ от 24.07.2007 </w:t>
      </w:r>
      <w:r w:rsidR="000E31A5">
        <w:rPr>
          <w:sz w:val="28"/>
          <w:szCs w:val="28"/>
        </w:rPr>
        <w:t>.</w:t>
      </w:r>
      <w:r w:rsidR="0058207C">
        <w:rPr>
          <w:sz w:val="28"/>
          <w:szCs w:val="28"/>
        </w:rPr>
        <w:t>»;</w:t>
      </w:r>
    </w:p>
    <w:p w:rsidR="0026342A" w:rsidRDefault="000E31A5" w:rsidP="0058207C">
      <w:pPr>
        <w:jc w:val="both"/>
        <w:outlineLvl w:val="0"/>
        <w:rPr>
          <w:sz w:val="28"/>
          <w:szCs w:val="28"/>
        </w:rPr>
      </w:pPr>
      <w:r>
        <w:rPr>
          <w:sz w:val="28"/>
          <w:szCs w:val="28"/>
        </w:rPr>
        <w:t>1.</w:t>
      </w:r>
      <w:r w:rsidR="001B7BB5">
        <w:rPr>
          <w:sz w:val="28"/>
          <w:szCs w:val="28"/>
        </w:rPr>
        <w:t>4</w:t>
      </w:r>
      <w:r>
        <w:rPr>
          <w:sz w:val="28"/>
          <w:szCs w:val="28"/>
        </w:rPr>
        <w:t xml:space="preserve">. </w:t>
      </w:r>
      <w:r w:rsidR="00493350">
        <w:rPr>
          <w:sz w:val="28"/>
          <w:szCs w:val="28"/>
        </w:rPr>
        <w:t xml:space="preserve"> п.п.3 пункта 1.7. Положения </w:t>
      </w:r>
      <w:r w:rsidR="0026342A">
        <w:rPr>
          <w:sz w:val="28"/>
          <w:szCs w:val="28"/>
        </w:rPr>
        <w:t xml:space="preserve"> изложить в следующей редакции</w:t>
      </w:r>
      <w:r w:rsidR="0058207C">
        <w:rPr>
          <w:sz w:val="28"/>
          <w:szCs w:val="28"/>
        </w:rPr>
        <w:t>:</w:t>
      </w:r>
    </w:p>
    <w:p w:rsidR="0026342A" w:rsidRDefault="0026342A" w:rsidP="0058207C">
      <w:pPr>
        <w:jc w:val="both"/>
        <w:outlineLvl w:val="0"/>
        <w:rPr>
          <w:sz w:val="28"/>
          <w:szCs w:val="28"/>
        </w:rPr>
      </w:pPr>
      <w:r>
        <w:rPr>
          <w:sz w:val="28"/>
          <w:szCs w:val="28"/>
        </w:rPr>
        <w:t xml:space="preserve"> </w:t>
      </w:r>
      <w:proofErr w:type="gramStart"/>
      <w:r>
        <w:rPr>
          <w:sz w:val="28"/>
          <w:szCs w:val="28"/>
        </w:rPr>
        <w:t>«</w:t>
      </w:r>
      <w:r w:rsidR="001A0A37">
        <w:rPr>
          <w:sz w:val="28"/>
          <w:szCs w:val="28"/>
        </w:rPr>
        <w:t>3)</w:t>
      </w:r>
      <w:r w:rsidR="00FE2C0A">
        <w:rPr>
          <w:sz w:val="28"/>
          <w:szCs w:val="28"/>
        </w:rPr>
        <w:t xml:space="preserve"> </w:t>
      </w:r>
      <w:r w:rsidR="001A0A37">
        <w:rPr>
          <w:sz w:val="28"/>
          <w:szCs w:val="28"/>
        </w:rPr>
        <w:t>п</w:t>
      </w:r>
      <w:r>
        <w:rPr>
          <w:sz w:val="28"/>
          <w:szCs w:val="28"/>
        </w:rPr>
        <w:t>редельные значения дохода, полученного от осуществления предпринимательской деятельности за предшествующий календарный год, определяемого в порядке, установленном законодательством Российской Федерации о налогах и сборах, суммируемого по всем осуществляемым видам деятельности и применяемого по всем налоговым режимам, для следующих категорий малого и среднего предпринимательства установлены п</w:t>
      </w:r>
      <w:r>
        <w:rPr>
          <w:iCs/>
          <w:sz w:val="28"/>
          <w:szCs w:val="28"/>
        </w:rPr>
        <w:t>остановлением Правительства Российской Федерации от 04.04.2016 № 265 «О предельных значениях дохода, полученного от осуществления предпринимательской деятельности</w:t>
      </w:r>
      <w:proofErr w:type="gramEnd"/>
      <w:r>
        <w:rPr>
          <w:iCs/>
          <w:sz w:val="28"/>
          <w:szCs w:val="28"/>
        </w:rPr>
        <w:t>, для каждой категории субъектов малого и среднего предпринимательства»</w:t>
      </w:r>
      <w:r w:rsidR="00F058D7">
        <w:rPr>
          <w:iCs/>
          <w:sz w:val="28"/>
          <w:szCs w:val="28"/>
        </w:rPr>
        <w:t>:</w:t>
      </w:r>
      <w:r>
        <w:rPr>
          <w:iCs/>
          <w:sz w:val="28"/>
          <w:szCs w:val="28"/>
        </w:rPr>
        <w:t xml:space="preserve"> </w:t>
      </w:r>
    </w:p>
    <w:p w:rsidR="0026342A" w:rsidRDefault="0026342A" w:rsidP="0026342A">
      <w:pPr>
        <w:ind w:firstLine="709"/>
        <w:jc w:val="both"/>
        <w:rPr>
          <w:sz w:val="28"/>
          <w:szCs w:val="28"/>
        </w:rPr>
      </w:pPr>
      <w:r>
        <w:rPr>
          <w:sz w:val="28"/>
          <w:szCs w:val="28"/>
        </w:rPr>
        <w:t xml:space="preserve">для </w:t>
      </w:r>
      <w:proofErr w:type="spellStart"/>
      <w:r>
        <w:rPr>
          <w:sz w:val="28"/>
          <w:szCs w:val="28"/>
        </w:rPr>
        <w:t>микропредприятий</w:t>
      </w:r>
      <w:proofErr w:type="spellEnd"/>
      <w:r>
        <w:rPr>
          <w:sz w:val="28"/>
          <w:szCs w:val="28"/>
        </w:rPr>
        <w:t xml:space="preserve"> - 120 млн. рублей;</w:t>
      </w:r>
    </w:p>
    <w:p w:rsidR="0026342A" w:rsidRDefault="0026342A" w:rsidP="0026342A">
      <w:pPr>
        <w:ind w:firstLine="709"/>
        <w:jc w:val="both"/>
        <w:rPr>
          <w:sz w:val="28"/>
          <w:szCs w:val="28"/>
        </w:rPr>
      </w:pPr>
      <w:r>
        <w:rPr>
          <w:sz w:val="28"/>
          <w:szCs w:val="28"/>
        </w:rPr>
        <w:t>для малых предприятий - 800 млн. рублей;</w:t>
      </w:r>
    </w:p>
    <w:p w:rsidR="00493350" w:rsidRDefault="0026342A" w:rsidP="00DF55F7">
      <w:pPr>
        <w:ind w:firstLine="709"/>
        <w:jc w:val="both"/>
        <w:rPr>
          <w:sz w:val="28"/>
          <w:szCs w:val="28"/>
        </w:rPr>
      </w:pPr>
      <w:r>
        <w:rPr>
          <w:sz w:val="28"/>
          <w:szCs w:val="28"/>
        </w:rPr>
        <w:t>для средних предприятий - 2 млрд. рублей</w:t>
      </w:r>
      <w:proofErr w:type="gramStart"/>
      <w:r w:rsidR="0058207C">
        <w:rPr>
          <w:sz w:val="28"/>
          <w:szCs w:val="28"/>
        </w:rPr>
        <w:t>.</w:t>
      </w:r>
      <w:r>
        <w:rPr>
          <w:sz w:val="28"/>
          <w:szCs w:val="28"/>
        </w:rPr>
        <w:t>»</w:t>
      </w:r>
      <w:r w:rsidR="0058207C">
        <w:rPr>
          <w:sz w:val="28"/>
          <w:szCs w:val="28"/>
        </w:rPr>
        <w:t>;</w:t>
      </w:r>
      <w:proofErr w:type="gramEnd"/>
    </w:p>
    <w:p w:rsidR="00E33A53" w:rsidRPr="00E33A53" w:rsidRDefault="00E33A53" w:rsidP="00E33A53">
      <w:pPr>
        <w:rPr>
          <w:sz w:val="28"/>
          <w:szCs w:val="28"/>
        </w:rPr>
      </w:pPr>
      <w:r w:rsidRPr="00E33A53">
        <w:rPr>
          <w:sz w:val="28"/>
          <w:szCs w:val="28"/>
        </w:rPr>
        <w:t>1.</w:t>
      </w:r>
      <w:r w:rsidR="001B7BB5">
        <w:rPr>
          <w:sz w:val="28"/>
          <w:szCs w:val="28"/>
        </w:rPr>
        <w:t>5</w:t>
      </w:r>
      <w:r w:rsidRPr="00E33A53">
        <w:rPr>
          <w:sz w:val="28"/>
          <w:szCs w:val="28"/>
        </w:rPr>
        <w:t xml:space="preserve">. В пункте 1.9. Раздела 1 слова « </w:t>
      </w:r>
      <w:proofErr w:type="spellStart"/>
      <w:r w:rsidRPr="00E33A53">
        <w:rPr>
          <w:sz w:val="28"/>
          <w:szCs w:val="28"/>
        </w:rPr>
        <w:t>adm-pischma.ru</w:t>
      </w:r>
      <w:proofErr w:type="spellEnd"/>
      <w:r w:rsidRPr="00E33A53">
        <w:rPr>
          <w:sz w:val="28"/>
          <w:szCs w:val="28"/>
        </w:rPr>
        <w:t xml:space="preserve">» </w:t>
      </w:r>
      <w:proofErr w:type="gramStart"/>
      <w:r w:rsidRPr="00E33A53">
        <w:rPr>
          <w:sz w:val="28"/>
          <w:szCs w:val="28"/>
        </w:rPr>
        <w:t>заменить на слова</w:t>
      </w:r>
      <w:proofErr w:type="gramEnd"/>
    </w:p>
    <w:p w:rsidR="00E33A53" w:rsidRDefault="00E33A53" w:rsidP="00E33A53">
      <w:pPr>
        <w:rPr>
          <w:sz w:val="28"/>
          <w:szCs w:val="28"/>
        </w:rPr>
      </w:pPr>
      <w:r w:rsidRPr="00E33A53">
        <w:rPr>
          <w:sz w:val="28"/>
          <w:szCs w:val="28"/>
        </w:rPr>
        <w:t xml:space="preserve"> «</w:t>
      </w:r>
      <w:proofErr w:type="spellStart"/>
      <w:r w:rsidRPr="00E33A53">
        <w:rPr>
          <w:sz w:val="28"/>
          <w:szCs w:val="28"/>
        </w:rPr>
        <w:t>пышминский-го</w:t>
      </w:r>
      <w:proofErr w:type="gramStart"/>
      <w:r w:rsidRPr="00E33A53">
        <w:rPr>
          <w:sz w:val="28"/>
          <w:szCs w:val="28"/>
        </w:rPr>
        <w:t>.р</w:t>
      </w:r>
      <w:proofErr w:type="gramEnd"/>
      <w:r w:rsidRPr="00E33A53">
        <w:rPr>
          <w:sz w:val="28"/>
          <w:szCs w:val="28"/>
        </w:rPr>
        <w:t>ф</w:t>
      </w:r>
      <w:proofErr w:type="spellEnd"/>
      <w:r w:rsidRPr="00E33A53">
        <w:rPr>
          <w:sz w:val="28"/>
          <w:szCs w:val="28"/>
        </w:rPr>
        <w:t>»</w:t>
      </w:r>
      <w:r w:rsidR="005E7194">
        <w:rPr>
          <w:sz w:val="28"/>
          <w:szCs w:val="28"/>
        </w:rPr>
        <w:t>;</w:t>
      </w:r>
    </w:p>
    <w:p w:rsidR="005E7194" w:rsidRPr="005E7194" w:rsidRDefault="005E7194" w:rsidP="005E7194">
      <w:pPr>
        <w:rPr>
          <w:sz w:val="28"/>
          <w:szCs w:val="28"/>
        </w:rPr>
      </w:pPr>
      <w:r w:rsidRPr="005E7194">
        <w:rPr>
          <w:sz w:val="28"/>
          <w:szCs w:val="28"/>
        </w:rPr>
        <w:t>1.</w:t>
      </w:r>
      <w:r w:rsidR="001B7BB5">
        <w:rPr>
          <w:sz w:val="28"/>
          <w:szCs w:val="28"/>
        </w:rPr>
        <w:t>6</w:t>
      </w:r>
      <w:r w:rsidRPr="005E7194">
        <w:rPr>
          <w:sz w:val="28"/>
          <w:szCs w:val="28"/>
        </w:rPr>
        <w:t>. Раздел 1 Положения дополнить пунктом 1.</w:t>
      </w:r>
      <w:r>
        <w:rPr>
          <w:sz w:val="28"/>
          <w:szCs w:val="28"/>
        </w:rPr>
        <w:t>10</w:t>
      </w:r>
      <w:r w:rsidRPr="005E7194">
        <w:rPr>
          <w:sz w:val="28"/>
          <w:szCs w:val="28"/>
        </w:rPr>
        <w:t>. следующего содержания:</w:t>
      </w:r>
    </w:p>
    <w:p w:rsidR="00E33A53" w:rsidRDefault="005E7194" w:rsidP="005E7194">
      <w:pPr>
        <w:rPr>
          <w:sz w:val="28"/>
          <w:szCs w:val="28"/>
        </w:rPr>
      </w:pPr>
      <w:r w:rsidRPr="005E7194">
        <w:rPr>
          <w:sz w:val="28"/>
          <w:szCs w:val="28"/>
        </w:rPr>
        <w:t>«1.</w:t>
      </w:r>
      <w:r>
        <w:rPr>
          <w:sz w:val="28"/>
          <w:szCs w:val="28"/>
        </w:rPr>
        <w:t>10</w:t>
      </w:r>
      <w:r w:rsidRPr="005E7194">
        <w:rPr>
          <w:sz w:val="28"/>
          <w:szCs w:val="28"/>
        </w:rPr>
        <w:t xml:space="preserve">. Главным распорядителем бюджетных средств является администрация </w:t>
      </w:r>
      <w:proofErr w:type="spellStart"/>
      <w:r w:rsidRPr="005E7194">
        <w:rPr>
          <w:sz w:val="28"/>
          <w:szCs w:val="28"/>
        </w:rPr>
        <w:t>Пышминского</w:t>
      </w:r>
      <w:proofErr w:type="spellEnd"/>
      <w:r w:rsidRPr="005E7194">
        <w:rPr>
          <w:sz w:val="28"/>
          <w:szCs w:val="28"/>
        </w:rPr>
        <w:t xml:space="preserve"> городского округа</w:t>
      </w:r>
      <w:proofErr w:type="gramStart"/>
      <w:r w:rsidRPr="005E7194">
        <w:rPr>
          <w:sz w:val="28"/>
          <w:szCs w:val="28"/>
        </w:rPr>
        <w:t>.»;</w:t>
      </w:r>
      <w:proofErr w:type="gramEnd"/>
    </w:p>
    <w:p w:rsidR="002F7AA4" w:rsidRPr="006C493D" w:rsidRDefault="00EC154E" w:rsidP="00006ED6">
      <w:pPr>
        <w:pStyle w:val="ConsPlusNonformat"/>
        <w:jc w:val="both"/>
        <w:rPr>
          <w:rFonts w:ascii="Times New Roman" w:hAnsi="Times New Roman" w:cs="Times New Roman"/>
          <w:sz w:val="28"/>
          <w:szCs w:val="28"/>
        </w:rPr>
      </w:pPr>
      <w:r w:rsidRPr="006C493D">
        <w:rPr>
          <w:rFonts w:ascii="Times New Roman" w:hAnsi="Times New Roman" w:cs="Times New Roman"/>
          <w:sz w:val="28"/>
          <w:szCs w:val="28"/>
        </w:rPr>
        <w:t>1.</w:t>
      </w:r>
      <w:r w:rsidR="001B7BB5">
        <w:rPr>
          <w:rFonts w:ascii="Times New Roman" w:hAnsi="Times New Roman" w:cs="Times New Roman"/>
          <w:sz w:val="28"/>
          <w:szCs w:val="28"/>
        </w:rPr>
        <w:t>7</w:t>
      </w:r>
      <w:r w:rsidRPr="006C493D">
        <w:rPr>
          <w:rFonts w:ascii="Times New Roman" w:hAnsi="Times New Roman" w:cs="Times New Roman"/>
          <w:sz w:val="28"/>
          <w:szCs w:val="28"/>
        </w:rPr>
        <w:t xml:space="preserve">. Дополнить Положение Разделом </w:t>
      </w:r>
      <w:r w:rsidR="004605E3">
        <w:rPr>
          <w:rFonts w:ascii="Times New Roman" w:hAnsi="Times New Roman" w:cs="Times New Roman"/>
          <w:sz w:val="28"/>
          <w:szCs w:val="28"/>
        </w:rPr>
        <w:t>6</w:t>
      </w:r>
      <w:r w:rsidR="0058207C" w:rsidRPr="006C493D">
        <w:rPr>
          <w:rFonts w:ascii="Times New Roman" w:hAnsi="Times New Roman" w:cs="Times New Roman"/>
          <w:sz w:val="28"/>
          <w:szCs w:val="28"/>
        </w:rPr>
        <w:t xml:space="preserve"> следующего содержания: </w:t>
      </w:r>
      <w:r w:rsidRPr="006C493D">
        <w:rPr>
          <w:rFonts w:ascii="Times New Roman" w:hAnsi="Times New Roman" w:cs="Times New Roman"/>
          <w:sz w:val="28"/>
          <w:szCs w:val="28"/>
        </w:rPr>
        <w:t>«</w:t>
      </w:r>
      <w:r w:rsidR="001A0A37">
        <w:rPr>
          <w:rFonts w:ascii="Times New Roman" w:hAnsi="Times New Roman" w:cs="Times New Roman"/>
          <w:sz w:val="28"/>
          <w:szCs w:val="28"/>
        </w:rPr>
        <w:t xml:space="preserve">Раздел 6. </w:t>
      </w:r>
      <w:r w:rsidRPr="006C493D">
        <w:rPr>
          <w:rFonts w:ascii="Times New Roman" w:hAnsi="Times New Roman" w:cs="Times New Roman"/>
          <w:sz w:val="28"/>
          <w:szCs w:val="28"/>
        </w:rPr>
        <w:t>Сроки рассмотрения заявок. Принятие решения. Информир</w:t>
      </w:r>
      <w:r w:rsidR="0058207C" w:rsidRPr="006C493D">
        <w:rPr>
          <w:rFonts w:ascii="Times New Roman" w:hAnsi="Times New Roman" w:cs="Times New Roman"/>
          <w:sz w:val="28"/>
          <w:szCs w:val="28"/>
        </w:rPr>
        <w:t xml:space="preserve">ование заявителей. </w:t>
      </w:r>
    </w:p>
    <w:p w:rsidR="002F7AA4" w:rsidRDefault="004605E3" w:rsidP="00006ED6">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00EC154E" w:rsidRPr="00AA6B83">
        <w:rPr>
          <w:rFonts w:ascii="Times New Roman" w:hAnsi="Times New Roman" w:cs="Times New Roman"/>
          <w:sz w:val="28"/>
          <w:szCs w:val="28"/>
        </w:rPr>
        <w:t>.1. Заявки рассматриваются Комиссией в срок не более 30 дней с момента регистрации в журнале заявок</w:t>
      </w:r>
      <w:r>
        <w:rPr>
          <w:rFonts w:ascii="Times New Roman" w:hAnsi="Times New Roman" w:cs="Times New Roman"/>
          <w:sz w:val="28"/>
          <w:szCs w:val="28"/>
        </w:rPr>
        <w:t>.</w:t>
      </w:r>
    </w:p>
    <w:p w:rsidR="002F7AA4" w:rsidRDefault="004605E3" w:rsidP="00006ED6">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00EC154E" w:rsidRPr="00AA6B83">
        <w:rPr>
          <w:rFonts w:ascii="Times New Roman" w:hAnsi="Times New Roman" w:cs="Times New Roman"/>
          <w:sz w:val="28"/>
          <w:szCs w:val="28"/>
        </w:rPr>
        <w:t xml:space="preserve">.2. Решение (о рекомендации главе </w:t>
      </w:r>
      <w:proofErr w:type="spellStart"/>
      <w:r w:rsidR="00EC154E" w:rsidRPr="00AA6B83">
        <w:rPr>
          <w:rFonts w:ascii="Times New Roman" w:hAnsi="Times New Roman" w:cs="Times New Roman"/>
          <w:sz w:val="28"/>
          <w:szCs w:val="28"/>
        </w:rPr>
        <w:t>Пышминского</w:t>
      </w:r>
      <w:proofErr w:type="spellEnd"/>
      <w:r w:rsidR="00EC154E" w:rsidRPr="00AA6B83">
        <w:rPr>
          <w:rFonts w:ascii="Times New Roman" w:hAnsi="Times New Roman" w:cs="Times New Roman"/>
          <w:sz w:val="28"/>
          <w:szCs w:val="28"/>
        </w:rPr>
        <w:t xml:space="preserve"> городского округа предоставить или отказать в выдаче субсидии субъекту малого или среднего предпринимательства) принимается Комиссией и утверждается постановлением администрации </w:t>
      </w:r>
      <w:proofErr w:type="spellStart"/>
      <w:r w:rsidR="00EC154E" w:rsidRPr="00AA6B83">
        <w:rPr>
          <w:rFonts w:ascii="Times New Roman" w:hAnsi="Times New Roman" w:cs="Times New Roman"/>
          <w:sz w:val="28"/>
          <w:szCs w:val="28"/>
        </w:rPr>
        <w:t>Пышминского</w:t>
      </w:r>
      <w:proofErr w:type="spellEnd"/>
      <w:r w:rsidR="00EC154E" w:rsidRPr="00AA6B83">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r w:rsidR="0058207C" w:rsidRPr="00AA6B83">
        <w:rPr>
          <w:rFonts w:ascii="Times New Roman" w:hAnsi="Times New Roman" w:cs="Times New Roman"/>
          <w:sz w:val="28"/>
          <w:szCs w:val="28"/>
        </w:rPr>
        <w:t xml:space="preserve"> </w:t>
      </w:r>
    </w:p>
    <w:p w:rsidR="002F7AA4" w:rsidRDefault="004605E3" w:rsidP="00006ED6">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00EC154E" w:rsidRPr="00AA6B83">
        <w:rPr>
          <w:rFonts w:ascii="Times New Roman" w:hAnsi="Times New Roman" w:cs="Times New Roman"/>
          <w:sz w:val="28"/>
          <w:szCs w:val="28"/>
        </w:rPr>
        <w:t xml:space="preserve">.3. Информирование заявителей о принятом решении осуществляется путем размещения в течение 10 (десяти) рабочих дней со дня заседания Комиссии на официальном сайте </w:t>
      </w:r>
      <w:proofErr w:type="spellStart"/>
      <w:r w:rsidR="00EC154E" w:rsidRPr="00AA6B83">
        <w:rPr>
          <w:rFonts w:ascii="Times New Roman" w:hAnsi="Times New Roman" w:cs="Times New Roman"/>
          <w:sz w:val="28"/>
          <w:szCs w:val="28"/>
        </w:rPr>
        <w:t>Пышминского</w:t>
      </w:r>
      <w:proofErr w:type="spellEnd"/>
      <w:r w:rsidR="00EC154E" w:rsidRPr="00AA6B83">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4605E3" w:rsidRDefault="004605E3" w:rsidP="004605E3">
      <w:pPr>
        <w:pStyle w:val="ConsPlusNonformat"/>
        <w:jc w:val="both"/>
        <w:rPr>
          <w:rFonts w:ascii="Times New Roman" w:hAnsi="Times New Roman" w:cs="Times New Roman"/>
          <w:color w:val="000000"/>
          <w:sz w:val="28"/>
          <w:szCs w:val="28"/>
        </w:rPr>
      </w:pPr>
      <w:r>
        <w:rPr>
          <w:rFonts w:ascii="Times New Roman" w:hAnsi="Times New Roman" w:cs="Times New Roman"/>
          <w:sz w:val="28"/>
          <w:szCs w:val="28"/>
        </w:rPr>
        <w:t>6</w:t>
      </w:r>
      <w:r w:rsidR="00EC154E" w:rsidRPr="004605E3">
        <w:rPr>
          <w:rFonts w:ascii="Times New Roman" w:hAnsi="Times New Roman" w:cs="Times New Roman"/>
          <w:sz w:val="28"/>
          <w:szCs w:val="28"/>
        </w:rPr>
        <w:t>.4.</w:t>
      </w:r>
      <w:r w:rsidRPr="004605E3">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Пышминского</w:t>
      </w:r>
      <w:proofErr w:type="spellEnd"/>
      <w:r>
        <w:rPr>
          <w:rFonts w:ascii="Times New Roman" w:hAnsi="Times New Roman" w:cs="Times New Roman"/>
          <w:color w:val="000000"/>
          <w:sz w:val="28"/>
          <w:szCs w:val="28"/>
        </w:rPr>
        <w:t xml:space="preserve"> городского округа в течение 10 (десяти) рабочих дней, с даты заключения  </w:t>
      </w:r>
      <w:r>
        <w:rPr>
          <w:rFonts w:ascii="Times New Roman" w:hAnsi="Times New Roman" w:cs="Times New Roman"/>
          <w:sz w:val="28"/>
          <w:szCs w:val="28"/>
        </w:rPr>
        <w:t xml:space="preserve">договора (соглашения) о предоставлении субсидий </w:t>
      </w:r>
      <w:r>
        <w:rPr>
          <w:rFonts w:ascii="Times New Roman" w:hAnsi="Times New Roman" w:cs="Times New Roman"/>
          <w:color w:val="000000"/>
          <w:sz w:val="28"/>
          <w:szCs w:val="28"/>
        </w:rPr>
        <w:t xml:space="preserve">(приложение № 3 к Положению) </w:t>
      </w:r>
      <w:r>
        <w:rPr>
          <w:rFonts w:ascii="Times New Roman" w:hAnsi="Times New Roman" w:cs="Times New Roman"/>
          <w:sz w:val="28"/>
          <w:szCs w:val="28"/>
        </w:rPr>
        <w:t>из местного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w:t>
      </w:r>
      <w:r>
        <w:rPr>
          <w:rFonts w:ascii="Times New Roman" w:hAnsi="Times New Roman" w:cs="Times New Roman"/>
          <w:color w:val="000000"/>
          <w:sz w:val="28"/>
          <w:szCs w:val="28"/>
        </w:rPr>
        <w:t xml:space="preserve"> осуществляет выплату субсидии.</w:t>
      </w:r>
      <w:proofErr w:type="gramEnd"/>
      <w:r>
        <w:rPr>
          <w:rFonts w:ascii="Times New Roman" w:hAnsi="Times New Roman" w:cs="Times New Roman"/>
          <w:color w:val="000000"/>
          <w:sz w:val="28"/>
          <w:szCs w:val="28"/>
        </w:rPr>
        <w:t xml:space="preserve"> Выплата субсидии осуществляется в безналичном порядке путём перечисления денежных средств на расчётный счёт субъекта малого или среднего предпринимательства.</w:t>
      </w:r>
    </w:p>
    <w:p w:rsidR="002F7AA4" w:rsidRDefault="004605E3" w:rsidP="00006ED6">
      <w:pPr>
        <w:pStyle w:val="ConsPlusNonformat"/>
        <w:jc w:val="both"/>
        <w:rPr>
          <w:rFonts w:ascii="Times New Roman" w:hAnsi="Times New Roman" w:cs="Times New Roman"/>
          <w:sz w:val="28"/>
          <w:szCs w:val="28"/>
        </w:rPr>
      </w:pPr>
      <w:r>
        <w:rPr>
          <w:sz w:val="28"/>
          <w:szCs w:val="28"/>
        </w:rPr>
        <w:t>6</w:t>
      </w:r>
      <w:r w:rsidR="00EC154E" w:rsidRPr="00006ED6">
        <w:rPr>
          <w:rFonts w:ascii="Times New Roman" w:hAnsi="Times New Roman" w:cs="Times New Roman"/>
          <w:sz w:val="28"/>
          <w:szCs w:val="28"/>
        </w:rPr>
        <w:t>.</w:t>
      </w:r>
      <w:r w:rsidR="00B8129C">
        <w:rPr>
          <w:rFonts w:ascii="Times New Roman" w:hAnsi="Times New Roman" w:cs="Times New Roman"/>
          <w:sz w:val="28"/>
          <w:szCs w:val="28"/>
        </w:rPr>
        <w:t>5</w:t>
      </w:r>
      <w:r w:rsidR="00EC154E" w:rsidRPr="00006ED6">
        <w:rPr>
          <w:rFonts w:ascii="Times New Roman" w:hAnsi="Times New Roman" w:cs="Times New Roman"/>
          <w:sz w:val="28"/>
          <w:szCs w:val="28"/>
        </w:rPr>
        <w:t xml:space="preserve">. Получатели поддержки вносятся в реестр субъектов малого и среднего предпринимательства – получателей поддержки, который размещается на </w:t>
      </w:r>
      <w:r w:rsidR="00EC154E" w:rsidRPr="00006ED6">
        <w:rPr>
          <w:rFonts w:ascii="Times New Roman" w:hAnsi="Times New Roman" w:cs="Times New Roman"/>
          <w:sz w:val="28"/>
          <w:szCs w:val="28"/>
        </w:rPr>
        <w:lastRenderedPageBreak/>
        <w:t xml:space="preserve">официальном сайте </w:t>
      </w:r>
      <w:proofErr w:type="spellStart"/>
      <w:r w:rsidR="00EC154E" w:rsidRPr="00006ED6">
        <w:rPr>
          <w:rFonts w:ascii="Times New Roman" w:hAnsi="Times New Roman" w:cs="Times New Roman"/>
          <w:sz w:val="28"/>
          <w:szCs w:val="28"/>
        </w:rPr>
        <w:t>Пышминского</w:t>
      </w:r>
      <w:proofErr w:type="spellEnd"/>
      <w:r w:rsidR="00EC154E" w:rsidRPr="00006ED6">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r w:rsidR="00EC154E" w:rsidRPr="00006ED6">
        <w:rPr>
          <w:rFonts w:ascii="Times New Roman" w:hAnsi="Times New Roman" w:cs="Times New Roman"/>
          <w:sz w:val="28"/>
          <w:szCs w:val="28"/>
        </w:rPr>
        <w:t xml:space="preserve"> </w:t>
      </w:r>
    </w:p>
    <w:p w:rsidR="00B8129C" w:rsidRDefault="004605E3" w:rsidP="00EC154E">
      <w:pPr>
        <w:jc w:val="both"/>
        <w:rPr>
          <w:sz w:val="28"/>
          <w:szCs w:val="28"/>
        </w:rPr>
      </w:pPr>
      <w:r>
        <w:rPr>
          <w:sz w:val="28"/>
          <w:szCs w:val="28"/>
        </w:rPr>
        <w:t>6</w:t>
      </w:r>
      <w:r w:rsidR="00EC154E">
        <w:rPr>
          <w:sz w:val="28"/>
          <w:szCs w:val="28"/>
        </w:rPr>
        <w:t>.</w:t>
      </w:r>
      <w:r w:rsidR="00B8129C">
        <w:rPr>
          <w:sz w:val="28"/>
          <w:szCs w:val="28"/>
        </w:rPr>
        <w:t>6</w:t>
      </w:r>
      <w:r w:rsidR="00EC154E">
        <w:rPr>
          <w:sz w:val="28"/>
          <w:szCs w:val="28"/>
        </w:rPr>
        <w:t xml:space="preserve">. Субсидия считается предоставленной заявителю в день списания средств субсидии с лицевого счета администрации </w:t>
      </w:r>
      <w:proofErr w:type="spellStart"/>
      <w:r w:rsidR="00EC154E">
        <w:rPr>
          <w:sz w:val="28"/>
          <w:szCs w:val="28"/>
        </w:rPr>
        <w:t>Пышминского</w:t>
      </w:r>
      <w:proofErr w:type="spellEnd"/>
      <w:r w:rsidR="00EC154E">
        <w:rPr>
          <w:sz w:val="28"/>
          <w:szCs w:val="28"/>
        </w:rPr>
        <w:t xml:space="preserve"> городского округа на расчетный счет заявителя</w:t>
      </w:r>
      <w:proofErr w:type="gramStart"/>
      <w:r w:rsidR="00EC154E">
        <w:rPr>
          <w:sz w:val="28"/>
          <w:szCs w:val="28"/>
        </w:rPr>
        <w:t>.</w:t>
      </w:r>
      <w:bookmarkStart w:id="0" w:name="Par3157"/>
      <w:bookmarkEnd w:id="0"/>
      <w:r w:rsidR="009D0C16">
        <w:rPr>
          <w:sz w:val="28"/>
          <w:szCs w:val="28"/>
        </w:rPr>
        <w:t>»;</w:t>
      </w:r>
      <w:proofErr w:type="gramEnd"/>
    </w:p>
    <w:p w:rsidR="00B8129C" w:rsidRDefault="00B8129C" w:rsidP="00B8129C">
      <w:pPr>
        <w:pStyle w:val="ConsPlusNonformat"/>
        <w:jc w:val="both"/>
        <w:rPr>
          <w:sz w:val="28"/>
          <w:szCs w:val="28"/>
        </w:rPr>
      </w:pPr>
      <w:r>
        <w:rPr>
          <w:rFonts w:ascii="Times New Roman" w:hAnsi="Times New Roman" w:cs="Times New Roman"/>
          <w:color w:val="000000"/>
          <w:sz w:val="28"/>
          <w:szCs w:val="28"/>
        </w:rPr>
        <w:t>1.</w:t>
      </w:r>
      <w:r w:rsidR="001B7BB5">
        <w:rPr>
          <w:rFonts w:ascii="Times New Roman" w:hAnsi="Times New Roman" w:cs="Times New Roman"/>
          <w:color w:val="000000"/>
          <w:sz w:val="28"/>
          <w:szCs w:val="28"/>
        </w:rPr>
        <w:t>8</w:t>
      </w:r>
      <w:r w:rsidRPr="00AA6B83">
        <w:rPr>
          <w:rFonts w:ascii="Times New Roman" w:hAnsi="Times New Roman" w:cs="Times New Roman"/>
          <w:color w:val="000000"/>
          <w:sz w:val="28"/>
          <w:szCs w:val="28"/>
        </w:rPr>
        <w:t>. Приложение №</w:t>
      </w:r>
      <w:r>
        <w:rPr>
          <w:rFonts w:ascii="Times New Roman" w:hAnsi="Times New Roman" w:cs="Times New Roman"/>
          <w:color w:val="000000"/>
          <w:sz w:val="28"/>
          <w:szCs w:val="28"/>
        </w:rPr>
        <w:t>3</w:t>
      </w:r>
      <w:r w:rsidRPr="00AA6B83">
        <w:rPr>
          <w:rFonts w:ascii="Times New Roman" w:hAnsi="Times New Roman" w:cs="Times New Roman"/>
          <w:color w:val="000000"/>
          <w:sz w:val="28"/>
          <w:szCs w:val="28"/>
        </w:rPr>
        <w:t xml:space="preserve"> Положения изложить </w:t>
      </w:r>
      <w:r>
        <w:rPr>
          <w:rFonts w:ascii="Times New Roman" w:hAnsi="Times New Roman" w:cs="Times New Roman"/>
          <w:color w:val="000000"/>
          <w:sz w:val="28"/>
          <w:szCs w:val="28"/>
        </w:rPr>
        <w:t xml:space="preserve">в новой </w:t>
      </w:r>
      <w:r w:rsidRPr="00AA6B83">
        <w:rPr>
          <w:rFonts w:ascii="Times New Roman" w:hAnsi="Times New Roman" w:cs="Times New Roman"/>
          <w:color w:val="000000"/>
          <w:sz w:val="28"/>
          <w:szCs w:val="28"/>
        </w:rPr>
        <w:t xml:space="preserve"> редакции (прилагается)</w:t>
      </w:r>
      <w:r>
        <w:rPr>
          <w:rFonts w:ascii="Times New Roman" w:hAnsi="Times New Roman" w:cs="Times New Roman"/>
          <w:color w:val="000000"/>
          <w:sz w:val="28"/>
          <w:szCs w:val="28"/>
        </w:rPr>
        <w:t>.</w:t>
      </w:r>
    </w:p>
    <w:p w:rsidR="00073C6E" w:rsidRPr="00073C6E" w:rsidRDefault="00837263" w:rsidP="00073C6E">
      <w:pPr>
        <w:jc w:val="both"/>
        <w:rPr>
          <w:sz w:val="28"/>
          <w:szCs w:val="28"/>
        </w:rPr>
      </w:pPr>
      <w:r w:rsidRPr="00073C6E">
        <w:rPr>
          <w:sz w:val="28"/>
          <w:szCs w:val="28"/>
        </w:rPr>
        <w:t>1.</w:t>
      </w:r>
      <w:r w:rsidR="001B7BB5">
        <w:rPr>
          <w:sz w:val="28"/>
          <w:szCs w:val="28"/>
        </w:rPr>
        <w:t>9</w:t>
      </w:r>
      <w:r w:rsidRPr="00073C6E">
        <w:rPr>
          <w:sz w:val="28"/>
          <w:szCs w:val="28"/>
        </w:rPr>
        <w:t xml:space="preserve">. Дополнить Положение Разделом </w:t>
      </w:r>
      <w:r w:rsidR="004605E3" w:rsidRPr="00073C6E">
        <w:rPr>
          <w:sz w:val="28"/>
          <w:szCs w:val="28"/>
        </w:rPr>
        <w:t>7</w:t>
      </w:r>
      <w:r w:rsidRPr="00073C6E">
        <w:rPr>
          <w:sz w:val="28"/>
          <w:szCs w:val="28"/>
        </w:rPr>
        <w:t xml:space="preserve"> следующего содержания:</w:t>
      </w:r>
      <w:r w:rsidR="002F4C6A" w:rsidRPr="00073C6E">
        <w:rPr>
          <w:sz w:val="28"/>
          <w:szCs w:val="28"/>
        </w:rPr>
        <w:t xml:space="preserve"> «</w:t>
      </w:r>
      <w:r w:rsidR="00936B68" w:rsidRPr="00073C6E">
        <w:rPr>
          <w:sz w:val="28"/>
          <w:szCs w:val="28"/>
        </w:rPr>
        <w:t xml:space="preserve">Раздел 7. </w:t>
      </w:r>
      <w:r w:rsidR="002F4C6A" w:rsidRPr="00073C6E">
        <w:rPr>
          <w:sz w:val="28"/>
          <w:szCs w:val="28"/>
        </w:rPr>
        <w:t>Основания для отказа получателю субсидии в предоставлении субсидии</w:t>
      </w:r>
      <w:r w:rsidR="00073C6E" w:rsidRPr="00073C6E">
        <w:rPr>
          <w:sz w:val="28"/>
          <w:szCs w:val="28"/>
        </w:rPr>
        <w:t>.</w:t>
      </w:r>
      <w:r w:rsidR="002F4C6A" w:rsidRPr="00073C6E">
        <w:rPr>
          <w:sz w:val="28"/>
          <w:szCs w:val="28"/>
        </w:rPr>
        <w:t xml:space="preserve"> </w:t>
      </w:r>
      <w:r w:rsidR="00073C6E" w:rsidRPr="00073C6E">
        <w:rPr>
          <w:sz w:val="28"/>
          <w:szCs w:val="28"/>
        </w:rPr>
        <w:t>Основаниями для отказа получателю субсидии в предоставлении субсидии являются:</w:t>
      </w:r>
    </w:p>
    <w:p w:rsidR="002F4C6A" w:rsidRPr="00073C6E" w:rsidRDefault="002F4C6A" w:rsidP="00073C6E">
      <w:pPr>
        <w:jc w:val="both"/>
        <w:rPr>
          <w:sz w:val="28"/>
          <w:szCs w:val="28"/>
        </w:rPr>
      </w:pPr>
      <w:r w:rsidRPr="00073C6E">
        <w:rPr>
          <w:sz w:val="28"/>
          <w:szCs w:val="28"/>
        </w:rPr>
        <w:t>- несоответствие представленных получателем субсидии документов требованиям, определенным в перечне документов, предоставляемых получателем субсидии главному распорядителю для получения субсидии, или непредставление (представление не в полном объеме) указанных документов;</w:t>
      </w:r>
    </w:p>
    <w:p w:rsidR="002F4C6A" w:rsidRPr="00073C6E" w:rsidRDefault="002F4C6A" w:rsidP="00073C6E">
      <w:pPr>
        <w:jc w:val="both"/>
        <w:rPr>
          <w:sz w:val="28"/>
          <w:szCs w:val="28"/>
        </w:rPr>
      </w:pPr>
      <w:r w:rsidRPr="00073C6E">
        <w:rPr>
          <w:sz w:val="28"/>
          <w:szCs w:val="28"/>
        </w:rPr>
        <w:t>-  недостоверность представленной  получателем субсидии информации;</w:t>
      </w:r>
    </w:p>
    <w:p w:rsidR="007E1ADF" w:rsidRDefault="002F4C6A" w:rsidP="002F4C6A">
      <w:pPr>
        <w:jc w:val="both"/>
        <w:rPr>
          <w:b/>
          <w:sz w:val="28"/>
          <w:szCs w:val="28"/>
        </w:rPr>
      </w:pPr>
      <w:r w:rsidRPr="00073C6E">
        <w:rPr>
          <w:sz w:val="28"/>
          <w:szCs w:val="28"/>
        </w:rPr>
        <w:t xml:space="preserve">- отсутствие денежных средств, предусмотренных на соответствующие цели в муниципальной программе «Развитие </w:t>
      </w:r>
      <w:proofErr w:type="spellStart"/>
      <w:r w:rsidRPr="00073C6E">
        <w:rPr>
          <w:sz w:val="28"/>
          <w:szCs w:val="28"/>
        </w:rPr>
        <w:t>Пышминского</w:t>
      </w:r>
      <w:proofErr w:type="spellEnd"/>
      <w:r w:rsidRPr="00073C6E">
        <w:rPr>
          <w:sz w:val="28"/>
          <w:szCs w:val="28"/>
        </w:rPr>
        <w:t xml:space="preserve"> городского округа на 2014-2019 годы» подпрограммы 2 «Содействие в развитии малого и среднего предпринимательства</w:t>
      </w:r>
      <w:r w:rsidR="00073C6E" w:rsidRPr="00073C6E">
        <w:rPr>
          <w:sz w:val="28"/>
          <w:szCs w:val="28"/>
        </w:rPr>
        <w:t xml:space="preserve"> на территории </w:t>
      </w:r>
      <w:proofErr w:type="spellStart"/>
      <w:r w:rsidR="00073C6E" w:rsidRPr="00073C6E">
        <w:rPr>
          <w:sz w:val="28"/>
          <w:szCs w:val="28"/>
        </w:rPr>
        <w:t>Пышминского</w:t>
      </w:r>
      <w:proofErr w:type="spellEnd"/>
      <w:r w:rsidR="00073C6E" w:rsidRPr="00073C6E">
        <w:rPr>
          <w:sz w:val="28"/>
          <w:szCs w:val="28"/>
        </w:rPr>
        <w:t xml:space="preserve"> городского округа</w:t>
      </w:r>
      <w:r w:rsidRPr="00073C6E">
        <w:rPr>
          <w:sz w:val="28"/>
          <w:szCs w:val="28"/>
        </w:rPr>
        <w:t>»;</w:t>
      </w:r>
    </w:p>
    <w:p w:rsidR="007E1ADF" w:rsidRDefault="007E1ADF" w:rsidP="007E1ADF">
      <w:pPr>
        <w:jc w:val="both"/>
      </w:pPr>
      <w:r>
        <w:rPr>
          <w:sz w:val="28"/>
          <w:szCs w:val="28"/>
        </w:rPr>
        <w:t>1.</w:t>
      </w:r>
      <w:r w:rsidR="001B7BB5">
        <w:rPr>
          <w:sz w:val="28"/>
          <w:szCs w:val="28"/>
        </w:rPr>
        <w:t>10</w:t>
      </w:r>
      <w:r>
        <w:rPr>
          <w:sz w:val="28"/>
          <w:szCs w:val="28"/>
        </w:rPr>
        <w:t xml:space="preserve">. Дополнить Положение Разделом </w:t>
      </w:r>
      <w:r w:rsidR="007D026B">
        <w:rPr>
          <w:sz w:val="28"/>
          <w:szCs w:val="28"/>
        </w:rPr>
        <w:t>8</w:t>
      </w:r>
      <w:r>
        <w:rPr>
          <w:sz w:val="28"/>
          <w:szCs w:val="28"/>
        </w:rPr>
        <w:t xml:space="preserve"> следующего содержания: «Раздел </w:t>
      </w:r>
      <w:r w:rsidR="007D026B">
        <w:rPr>
          <w:sz w:val="28"/>
          <w:szCs w:val="28"/>
        </w:rPr>
        <w:t>8</w:t>
      </w:r>
      <w:r>
        <w:rPr>
          <w:sz w:val="28"/>
          <w:szCs w:val="28"/>
        </w:rPr>
        <w:t>. Требования к субъектам малого и среднего предпринимательства – получателям субсидии.</w:t>
      </w:r>
      <w:bookmarkStart w:id="1" w:name="Par85"/>
      <w:bookmarkEnd w:id="1"/>
    </w:p>
    <w:p w:rsidR="007E1ADF" w:rsidRDefault="007D026B" w:rsidP="007E1ADF">
      <w:pPr>
        <w:jc w:val="both"/>
        <w:rPr>
          <w:sz w:val="28"/>
          <w:szCs w:val="28"/>
        </w:rPr>
      </w:pPr>
      <w:r>
        <w:rPr>
          <w:sz w:val="28"/>
          <w:szCs w:val="28"/>
        </w:rPr>
        <w:t>8</w:t>
      </w:r>
      <w:r w:rsidR="007E1ADF">
        <w:rPr>
          <w:sz w:val="28"/>
          <w:szCs w:val="28"/>
        </w:rPr>
        <w:t xml:space="preserve">.1. У получателей субсидий должна отсутствовать задолженность по налогам, сборам и иным обязательным платежам в бюджеты бюджетной системы Российской </w:t>
      </w:r>
      <w:proofErr w:type="spellStart"/>
      <w:r w:rsidR="007E1ADF">
        <w:rPr>
          <w:sz w:val="28"/>
          <w:szCs w:val="28"/>
        </w:rPr>
        <w:t>Федераации</w:t>
      </w:r>
      <w:proofErr w:type="spellEnd"/>
      <w:r w:rsidR="007E1ADF">
        <w:rPr>
          <w:sz w:val="28"/>
          <w:szCs w:val="28"/>
        </w:rPr>
        <w:t xml:space="preserve">, срок по которым наступил; </w:t>
      </w:r>
    </w:p>
    <w:p w:rsidR="007E1ADF" w:rsidRDefault="007D026B" w:rsidP="007E1ADF">
      <w:pPr>
        <w:jc w:val="both"/>
        <w:rPr>
          <w:sz w:val="28"/>
          <w:szCs w:val="28"/>
        </w:rPr>
      </w:pPr>
      <w:r>
        <w:rPr>
          <w:sz w:val="28"/>
          <w:szCs w:val="28"/>
        </w:rPr>
        <w:t>8</w:t>
      </w:r>
      <w:r w:rsidR="007E1ADF">
        <w:rPr>
          <w:sz w:val="28"/>
          <w:szCs w:val="28"/>
        </w:rPr>
        <w:t>.2. Получатели субсидии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7E1ADF" w:rsidRDefault="007D026B" w:rsidP="007E1ADF">
      <w:pPr>
        <w:rPr>
          <w:b/>
          <w:sz w:val="28"/>
          <w:szCs w:val="28"/>
        </w:rPr>
      </w:pPr>
      <w:r>
        <w:rPr>
          <w:sz w:val="28"/>
          <w:szCs w:val="28"/>
        </w:rPr>
        <w:t>8</w:t>
      </w:r>
      <w:r w:rsidR="007E1ADF">
        <w:rPr>
          <w:sz w:val="28"/>
          <w:szCs w:val="28"/>
        </w:rPr>
        <w:t xml:space="preserve">.3. Получатели субсидии  должны  быть  зарегистрированы  и  осуществляют деятельность на территории </w:t>
      </w:r>
      <w:proofErr w:type="spellStart"/>
      <w:r w:rsidR="007E1ADF">
        <w:rPr>
          <w:sz w:val="28"/>
          <w:szCs w:val="28"/>
        </w:rPr>
        <w:t>Пышминского</w:t>
      </w:r>
      <w:proofErr w:type="spellEnd"/>
      <w:r w:rsidR="007E1ADF">
        <w:rPr>
          <w:sz w:val="28"/>
          <w:szCs w:val="28"/>
        </w:rPr>
        <w:t xml:space="preserve"> городского округа;</w:t>
      </w:r>
    </w:p>
    <w:p w:rsidR="007E1ADF" w:rsidRPr="00936B68" w:rsidRDefault="007D026B" w:rsidP="002F4C6A">
      <w:pPr>
        <w:jc w:val="both"/>
        <w:rPr>
          <w:b/>
          <w:sz w:val="28"/>
          <w:szCs w:val="28"/>
        </w:rPr>
      </w:pPr>
      <w:r>
        <w:rPr>
          <w:sz w:val="28"/>
          <w:szCs w:val="28"/>
        </w:rPr>
        <w:t>8</w:t>
      </w:r>
      <w:r w:rsidR="007E1ADF">
        <w:rPr>
          <w:sz w:val="28"/>
          <w:szCs w:val="28"/>
        </w:rPr>
        <w:t xml:space="preserve">.4. </w:t>
      </w:r>
      <w:proofErr w:type="gramStart"/>
      <w:r w:rsidR="007E1ADF">
        <w:rPr>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7E1ADF">
        <w:rPr>
          <w:sz w:val="28"/>
          <w:szCs w:val="28"/>
        </w:rPr>
        <w:t>офшорные</w:t>
      </w:r>
      <w:proofErr w:type="spellEnd"/>
      <w:r w:rsidR="007E1ADF">
        <w:rPr>
          <w:sz w:val="28"/>
          <w:szCs w:val="28"/>
        </w:rPr>
        <w:t xml:space="preserve"> зоны</w:t>
      </w:r>
      <w:proofErr w:type="gramEnd"/>
      <w:r w:rsidR="007E1ADF">
        <w:rPr>
          <w:sz w:val="28"/>
          <w:szCs w:val="28"/>
        </w:rPr>
        <w:t>) в отношении таких юридических лиц, в совокупности превышает  50  процентов</w:t>
      </w:r>
      <w:proofErr w:type="gramStart"/>
      <w:r w:rsidR="007E1ADF">
        <w:rPr>
          <w:sz w:val="28"/>
          <w:szCs w:val="28"/>
        </w:rPr>
        <w:t>.»;</w:t>
      </w:r>
      <w:proofErr w:type="gramEnd"/>
    </w:p>
    <w:p w:rsidR="00EC154E" w:rsidRDefault="00EC154E" w:rsidP="009D0C16">
      <w:pPr>
        <w:jc w:val="both"/>
        <w:rPr>
          <w:rFonts w:ascii="Calibri" w:hAnsi="Calibri"/>
          <w:sz w:val="22"/>
          <w:szCs w:val="22"/>
        </w:rPr>
      </w:pPr>
      <w:r>
        <w:rPr>
          <w:sz w:val="28"/>
          <w:szCs w:val="28"/>
        </w:rPr>
        <w:t>1.</w:t>
      </w:r>
      <w:r w:rsidR="001B7BB5">
        <w:rPr>
          <w:sz w:val="28"/>
          <w:szCs w:val="28"/>
        </w:rPr>
        <w:t>11</w:t>
      </w:r>
      <w:r>
        <w:rPr>
          <w:sz w:val="28"/>
          <w:szCs w:val="28"/>
        </w:rPr>
        <w:t xml:space="preserve">. Дополнить Положение Разделом </w:t>
      </w:r>
      <w:r w:rsidR="009F5931">
        <w:rPr>
          <w:sz w:val="28"/>
          <w:szCs w:val="28"/>
        </w:rPr>
        <w:t>9</w:t>
      </w:r>
      <w:r>
        <w:rPr>
          <w:sz w:val="28"/>
          <w:szCs w:val="28"/>
        </w:rPr>
        <w:t xml:space="preserve"> </w:t>
      </w:r>
      <w:r w:rsidR="009D0C16">
        <w:rPr>
          <w:sz w:val="28"/>
          <w:szCs w:val="28"/>
        </w:rPr>
        <w:t xml:space="preserve">следующего содержания: </w:t>
      </w:r>
      <w:r w:rsidRPr="00EC154E">
        <w:rPr>
          <w:sz w:val="28"/>
          <w:szCs w:val="28"/>
        </w:rPr>
        <w:t>«</w:t>
      </w:r>
      <w:r w:rsidR="00073C6E">
        <w:rPr>
          <w:sz w:val="28"/>
          <w:szCs w:val="28"/>
        </w:rPr>
        <w:t xml:space="preserve">Раздел </w:t>
      </w:r>
      <w:r w:rsidR="009F5931">
        <w:rPr>
          <w:sz w:val="28"/>
          <w:szCs w:val="28"/>
        </w:rPr>
        <w:t>9</w:t>
      </w:r>
      <w:r w:rsidR="00073C6E">
        <w:rPr>
          <w:sz w:val="28"/>
          <w:szCs w:val="28"/>
        </w:rPr>
        <w:t xml:space="preserve">. </w:t>
      </w:r>
      <w:r w:rsidRPr="00EC154E">
        <w:rPr>
          <w:sz w:val="28"/>
          <w:szCs w:val="28"/>
        </w:rPr>
        <w:t xml:space="preserve">Порядок </w:t>
      </w:r>
      <w:proofErr w:type="gramStart"/>
      <w:r w:rsidRPr="00EC154E">
        <w:rPr>
          <w:sz w:val="28"/>
          <w:szCs w:val="28"/>
        </w:rPr>
        <w:t>контроля за</w:t>
      </w:r>
      <w:proofErr w:type="gramEnd"/>
      <w:r w:rsidRPr="00EC154E">
        <w:rPr>
          <w:sz w:val="28"/>
          <w:szCs w:val="28"/>
        </w:rPr>
        <w:t xml:space="preserve"> соблюдением условий предоставления  и возврата субсидии</w:t>
      </w:r>
      <w:r w:rsidR="009D0C16">
        <w:rPr>
          <w:sz w:val="28"/>
          <w:szCs w:val="28"/>
        </w:rPr>
        <w:t xml:space="preserve">. </w:t>
      </w:r>
      <w:r>
        <w:rPr>
          <w:sz w:val="28"/>
          <w:szCs w:val="28"/>
        </w:rPr>
        <w:t xml:space="preserve">                                                                               </w:t>
      </w:r>
    </w:p>
    <w:p w:rsidR="002F7AA4" w:rsidRDefault="009F5931" w:rsidP="00EC154E">
      <w:pPr>
        <w:jc w:val="both"/>
        <w:rPr>
          <w:sz w:val="28"/>
          <w:szCs w:val="28"/>
        </w:rPr>
      </w:pPr>
      <w:r>
        <w:rPr>
          <w:sz w:val="28"/>
          <w:szCs w:val="28"/>
        </w:rPr>
        <w:t>9</w:t>
      </w:r>
      <w:r w:rsidR="00EC154E">
        <w:rPr>
          <w:sz w:val="28"/>
          <w:szCs w:val="28"/>
        </w:rPr>
        <w:t xml:space="preserve">.1. </w:t>
      </w:r>
      <w:proofErr w:type="gramStart"/>
      <w:r w:rsidR="00EC154E">
        <w:rPr>
          <w:sz w:val="28"/>
          <w:szCs w:val="28"/>
        </w:rPr>
        <w:t>Контроль за</w:t>
      </w:r>
      <w:proofErr w:type="gramEnd"/>
      <w:r w:rsidR="00EC154E">
        <w:rPr>
          <w:sz w:val="28"/>
          <w:szCs w:val="28"/>
        </w:rPr>
        <w:t xml:space="preserve"> соблюдением условий предоставления субсидии осуществляет комитет по экономике и инвестиционной политике</w:t>
      </w:r>
      <w:r w:rsidR="00B7423B">
        <w:rPr>
          <w:sz w:val="28"/>
          <w:szCs w:val="28"/>
        </w:rPr>
        <w:t xml:space="preserve"> администрации </w:t>
      </w:r>
      <w:proofErr w:type="spellStart"/>
      <w:r w:rsidR="00B7423B">
        <w:rPr>
          <w:sz w:val="28"/>
          <w:szCs w:val="28"/>
        </w:rPr>
        <w:t>Пышминского</w:t>
      </w:r>
      <w:proofErr w:type="spellEnd"/>
      <w:r w:rsidR="00B7423B">
        <w:rPr>
          <w:sz w:val="28"/>
          <w:szCs w:val="28"/>
        </w:rPr>
        <w:t xml:space="preserve"> городского округа </w:t>
      </w:r>
      <w:r w:rsidR="00EC154E">
        <w:rPr>
          <w:sz w:val="28"/>
          <w:szCs w:val="28"/>
        </w:rPr>
        <w:t xml:space="preserve"> и </w:t>
      </w:r>
      <w:r w:rsidR="00B7423B">
        <w:rPr>
          <w:sz w:val="28"/>
          <w:szCs w:val="28"/>
        </w:rPr>
        <w:t>Ф</w:t>
      </w:r>
      <w:r w:rsidR="00EC154E">
        <w:rPr>
          <w:sz w:val="28"/>
          <w:szCs w:val="28"/>
        </w:rPr>
        <w:t>инансов</w:t>
      </w:r>
      <w:r w:rsidR="00B7423B">
        <w:rPr>
          <w:sz w:val="28"/>
          <w:szCs w:val="28"/>
        </w:rPr>
        <w:t>ое управление</w:t>
      </w:r>
      <w:r w:rsidR="00EC154E">
        <w:rPr>
          <w:sz w:val="28"/>
          <w:szCs w:val="28"/>
        </w:rPr>
        <w:t xml:space="preserve">  администрации </w:t>
      </w:r>
      <w:proofErr w:type="spellStart"/>
      <w:r w:rsidR="00EC154E">
        <w:rPr>
          <w:sz w:val="28"/>
          <w:szCs w:val="28"/>
        </w:rPr>
        <w:t>Пышминского</w:t>
      </w:r>
      <w:proofErr w:type="spellEnd"/>
      <w:r w:rsidR="00EC154E">
        <w:rPr>
          <w:sz w:val="28"/>
          <w:szCs w:val="28"/>
        </w:rPr>
        <w:t xml:space="preserve"> городского округа</w:t>
      </w:r>
      <w:r w:rsidR="00264FC0">
        <w:rPr>
          <w:sz w:val="28"/>
          <w:szCs w:val="28"/>
        </w:rPr>
        <w:t>.</w:t>
      </w:r>
    </w:p>
    <w:p w:rsidR="002F7AA4" w:rsidRDefault="009F5931" w:rsidP="00EC154E">
      <w:pPr>
        <w:jc w:val="both"/>
        <w:rPr>
          <w:sz w:val="28"/>
          <w:szCs w:val="28"/>
        </w:rPr>
      </w:pPr>
      <w:r>
        <w:rPr>
          <w:sz w:val="28"/>
          <w:szCs w:val="28"/>
        </w:rPr>
        <w:t>9</w:t>
      </w:r>
      <w:r w:rsidR="00EC154E">
        <w:rPr>
          <w:sz w:val="28"/>
          <w:szCs w:val="28"/>
        </w:rPr>
        <w:t xml:space="preserve">.2. Получатель субсидии обязан предоставлять администрации </w:t>
      </w:r>
      <w:proofErr w:type="spellStart"/>
      <w:r w:rsidR="00EC154E">
        <w:rPr>
          <w:sz w:val="28"/>
          <w:szCs w:val="28"/>
        </w:rPr>
        <w:t>Пышминского</w:t>
      </w:r>
      <w:proofErr w:type="spellEnd"/>
      <w:r w:rsidR="00EC154E">
        <w:rPr>
          <w:sz w:val="28"/>
          <w:szCs w:val="28"/>
        </w:rPr>
        <w:t xml:space="preserve"> городского округа сведения о выполнении показателей эффективности в течение двух календарных лет (один раз в год) на первое число января, за год, не позднее 15 </w:t>
      </w:r>
      <w:r w:rsidR="00EC154E">
        <w:rPr>
          <w:sz w:val="28"/>
          <w:szCs w:val="28"/>
        </w:rPr>
        <w:lastRenderedPageBreak/>
        <w:t>рабочих дней после наступления отчетной даты</w:t>
      </w:r>
      <w:r w:rsidR="00264FC0">
        <w:rPr>
          <w:sz w:val="28"/>
          <w:szCs w:val="28"/>
        </w:rPr>
        <w:t>.</w:t>
      </w:r>
    </w:p>
    <w:p w:rsidR="00264FC0" w:rsidRDefault="009F5931" w:rsidP="00264FC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00EC154E" w:rsidRPr="00264FC0">
        <w:rPr>
          <w:rFonts w:ascii="Times New Roman" w:hAnsi="Times New Roman" w:cs="Times New Roman"/>
          <w:sz w:val="28"/>
          <w:szCs w:val="28"/>
        </w:rPr>
        <w:t xml:space="preserve">.3. В случае нарушения условий предоставления субсидии, Получатель субсидии обязан возвратить предоставленные денежные средства на расчетный счет </w:t>
      </w:r>
      <w:proofErr w:type="spellStart"/>
      <w:r w:rsidR="00EC154E" w:rsidRPr="00264FC0">
        <w:rPr>
          <w:rFonts w:ascii="Times New Roman" w:hAnsi="Times New Roman" w:cs="Times New Roman"/>
          <w:sz w:val="28"/>
          <w:szCs w:val="28"/>
        </w:rPr>
        <w:t>Пышминского</w:t>
      </w:r>
      <w:proofErr w:type="spellEnd"/>
      <w:r w:rsidR="00EC154E" w:rsidRPr="00264FC0">
        <w:rPr>
          <w:rFonts w:ascii="Times New Roman" w:hAnsi="Times New Roman" w:cs="Times New Roman"/>
          <w:sz w:val="28"/>
          <w:szCs w:val="28"/>
        </w:rPr>
        <w:t xml:space="preserve"> городского округа в течение 10 календарных дней с момента получения требования о возврате субсидии</w:t>
      </w:r>
      <w:r w:rsidR="00264FC0">
        <w:rPr>
          <w:rFonts w:ascii="Times New Roman" w:hAnsi="Times New Roman" w:cs="Times New Roman"/>
          <w:sz w:val="28"/>
          <w:szCs w:val="28"/>
        </w:rPr>
        <w:t>.</w:t>
      </w:r>
    </w:p>
    <w:p w:rsidR="00264FC0" w:rsidRDefault="009F5931" w:rsidP="00264FC0">
      <w:pPr>
        <w:pStyle w:val="ConsPlusNormal"/>
        <w:ind w:firstLine="0"/>
        <w:jc w:val="both"/>
        <w:rPr>
          <w:sz w:val="28"/>
          <w:szCs w:val="28"/>
        </w:rPr>
      </w:pPr>
      <w:r>
        <w:rPr>
          <w:rFonts w:ascii="Times New Roman" w:hAnsi="Times New Roman" w:cs="Times New Roman"/>
          <w:sz w:val="28"/>
          <w:szCs w:val="28"/>
        </w:rPr>
        <w:t>9</w:t>
      </w:r>
      <w:r w:rsidR="00264FC0" w:rsidRPr="00264FC0">
        <w:rPr>
          <w:rFonts w:ascii="Times New Roman" w:hAnsi="Times New Roman" w:cs="Times New Roman"/>
          <w:sz w:val="28"/>
          <w:szCs w:val="28"/>
        </w:rPr>
        <w:t>.4.</w:t>
      </w:r>
      <w:r w:rsidR="00264FC0">
        <w:rPr>
          <w:rFonts w:ascii="Times New Roman" w:hAnsi="Times New Roman" w:cs="Times New Roman"/>
          <w:sz w:val="28"/>
          <w:szCs w:val="28"/>
        </w:rPr>
        <w:t xml:space="preserve"> </w:t>
      </w:r>
      <w:r w:rsidR="00264FC0" w:rsidRPr="00264FC0">
        <w:rPr>
          <w:rFonts w:ascii="Times New Roman" w:hAnsi="Times New Roman" w:cs="Times New Roman"/>
          <w:sz w:val="28"/>
          <w:szCs w:val="28"/>
        </w:rPr>
        <w:t>В случае</w:t>
      </w:r>
      <w:r w:rsidR="00264FC0">
        <w:rPr>
          <w:rFonts w:ascii="Times New Roman" w:hAnsi="Times New Roman" w:cs="Times New Roman"/>
          <w:sz w:val="28"/>
          <w:szCs w:val="28"/>
        </w:rPr>
        <w:t xml:space="preserve"> неисполнения или ненадлежащего исполнения условий использования субсидии Получатель субсидии несёт ответственность в соответствии с законодательством</w:t>
      </w:r>
      <w:r w:rsidR="00C12C65">
        <w:rPr>
          <w:rFonts w:ascii="Times New Roman" w:hAnsi="Times New Roman" w:cs="Times New Roman"/>
          <w:sz w:val="28"/>
          <w:szCs w:val="28"/>
        </w:rPr>
        <w:t xml:space="preserve"> </w:t>
      </w:r>
      <w:r w:rsidR="00264FC0">
        <w:rPr>
          <w:rFonts w:ascii="Times New Roman" w:hAnsi="Times New Roman" w:cs="Times New Roman"/>
          <w:sz w:val="28"/>
          <w:szCs w:val="28"/>
        </w:rPr>
        <w:t xml:space="preserve"> Российской </w:t>
      </w:r>
      <w:r w:rsidR="00C12C65">
        <w:rPr>
          <w:rFonts w:ascii="Times New Roman" w:hAnsi="Times New Roman" w:cs="Times New Roman"/>
          <w:sz w:val="28"/>
          <w:szCs w:val="28"/>
        </w:rPr>
        <w:t xml:space="preserve"> </w:t>
      </w:r>
      <w:r w:rsidR="00264FC0">
        <w:rPr>
          <w:rFonts w:ascii="Times New Roman" w:hAnsi="Times New Roman" w:cs="Times New Roman"/>
          <w:sz w:val="28"/>
          <w:szCs w:val="28"/>
        </w:rPr>
        <w:t>Федерации</w:t>
      </w:r>
      <w:proofErr w:type="gramStart"/>
      <w:r w:rsidR="00264FC0">
        <w:rPr>
          <w:rFonts w:ascii="Times New Roman" w:hAnsi="Times New Roman" w:cs="Times New Roman"/>
          <w:sz w:val="28"/>
          <w:szCs w:val="28"/>
        </w:rPr>
        <w:t>.»;</w:t>
      </w:r>
      <w:proofErr w:type="gramEnd"/>
    </w:p>
    <w:p w:rsidR="00553665" w:rsidRDefault="0004007A" w:rsidP="0005479D">
      <w:pPr>
        <w:jc w:val="both"/>
        <w:rPr>
          <w:sz w:val="28"/>
          <w:szCs w:val="28"/>
        </w:rPr>
      </w:pPr>
      <w:r>
        <w:rPr>
          <w:sz w:val="28"/>
          <w:szCs w:val="28"/>
        </w:rPr>
        <w:t>2</w:t>
      </w:r>
      <w:r w:rsidR="0058429A" w:rsidRPr="000452F0">
        <w:rPr>
          <w:sz w:val="28"/>
          <w:szCs w:val="28"/>
        </w:rPr>
        <w:t>. Опубликовать</w:t>
      </w:r>
      <w:r w:rsidR="00553665">
        <w:rPr>
          <w:sz w:val="28"/>
          <w:szCs w:val="28"/>
        </w:rPr>
        <w:t xml:space="preserve"> </w:t>
      </w:r>
      <w:r w:rsidR="0058429A" w:rsidRPr="000452F0">
        <w:rPr>
          <w:sz w:val="28"/>
          <w:szCs w:val="28"/>
        </w:rPr>
        <w:t xml:space="preserve"> настоящее </w:t>
      </w:r>
      <w:r w:rsidR="00553665">
        <w:rPr>
          <w:sz w:val="28"/>
          <w:szCs w:val="28"/>
        </w:rPr>
        <w:t xml:space="preserve"> </w:t>
      </w:r>
      <w:r w:rsidR="0058429A" w:rsidRPr="000452F0">
        <w:rPr>
          <w:sz w:val="28"/>
          <w:szCs w:val="28"/>
        </w:rPr>
        <w:t xml:space="preserve">постановление </w:t>
      </w:r>
      <w:r w:rsidR="00553665">
        <w:rPr>
          <w:sz w:val="28"/>
          <w:szCs w:val="28"/>
        </w:rPr>
        <w:t xml:space="preserve"> </w:t>
      </w:r>
      <w:r w:rsidR="0058429A" w:rsidRPr="000452F0">
        <w:rPr>
          <w:sz w:val="28"/>
          <w:szCs w:val="28"/>
        </w:rPr>
        <w:t xml:space="preserve">в газете </w:t>
      </w:r>
      <w:r w:rsidR="00553665">
        <w:rPr>
          <w:sz w:val="28"/>
          <w:szCs w:val="28"/>
        </w:rPr>
        <w:t xml:space="preserve"> </w:t>
      </w:r>
      <w:r w:rsidR="0058429A" w:rsidRPr="000452F0">
        <w:rPr>
          <w:sz w:val="28"/>
          <w:szCs w:val="28"/>
        </w:rPr>
        <w:t>«</w:t>
      </w:r>
      <w:proofErr w:type="spellStart"/>
      <w:r w:rsidR="0058429A" w:rsidRPr="000452F0">
        <w:rPr>
          <w:sz w:val="28"/>
          <w:szCs w:val="28"/>
        </w:rPr>
        <w:t>Пышминские</w:t>
      </w:r>
      <w:proofErr w:type="spellEnd"/>
      <w:r w:rsidR="0058429A" w:rsidRPr="000452F0">
        <w:rPr>
          <w:sz w:val="28"/>
          <w:szCs w:val="28"/>
        </w:rPr>
        <w:t xml:space="preserve"> </w:t>
      </w:r>
      <w:r w:rsidR="00553665">
        <w:rPr>
          <w:sz w:val="28"/>
          <w:szCs w:val="28"/>
        </w:rPr>
        <w:t xml:space="preserve"> </w:t>
      </w:r>
      <w:r w:rsidR="0058429A" w:rsidRPr="000452F0">
        <w:rPr>
          <w:sz w:val="28"/>
          <w:szCs w:val="28"/>
        </w:rPr>
        <w:t>вести» и</w:t>
      </w:r>
      <w:r w:rsidR="00553665">
        <w:rPr>
          <w:sz w:val="28"/>
          <w:szCs w:val="28"/>
        </w:rPr>
        <w:t xml:space="preserve"> </w:t>
      </w:r>
    </w:p>
    <w:p w:rsidR="0058429A" w:rsidRPr="000452F0" w:rsidRDefault="0058429A" w:rsidP="0005479D">
      <w:pPr>
        <w:jc w:val="both"/>
        <w:rPr>
          <w:sz w:val="28"/>
          <w:szCs w:val="28"/>
        </w:rPr>
      </w:pPr>
      <w:r w:rsidRPr="000452F0">
        <w:rPr>
          <w:sz w:val="28"/>
          <w:szCs w:val="28"/>
        </w:rPr>
        <w:t xml:space="preserve">разместить на официальном сайте </w:t>
      </w:r>
      <w:proofErr w:type="spellStart"/>
      <w:r w:rsidRPr="000452F0">
        <w:rPr>
          <w:sz w:val="28"/>
          <w:szCs w:val="28"/>
        </w:rPr>
        <w:t>Пышминского</w:t>
      </w:r>
      <w:proofErr w:type="spellEnd"/>
      <w:r w:rsidRPr="000452F0">
        <w:rPr>
          <w:sz w:val="28"/>
          <w:szCs w:val="28"/>
        </w:rPr>
        <w:t xml:space="preserve"> городского округа.</w:t>
      </w:r>
    </w:p>
    <w:p w:rsidR="0058429A" w:rsidRPr="000452F0" w:rsidRDefault="0004007A" w:rsidP="0004007A">
      <w:pPr>
        <w:pStyle w:val="a6"/>
      </w:pPr>
      <w:r>
        <w:t>3</w:t>
      </w:r>
      <w:r w:rsidR="0058429A" w:rsidRPr="000452F0">
        <w:t xml:space="preserve">. </w:t>
      </w:r>
      <w:proofErr w:type="gramStart"/>
      <w:r w:rsidR="0058429A" w:rsidRPr="000452F0">
        <w:t>Контроль за</w:t>
      </w:r>
      <w:proofErr w:type="gramEnd"/>
      <w:r w:rsidR="0058429A" w:rsidRPr="000452F0">
        <w:t xml:space="preserve"> выполнением настоящего постановления возложить на и.о. председателя комитета по экономике и инвестиционной политике администрации </w:t>
      </w:r>
      <w:proofErr w:type="spellStart"/>
      <w:r w:rsidR="0058429A" w:rsidRPr="000452F0">
        <w:t>Пышминского</w:t>
      </w:r>
      <w:proofErr w:type="spellEnd"/>
      <w:r w:rsidR="0058429A" w:rsidRPr="000452F0">
        <w:t xml:space="preserve"> городского округа Ульянова И.В.</w:t>
      </w:r>
    </w:p>
    <w:p w:rsidR="0058429A" w:rsidRPr="000452F0" w:rsidRDefault="0058429A" w:rsidP="000452F0">
      <w:pPr>
        <w:ind w:firstLine="540"/>
        <w:jc w:val="both"/>
        <w:rPr>
          <w:sz w:val="28"/>
          <w:szCs w:val="28"/>
        </w:rPr>
      </w:pPr>
    </w:p>
    <w:p w:rsidR="0058429A" w:rsidRPr="000452F0" w:rsidRDefault="0058429A" w:rsidP="000452F0">
      <w:pPr>
        <w:ind w:firstLine="540"/>
        <w:jc w:val="both"/>
        <w:rPr>
          <w:sz w:val="28"/>
          <w:szCs w:val="28"/>
        </w:rPr>
      </w:pPr>
    </w:p>
    <w:p w:rsidR="0058429A" w:rsidRPr="000452F0" w:rsidRDefault="0058429A" w:rsidP="000452F0">
      <w:pPr>
        <w:jc w:val="both"/>
        <w:rPr>
          <w:sz w:val="28"/>
          <w:szCs w:val="28"/>
        </w:rPr>
      </w:pPr>
      <w:r w:rsidRPr="000452F0">
        <w:rPr>
          <w:sz w:val="28"/>
          <w:szCs w:val="28"/>
        </w:rPr>
        <w:t xml:space="preserve">Глава </w:t>
      </w:r>
      <w:proofErr w:type="spellStart"/>
      <w:r w:rsidRPr="000452F0">
        <w:rPr>
          <w:sz w:val="28"/>
          <w:szCs w:val="28"/>
        </w:rPr>
        <w:t>Пышминского</w:t>
      </w:r>
      <w:proofErr w:type="spellEnd"/>
      <w:r w:rsidRPr="000452F0">
        <w:rPr>
          <w:sz w:val="28"/>
          <w:szCs w:val="28"/>
        </w:rPr>
        <w:t xml:space="preserve"> городского округа                  </w:t>
      </w:r>
      <w:r w:rsidR="0023492D">
        <w:rPr>
          <w:sz w:val="28"/>
          <w:szCs w:val="28"/>
        </w:rPr>
        <w:t xml:space="preserve">        </w:t>
      </w:r>
      <w:r w:rsidRPr="000452F0">
        <w:rPr>
          <w:sz w:val="28"/>
          <w:szCs w:val="28"/>
        </w:rPr>
        <w:t xml:space="preserve">  В.В. Соколов</w:t>
      </w: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ind w:left="540"/>
        <w:jc w:val="both"/>
        <w:rPr>
          <w:sz w:val="28"/>
          <w:szCs w:val="28"/>
        </w:rPr>
      </w:pPr>
    </w:p>
    <w:p w:rsidR="0058429A" w:rsidRPr="000452F0" w:rsidRDefault="0058429A" w:rsidP="000452F0">
      <w:pPr>
        <w:jc w:val="both"/>
        <w:rPr>
          <w:sz w:val="28"/>
          <w:szCs w:val="28"/>
        </w:rPr>
      </w:pPr>
    </w:p>
    <w:p w:rsidR="0046640E" w:rsidRPr="000452F0" w:rsidRDefault="0046640E" w:rsidP="000452F0">
      <w:pPr>
        <w:jc w:val="both"/>
        <w:rPr>
          <w:b/>
          <w:bCs/>
          <w:sz w:val="28"/>
          <w:szCs w:val="28"/>
        </w:rPr>
      </w:pPr>
    </w:p>
    <w:p w:rsidR="0046640E" w:rsidRPr="000452F0" w:rsidRDefault="0046640E" w:rsidP="000452F0">
      <w:pPr>
        <w:jc w:val="both"/>
        <w:rPr>
          <w:b/>
          <w:bCs/>
          <w:sz w:val="28"/>
          <w:szCs w:val="28"/>
        </w:rPr>
      </w:pPr>
    </w:p>
    <w:p w:rsidR="0046640E" w:rsidRPr="000452F0" w:rsidRDefault="0046640E" w:rsidP="000452F0">
      <w:pPr>
        <w:jc w:val="both"/>
        <w:rPr>
          <w:b/>
          <w:bCs/>
          <w:sz w:val="28"/>
          <w:szCs w:val="28"/>
        </w:rPr>
      </w:pPr>
    </w:p>
    <w:p w:rsidR="0046640E" w:rsidRPr="000452F0" w:rsidRDefault="0046640E" w:rsidP="000452F0">
      <w:pPr>
        <w:ind w:left="360"/>
        <w:jc w:val="both"/>
        <w:rPr>
          <w:sz w:val="28"/>
          <w:szCs w:val="28"/>
        </w:rPr>
      </w:pPr>
    </w:p>
    <w:p w:rsidR="0046640E" w:rsidRPr="000452F0" w:rsidRDefault="0046640E" w:rsidP="000452F0">
      <w:pPr>
        <w:ind w:left="360"/>
        <w:jc w:val="both"/>
        <w:rPr>
          <w:sz w:val="28"/>
          <w:szCs w:val="28"/>
        </w:rPr>
      </w:pPr>
    </w:p>
    <w:p w:rsidR="0046640E" w:rsidRPr="000452F0" w:rsidRDefault="0046640E" w:rsidP="000452F0">
      <w:pPr>
        <w:ind w:left="360"/>
        <w:jc w:val="both"/>
        <w:rPr>
          <w:sz w:val="28"/>
          <w:szCs w:val="28"/>
        </w:rPr>
      </w:pPr>
    </w:p>
    <w:p w:rsidR="0046640E" w:rsidRPr="000452F0" w:rsidRDefault="0046640E" w:rsidP="000452F0">
      <w:pPr>
        <w:ind w:left="360"/>
        <w:jc w:val="both"/>
        <w:rPr>
          <w:sz w:val="28"/>
          <w:szCs w:val="28"/>
        </w:rPr>
      </w:pPr>
    </w:p>
    <w:p w:rsidR="0046640E" w:rsidRPr="000452F0" w:rsidRDefault="0046640E" w:rsidP="000452F0">
      <w:pPr>
        <w:ind w:left="360"/>
        <w:jc w:val="both"/>
        <w:rPr>
          <w:sz w:val="28"/>
          <w:szCs w:val="28"/>
        </w:rPr>
      </w:pPr>
    </w:p>
    <w:p w:rsidR="0046640E" w:rsidRPr="000452F0" w:rsidRDefault="0046640E" w:rsidP="00F64F29">
      <w:pPr>
        <w:jc w:val="both"/>
        <w:rPr>
          <w:sz w:val="28"/>
          <w:szCs w:val="28"/>
        </w:rPr>
      </w:pPr>
    </w:p>
    <w:p w:rsidR="0046640E" w:rsidRPr="000452F0" w:rsidRDefault="0046640E" w:rsidP="000452F0">
      <w:pPr>
        <w:ind w:left="360"/>
        <w:jc w:val="both"/>
        <w:rPr>
          <w:sz w:val="28"/>
          <w:szCs w:val="28"/>
        </w:rPr>
      </w:pPr>
    </w:p>
    <w:p w:rsidR="0046640E" w:rsidRPr="000452F0" w:rsidRDefault="0046640E" w:rsidP="000452F0">
      <w:pPr>
        <w:ind w:left="360"/>
        <w:jc w:val="both"/>
        <w:rPr>
          <w:sz w:val="28"/>
          <w:szCs w:val="28"/>
        </w:rPr>
      </w:pPr>
    </w:p>
    <w:p w:rsidR="0046640E" w:rsidRPr="000452F0" w:rsidRDefault="0046640E" w:rsidP="000452F0">
      <w:pPr>
        <w:ind w:left="360"/>
        <w:jc w:val="both"/>
        <w:rPr>
          <w:sz w:val="28"/>
          <w:szCs w:val="28"/>
        </w:rPr>
      </w:pPr>
    </w:p>
    <w:p w:rsidR="00AF0A8A" w:rsidRDefault="0046640E" w:rsidP="000452F0">
      <w:pPr>
        <w:jc w:val="both"/>
        <w:rPr>
          <w:sz w:val="28"/>
          <w:szCs w:val="28"/>
        </w:rPr>
      </w:pPr>
      <w:r w:rsidRPr="000452F0">
        <w:rPr>
          <w:sz w:val="28"/>
          <w:szCs w:val="28"/>
        </w:rPr>
        <w:t xml:space="preserve">                                                </w:t>
      </w:r>
    </w:p>
    <w:p w:rsidR="00AF0A8A" w:rsidRDefault="00AF0A8A" w:rsidP="000452F0">
      <w:pPr>
        <w:jc w:val="both"/>
        <w:rPr>
          <w:sz w:val="28"/>
          <w:szCs w:val="28"/>
        </w:rPr>
      </w:pPr>
    </w:p>
    <w:p w:rsidR="0046640E" w:rsidRPr="000452F0" w:rsidRDefault="0046640E" w:rsidP="000452F0">
      <w:pPr>
        <w:jc w:val="both"/>
        <w:rPr>
          <w:sz w:val="28"/>
          <w:szCs w:val="28"/>
        </w:rPr>
      </w:pPr>
      <w:r w:rsidRPr="000452F0">
        <w:rPr>
          <w:sz w:val="28"/>
          <w:szCs w:val="28"/>
        </w:rPr>
        <w:lastRenderedPageBreak/>
        <w:t xml:space="preserve">                                         </w:t>
      </w:r>
    </w:p>
    <w:p w:rsidR="0046640E" w:rsidRPr="000452F0" w:rsidRDefault="0046640E" w:rsidP="000452F0">
      <w:pPr>
        <w:jc w:val="both"/>
        <w:rPr>
          <w:sz w:val="28"/>
          <w:szCs w:val="28"/>
        </w:rPr>
      </w:pPr>
    </w:p>
    <w:p w:rsidR="0046640E" w:rsidRPr="00E65107" w:rsidRDefault="0046640E" w:rsidP="0046640E">
      <w:pPr>
        <w:rPr>
          <w:b/>
        </w:rPr>
      </w:pPr>
    </w:p>
    <w:p w:rsidR="0046640E" w:rsidRDefault="0046640E" w:rsidP="0046640E">
      <w:pPr>
        <w:ind w:left="360"/>
        <w:jc w:val="right"/>
      </w:pPr>
    </w:p>
    <w:p w:rsidR="0046640E" w:rsidRDefault="0046640E" w:rsidP="0046640E">
      <w:pPr>
        <w:ind w:left="360" w:firstLine="348"/>
      </w:pPr>
      <w:r>
        <w:t xml:space="preserve">     </w:t>
      </w:r>
    </w:p>
    <w:tbl>
      <w:tblPr>
        <w:tblW w:w="0" w:type="auto"/>
        <w:tblLook w:val="01E0"/>
      </w:tblPr>
      <w:tblGrid>
        <w:gridCol w:w="4928"/>
        <w:gridCol w:w="5103"/>
      </w:tblGrid>
      <w:tr w:rsidR="006E4DA6" w:rsidTr="006E4DA6">
        <w:tc>
          <w:tcPr>
            <w:tcW w:w="4928" w:type="dxa"/>
          </w:tcPr>
          <w:p w:rsidR="006E4DA6" w:rsidRDefault="006E4DA6">
            <w:pPr>
              <w:spacing w:before="120" w:after="120"/>
              <w:jc w:val="center"/>
              <w:rPr>
                <w:rFonts w:ascii="Calibri" w:eastAsia="Times New Roman" w:hAnsi="Calibri"/>
                <w:sz w:val="26"/>
                <w:szCs w:val="26"/>
              </w:rPr>
            </w:pPr>
          </w:p>
        </w:tc>
        <w:tc>
          <w:tcPr>
            <w:tcW w:w="5103" w:type="dxa"/>
          </w:tcPr>
          <w:p w:rsidR="006E4DA6" w:rsidRDefault="006E4DA6">
            <w:pPr>
              <w:jc w:val="right"/>
              <w:rPr>
                <w:rFonts w:ascii="Calibri" w:eastAsia="Times New Roman" w:hAnsi="Calibri"/>
                <w:sz w:val="24"/>
                <w:szCs w:val="24"/>
              </w:rPr>
            </w:pPr>
            <w:r>
              <w:rPr>
                <w:sz w:val="24"/>
                <w:szCs w:val="24"/>
              </w:rPr>
              <w:t>Приложение</w:t>
            </w:r>
          </w:p>
          <w:p w:rsidR="006E4DA6" w:rsidRDefault="006E4DA6">
            <w:pPr>
              <w:jc w:val="right"/>
              <w:rPr>
                <w:sz w:val="24"/>
                <w:szCs w:val="24"/>
              </w:rPr>
            </w:pPr>
            <w:r>
              <w:rPr>
                <w:sz w:val="24"/>
                <w:szCs w:val="24"/>
              </w:rPr>
              <w:t>к постановлению администрации</w:t>
            </w:r>
          </w:p>
          <w:p w:rsidR="006E4DA6" w:rsidRDefault="006E4DA6">
            <w:pPr>
              <w:jc w:val="right"/>
              <w:rPr>
                <w:sz w:val="24"/>
                <w:szCs w:val="24"/>
              </w:rPr>
            </w:pPr>
            <w:proofErr w:type="spellStart"/>
            <w:r>
              <w:rPr>
                <w:sz w:val="24"/>
                <w:szCs w:val="24"/>
              </w:rPr>
              <w:t>Пышминского</w:t>
            </w:r>
            <w:proofErr w:type="spellEnd"/>
            <w:r>
              <w:rPr>
                <w:sz w:val="24"/>
                <w:szCs w:val="24"/>
              </w:rPr>
              <w:t xml:space="preserve"> городского округа</w:t>
            </w:r>
          </w:p>
          <w:p w:rsidR="006E4DA6" w:rsidRDefault="0047149A" w:rsidP="0047149A">
            <w:pPr>
              <w:tabs>
                <w:tab w:val="left" w:pos="1741"/>
                <w:tab w:val="right" w:pos="4887"/>
              </w:tabs>
              <w:rPr>
                <w:sz w:val="24"/>
                <w:szCs w:val="24"/>
              </w:rPr>
            </w:pPr>
            <w:r>
              <w:rPr>
                <w:sz w:val="24"/>
                <w:szCs w:val="24"/>
              </w:rPr>
              <w:tab/>
              <w:t xml:space="preserve">          от</w:t>
            </w:r>
            <w:r w:rsidR="008E0D64">
              <w:rPr>
                <w:sz w:val="24"/>
                <w:szCs w:val="24"/>
              </w:rPr>
              <w:t xml:space="preserve"> </w:t>
            </w:r>
            <w:r>
              <w:rPr>
                <w:sz w:val="24"/>
                <w:szCs w:val="24"/>
              </w:rPr>
              <w:t>22.05.2017</w:t>
            </w:r>
            <w:r w:rsidR="008E0D64">
              <w:rPr>
                <w:sz w:val="24"/>
                <w:szCs w:val="24"/>
              </w:rPr>
              <w:t xml:space="preserve"> </w:t>
            </w:r>
            <w:r w:rsidR="006E4DA6">
              <w:rPr>
                <w:sz w:val="24"/>
                <w:szCs w:val="24"/>
              </w:rPr>
              <w:t xml:space="preserve"> № </w:t>
            </w:r>
            <w:r>
              <w:rPr>
                <w:sz w:val="24"/>
                <w:szCs w:val="24"/>
              </w:rPr>
              <w:t>246</w:t>
            </w:r>
          </w:p>
          <w:p w:rsidR="006E4DA6" w:rsidRDefault="006E4DA6">
            <w:pPr>
              <w:jc w:val="right"/>
              <w:rPr>
                <w:rFonts w:ascii="Calibri" w:eastAsia="Times New Roman" w:hAnsi="Calibri"/>
                <w:sz w:val="24"/>
                <w:szCs w:val="24"/>
              </w:rPr>
            </w:pPr>
          </w:p>
        </w:tc>
      </w:tr>
    </w:tbl>
    <w:p w:rsidR="00C5494E" w:rsidRDefault="00C5494E" w:rsidP="00C5494E">
      <w:pPr>
        <w:jc w:val="center"/>
        <w:rPr>
          <w:b/>
          <w:sz w:val="28"/>
          <w:szCs w:val="28"/>
        </w:rPr>
      </w:pPr>
    </w:p>
    <w:p w:rsidR="00C5494E" w:rsidRPr="00C5494E" w:rsidRDefault="006E4DA6" w:rsidP="00C5494E">
      <w:pPr>
        <w:jc w:val="center"/>
        <w:rPr>
          <w:b/>
          <w:sz w:val="28"/>
          <w:szCs w:val="28"/>
        </w:rPr>
      </w:pPr>
      <w:r w:rsidRPr="00C5494E">
        <w:rPr>
          <w:b/>
          <w:sz w:val="28"/>
          <w:szCs w:val="28"/>
        </w:rPr>
        <w:t>Положение</w:t>
      </w:r>
    </w:p>
    <w:p w:rsidR="006E4DA6" w:rsidRPr="00C5494E" w:rsidRDefault="006E4DA6" w:rsidP="00C5494E">
      <w:pPr>
        <w:jc w:val="center"/>
        <w:rPr>
          <w:b/>
          <w:sz w:val="28"/>
          <w:szCs w:val="28"/>
        </w:rPr>
      </w:pPr>
      <w:r w:rsidRPr="00C5494E">
        <w:rPr>
          <w:b/>
          <w:sz w:val="28"/>
          <w:szCs w:val="28"/>
        </w:rPr>
        <w:t>о порядке предоставления субсидий</w:t>
      </w:r>
    </w:p>
    <w:p w:rsidR="006E4DA6" w:rsidRPr="00C5494E" w:rsidRDefault="006E4DA6" w:rsidP="00C5494E">
      <w:pPr>
        <w:jc w:val="center"/>
        <w:rPr>
          <w:b/>
          <w:sz w:val="28"/>
          <w:szCs w:val="28"/>
        </w:rPr>
      </w:pPr>
      <w:r w:rsidRPr="00C5494E">
        <w:rPr>
          <w:b/>
          <w:sz w:val="28"/>
          <w:szCs w:val="28"/>
        </w:rPr>
        <w:t xml:space="preserve">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sidRPr="00C5494E">
        <w:rPr>
          <w:b/>
          <w:sz w:val="28"/>
          <w:szCs w:val="28"/>
        </w:rPr>
        <w:t>энергопринимающих</w:t>
      </w:r>
      <w:proofErr w:type="spellEnd"/>
      <w:r w:rsidRPr="00C5494E">
        <w:rPr>
          <w:b/>
          <w:sz w:val="28"/>
          <w:szCs w:val="28"/>
        </w:rPr>
        <w:t xml:space="preserve"> устройств, максимальная мощность которых составляет до 500 к</w:t>
      </w:r>
      <w:proofErr w:type="gramStart"/>
      <w:r w:rsidRPr="00C5494E">
        <w:rPr>
          <w:b/>
          <w:sz w:val="28"/>
          <w:szCs w:val="28"/>
        </w:rPr>
        <w:t>Вт вкл</w:t>
      </w:r>
      <w:proofErr w:type="gramEnd"/>
      <w:r w:rsidRPr="00C5494E">
        <w:rPr>
          <w:b/>
          <w:sz w:val="28"/>
          <w:szCs w:val="28"/>
        </w:rPr>
        <w:t>ючительно (с учетом ранее присоединенной в данной точке присоединения мощности),</w:t>
      </w:r>
    </w:p>
    <w:p w:rsidR="006E4DA6" w:rsidRPr="00C5494E" w:rsidRDefault="006E4DA6" w:rsidP="00C5494E">
      <w:pPr>
        <w:jc w:val="center"/>
        <w:rPr>
          <w:b/>
          <w:sz w:val="28"/>
          <w:szCs w:val="28"/>
          <w:vertAlign w:val="superscript"/>
        </w:rPr>
      </w:pPr>
      <w:r w:rsidRPr="00C5494E">
        <w:rPr>
          <w:b/>
          <w:sz w:val="28"/>
          <w:szCs w:val="28"/>
        </w:rPr>
        <w:t xml:space="preserve">на территории </w:t>
      </w:r>
      <w:proofErr w:type="spellStart"/>
      <w:r w:rsidRPr="00C5494E">
        <w:rPr>
          <w:b/>
          <w:sz w:val="28"/>
          <w:szCs w:val="28"/>
        </w:rPr>
        <w:t>Пышминского</w:t>
      </w:r>
      <w:proofErr w:type="spellEnd"/>
      <w:r w:rsidRPr="00C5494E">
        <w:rPr>
          <w:b/>
          <w:sz w:val="28"/>
          <w:szCs w:val="28"/>
        </w:rPr>
        <w:t xml:space="preserve"> городского округа</w:t>
      </w:r>
    </w:p>
    <w:p w:rsidR="006E4DA6" w:rsidRPr="00C5494E" w:rsidRDefault="006E4DA6" w:rsidP="00C5494E">
      <w:pPr>
        <w:keepNext/>
        <w:ind w:firstLine="720"/>
        <w:jc w:val="center"/>
        <w:rPr>
          <w:b/>
          <w:sz w:val="28"/>
          <w:szCs w:val="28"/>
        </w:rPr>
      </w:pPr>
    </w:p>
    <w:p w:rsidR="006E4DA6" w:rsidRDefault="006E4DA6" w:rsidP="00C5494E">
      <w:pPr>
        <w:keepNext/>
        <w:spacing w:after="120"/>
        <w:ind w:firstLine="720"/>
        <w:jc w:val="center"/>
        <w:rPr>
          <w:b/>
          <w:sz w:val="28"/>
          <w:szCs w:val="28"/>
        </w:rPr>
      </w:pPr>
    </w:p>
    <w:p w:rsidR="006E4DA6" w:rsidRDefault="006E4DA6" w:rsidP="006E4DA6">
      <w:pPr>
        <w:keepNext/>
        <w:spacing w:after="120"/>
        <w:ind w:firstLine="720"/>
        <w:jc w:val="both"/>
        <w:rPr>
          <w:b/>
          <w:sz w:val="28"/>
          <w:szCs w:val="28"/>
        </w:rPr>
      </w:pPr>
      <w:r>
        <w:rPr>
          <w:b/>
          <w:sz w:val="28"/>
          <w:szCs w:val="28"/>
        </w:rPr>
        <w:t>Раздел 1. Общие положения</w:t>
      </w:r>
    </w:p>
    <w:p w:rsidR="00AF528C" w:rsidRDefault="00AF528C" w:rsidP="00AF528C">
      <w:pPr>
        <w:pStyle w:val="a7"/>
        <w:ind w:left="450"/>
        <w:jc w:val="both"/>
        <w:rPr>
          <w:sz w:val="28"/>
          <w:szCs w:val="28"/>
        </w:rPr>
      </w:pPr>
      <w:proofErr w:type="gramStart"/>
      <w:r>
        <w:rPr>
          <w:sz w:val="28"/>
          <w:szCs w:val="28"/>
        </w:rPr>
        <w:t>1.1.</w:t>
      </w:r>
      <w:r w:rsidRPr="00AF528C">
        <w:rPr>
          <w:sz w:val="28"/>
          <w:szCs w:val="28"/>
        </w:rPr>
        <w:t xml:space="preserve">Настоящее Положение о порядке предоставления субсидий субъектам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 на территории </w:t>
      </w:r>
      <w:proofErr w:type="spellStart"/>
      <w:r w:rsidRPr="00AF528C">
        <w:rPr>
          <w:sz w:val="28"/>
          <w:szCs w:val="28"/>
        </w:rPr>
        <w:t>Пышминского</w:t>
      </w:r>
      <w:proofErr w:type="spellEnd"/>
      <w:r w:rsidRPr="00AF528C">
        <w:rPr>
          <w:sz w:val="28"/>
          <w:szCs w:val="28"/>
        </w:rPr>
        <w:t xml:space="preserve"> городского округа разработано в соответствии с Федеральным </w:t>
      </w:r>
      <w:hyperlink r:id="rId10" w:history="1">
        <w:r w:rsidRPr="00AF528C">
          <w:rPr>
            <w:rStyle w:val="a5"/>
            <w:sz w:val="28"/>
            <w:szCs w:val="28"/>
          </w:rPr>
          <w:t>законом</w:t>
        </w:r>
      </w:hyperlink>
      <w:r w:rsidRPr="00AF528C">
        <w:rPr>
          <w:sz w:val="28"/>
          <w:szCs w:val="28"/>
        </w:rPr>
        <w:t xml:space="preserve"> от 06.10.2003 N 131-ФЗ "Об общих принципах организации местного самоуправления в Российской Федерации", Федеральными  законами от 24.07.2007 № 209-ФЗ «О развитии малого и среднего</w:t>
      </w:r>
      <w:proofErr w:type="gramEnd"/>
      <w:r w:rsidRPr="00AF528C">
        <w:rPr>
          <w:sz w:val="28"/>
          <w:szCs w:val="28"/>
        </w:rPr>
        <w:t xml:space="preserve"> </w:t>
      </w:r>
      <w:proofErr w:type="gramStart"/>
      <w:r w:rsidRPr="00AF528C">
        <w:rPr>
          <w:sz w:val="28"/>
          <w:szCs w:val="28"/>
        </w:rPr>
        <w:t>предпринимательства в Российской Федерации», Федеральным законом от 26.07.2006 № 135-ФЗ «О защите конкуренции», Бюджетным кодексом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субсидии государственным (муниципальным) учреждениям), индивидуальным предпринимателям, а также физическим лицам-производителям товаров, работ, услуг»,                           Законом  Свердловской области от 04.02.2008 N 10-ОЗ</w:t>
      </w:r>
      <w:proofErr w:type="gramEnd"/>
      <w:r w:rsidRPr="00AF528C">
        <w:rPr>
          <w:sz w:val="28"/>
          <w:szCs w:val="28"/>
        </w:rPr>
        <w:t xml:space="preserve"> "</w:t>
      </w:r>
      <w:proofErr w:type="gramStart"/>
      <w:r w:rsidRPr="00AF528C">
        <w:rPr>
          <w:sz w:val="28"/>
          <w:szCs w:val="28"/>
        </w:rPr>
        <w:t xml:space="preserve">О развитии малого и среднего предпринимательства в Свердловской области", </w:t>
      </w:r>
      <w:r w:rsidRPr="00AF528C">
        <w:rPr>
          <w:color w:val="000000"/>
          <w:sz w:val="28"/>
          <w:szCs w:val="28"/>
        </w:rPr>
        <w:t>подпрограммой 3 «Развитие малого и среднего предпринимательства» государственной программы Свердловской области «Совершенствование социально-экономической политики на территории Свердловской области до 2020 года», утвержденной постановлением Правительства Свердловской области от 29 октября 2013 года  № 1333-ПП,</w:t>
      </w:r>
      <w:r w:rsidRPr="00AF528C">
        <w:rPr>
          <w:color w:val="FF0000"/>
          <w:sz w:val="28"/>
          <w:szCs w:val="28"/>
        </w:rPr>
        <w:t xml:space="preserve"> </w:t>
      </w:r>
      <w:r w:rsidRPr="00AF528C">
        <w:rPr>
          <w:sz w:val="28"/>
          <w:szCs w:val="28"/>
        </w:rPr>
        <w:t xml:space="preserve">подпрограммой № 2 «Содействие в развитии малого и среднего предпринимательства на территории </w:t>
      </w:r>
      <w:proofErr w:type="spellStart"/>
      <w:r w:rsidRPr="00AF528C">
        <w:rPr>
          <w:sz w:val="28"/>
          <w:szCs w:val="28"/>
        </w:rPr>
        <w:t>Пышминского</w:t>
      </w:r>
      <w:proofErr w:type="spellEnd"/>
      <w:r w:rsidRPr="00AF528C">
        <w:rPr>
          <w:sz w:val="28"/>
          <w:szCs w:val="28"/>
        </w:rPr>
        <w:t xml:space="preserve"> городского округа» муниципальной программы </w:t>
      </w:r>
      <w:r w:rsidRPr="00AF528C">
        <w:rPr>
          <w:sz w:val="28"/>
          <w:szCs w:val="28"/>
        </w:rPr>
        <w:lastRenderedPageBreak/>
        <w:t xml:space="preserve">«Развитие </w:t>
      </w:r>
      <w:proofErr w:type="spellStart"/>
      <w:r w:rsidRPr="00AF528C">
        <w:rPr>
          <w:sz w:val="28"/>
          <w:szCs w:val="28"/>
        </w:rPr>
        <w:t>Пышминского</w:t>
      </w:r>
      <w:proofErr w:type="spellEnd"/>
      <w:r w:rsidRPr="00AF528C">
        <w:rPr>
          <w:sz w:val="28"/>
          <w:szCs w:val="28"/>
        </w:rPr>
        <w:t xml:space="preserve"> городского</w:t>
      </w:r>
      <w:proofErr w:type="gramEnd"/>
      <w:r w:rsidRPr="00AF528C">
        <w:rPr>
          <w:sz w:val="28"/>
          <w:szCs w:val="28"/>
        </w:rPr>
        <w:t xml:space="preserve"> округа» на 2014-2019 годы, утвержденной постановлением администрации </w:t>
      </w:r>
      <w:proofErr w:type="spellStart"/>
      <w:r w:rsidRPr="00AF528C">
        <w:rPr>
          <w:sz w:val="28"/>
          <w:szCs w:val="28"/>
        </w:rPr>
        <w:t>Пышминского</w:t>
      </w:r>
      <w:proofErr w:type="spellEnd"/>
      <w:r w:rsidRPr="00AF528C">
        <w:rPr>
          <w:sz w:val="28"/>
          <w:szCs w:val="28"/>
        </w:rPr>
        <w:t xml:space="preserve"> городского округа от 24.10.2013 № 727.</w:t>
      </w:r>
    </w:p>
    <w:p w:rsidR="00AF528C" w:rsidRDefault="00AF528C" w:rsidP="00AF528C">
      <w:pPr>
        <w:pStyle w:val="a7"/>
        <w:ind w:left="450"/>
        <w:jc w:val="both"/>
        <w:rPr>
          <w:sz w:val="28"/>
          <w:szCs w:val="28"/>
        </w:rPr>
      </w:pPr>
      <w:r>
        <w:rPr>
          <w:sz w:val="28"/>
          <w:szCs w:val="28"/>
        </w:rPr>
        <w:t xml:space="preserve">1.2. </w:t>
      </w:r>
      <w:r w:rsidR="006E4DA6">
        <w:rPr>
          <w:sz w:val="28"/>
          <w:szCs w:val="28"/>
        </w:rPr>
        <w:t xml:space="preserve">Целью реализации настоящего Положения является содействие повышению конкурентоспособности малых и средних предприятий </w:t>
      </w:r>
      <w:proofErr w:type="spellStart"/>
      <w:r w:rsidR="006E4DA6">
        <w:rPr>
          <w:sz w:val="28"/>
          <w:szCs w:val="28"/>
        </w:rPr>
        <w:t>Пышминского</w:t>
      </w:r>
      <w:proofErr w:type="spellEnd"/>
      <w:r w:rsidR="006E4DA6">
        <w:rPr>
          <w:sz w:val="28"/>
          <w:szCs w:val="28"/>
        </w:rPr>
        <w:t xml:space="preserve"> городского округа.</w:t>
      </w:r>
    </w:p>
    <w:p w:rsidR="00AF528C" w:rsidRDefault="00AF528C" w:rsidP="00AF528C">
      <w:pPr>
        <w:pStyle w:val="a7"/>
        <w:ind w:left="450"/>
        <w:jc w:val="both"/>
        <w:rPr>
          <w:sz w:val="28"/>
          <w:szCs w:val="28"/>
        </w:rPr>
      </w:pPr>
      <w:r>
        <w:rPr>
          <w:sz w:val="28"/>
          <w:szCs w:val="28"/>
        </w:rPr>
        <w:t xml:space="preserve">1.3. </w:t>
      </w:r>
      <w:r w:rsidR="006E4DA6">
        <w:rPr>
          <w:sz w:val="28"/>
          <w:szCs w:val="28"/>
        </w:rPr>
        <w:t xml:space="preserve">Предоставление субсидий является одной из форм поддержки субъектов малого и среднего предпринимательства, зарегистрированных и осуществляющих свою деятельность в </w:t>
      </w:r>
      <w:proofErr w:type="spellStart"/>
      <w:r w:rsidR="006E4DA6">
        <w:rPr>
          <w:sz w:val="28"/>
          <w:szCs w:val="28"/>
        </w:rPr>
        <w:t>Пышминском</w:t>
      </w:r>
      <w:proofErr w:type="spellEnd"/>
      <w:r w:rsidR="006E4DA6">
        <w:rPr>
          <w:sz w:val="28"/>
          <w:szCs w:val="28"/>
        </w:rPr>
        <w:t xml:space="preserve"> городском округе.</w:t>
      </w:r>
    </w:p>
    <w:p w:rsidR="00C01156" w:rsidRDefault="00AF528C" w:rsidP="00C01156">
      <w:pPr>
        <w:pStyle w:val="a7"/>
        <w:ind w:left="450"/>
        <w:jc w:val="both"/>
        <w:rPr>
          <w:color w:val="000000"/>
          <w:sz w:val="28"/>
          <w:szCs w:val="28"/>
        </w:rPr>
      </w:pPr>
      <w:r>
        <w:rPr>
          <w:sz w:val="28"/>
          <w:szCs w:val="28"/>
        </w:rPr>
        <w:t xml:space="preserve">1.4. </w:t>
      </w:r>
      <w:proofErr w:type="gramStart"/>
      <w:r w:rsidR="006E4DA6">
        <w:rPr>
          <w:sz w:val="28"/>
          <w:szCs w:val="28"/>
        </w:rPr>
        <w:t xml:space="preserve">Сбор заявок, на предоставление субсидий </w:t>
      </w:r>
      <w:r w:rsidR="006E4DA6">
        <w:rPr>
          <w:bCs/>
          <w:color w:val="000000"/>
          <w:sz w:val="28"/>
          <w:szCs w:val="28"/>
        </w:rPr>
        <w:t>субъектам малого и среднего предпринимательства для компенсации</w:t>
      </w:r>
      <w:r w:rsidR="006E4DA6">
        <w:rPr>
          <w:sz w:val="28"/>
          <w:szCs w:val="28"/>
        </w:rPr>
        <w:t xml:space="preserve"> затрат за технологическое присоединение к источнику   электроснабжения </w:t>
      </w:r>
      <w:proofErr w:type="spellStart"/>
      <w:r w:rsidR="006E4DA6">
        <w:rPr>
          <w:sz w:val="28"/>
          <w:szCs w:val="28"/>
        </w:rPr>
        <w:t>энергопринимающих</w:t>
      </w:r>
      <w:proofErr w:type="spellEnd"/>
      <w:r w:rsidR="006E4DA6">
        <w:rPr>
          <w:sz w:val="28"/>
          <w:szCs w:val="28"/>
        </w:rPr>
        <w:t xml:space="preserve"> устройств, максимальная мощность которых составляет до 500 кВт включительно (с учетом ранее присоединенной в данной точке присоединения мощности), на территории </w:t>
      </w:r>
      <w:proofErr w:type="spellStart"/>
      <w:r w:rsidR="006E4DA6">
        <w:rPr>
          <w:sz w:val="28"/>
          <w:szCs w:val="28"/>
        </w:rPr>
        <w:t>Пышминского</w:t>
      </w:r>
      <w:proofErr w:type="spellEnd"/>
      <w:r w:rsidR="006E4DA6">
        <w:rPr>
          <w:sz w:val="28"/>
          <w:szCs w:val="28"/>
        </w:rPr>
        <w:t xml:space="preserve"> городского округа (далее – предоставление субсидий), </w:t>
      </w:r>
      <w:r w:rsidR="006E4DA6">
        <w:rPr>
          <w:sz w:val="28"/>
        </w:rPr>
        <w:t xml:space="preserve">осуществляется комитетом по экономике и инвестиционной политике администрации </w:t>
      </w:r>
      <w:proofErr w:type="spellStart"/>
      <w:r w:rsidR="006E4DA6">
        <w:rPr>
          <w:sz w:val="28"/>
        </w:rPr>
        <w:t>Пышминского</w:t>
      </w:r>
      <w:proofErr w:type="spellEnd"/>
      <w:r w:rsidR="006E4DA6">
        <w:rPr>
          <w:sz w:val="28"/>
        </w:rPr>
        <w:t xml:space="preserve"> городского округа </w:t>
      </w:r>
      <w:r w:rsidR="006E4DA6">
        <w:rPr>
          <w:color w:val="000000"/>
          <w:sz w:val="28"/>
          <w:szCs w:val="28"/>
        </w:rPr>
        <w:t>(</w:t>
      </w:r>
      <w:r w:rsidR="006E4DA6" w:rsidRPr="00AF528C">
        <w:rPr>
          <w:color w:val="000000"/>
          <w:sz w:val="28"/>
          <w:szCs w:val="28"/>
        </w:rPr>
        <w:t>далее – Исполнитель).</w:t>
      </w:r>
      <w:proofErr w:type="gramEnd"/>
    </w:p>
    <w:p w:rsidR="00C01156" w:rsidRPr="004B3A2D" w:rsidRDefault="00AF528C" w:rsidP="00C01156">
      <w:pPr>
        <w:pStyle w:val="a7"/>
        <w:ind w:left="450"/>
        <w:jc w:val="both"/>
        <w:rPr>
          <w:bCs/>
          <w:sz w:val="28"/>
          <w:szCs w:val="28"/>
        </w:rPr>
      </w:pPr>
      <w:r w:rsidRPr="00AF528C">
        <w:rPr>
          <w:sz w:val="28"/>
          <w:szCs w:val="28"/>
        </w:rPr>
        <w:t>1.5.</w:t>
      </w:r>
      <w:r w:rsidR="00C01156" w:rsidRPr="00C01156">
        <w:rPr>
          <w:sz w:val="28"/>
          <w:szCs w:val="28"/>
        </w:rPr>
        <w:t xml:space="preserve"> </w:t>
      </w:r>
      <w:proofErr w:type="gramStart"/>
      <w:r w:rsidR="00C01156">
        <w:rPr>
          <w:sz w:val="28"/>
          <w:szCs w:val="28"/>
        </w:rPr>
        <w:t xml:space="preserve">Предоставление субсидий субъектам малого и среднего предпринимательства производится за счет средств, предусмотренных на эти цели в бюджете </w:t>
      </w:r>
      <w:proofErr w:type="spellStart"/>
      <w:r w:rsidR="00C01156">
        <w:rPr>
          <w:sz w:val="28"/>
          <w:szCs w:val="28"/>
        </w:rPr>
        <w:t>Пышминского</w:t>
      </w:r>
      <w:proofErr w:type="spellEnd"/>
      <w:r w:rsidR="00C01156">
        <w:rPr>
          <w:sz w:val="28"/>
          <w:szCs w:val="28"/>
        </w:rPr>
        <w:t xml:space="preserve"> городского округа в рамках реализации муниципальной  программы «Развитие </w:t>
      </w:r>
      <w:proofErr w:type="spellStart"/>
      <w:r w:rsidR="00C01156">
        <w:rPr>
          <w:sz w:val="28"/>
          <w:szCs w:val="28"/>
        </w:rPr>
        <w:t>Пышминского</w:t>
      </w:r>
      <w:proofErr w:type="spellEnd"/>
      <w:r w:rsidR="00C01156">
        <w:rPr>
          <w:sz w:val="28"/>
          <w:szCs w:val="28"/>
        </w:rPr>
        <w:t xml:space="preserve"> городского округа» на 2014-2019 годы, подпрограммы № 2 «Содействие в развитии малого и среднего предпринимательства на территории </w:t>
      </w:r>
      <w:proofErr w:type="spellStart"/>
      <w:r w:rsidR="00C01156">
        <w:rPr>
          <w:sz w:val="28"/>
          <w:szCs w:val="28"/>
        </w:rPr>
        <w:t>Пышминского</w:t>
      </w:r>
      <w:proofErr w:type="spellEnd"/>
      <w:r w:rsidR="00C01156">
        <w:rPr>
          <w:sz w:val="28"/>
          <w:szCs w:val="28"/>
        </w:rPr>
        <w:t xml:space="preserve"> городского округа», направленной на развитие малого и среднего предпринимательства, утвержденной постановлением администрации </w:t>
      </w:r>
      <w:proofErr w:type="spellStart"/>
      <w:r w:rsidR="00C01156">
        <w:rPr>
          <w:sz w:val="28"/>
          <w:szCs w:val="28"/>
        </w:rPr>
        <w:t>Пышминского</w:t>
      </w:r>
      <w:proofErr w:type="spellEnd"/>
      <w:r w:rsidR="00C01156">
        <w:rPr>
          <w:sz w:val="28"/>
          <w:szCs w:val="28"/>
        </w:rPr>
        <w:t xml:space="preserve"> городского округа от</w:t>
      </w:r>
      <w:proofErr w:type="gramEnd"/>
      <w:r w:rsidR="00C01156">
        <w:rPr>
          <w:sz w:val="28"/>
          <w:szCs w:val="28"/>
        </w:rPr>
        <w:t xml:space="preserve"> 24.10.2013 № 727 (далее Программа).</w:t>
      </w:r>
    </w:p>
    <w:p w:rsidR="00AF528C" w:rsidRPr="00AF528C" w:rsidRDefault="00AF528C" w:rsidP="00AF528C">
      <w:pPr>
        <w:pStyle w:val="a7"/>
        <w:ind w:left="450"/>
        <w:jc w:val="both"/>
        <w:rPr>
          <w:sz w:val="28"/>
          <w:szCs w:val="28"/>
        </w:rPr>
      </w:pPr>
      <w:r w:rsidRPr="00AF528C">
        <w:rPr>
          <w:sz w:val="28"/>
          <w:szCs w:val="28"/>
        </w:rPr>
        <w:t xml:space="preserve">1.6. </w:t>
      </w:r>
      <w:r w:rsidR="006E4DA6" w:rsidRPr="00AF528C">
        <w:rPr>
          <w:sz w:val="28"/>
          <w:szCs w:val="28"/>
        </w:rPr>
        <w:t xml:space="preserve">Изменения в настоящее Положение могут быть внесены  постановлением администрации </w:t>
      </w:r>
      <w:proofErr w:type="spellStart"/>
      <w:r w:rsidR="006E4DA6" w:rsidRPr="00AF528C">
        <w:rPr>
          <w:sz w:val="28"/>
          <w:szCs w:val="28"/>
        </w:rPr>
        <w:t>Пышминского</w:t>
      </w:r>
      <w:proofErr w:type="spellEnd"/>
      <w:r w:rsidR="006E4DA6" w:rsidRPr="00AF528C">
        <w:rPr>
          <w:sz w:val="28"/>
          <w:szCs w:val="28"/>
        </w:rPr>
        <w:t xml:space="preserve"> городского округа.</w:t>
      </w:r>
    </w:p>
    <w:p w:rsidR="00AF528C" w:rsidRPr="00AF528C" w:rsidRDefault="006E4DA6" w:rsidP="00AF528C">
      <w:pPr>
        <w:pStyle w:val="a7"/>
        <w:ind w:left="450"/>
        <w:jc w:val="both"/>
        <w:rPr>
          <w:sz w:val="28"/>
          <w:szCs w:val="28"/>
        </w:rPr>
      </w:pPr>
      <w:r w:rsidRPr="00AF528C">
        <w:rPr>
          <w:sz w:val="28"/>
          <w:szCs w:val="28"/>
          <w:vertAlign w:val="superscript"/>
        </w:rPr>
        <w:t xml:space="preserve"> </w:t>
      </w:r>
      <w:r w:rsidRPr="00AF528C">
        <w:rPr>
          <w:sz w:val="28"/>
          <w:szCs w:val="28"/>
        </w:rPr>
        <w:t>Информирование о внесённых изменениях осуществляется способами, указанными в пункте 1.9. настоящего Положения.</w:t>
      </w:r>
    </w:p>
    <w:p w:rsidR="006E4DA6" w:rsidRPr="00AF528C" w:rsidRDefault="00AF528C" w:rsidP="00AF528C">
      <w:pPr>
        <w:pStyle w:val="a7"/>
        <w:ind w:left="450"/>
        <w:jc w:val="both"/>
        <w:rPr>
          <w:sz w:val="28"/>
          <w:szCs w:val="28"/>
        </w:rPr>
      </w:pPr>
      <w:r w:rsidRPr="00AF528C">
        <w:rPr>
          <w:sz w:val="28"/>
          <w:szCs w:val="28"/>
        </w:rPr>
        <w:t>1.7.</w:t>
      </w:r>
      <w:r w:rsidR="006E4DA6" w:rsidRPr="00AF528C">
        <w:rPr>
          <w:sz w:val="28"/>
          <w:szCs w:val="28"/>
        </w:rPr>
        <w:t>Основные определения в рамках настоящего Положения:</w:t>
      </w:r>
    </w:p>
    <w:p w:rsidR="006E4DA6" w:rsidRDefault="006E4DA6" w:rsidP="006E4DA6">
      <w:pPr>
        <w:ind w:firstLine="709"/>
        <w:jc w:val="both"/>
        <w:rPr>
          <w:rFonts w:ascii="Calibri" w:hAnsi="Calibri"/>
          <w:sz w:val="28"/>
          <w:szCs w:val="28"/>
        </w:rPr>
      </w:pPr>
      <w:r w:rsidRPr="00AF528C">
        <w:rPr>
          <w:b/>
          <w:sz w:val="28"/>
          <w:szCs w:val="28"/>
        </w:rPr>
        <w:t>Субсидия</w:t>
      </w:r>
      <w:r w:rsidRPr="00AF528C">
        <w:rPr>
          <w:sz w:val="28"/>
          <w:szCs w:val="28"/>
        </w:rPr>
        <w:t xml:space="preserve"> – денежные средства, предоставляемые субъектам малого и среднего предпринимательства на безвозмездной и безвозвратной основе на</w:t>
      </w:r>
      <w:r>
        <w:rPr>
          <w:sz w:val="28"/>
          <w:szCs w:val="28"/>
        </w:rPr>
        <w:t xml:space="preserve"> компенсацию затрат за технологическое присоединение к объектам </w:t>
      </w:r>
      <w:proofErr w:type="spellStart"/>
      <w:r>
        <w:rPr>
          <w:sz w:val="28"/>
          <w:szCs w:val="28"/>
        </w:rPr>
        <w:t>электросетевого</w:t>
      </w:r>
      <w:proofErr w:type="spellEnd"/>
      <w:r>
        <w:rPr>
          <w:sz w:val="28"/>
          <w:szCs w:val="28"/>
        </w:rPr>
        <w:t xml:space="preserve"> хозяйства.</w:t>
      </w:r>
    </w:p>
    <w:p w:rsidR="006E4DA6" w:rsidRDefault="006E4DA6" w:rsidP="006E4DA6">
      <w:pPr>
        <w:ind w:firstLine="709"/>
        <w:jc w:val="both"/>
        <w:outlineLvl w:val="0"/>
        <w:rPr>
          <w:sz w:val="28"/>
          <w:szCs w:val="28"/>
        </w:rPr>
      </w:pPr>
      <w:proofErr w:type="gramStart"/>
      <w:r>
        <w:rPr>
          <w:b/>
          <w:sz w:val="28"/>
          <w:szCs w:val="28"/>
        </w:rPr>
        <w:t xml:space="preserve">Субъект малого или среднего предпринимательства </w:t>
      </w:r>
      <w:r>
        <w:rPr>
          <w:sz w:val="28"/>
          <w:szCs w:val="28"/>
        </w:rPr>
        <w:t>- внесённые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roofErr w:type="gramEnd"/>
    </w:p>
    <w:p w:rsidR="00B92B60" w:rsidRDefault="006E4DA6" w:rsidP="00B92B60">
      <w:pPr>
        <w:jc w:val="both"/>
        <w:rPr>
          <w:sz w:val="28"/>
          <w:szCs w:val="28"/>
        </w:rPr>
      </w:pPr>
      <w:proofErr w:type="gramStart"/>
      <w:r>
        <w:rPr>
          <w:sz w:val="28"/>
          <w:szCs w:val="28"/>
        </w:rPr>
        <w:t xml:space="preserve">1) </w:t>
      </w:r>
      <w:r w:rsidR="00B92B60">
        <w:rPr>
          <w:sz w:val="28"/>
          <w:szCs w:val="28"/>
        </w:rPr>
        <w:t xml:space="preserve">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w:t>
      </w:r>
      <w:r w:rsidR="00B92B60">
        <w:rPr>
          <w:sz w:val="28"/>
          <w:szCs w:val="28"/>
        </w:rPr>
        <w:lastRenderedPageBreak/>
        <w:t>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для участия иностранных юридических лиц и (или) юридических лиц, не являющихся</w:t>
      </w:r>
      <w:proofErr w:type="gramEnd"/>
      <w:r w:rsidR="00B92B60">
        <w:rPr>
          <w:sz w:val="28"/>
          <w:szCs w:val="28"/>
        </w:rPr>
        <w:t xml:space="preserve"> субъектами малого и среднего предпринимательства не превышает сорок девять процентов. </w:t>
      </w:r>
      <w:proofErr w:type="gramStart"/>
      <w:r w:rsidR="00B92B60">
        <w:rPr>
          <w:sz w:val="28"/>
          <w:szCs w:val="28"/>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w:t>
      </w:r>
      <w:proofErr w:type="spellStart"/>
      <w:r w:rsidR="00B92B60">
        <w:rPr>
          <w:sz w:val="28"/>
          <w:szCs w:val="28"/>
        </w:rPr>
        <w:t>д</w:t>
      </w:r>
      <w:proofErr w:type="spellEnd"/>
      <w:r w:rsidR="00B92B60">
        <w:rPr>
          <w:sz w:val="28"/>
          <w:szCs w:val="28"/>
        </w:rPr>
        <w:t>» п.п. 1.1. пункта 1 ст. 4 Федерального закона «О развитии малого и среднего предпринимательства в Российской Федерации» № 209-ФЗ от 24.07.2007 .</w:t>
      </w:r>
      <w:proofErr w:type="gramEnd"/>
    </w:p>
    <w:p w:rsidR="006E4DA6" w:rsidRDefault="006E4DA6" w:rsidP="00E07164">
      <w:pPr>
        <w:jc w:val="both"/>
        <w:outlineLvl w:val="0"/>
        <w:rPr>
          <w:sz w:val="28"/>
          <w:szCs w:val="28"/>
        </w:rPr>
      </w:pPr>
      <w:r>
        <w:rPr>
          <w:sz w:val="28"/>
          <w:szCs w:val="28"/>
        </w:rPr>
        <w:t>2) средняя численность работников за предшествующий календарный год не должна превышать:</w:t>
      </w:r>
    </w:p>
    <w:p w:rsidR="006E4DA6" w:rsidRDefault="006E4DA6" w:rsidP="006E4DA6">
      <w:pPr>
        <w:ind w:firstLine="709"/>
        <w:jc w:val="both"/>
        <w:outlineLvl w:val="0"/>
        <w:rPr>
          <w:sz w:val="28"/>
          <w:szCs w:val="28"/>
        </w:rPr>
      </w:pPr>
      <w:r>
        <w:rPr>
          <w:sz w:val="28"/>
          <w:szCs w:val="28"/>
        </w:rPr>
        <w:t xml:space="preserve">для </w:t>
      </w:r>
      <w:proofErr w:type="spellStart"/>
      <w:r>
        <w:rPr>
          <w:sz w:val="28"/>
          <w:szCs w:val="28"/>
        </w:rPr>
        <w:t>микропредприятий</w:t>
      </w:r>
      <w:proofErr w:type="spellEnd"/>
      <w:r>
        <w:rPr>
          <w:sz w:val="28"/>
          <w:szCs w:val="28"/>
        </w:rPr>
        <w:t xml:space="preserve"> - пятнадцати человек;</w:t>
      </w:r>
    </w:p>
    <w:p w:rsidR="006E4DA6" w:rsidRDefault="006E4DA6" w:rsidP="006E4DA6">
      <w:pPr>
        <w:ind w:firstLine="709"/>
        <w:jc w:val="both"/>
        <w:outlineLvl w:val="0"/>
        <w:rPr>
          <w:sz w:val="28"/>
          <w:szCs w:val="28"/>
        </w:rPr>
      </w:pPr>
      <w:r>
        <w:rPr>
          <w:sz w:val="28"/>
          <w:szCs w:val="28"/>
        </w:rPr>
        <w:t>для малых предприятий - ста человек включительно;</w:t>
      </w:r>
    </w:p>
    <w:p w:rsidR="006E4DA6" w:rsidRDefault="006E4DA6" w:rsidP="006E4DA6">
      <w:pPr>
        <w:ind w:firstLine="709"/>
        <w:jc w:val="both"/>
        <w:outlineLvl w:val="0"/>
        <w:rPr>
          <w:sz w:val="28"/>
          <w:szCs w:val="28"/>
        </w:rPr>
      </w:pPr>
      <w:r>
        <w:rPr>
          <w:sz w:val="28"/>
          <w:szCs w:val="28"/>
        </w:rPr>
        <w:t>для средних предприятий - двухсот пятидесяти человек включительно.</w:t>
      </w:r>
    </w:p>
    <w:p w:rsidR="00F56662" w:rsidRDefault="006E4DA6" w:rsidP="00F56662">
      <w:pPr>
        <w:jc w:val="both"/>
        <w:outlineLvl w:val="0"/>
        <w:rPr>
          <w:sz w:val="28"/>
          <w:szCs w:val="28"/>
        </w:rPr>
      </w:pPr>
      <w:proofErr w:type="gramStart"/>
      <w:r>
        <w:rPr>
          <w:sz w:val="28"/>
          <w:szCs w:val="28"/>
        </w:rPr>
        <w:t xml:space="preserve">3) </w:t>
      </w:r>
      <w:r w:rsidR="00F56662">
        <w:rPr>
          <w:sz w:val="28"/>
          <w:szCs w:val="28"/>
        </w:rPr>
        <w:t>предельные значения дохода, полученного от осуществления предпринимательской деятельности за предшествующий календарный год, определяемого в порядке, установленном законодательством Российской Федерации о налогах и сборах, суммируемого по всем осуществляемым видам деятельности и применяемого по всем налоговым режимам, для следующих категорий малого и среднего предпринимательства установлены п</w:t>
      </w:r>
      <w:r w:rsidR="00F56662">
        <w:rPr>
          <w:iCs/>
          <w:sz w:val="28"/>
          <w:szCs w:val="28"/>
        </w:rPr>
        <w:t>остановлением Правительства Российской Федерации от 04.04.2016 № 265 «О предельных значениях дохода, полученного от осуществления предпринимательской деятельности</w:t>
      </w:r>
      <w:proofErr w:type="gramEnd"/>
      <w:r w:rsidR="00F56662">
        <w:rPr>
          <w:iCs/>
          <w:sz w:val="28"/>
          <w:szCs w:val="28"/>
        </w:rPr>
        <w:t xml:space="preserve">, для каждой категории субъектов малого и среднего предпринимательства»: </w:t>
      </w:r>
    </w:p>
    <w:p w:rsidR="00F56662" w:rsidRDefault="00F56662" w:rsidP="00F56662">
      <w:pPr>
        <w:ind w:firstLine="709"/>
        <w:jc w:val="both"/>
        <w:rPr>
          <w:sz w:val="28"/>
          <w:szCs w:val="28"/>
        </w:rPr>
      </w:pPr>
      <w:r>
        <w:rPr>
          <w:sz w:val="28"/>
          <w:szCs w:val="28"/>
        </w:rPr>
        <w:t xml:space="preserve">для </w:t>
      </w:r>
      <w:proofErr w:type="spellStart"/>
      <w:r>
        <w:rPr>
          <w:sz w:val="28"/>
          <w:szCs w:val="28"/>
        </w:rPr>
        <w:t>микропредприятий</w:t>
      </w:r>
      <w:proofErr w:type="spellEnd"/>
      <w:r>
        <w:rPr>
          <w:sz w:val="28"/>
          <w:szCs w:val="28"/>
        </w:rPr>
        <w:t xml:space="preserve"> - 120 млн. рублей;</w:t>
      </w:r>
    </w:p>
    <w:p w:rsidR="00F56662" w:rsidRDefault="00F56662" w:rsidP="00F56662">
      <w:pPr>
        <w:ind w:firstLine="709"/>
        <w:jc w:val="both"/>
        <w:rPr>
          <w:sz w:val="28"/>
          <w:szCs w:val="28"/>
        </w:rPr>
      </w:pPr>
      <w:r>
        <w:rPr>
          <w:sz w:val="28"/>
          <w:szCs w:val="28"/>
        </w:rPr>
        <w:t>для малых предприятий - 800 млн. рублей;</w:t>
      </w:r>
    </w:p>
    <w:p w:rsidR="00F56662" w:rsidRDefault="00F56662" w:rsidP="00F56662">
      <w:pPr>
        <w:ind w:firstLine="709"/>
        <w:jc w:val="both"/>
        <w:rPr>
          <w:sz w:val="28"/>
          <w:szCs w:val="28"/>
        </w:rPr>
      </w:pPr>
      <w:r>
        <w:rPr>
          <w:sz w:val="28"/>
          <w:szCs w:val="28"/>
        </w:rPr>
        <w:t>для средних предприятий - 2 млрд. рублей</w:t>
      </w:r>
      <w:proofErr w:type="gramStart"/>
      <w:r>
        <w:rPr>
          <w:sz w:val="28"/>
          <w:szCs w:val="28"/>
        </w:rPr>
        <w:t>.»;</w:t>
      </w:r>
      <w:proofErr w:type="gramEnd"/>
    </w:p>
    <w:p w:rsidR="00AF528C" w:rsidRPr="00AF528C" w:rsidRDefault="00AF528C" w:rsidP="005378D2">
      <w:pPr>
        <w:pStyle w:val="a7"/>
        <w:ind w:left="0"/>
        <w:jc w:val="both"/>
        <w:outlineLvl w:val="0"/>
        <w:rPr>
          <w:sz w:val="28"/>
          <w:szCs w:val="28"/>
        </w:rPr>
      </w:pPr>
      <w:r w:rsidRPr="00AF528C">
        <w:rPr>
          <w:sz w:val="28"/>
          <w:szCs w:val="28"/>
        </w:rPr>
        <w:t>1.8.</w:t>
      </w:r>
      <w:r>
        <w:rPr>
          <w:sz w:val="28"/>
          <w:szCs w:val="28"/>
        </w:rPr>
        <w:t xml:space="preserve"> </w:t>
      </w:r>
      <w:r w:rsidR="006E4DA6" w:rsidRPr="00AF528C">
        <w:rPr>
          <w:sz w:val="28"/>
          <w:szCs w:val="28"/>
        </w:rPr>
        <w:t>Предоставление субсидий осуществляется в соответствии с настоящим Положением и</w:t>
      </w:r>
      <w:r w:rsidR="006E4DA6" w:rsidRPr="00AF528C">
        <w:rPr>
          <w:sz w:val="26"/>
          <w:szCs w:val="26"/>
        </w:rPr>
        <w:t xml:space="preserve"> </w:t>
      </w:r>
      <w:r w:rsidR="006E4DA6" w:rsidRPr="00AF528C">
        <w:rPr>
          <w:sz w:val="28"/>
          <w:szCs w:val="28"/>
        </w:rPr>
        <w:t>заключаемым Договором, с субъектами малого и среднего предпринимательства, о предоставлении субсидии.</w:t>
      </w:r>
      <w:r w:rsidR="005378D2">
        <w:rPr>
          <w:sz w:val="28"/>
          <w:szCs w:val="28"/>
        </w:rPr>
        <w:t xml:space="preserve"> </w:t>
      </w:r>
      <w:r w:rsidR="006E4DA6" w:rsidRPr="00AF528C">
        <w:rPr>
          <w:sz w:val="28"/>
          <w:szCs w:val="28"/>
        </w:rPr>
        <w:t>Процедура подачи и рассмотрения заявки на предоставление субсидии, перечень предоставляемых документов устанавливаются настоящим Положением.</w:t>
      </w:r>
      <w:r w:rsidRPr="00AF528C">
        <w:rPr>
          <w:b/>
          <w:sz w:val="28"/>
          <w:szCs w:val="28"/>
        </w:rPr>
        <w:t xml:space="preserve"> </w:t>
      </w:r>
      <w:r w:rsidR="006E4DA6" w:rsidRPr="00AF528C">
        <w:rPr>
          <w:sz w:val="28"/>
          <w:szCs w:val="28"/>
        </w:rPr>
        <w:t xml:space="preserve">В целях отбора заявок, рассмотрения предоставленных документов и  принятия решения о возможности предоставления субъекту малого или среднего предпринимательства субсидии в администрации </w:t>
      </w:r>
      <w:proofErr w:type="spellStart"/>
      <w:r w:rsidR="006E4DA6" w:rsidRPr="00AF528C">
        <w:rPr>
          <w:sz w:val="28"/>
          <w:szCs w:val="28"/>
        </w:rPr>
        <w:t>Пышминского</w:t>
      </w:r>
      <w:proofErr w:type="spellEnd"/>
      <w:r w:rsidR="006E4DA6" w:rsidRPr="00AF528C">
        <w:rPr>
          <w:sz w:val="28"/>
          <w:szCs w:val="28"/>
        </w:rPr>
        <w:t xml:space="preserve"> городского округа,  создаётся </w:t>
      </w:r>
      <w:r w:rsidR="006E4DA6" w:rsidRPr="00AF528C">
        <w:rPr>
          <w:color w:val="000000"/>
          <w:spacing w:val="3"/>
          <w:sz w:val="28"/>
          <w:szCs w:val="28"/>
        </w:rPr>
        <w:t xml:space="preserve">Комиссия </w:t>
      </w:r>
      <w:r w:rsidR="006E4DA6" w:rsidRPr="00AF528C">
        <w:rPr>
          <w:sz w:val="28"/>
          <w:szCs w:val="28"/>
        </w:rPr>
        <w:t xml:space="preserve">по субсидиям (далее – Комиссия). </w:t>
      </w:r>
    </w:p>
    <w:p w:rsidR="003D28A8" w:rsidRDefault="006E4DA6" w:rsidP="005378D2">
      <w:pPr>
        <w:pStyle w:val="a7"/>
        <w:ind w:left="0"/>
        <w:jc w:val="both"/>
        <w:outlineLvl w:val="0"/>
        <w:rPr>
          <w:b/>
          <w:sz w:val="28"/>
          <w:szCs w:val="28"/>
        </w:rPr>
      </w:pPr>
      <w:r w:rsidRPr="00AF528C">
        <w:rPr>
          <w:sz w:val="28"/>
          <w:szCs w:val="28"/>
        </w:rPr>
        <w:t xml:space="preserve">1.9. </w:t>
      </w:r>
      <w:proofErr w:type="gramStart"/>
      <w:r w:rsidRPr="00AF528C">
        <w:rPr>
          <w:sz w:val="28"/>
          <w:szCs w:val="28"/>
        </w:rPr>
        <w:t xml:space="preserve">Информирование субъектов малого и среднего предпринимательства о возможности, условиях и порядке предоставления субсидий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sidRPr="00AF528C">
        <w:rPr>
          <w:sz w:val="28"/>
          <w:szCs w:val="28"/>
        </w:rPr>
        <w:t>энергопринимающих</w:t>
      </w:r>
      <w:proofErr w:type="spellEnd"/>
      <w:r w:rsidRPr="00AF528C">
        <w:rPr>
          <w:sz w:val="28"/>
          <w:szCs w:val="28"/>
        </w:rPr>
        <w:t xml:space="preserve"> устройств, максимальная мощность которых составляет до 500 кВт включительно (с учетом ранее присоединенной в данной точке присоединения мощности), на территории </w:t>
      </w:r>
      <w:proofErr w:type="spellStart"/>
      <w:r w:rsidRPr="00AF528C">
        <w:rPr>
          <w:sz w:val="28"/>
          <w:szCs w:val="28"/>
        </w:rPr>
        <w:t>Пышминского</w:t>
      </w:r>
      <w:proofErr w:type="spellEnd"/>
      <w:r w:rsidRPr="00AF528C">
        <w:rPr>
          <w:sz w:val="28"/>
          <w:szCs w:val="28"/>
        </w:rPr>
        <w:t xml:space="preserve"> городского округа, осуществляется Исполнителем путём размещения информации в газете «</w:t>
      </w:r>
      <w:proofErr w:type="spellStart"/>
      <w:r w:rsidRPr="00AF528C">
        <w:rPr>
          <w:sz w:val="28"/>
          <w:szCs w:val="28"/>
        </w:rPr>
        <w:t>Пышминские</w:t>
      </w:r>
      <w:proofErr w:type="spellEnd"/>
      <w:r w:rsidRPr="00AF528C">
        <w:rPr>
          <w:sz w:val="28"/>
          <w:szCs w:val="28"/>
        </w:rPr>
        <w:t xml:space="preserve"> вести</w:t>
      </w:r>
      <w:proofErr w:type="gramEnd"/>
      <w:r w:rsidRPr="00AF528C">
        <w:rPr>
          <w:sz w:val="28"/>
          <w:szCs w:val="28"/>
        </w:rPr>
        <w:t xml:space="preserve">» и на официальном сайте администрации </w:t>
      </w:r>
      <w:proofErr w:type="spellStart"/>
      <w:r w:rsidRPr="00AF528C">
        <w:rPr>
          <w:sz w:val="28"/>
          <w:szCs w:val="28"/>
        </w:rPr>
        <w:t>Пышминского</w:t>
      </w:r>
      <w:proofErr w:type="spellEnd"/>
      <w:r w:rsidRPr="00AF528C">
        <w:rPr>
          <w:sz w:val="28"/>
          <w:szCs w:val="28"/>
        </w:rPr>
        <w:t xml:space="preserve"> городского округа</w:t>
      </w:r>
      <w:r w:rsidR="00FD0D0A">
        <w:rPr>
          <w:sz w:val="28"/>
          <w:szCs w:val="28"/>
        </w:rPr>
        <w:t xml:space="preserve"> </w:t>
      </w:r>
      <w:r w:rsidR="00FD0D0A" w:rsidRPr="00E33A53">
        <w:rPr>
          <w:sz w:val="28"/>
          <w:szCs w:val="28"/>
        </w:rPr>
        <w:t>«</w:t>
      </w:r>
      <w:proofErr w:type="spellStart"/>
      <w:r w:rsidR="00FD0D0A" w:rsidRPr="00E33A53">
        <w:rPr>
          <w:sz w:val="28"/>
          <w:szCs w:val="28"/>
        </w:rPr>
        <w:t>пышминский-го</w:t>
      </w:r>
      <w:proofErr w:type="gramStart"/>
      <w:r w:rsidR="00FD0D0A" w:rsidRPr="00E33A53">
        <w:rPr>
          <w:sz w:val="28"/>
          <w:szCs w:val="28"/>
        </w:rPr>
        <w:t>.р</w:t>
      </w:r>
      <w:proofErr w:type="gramEnd"/>
      <w:r w:rsidR="00FD0D0A" w:rsidRPr="00E33A53">
        <w:rPr>
          <w:sz w:val="28"/>
          <w:szCs w:val="28"/>
        </w:rPr>
        <w:t>ф</w:t>
      </w:r>
      <w:proofErr w:type="spellEnd"/>
      <w:r w:rsidR="00FD0D0A" w:rsidRPr="00E33A53">
        <w:rPr>
          <w:sz w:val="28"/>
          <w:szCs w:val="28"/>
        </w:rPr>
        <w:t>»</w:t>
      </w:r>
      <w:r w:rsidR="00FD0D0A">
        <w:rPr>
          <w:sz w:val="28"/>
          <w:szCs w:val="28"/>
        </w:rPr>
        <w:t>.</w:t>
      </w:r>
      <w:r>
        <w:rPr>
          <w:b/>
          <w:sz w:val="28"/>
          <w:szCs w:val="28"/>
        </w:rPr>
        <w:t xml:space="preserve"> </w:t>
      </w:r>
    </w:p>
    <w:p w:rsidR="00F81B98" w:rsidRDefault="00F81B98" w:rsidP="00F81B98">
      <w:pPr>
        <w:rPr>
          <w:sz w:val="28"/>
          <w:szCs w:val="28"/>
        </w:rPr>
      </w:pPr>
      <w:r w:rsidRPr="005E7194">
        <w:rPr>
          <w:sz w:val="28"/>
          <w:szCs w:val="28"/>
        </w:rPr>
        <w:lastRenderedPageBreak/>
        <w:t>1.</w:t>
      </w:r>
      <w:r>
        <w:rPr>
          <w:sz w:val="28"/>
          <w:szCs w:val="28"/>
        </w:rPr>
        <w:t>10</w:t>
      </w:r>
      <w:r w:rsidRPr="005E7194">
        <w:rPr>
          <w:sz w:val="28"/>
          <w:szCs w:val="28"/>
        </w:rPr>
        <w:t xml:space="preserve">. Главным распорядителем бюджетных средств является администрация </w:t>
      </w:r>
      <w:proofErr w:type="spellStart"/>
      <w:r w:rsidRPr="005E7194">
        <w:rPr>
          <w:sz w:val="28"/>
          <w:szCs w:val="28"/>
        </w:rPr>
        <w:t>Пышминского</w:t>
      </w:r>
      <w:proofErr w:type="spellEnd"/>
      <w:r w:rsidRPr="005E7194">
        <w:rPr>
          <w:sz w:val="28"/>
          <w:szCs w:val="28"/>
        </w:rPr>
        <w:t xml:space="preserve"> городского округа.</w:t>
      </w:r>
    </w:p>
    <w:p w:rsidR="003D28A8" w:rsidRDefault="003D28A8" w:rsidP="003D28A8">
      <w:pPr>
        <w:pStyle w:val="a7"/>
        <w:ind w:left="0"/>
        <w:jc w:val="center"/>
        <w:outlineLvl w:val="0"/>
        <w:rPr>
          <w:b/>
          <w:sz w:val="28"/>
          <w:szCs w:val="28"/>
        </w:rPr>
      </w:pPr>
    </w:p>
    <w:p w:rsidR="006E4DA6" w:rsidRDefault="003D28A8" w:rsidP="003D28A8">
      <w:pPr>
        <w:pStyle w:val="a7"/>
        <w:ind w:left="0"/>
        <w:jc w:val="center"/>
        <w:outlineLvl w:val="0"/>
        <w:rPr>
          <w:b/>
          <w:bCs/>
          <w:sz w:val="28"/>
          <w:szCs w:val="28"/>
        </w:rPr>
      </w:pPr>
      <w:r>
        <w:rPr>
          <w:b/>
          <w:sz w:val="28"/>
          <w:szCs w:val="28"/>
        </w:rPr>
        <w:t>2.</w:t>
      </w:r>
      <w:r w:rsidR="006E4DA6">
        <w:rPr>
          <w:b/>
          <w:sz w:val="28"/>
          <w:szCs w:val="28"/>
        </w:rPr>
        <w:t xml:space="preserve">Принципы предоставления </w:t>
      </w:r>
      <w:r w:rsidR="006E4DA6">
        <w:rPr>
          <w:b/>
          <w:bCs/>
          <w:sz w:val="28"/>
          <w:szCs w:val="28"/>
        </w:rPr>
        <w:t>субсидий</w:t>
      </w:r>
    </w:p>
    <w:p w:rsidR="00BE22A4" w:rsidRDefault="00BE22A4" w:rsidP="003D28A8">
      <w:pPr>
        <w:pStyle w:val="a7"/>
        <w:ind w:left="0"/>
        <w:jc w:val="center"/>
        <w:outlineLvl w:val="0"/>
        <w:rPr>
          <w:b/>
          <w:bCs/>
          <w:sz w:val="28"/>
          <w:szCs w:val="28"/>
        </w:rPr>
      </w:pPr>
    </w:p>
    <w:p w:rsidR="006E4DA6" w:rsidRDefault="006E4DA6" w:rsidP="006E4DA6">
      <w:pPr>
        <w:pStyle w:val="ac"/>
        <w:tabs>
          <w:tab w:val="left" w:pos="9356"/>
        </w:tabs>
        <w:ind w:firstLine="567"/>
        <w:rPr>
          <w:sz w:val="28"/>
          <w:szCs w:val="28"/>
        </w:rPr>
      </w:pPr>
      <w:r>
        <w:rPr>
          <w:sz w:val="28"/>
          <w:szCs w:val="28"/>
        </w:rPr>
        <w:t>2.1. Основными принципами предоставления субсидий субъектам малого и среднего предпринимательства являются следующие:</w:t>
      </w:r>
    </w:p>
    <w:p w:rsidR="006E4DA6" w:rsidRDefault="006E4DA6" w:rsidP="006E4DA6">
      <w:pPr>
        <w:pStyle w:val="ac"/>
        <w:tabs>
          <w:tab w:val="left" w:pos="9356"/>
        </w:tabs>
        <w:ind w:firstLine="567"/>
        <w:rPr>
          <w:sz w:val="28"/>
          <w:szCs w:val="28"/>
        </w:rPr>
      </w:pPr>
      <w:r>
        <w:rPr>
          <w:sz w:val="28"/>
          <w:szCs w:val="28"/>
        </w:rPr>
        <w:t>2.1.1. обеспечение равного доступа субъектов малого и среднего предпринимательства к получению поддержки в соответствии с условиями её предоставления;</w:t>
      </w:r>
    </w:p>
    <w:p w:rsidR="006E4DA6" w:rsidRDefault="006E4DA6" w:rsidP="006E4DA6">
      <w:pPr>
        <w:pStyle w:val="ac"/>
        <w:tabs>
          <w:tab w:val="left" w:pos="9356"/>
        </w:tabs>
        <w:ind w:firstLine="567"/>
        <w:rPr>
          <w:sz w:val="28"/>
          <w:szCs w:val="28"/>
        </w:rPr>
      </w:pPr>
      <w:r>
        <w:rPr>
          <w:sz w:val="28"/>
          <w:szCs w:val="28"/>
        </w:rPr>
        <w:t>2.1.2. заявительный порядок обращения субъектов малого и среднего предпринимательства за оказанием поддержки;</w:t>
      </w:r>
    </w:p>
    <w:p w:rsidR="006E4DA6" w:rsidRDefault="006E4DA6" w:rsidP="006E4DA6">
      <w:pPr>
        <w:pStyle w:val="ac"/>
        <w:tabs>
          <w:tab w:val="left" w:pos="9356"/>
        </w:tabs>
        <w:ind w:firstLine="567"/>
        <w:rPr>
          <w:sz w:val="28"/>
          <w:szCs w:val="28"/>
        </w:rPr>
      </w:pPr>
      <w:r>
        <w:rPr>
          <w:sz w:val="28"/>
          <w:szCs w:val="28"/>
        </w:rPr>
        <w:t>2.1.3. оказание поддержки с соблюдением требований, установленных Федеральным законом от 26 июля 2006 года № 135-ФЗ «О защите конкуренции».</w:t>
      </w:r>
    </w:p>
    <w:p w:rsidR="006E4DA6" w:rsidRDefault="006E4DA6" w:rsidP="006E4DA6">
      <w:pPr>
        <w:keepNext/>
        <w:ind w:firstLine="720"/>
        <w:jc w:val="both"/>
        <w:rPr>
          <w:b/>
          <w:sz w:val="28"/>
          <w:szCs w:val="28"/>
        </w:rPr>
      </w:pPr>
    </w:p>
    <w:p w:rsidR="006E4DA6" w:rsidRDefault="006E4DA6" w:rsidP="006E4DA6">
      <w:pPr>
        <w:keepNext/>
        <w:ind w:firstLine="720"/>
        <w:jc w:val="both"/>
        <w:rPr>
          <w:b/>
          <w:sz w:val="28"/>
          <w:szCs w:val="28"/>
        </w:rPr>
      </w:pPr>
      <w:r>
        <w:rPr>
          <w:b/>
          <w:sz w:val="28"/>
          <w:szCs w:val="28"/>
        </w:rPr>
        <w:t>Раздел 3. Условия предоставления субсидий</w:t>
      </w:r>
    </w:p>
    <w:p w:rsidR="006E4DA6" w:rsidRDefault="006E4DA6" w:rsidP="006E4DA6">
      <w:pPr>
        <w:pStyle w:val="ac"/>
        <w:keepNext/>
        <w:rPr>
          <w:sz w:val="28"/>
          <w:szCs w:val="28"/>
        </w:rPr>
      </w:pPr>
    </w:p>
    <w:p w:rsidR="006E4DA6" w:rsidRDefault="006E4DA6" w:rsidP="006E4DA6">
      <w:pPr>
        <w:pStyle w:val="a7"/>
        <w:ind w:left="0" w:firstLine="708"/>
        <w:jc w:val="both"/>
        <w:rPr>
          <w:sz w:val="28"/>
          <w:szCs w:val="28"/>
        </w:rPr>
      </w:pPr>
      <w:r>
        <w:rPr>
          <w:sz w:val="28"/>
          <w:szCs w:val="28"/>
        </w:rPr>
        <w:t xml:space="preserve">3.1. Субсидия предоставляется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sz w:val="28"/>
          <w:szCs w:val="28"/>
        </w:rPr>
        <w:t>энергопринимающих</w:t>
      </w:r>
      <w:proofErr w:type="spellEnd"/>
      <w:r>
        <w:rPr>
          <w:sz w:val="28"/>
          <w:szCs w:val="28"/>
        </w:rPr>
        <w:t xml:space="preserve"> устройств, максимальная мощность которых составляет до 500 к</w:t>
      </w:r>
      <w:proofErr w:type="gramStart"/>
      <w:r>
        <w:rPr>
          <w:sz w:val="28"/>
          <w:szCs w:val="28"/>
        </w:rPr>
        <w:t>Вт вкл</w:t>
      </w:r>
      <w:proofErr w:type="gramEnd"/>
      <w:r>
        <w:rPr>
          <w:sz w:val="28"/>
          <w:szCs w:val="28"/>
        </w:rPr>
        <w:t xml:space="preserve">ючительно (с учётом ранее присоединённой в данной точке присоединения мощности), на территории </w:t>
      </w:r>
      <w:proofErr w:type="spellStart"/>
      <w:r>
        <w:rPr>
          <w:sz w:val="28"/>
          <w:szCs w:val="28"/>
        </w:rPr>
        <w:t>Пышминского</w:t>
      </w:r>
      <w:proofErr w:type="spellEnd"/>
      <w:r>
        <w:rPr>
          <w:sz w:val="28"/>
          <w:szCs w:val="28"/>
        </w:rPr>
        <w:t xml:space="preserve"> городского округа.</w:t>
      </w:r>
    </w:p>
    <w:p w:rsidR="006E4DA6" w:rsidRDefault="006E4DA6" w:rsidP="006E4DA6">
      <w:pPr>
        <w:pStyle w:val="ac"/>
        <w:ind w:firstLine="708"/>
        <w:rPr>
          <w:sz w:val="28"/>
          <w:szCs w:val="28"/>
        </w:rPr>
      </w:pPr>
      <w:r>
        <w:rPr>
          <w:sz w:val="28"/>
          <w:szCs w:val="28"/>
        </w:rPr>
        <w:t>3.2. Субсидия предоставляется субъектам малого и среднего предпринимательства при выполнении следующих условий:</w:t>
      </w:r>
    </w:p>
    <w:p w:rsidR="006E4DA6" w:rsidRDefault="006E4DA6" w:rsidP="006E4DA6">
      <w:pPr>
        <w:pStyle w:val="1"/>
        <w:ind w:firstLine="709"/>
        <w:jc w:val="both"/>
      </w:pPr>
      <w:r>
        <w:rPr>
          <w:b w:val="0"/>
        </w:rPr>
        <w:t>3.2.1.</w:t>
      </w:r>
      <w:r>
        <w:t xml:space="preserve"> </w:t>
      </w:r>
      <w:r>
        <w:rPr>
          <w:b w:val="0"/>
        </w:rPr>
        <w:t xml:space="preserve">регистрации и осуществления деятельности в </w:t>
      </w:r>
      <w:proofErr w:type="spellStart"/>
      <w:r>
        <w:rPr>
          <w:b w:val="0"/>
        </w:rPr>
        <w:t>Пышминском</w:t>
      </w:r>
      <w:proofErr w:type="spellEnd"/>
      <w:r>
        <w:rPr>
          <w:b w:val="0"/>
        </w:rPr>
        <w:t xml:space="preserve"> городском округе;</w:t>
      </w:r>
    </w:p>
    <w:p w:rsidR="006E4DA6" w:rsidRDefault="006E4DA6" w:rsidP="006E4DA6">
      <w:pPr>
        <w:ind w:firstLine="708"/>
        <w:jc w:val="both"/>
        <w:rPr>
          <w:sz w:val="28"/>
          <w:szCs w:val="28"/>
        </w:rPr>
      </w:pPr>
      <w:r>
        <w:rPr>
          <w:bCs/>
          <w:sz w:val="28"/>
          <w:szCs w:val="28"/>
        </w:rPr>
        <w:t xml:space="preserve">3.2.2. заключение договора о присоединении к источнику электроснабжения и осуществление затрат после  01.01.2011 года </w:t>
      </w:r>
    </w:p>
    <w:p w:rsidR="006E4DA6" w:rsidRDefault="006E4DA6" w:rsidP="006E4DA6">
      <w:pPr>
        <w:ind w:firstLine="720"/>
        <w:jc w:val="both"/>
        <w:rPr>
          <w:sz w:val="28"/>
          <w:szCs w:val="28"/>
        </w:rPr>
      </w:pPr>
      <w:r>
        <w:rPr>
          <w:sz w:val="28"/>
          <w:szCs w:val="28"/>
        </w:rPr>
        <w:t>3.3. Размер субсидии для одного субъекта малого или среднего предпринимательства составляет 100 тыс. рублей, но не более ⅔ понесённых затрат.</w:t>
      </w:r>
    </w:p>
    <w:p w:rsidR="006E4DA6" w:rsidRDefault="006E4DA6" w:rsidP="006E4DA6">
      <w:pPr>
        <w:pStyle w:val="a7"/>
        <w:ind w:left="0" w:firstLine="708"/>
        <w:jc w:val="both"/>
        <w:rPr>
          <w:sz w:val="28"/>
          <w:szCs w:val="28"/>
        </w:rPr>
      </w:pPr>
      <w:r>
        <w:rPr>
          <w:sz w:val="28"/>
          <w:szCs w:val="28"/>
        </w:rPr>
        <w:t>3.3.1.  Субъект малого и среднего предпринимательства вправе получить субсидию для компенсации затрат за технологическое присоединение к источнику электроснабжения, максимальная мощность которых составляет до 500 кВт включительно (с учётом ранее присоединённой в данной точке присоединения мощности</w:t>
      </w:r>
      <w:proofErr w:type="gramStart"/>
      <w:r>
        <w:rPr>
          <w:sz w:val="28"/>
          <w:szCs w:val="28"/>
        </w:rPr>
        <w:t>)н</w:t>
      </w:r>
      <w:proofErr w:type="gramEnd"/>
      <w:r>
        <w:rPr>
          <w:sz w:val="28"/>
          <w:szCs w:val="28"/>
        </w:rPr>
        <w:t xml:space="preserve">а территории </w:t>
      </w:r>
      <w:proofErr w:type="spellStart"/>
      <w:r>
        <w:rPr>
          <w:sz w:val="28"/>
          <w:szCs w:val="28"/>
        </w:rPr>
        <w:t>Пышминского</w:t>
      </w:r>
      <w:proofErr w:type="spellEnd"/>
      <w:r>
        <w:rPr>
          <w:sz w:val="28"/>
          <w:szCs w:val="28"/>
        </w:rPr>
        <w:t xml:space="preserve"> городского округа, один раз в рамках настоящего Положения.</w:t>
      </w:r>
    </w:p>
    <w:p w:rsidR="006E4DA6" w:rsidRDefault="006E4DA6" w:rsidP="006E4DA6">
      <w:pPr>
        <w:ind w:firstLine="708"/>
        <w:jc w:val="both"/>
        <w:rPr>
          <w:rFonts w:ascii="Calibri" w:hAnsi="Calibri"/>
          <w:sz w:val="28"/>
          <w:szCs w:val="28"/>
        </w:rPr>
      </w:pPr>
      <w:r>
        <w:rPr>
          <w:sz w:val="28"/>
          <w:szCs w:val="28"/>
        </w:rPr>
        <w:t>3.4. Субсидия не может быть предоставлена субъектам малого и среднего предпринимательства:</w:t>
      </w:r>
    </w:p>
    <w:p w:rsidR="006E4DA6" w:rsidRDefault="006E4DA6" w:rsidP="006E4DA6">
      <w:pPr>
        <w:pStyle w:val="ac"/>
        <w:ind w:firstLine="708"/>
        <w:rPr>
          <w:sz w:val="28"/>
          <w:szCs w:val="28"/>
        </w:rPr>
      </w:pPr>
      <w:r>
        <w:rPr>
          <w:sz w:val="28"/>
          <w:szCs w:val="28"/>
        </w:rPr>
        <w:t>3.4.1. на осуществление деятельности, указанной в пунктах 3 и 4 статьи 14 Федерального закона от 24 июля 2007 года № 209-ФЗ «О развитии малого и среднего предпринимательства в Российской Федерации»;</w:t>
      </w:r>
    </w:p>
    <w:p w:rsidR="006E4DA6" w:rsidRDefault="006E4DA6" w:rsidP="006E4DA6">
      <w:pPr>
        <w:ind w:firstLine="708"/>
        <w:jc w:val="both"/>
        <w:rPr>
          <w:sz w:val="28"/>
          <w:szCs w:val="28"/>
        </w:rPr>
      </w:pPr>
      <w:r>
        <w:rPr>
          <w:sz w:val="28"/>
          <w:szCs w:val="28"/>
        </w:rPr>
        <w:t xml:space="preserve">3.4.2. в случае если не представлены в полном объёме документы, указанные в пункте 4.6. настоящего Положения, или представлены недостоверные сведения и </w:t>
      </w:r>
      <w:r>
        <w:rPr>
          <w:sz w:val="28"/>
          <w:szCs w:val="28"/>
        </w:rPr>
        <w:lastRenderedPageBreak/>
        <w:t>документы;</w:t>
      </w:r>
    </w:p>
    <w:p w:rsidR="006E4DA6" w:rsidRDefault="006E4DA6" w:rsidP="006E4DA6">
      <w:pPr>
        <w:ind w:firstLine="708"/>
        <w:jc w:val="both"/>
        <w:rPr>
          <w:sz w:val="28"/>
          <w:szCs w:val="28"/>
        </w:rPr>
      </w:pPr>
      <w:r>
        <w:rPr>
          <w:sz w:val="28"/>
          <w:szCs w:val="28"/>
        </w:rPr>
        <w:t>3.4.3. в случае если не выполнены условия оказания поддержки;</w:t>
      </w:r>
    </w:p>
    <w:p w:rsidR="006E4DA6" w:rsidRDefault="006E4DA6" w:rsidP="006E4DA6">
      <w:pPr>
        <w:ind w:firstLine="708"/>
        <w:jc w:val="both"/>
        <w:rPr>
          <w:sz w:val="28"/>
          <w:szCs w:val="28"/>
        </w:rPr>
      </w:pPr>
      <w:r>
        <w:rPr>
          <w:sz w:val="28"/>
          <w:szCs w:val="28"/>
        </w:rPr>
        <w:t>3.4.4. в случае если с момента признания субъекта малого или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E4DA6" w:rsidRDefault="006E4DA6" w:rsidP="006E4DA6">
      <w:pPr>
        <w:ind w:firstLine="708"/>
        <w:jc w:val="both"/>
        <w:rPr>
          <w:sz w:val="28"/>
          <w:szCs w:val="28"/>
        </w:rPr>
      </w:pPr>
      <w:r>
        <w:rPr>
          <w:sz w:val="28"/>
          <w:szCs w:val="28"/>
        </w:rPr>
        <w:t>3.4.5. при наличии просроченной задолженности по ранее предоставленным на возвратной основе бюджетным средствам;</w:t>
      </w:r>
    </w:p>
    <w:p w:rsidR="006E4DA6" w:rsidRDefault="006E4DA6" w:rsidP="006E4DA6">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3.4.6. </w:t>
      </w:r>
      <w:r>
        <w:rPr>
          <w:rFonts w:ascii="Times New Roman" w:hAnsi="Times New Roman" w:cs="Times New Roman"/>
          <w:sz w:val="28"/>
          <w:szCs w:val="28"/>
        </w:rPr>
        <w:t xml:space="preserve">в случае если </w:t>
      </w:r>
      <w:r>
        <w:rPr>
          <w:rFonts w:ascii="Times New Roman" w:hAnsi="Times New Roman" w:cs="Times New Roman"/>
          <w:color w:val="000000"/>
          <w:sz w:val="28"/>
          <w:szCs w:val="28"/>
        </w:rPr>
        <w:t>осуществляется реорганизация, ликвидация или банкротство организации;</w:t>
      </w:r>
    </w:p>
    <w:p w:rsidR="006E4DA6" w:rsidRDefault="006E4DA6" w:rsidP="006E4DA6">
      <w:pPr>
        <w:pStyle w:val="ac"/>
        <w:ind w:firstLine="708"/>
        <w:rPr>
          <w:color w:val="000000"/>
          <w:sz w:val="28"/>
          <w:szCs w:val="28"/>
        </w:rPr>
      </w:pPr>
      <w:r>
        <w:rPr>
          <w:color w:val="000000"/>
          <w:sz w:val="28"/>
          <w:szCs w:val="28"/>
        </w:rPr>
        <w:t>3.4.7. </w:t>
      </w:r>
      <w:r>
        <w:rPr>
          <w:sz w:val="28"/>
          <w:szCs w:val="28"/>
        </w:rPr>
        <w:t xml:space="preserve">при наличии </w:t>
      </w:r>
      <w:r>
        <w:rPr>
          <w:color w:val="000000"/>
          <w:sz w:val="28"/>
          <w:szCs w:val="28"/>
        </w:rPr>
        <w:t>неисполненной обязанности по уплате налогов, сборов, пеней и налоговых санкций, подлежащих уплате в соответствии с действующим законодательством Российской Федерации;</w:t>
      </w:r>
    </w:p>
    <w:p w:rsidR="006E4DA6" w:rsidRDefault="006E4DA6" w:rsidP="006E4DA6">
      <w:pPr>
        <w:pStyle w:val="ac"/>
        <w:ind w:firstLine="708"/>
        <w:rPr>
          <w:sz w:val="28"/>
          <w:szCs w:val="28"/>
        </w:rPr>
      </w:pPr>
      <w:r>
        <w:rPr>
          <w:color w:val="000000"/>
          <w:sz w:val="28"/>
          <w:szCs w:val="28"/>
        </w:rPr>
        <w:t>3.4.8. в случае если</w:t>
      </w:r>
      <w:r>
        <w:t xml:space="preserve"> </w:t>
      </w:r>
      <w:r>
        <w:rPr>
          <w:sz w:val="28"/>
          <w:szCs w:val="28"/>
        </w:rPr>
        <w:t>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6E4DA6" w:rsidRDefault="006E4DA6" w:rsidP="006E4DA6">
      <w:pPr>
        <w:ind w:firstLine="567"/>
        <w:jc w:val="both"/>
        <w:rPr>
          <w:sz w:val="28"/>
          <w:szCs w:val="28"/>
        </w:rPr>
      </w:pPr>
    </w:p>
    <w:p w:rsidR="006E4DA6" w:rsidRDefault="006E4DA6" w:rsidP="006E4DA6">
      <w:pPr>
        <w:shd w:val="clear" w:color="auto" w:fill="FFFFFF"/>
        <w:tabs>
          <w:tab w:val="left" w:pos="1022"/>
        </w:tabs>
        <w:ind w:firstLine="708"/>
        <w:jc w:val="both"/>
        <w:rPr>
          <w:b/>
          <w:sz w:val="28"/>
          <w:szCs w:val="28"/>
        </w:rPr>
      </w:pPr>
      <w:r>
        <w:rPr>
          <w:b/>
          <w:sz w:val="28"/>
          <w:szCs w:val="28"/>
        </w:rPr>
        <w:t>Раздел 4. Порядок приёма заявок и требования к заявкам</w:t>
      </w:r>
    </w:p>
    <w:p w:rsidR="006E4DA6" w:rsidRDefault="006E4DA6" w:rsidP="006E4DA6">
      <w:pPr>
        <w:shd w:val="clear" w:color="auto" w:fill="FFFFFF"/>
        <w:tabs>
          <w:tab w:val="left" w:pos="706"/>
        </w:tabs>
        <w:ind w:firstLine="708"/>
        <w:jc w:val="both"/>
        <w:rPr>
          <w:color w:val="000000"/>
          <w:spacing w:val="3"/>
          <w:sz w:val="28"/>
          <w:szCs w:val="28"/>
        </w:rPr>
      </w:pPr>
    </w:p>
    <w:p w:rsidR="006E4DA6" w:rsidRDefault="006E4DA6" w:rsidP="006E4DA6">
      <w:pPr>
        <w:ind w:firstLine="708"/>
        <w:jc w:val="both"/>
        <w:rPr>
          <w:color w:val="000000"/>
          <w:sz w:val="28"/>
          <w:szCs w:val="28"/>
          <w:vertAlign w:val="superscript"/>
        </w:rPr>
      </w:pPr>
      <w:r>
        <w:rPr>
          <w:color w:val="000000"/>
          <w:spacing w:val="3"/>
          <w:sz w:val="28"/>
          <w:szCs w:val="28"/>
        </w:rPr>
        <w:t xml:space="preserve">4.1. </w:t>
      </w:r>
      <w:r>
        <w:rPr>
          <w:sz w:val="28"/>
          <w:szCs w:val="28"/>
        </w:rPr>
        <w:t xml:space="preserve">Заявка с документами, указанными в пункте 4.6. настоящего Положения, подается лично субъектом малого или среднего предпринимательства в комитет по экономике и инвестиционной политике администрации </w:t>
      </w:r>
      <w:proofErr w:type="spellStart"/>
      <w:r>
        <w:rPr>
          <w:sz w:val="28"/>
          <w:szCs w:val="28"/>
        </w:rPr>
        <w:t>Пышминского</w:t>
      </w:r>
      <w:proofErr w:type="spellEnd"/>
      <w:r>
        <w:rPr>
          <w:sz w:val="28"/>
          <w:szCs w:val="28"/>
        </w:rPr>
        <w:t xml:space="preserve"> городского округа,</w:t>
      </w:r>
      <w:r>
        <w:rPr>
          <w:color w:val="000000"/>
          <w:spacing w:val="4"/>
          <w:sz w:val="28"/>
          <w:szCs w:val="28"/>
        </w:rPr>
        <w:t xml:space="preserve"> по адресу: Свердловская область, </w:t>
      </w:r>
      <w:proofErr w:type="spellStart"/>
      <w:r>
        <w:rPr>
          <w:color w:val="000000"/>
          <w:spacing w:val="4"/>
          <w:sz w:val="28"/>
          <w:szCs w:val="28"/>
        </w:rPr>
        <w:t>Пышминский</w:t>
      </w:r>
      <w:proofErr w:type="spellEnd"/>
      <w:r>
        <w:rPr>
          <w:color w:val="000000"/>
          <w:spacing w:val="4"/>
          <w:sz w:val="28"/>
          <w:szCs w:val="28"/>
        </w:rPr>
        <w:t xml:space="preserve"> район, р.п</w:t>
      </w:r>
      <w:proofErr w:type="gramStart"/>
      <w:r>
        <w:rPr>
          <w:color w:val="000000"/>
          <w:spacing w:val="4"/>
          <w:sz w:val="28"/>
          <w:szCs w:val="28"/>
        </w:rPr>
        <w:t>.П</w:t>
      </w:r>
      <w:proofErr w:type="gramEnd"/>
      <w:r>
        <w:rPr>
          <w:color w:val="000000"/>
          <w:spacing w:val="4"/>
          <w:sz w:val="28"/>
          <w:szCs w:val="28"/>
        </w:rPr>
        <w:t>ышма, ул. 1 Мая, 2, кабинет № 4.</w:t>
      </w:r>
    </w:p>
    <w:p w:rsidR="006E4DA6" w:rsidRDefault="006E4DA6" w:rsidP="006E4DA6">
      <w:pPr>
        <w:shd w:val="clear" w:color="auto" w:fill="FFFFFF"/>
        <w:tabs>
          <w:tab w:val="left" w:pos="1022"/>
        </w:tabs>
        <w:ind w:firstLine="708"/>
        <w:jc w:val="both"/>
        <w:rPr>
          <w:color w:val="000000"/>
          <w:spacing w:val="4"/>
          <w:sz w:val="28"/>
          <w:szCs w:val="28"/>
        </w:rPr>
      </w:pPr>
      <w:r>
        <w:rPr>
          <w:color w:val="000000"/>
          <w:spacing w:val="4"/>
          <w:sz w:val="28"/>
          <w:szCs w:val="28"/>
        </w:rPr>
        <w:t>4.2. Заявки принимаются в рабочие дни:</w:t>
      </w:r>
    </w:p>
    <w:p w:rsidR="006E4DA6" w:rsidRDefault="006E4DA6" w:rsidP="006E4DA6">
      <w:pPr>
        <w:shd w:val="clear" w:color="auto" w:fill="FFFFFF"/>
        <w:tabs>
          <w:tab w:val="left" w:pos="1022"/>
        </w:tabs>
        <w:ind w:firstLine="708"/>
        <w:jc w:val="both"/>
        <w:rPr>
          <w:color w:val="000000"/>
          <w:spacing w:val="4"/>
          <w:sz w:val="28"/>
          <w:szCs w:val="28"/>
        </w:rPr>
      </w:pPr>
      <w:r>
        <w:rPr>
          <w:color w:val="000000"/>
          <w:spacing w:val="4"/>
          <w:sz w:val="28"/>
          <w:szCs w:val="28"/>
        </w:rPr>
        <w:t>- понедельник - четверг с 8.00 часов до 17.15 часов;</w:t>
      </w:r>
    </w:p>
    <w:p w:rsidR="006E4DA6" w:rsidRDefault="006E4DA6" w:rsidP="006E4DA6">
      <w:pPr>
        <w:shd w:val="clear" w:color="auto" w:fill="FFFFFF"/>
        <w:tabs>
          <w:tab w:val="left" w:pos="1022"/>
        </w:tabs>
        <w:ind w:firstLine="708"/>
        <w:jc w:val="both"/>
        <w:rPr>
          <w:color w:val="000000"/>
          <w:spacing w:val="4"/>
          <w:sz w:val="28"/>
          <w:szCs w:val="28"/>
        </w:rPr>
      </w:pPr>
      <w:r>
        <w:rPr>
          <w:color w:val="000000"/>
          <w:spacing w:val="4"/>
          <w:sz w:val="28"/>
          <w:szCs w:val="28"/>
        </w:rPr>
        <w:t>- пятница с 8.00 часов до 16.00 часов;</w:t>
      </w:r>
    </w:p>
    <w:p w:rsidR="006E4DA6" w:rsidRDefault="006E4DA6" w:rsidP="006E4DA6">
      <w:pPr>
        <w:shd w:val="clear" w:color="auto" w:fill="FFFFFF"/>
        <w:tabs>
          <w:tab w:val="left" w:pos="1022"/>
        </w:tabs>
        <w:ind w:firstLine="708"/>
        <w:jc w:val="both"/>
        <w:rPr>
          <w:color w:val="000000"/>
          <w:spacing w:val="4"/>
          <w:sz w:val="28"/>
          <w:szCs w:val="28"/>
        </w:rPr>
      </w:pPr>
      <w:r>
        <w:rPr>
          <w:color w:val="000000"/>
          <w:spacing w:val="4"/>
          <w:sz w:val="28"/>
          <w:szCs w:val="28"/>
        </w:rPr>
        <w:t>- перерыв с 12.00 часов до 13.00 часов;</w:t>
      </w:r>
    </w:p>
    <w:p w:rsidR="006E4DA6" w:rsidRDefault="006E4DA6" w:rsidP="006E4DA6">
      <w:pPr>
        <w:shd w:val="clear" w:color="auto" w:fill="FFFFFF"/>
        <w:tabs>
          <w:tab w:val="left" w:pos="1022"/>
        </w:tabs>
        <w:ind w:firstLine="708"/>
        <w:jc w:val="both"/>
        <w:rPr>
          <w:color w:val="000000"/>
          <w:spacing w:val="4"/>
          <w:sz w:val="28"/>
          <w:szCs w:val="28"/>
        </w:rPr>
      </w:pPr>
      <w:r>
        <w:rPr>
          <w:color w:val="000000"/>
          <w:spacing w:val="4"/>
          <w:sz w:val="28"/>
          <w:szCs w:val="28"/>
        </w:rPr>
        <w:t xml:space="preserve">- суббота, воскресенье – выходной. </w:t>
      </w:r>
    </w:p>
    <w:p w:rsidR="006E4DA6" w:rsidRDefault="006E4DA6" w:rsidP="006E4DA6">
      <w:pPr>
        <w:shd w:val="clear" w:color="auto" w:fill="FFFFFF"/>
        <w:tabs>
          <w:tab w:val="left" w:pos="1022"/>
        </w:tabs>
        <w:ind w:firstLine="708"/>
        <w:jc w:val="both"/>
        <w:rPr>
          <w:color w:val="000000"/>
          <w:spacing w:val="3"/>
          <w:sz w:val="28"/>
          <w:szCs w:val="28"/>
        </w:rPr>
      </w:pPr>
      <w:r>
        <w:rPr>
          <w:color w:val="000000"/>
          <w:spacing w:val="4"/>
          <w:sz w:val="28"/>
          <w:szCs w:val="28"/>
        </w:rPr>
        <w:t xml:space="preserve">4.3. </w:t>
      </w:r>
      <w:r>
        <w:rPr>
          <w:color w:val="000000"/>
          <w:spacing w:val="3"/>
          <w:sz w:val="28"/>
          <w:szCs w:val="28"/>
        </w:rPr>
        <w:t>Поступившие заявки регистрируются в Журнале регистрации заявок.</w:t>
      </w:r>
      <w:r>
        <w:rPr>
          <w:color w:val="000000"/>
          <w:spacing w:val="7"/>
          <w:sz w:val="28"/>
          <w:szCs w:val="28"/>
        </w:rPr>
        <w:t xml:space="preserve"> </w:t>
      </w:r>
      <w:r>
        <w:rPr>
          <w:color w:val="000000"/>
          <w:sz w:val="28"/>
          <w:szCs w:val="28"/>
        </w:rPr>
        <w:t xml:space="preserve">Запись регистрации заявки включает в себя номер по порядку, дату, время, </w:t>
      </w:r>
      <w:r>
        <w:rPr>
          <w:color w:val="000000"/>
          <w:spacing w:val="6"/>
          <w:sz w:val="28"/>
          <w:szCs w:val="28"/>
        </w:rPr>
        <w:t xml:space="preserve">подпись и расшифровку подписи </w:t>
      </w:r>
      <w:r>
        <w:rPr>
          <w:color w:val="000000"/>
          <w:spacing w:val="-1"/>
          <w:sz w:val="28"/>
          <w:szCs w:val="28"/>
        </w:rPr>
        <w:t xml:space="preserve">лица, вручившего </w:t>
      </w:r>
      <w:r>
        <w:rPr>
          <w:sz w:val="28"/>
          <w:szCs w:val="28"/>
        </w:rPr>
        <w:t>заявку с приложением документов, указанных в пункте 4.6. настоящего Положения, должностному лицу – представителю Исполнителя</w:t>
      </w:r>
      <w:r>
        <w:rPr>
          <w:color w:val="000000"/>
          <w:spacing w:val="-1"/>
          <w:sz w:val="28"/>
          <w:szCs w:val="28"/>
        </w:rPr>
        <w:t>.</w:t>
      </w:r>
    </w:p>
    <w:p w:rsidR="006E4DA6" w:rsidRDefault="006E4DA6" w:rsidP="006E4DA6">
      <w:pPr>
        <w:shd w:val="clear" w:color="auto" w:fill="FFFFFF"/>
        <w:tabs>
          <w:tab w:val="left" w:pos="950"/>
        </w:tabs>
        <w:ind w:firstLine="708"/>
        <w:jc w:val="both"/>
        <w:rPr>
          <w:color w:val="000000"/>
          <w:spacing w:val="-1"/>
          <w:sz w:val="28"/>
          <w:szCs w:val="28"/>
        </w:rPr>
      </w:pPr>
      <w:r>
        <w:rPr>
          <w:color w:val="000000"/>
          <w:spacing w:val="3"/>
          <w:sz w:val="28"/>
          <w:szCs w:val="28"/>
        </w:rPr>
        <w:t xml:space="preserve">4.4. Исполнитель, Комиссия </w:t>
      </w:r>
      <w:proofErr w:type="gramStart"/>
      <w:r>
        <w:rPr>
          <w:color w:val="000000"/>
          <w:spacing w:val="3"/>
          <w:sz w:val="28"/>
          <w:szCs w:val="28"/>
        </w:rPr>
        <w:t>обязаны</w:t>
      </w:r>
      <w:proofErr w:type="gramEnd"/>
      <w:r>
        <w:rPr>
          <w:color w:val="000000"/>
          <w:sz w:val="28"/>
          <w:szCs w:val="28"/>
        </w:rPr>
        <w:t xml:space="preserve"> обеспечить конфиденциальность сведений, содержащихся в заявках.</w:t>
      </w:r>
    </w:p>
    <w:p w:rsidR="006E4DA6" w:rsidRDefault="006E4DA6" w:rsidP="006E4DA6">
      <w:pPr>
        <w:pStyle w:val="ac"/>
        <w:rPr>
          <w:sz w:val="28"/>
          <w:szCs w:val="28"/>
        </w:rPr>
      </w:pPr>
      <w:r>
        <w:rPr>
          <w:sz w:val="28"/>
          <w:szCs w:val="28"/>
        </w:rPr>
        <w:t>4.5. Исполнитель проверяет поступившие заявки на соответствие условиям настоящего Положения.</w:t>
      </w:r>
    </w:p>
    <w:p w:rsidR="006E4DA6" w:rsidRDefault="006E4DA6" w:rsidP="006E4DA6">
      <w:pPr>
        <w:ind w:firstLine="708"/>
        <w:jc w:val="both"/>
        <w:rPr>
          <w:sz w:val="28"/>
          <w:szCs w:val="28"/>
        </w:rPr>
      </w:pPr>
      <w:r>
        <w:rPr>
          <w:sz w:val="28"/>
          <w:szCs w:val="28"/>
        </w:rPr>
        <w:t>4.6. В состав заявки входят следующие документы:</w:t>
      </w:r>
    </w:p>
    <w:p w:rsidR="006E4DA6" w:rsidRDefault="006E4DA6" w:rsidP="006E4DA6">
      <w:pPr>
        <w:ind w:firstLine="708"/>
        <w:jc w:val="both"/>
        <w:rPr>
          <w:sz w:val="28"/>
          <w:szCs w:val="28"/>
        </w:rPr>
      </w:pPr>
      <w:r>
        <w:rPr>
          <w:sz w:val="28"/>
          <w:szCs w:val="28"/>
        </w:rPr>
        <w:t xml:space="preserve">4.6.1. заявление на предоставление субсидии по форме согласно Приложению № 1 к настоящему Положению, </w:t>
      </w:r>
      <w:r>
        <w:rPr>
          <w:color w:val="000000"/>
          <w:sz w:val="28"/>
          <w:szCs w:val="28"/>
        </w:rPr>
        <w:t>с приложением описи представленных документов</w:t>
      </w:r>
      <w:r>
        <w:rPr>
          <w:sz w:val="28"/>
          <w:szCs w:val="28"/>
        </w:rPr>
        <w:t>;</w:t>
      </w:r>
    </w:p>
    <w:p w:rsidR="006E4DA6" w:rsidRDefault="006E4DA6" w:rsidP="006E4DA6">
      <w:pPr>
        <w:ind w:firstLine="708"/>
        <w:jc w:val="both"/>
        <w:rPr>
          <w:sz w:val="28"/>
          <w:szCs w:val="28"/>
        </w:rPr>
      </w:pPr>
      <w:r>
        <w:rPr>
          <w:sz w:val="28"/>
          <w:szCs w:val="28"/>
        </w:rPr>
        <w:t>4.6.2.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 заверенные подписью руководителя и печатью юридического лица или индивидуальным предпринимателем;</w:t>
      </w:r>
    </w:p>
    <w:p w:rsidR="006E4DA6" w:rsidRDefault="006E4DA6" w:rsidP="006E4DA6">
      <w:pPr>
        <w:ind w:firstLine="708"/>
        <w:jc w:val="both"/>
        <w:rPr>
          <w:sz w:val="28"/>
          <w:szCs w:val="28"/>
        </w:rPr>
      </w:pPr>
      <w:r>
        <w:rPr>
          <w:sz w:val="28"/>
          <w:szCs w:val="28"/>
        </w:rPr>
        <w:t xml:space="preserve">4.6.3. выписка из Единого государственного реестра юридических лиц или </w:t>
      </w:r>
      <w:r>
        <w:rPr>
          <w:sz w:val="28"/>
          <w:szCs w:val="28"/>
        </w:rPr>
        <w:lastRenderedPageBreak/>
        <w:t>выписка из Единого государственного реестра индивидуальных предпринимателей, содержащая сведения об основном виде экономической деятельности в соответствии с Общероссийским классификатором видов экономической деятельности, сформированная выдавшим её территориальным налоговым органом не ранее чем за тридцать календарных дней до дня предоставления документов Исполнителю;</w:t>
      </w:r>
    </w:p>
    <w:p w:rsidR="006E4DA6" w:rsidRDefault="006E4DA6" w:rsidP="006E4DA6">
      <w:pPr>
        <w:ind w:firstLine="708"/>
        <w:jc w:val="both"/>
        <w:rPr>
          <w:sz w:val="28"/>
          <w:szCs w:val="28"/>
        </w:rPr>
      </w:pPr>
      <w:r>
        <w:rPr>
          <w:sz w:val="28"/>
          <w:szCs w:val="28"/>
        </w:rPr>
        <w:t>4.6.4. копии документов, подтверждающих назначение на должность руководителя юридического лица, заверенные подписью руководителя и печатью юридического лица;</w:t>
      </w:r>
      <w:bookmarkStart w:id="2" w:name="OLE_LINK1"/>
    </w:p>
    <w:p w:rsidR="006E4DA6" w:rsidRDefault="006E4DA6" w:rsidP="006E4DA6">
      <w:pPr>
        <w:ind w:firstLine="708"/>
        <w:jc w:val="both"/>
        <w:rPr>
          <w:sz w:val="28"/>
          <w:szCs w:val="28"/>
        </w:rPr>
      </w:pPr>
      <w:proofErr w:type="gramStart"/>
      <w:r>
        <w:rPr>
          <w:sz w:val="28"/>
          <w:szCs w:val="28"/>
        </w:rPr>
        <w:t>4.6.5. декларация о среднесписочной численности работников юридического лица или индивидуального предпринимателя за предшествующий календарный год с отметкой территориального налогового органа или с приложением копии уведомления, подтверждающего направление документов в налоговые органы по почте или в электронном виде (для вновь созданных юридических лиц или вновь зарегистрированных индивидуальных предпринимателей – справка о среднесписочной численности работников за период, прошедший со дня их государственной регистрации</w:t>
      </w:r>
      <w:proofErr w:type="gramEnd"/>
      <w:r>
        <w:rPr>
          <w:sz w:val="28"/>
          <w:szCs w:val="28"/>
        </w:rPr>
        <w:t>), заверенные подписью руководителя и печатью юридического лица или индивидуальным предпринимателем;</w:t>
      </w:r>
    </w:p>
    <w:p w:rsidR="006E4DA6" w:rsidRDefault="006E4DA6" w:rsidP="006E4DA6">
      <w:pPr>
        <w:ind w:firstLine="708"/>
        <w:jc w:val="both"/>
        <w:rPr>
          <w:sz w:val="28"/>
          <w:szCs w:val="28"/>
        </w:rPr>
      </w:pPr>
      <w:proofErr w:type="gramStart"/>
      <w:r>
        <w:rPr>
          <w:sz w:val="28"/>
          <w:szCs w:val="28"/>
        </w:rPr>
        <w:t xml:space="preserve">4.6.6. </w:t>
      </w:r>
      <w:r>
        <w:rPr>
          <w:bCs/>
          <w:sz w:val="28"/>
          <w:szCs w:val="28"/>
        </w:rPr>
        <w:t xml:space="preserve">документ, подтверждающий размер выручки от реализации товаров (работ, услуг) без учёта налога на добавленную стоимость </w:t>
      </w:r>
      <w:r>
        <w:rPr>
          <w:bCs/>
          <w:sz w:val="28"/>
          <w:szCs w:val="28"/>
        </w:rPr>
        <w:br/>
        <w:t xml:space="preserve">за предшествующий календарный год с отметкой территориального </w:t>
      </w:r>
      <w:r>
        <w:rPr>
          <w:sz w:val="28"/>
          <w:szCs w:val="28"/>
        </w:rPr>
        <w:t>налогового органа или с приложением копии уведомления, подтверждающего направление документов в территориальный налоговый орган по почте или в электронном виде, заверенные подписью руководителя и печатью юридического лица или индивидуальным предпринимателем (для вновь созданных юридических лиц или вновь</w:t>
      </w:r>
      <w:proofErr w:type="gramEnd"/>
      <w:r>
        <w:rPr>
          <w:sz w:val="28"/>
          <w:szCs w:val="28"/>
        </w:rPr>
        <w:t xml:space="preserve"> зарегистрированных индивидуальных предпринимателей – документ за период, прошедший со дня их государственной регистрации, заверенный подписью руководителя и печатью юридического лица или индивидуальным предпринимателем).</w:t>
      </w:r>
    </w:p>
    <w:p w:rsidR="006E4DA6" w:rsidRDefault="006E4DA6" w:rsidP="006E4DA6">
      <w:pPr>
        <w:tabs>
          <w:tab w:val="left" w:pos="0"/>
        </w:tabs>
        <w:ind w:firstLine="709"/>
        <w:jc w:val="both"/>
        <w:rPr>
          <w:sz w:val="28"/>
          <w:szCs w:val="28"/>
        </w:rPr>
      </w:pPr>
      <w:r>
        <w:rPr>
          <w:sz w:val="28"/>
          <w:szCs w:val="28"/>
        </w:rPr>
        <w:t xml:space="preserve">Для субъектов малого и среднего предпринимательства, уплачивающих налоги </w:t>
      </w:r>
      <w:r>
        <w:rPr>
          <w:rFonts w:eastAsia="Calibri"/>
          <w:sz w:val="28"/>
          <w:szCs w:val="28"/>
        </w:rPr>
        <w:t>в виде единого налога на вмененный доход для отдельных видов деятельности (ЕНВД)</w:t>
      </w:r>
      <w:r>
        <w:rPr>
          <w:sz w:val="28"/>
          <w:szCs w:val="28"/>
        </w:rPr>
        <w:t xml:space="preserve"> – справка о </w:t>
      </w:r>
      <w:r>
        <w:rPr>
          <w:bCs/>
          <w:color w:val="000000"/>
          <w:sz w:val="28"/>
          <w:szCs w:val="28"/>
        </w:rPr>
        <w:t>размере выручки от реализации товаров (работ, услуг),</w:t>
      </w:r>
      <w:r>
        <w:rPr>
          <w:sz w:val="28"/>
          <w:szCs w:val="28"/>
        </w:rPr>
        <w:t xml:space="preserve"> заверенная подписью руководителя и печатью юридического лица </w:t>
      </w:r>
      <w:r>
        <w:rPr>
          <w:rFonts w:eastAsia="Calibri"/>
          <w:sz w:val="28"/>
          <w:szCs w:val="28"/>
        </w:rPr>
        <w:t>или индивидуальным предпринимателем</w:t>
      </w:r>
      <w:r>
        <w:rPr>
          <w:sz w:val="28"/>
          <w:szCs w:val="28"/>
        </w:rPr>
        <w:t>.</w:t>
      </w:r>
    </w:p>
    <w:p w:rsidR="006E4DA6" w:rsidRDefault="006E4DA6" w:rsidP="006E4DA6">
      <w:pPr>
        <w:tabs>
          <w:tab w:val="left" w:pos="0"/>
        </w:tabs>
        <w:ind w:firstLine="709"/>
        <w:jc w:val="both"/>
        <w:rPr>
          <w:sz w:val="28"/>
          <w:szCs w:val="28"/>
        </w:rPr>
      </w:pPr>
      <w:proofErr w:type="gramStart"/>
      <w:r>
        <w:rPr>
          <w:sz w:val="28"/>
          <w:szCs w:val="28"/>
        </w:rPr>
        <w:t xml:space="preserve">Для субъектов малого и среднего предпринимательства, уплачивающих налоги </w:t>
      </w:r>
      <w:r>
        <w:rPr>
          <w:color w:val="000000"/>
          <w:sz w:val="28"/>
          <w:szCs w:val="28"/>
        </w:rPr>
        <w:t xml:space="preserve">в виде единого сельскохозяйственного налога (ЕСХН) - </w:t>
      </w:r>
      <w:r>
        <w:rPr>
          <w:sz w:val="28"/>
          <w:szCs w:val="28"/>
        </w:rPr>
        <w:t xml:space="preserve">справка о размере выручки от реализации товаров (работ, услуг) как собственного производства, так и ранее приобретённых, выручки от реализации имущественных прав, заверенная подписью руководителя и печатью юридического лица </w:t>
      </w:r>
      <w:r>
        <w:rPr>
          <w:rFonts w:eastAsia="Calibri"/>
          <w:sz w:val="28"/>
          <w:szCs w:val="28"/>
        </w:rPr>
        <w:t>или индивидуальным предпринимателем</w:t>
      </w:r>
      <w:r>
        <w:rPr>
          <w:sz w:val="28"/>
          <w:szCs w:val="28"/>
        </w:rPr>
        <w:t>;</w:t>
      </w:r>
      <w:bookmarkEnd w:id="2"/>
      <w:proofErr w:type="gramEnd"/>
    </w:p>
    <w:p w:rsidR="006E4DA6" w:rsidRDefault="006E4DA6" w:rsidP="006E4DA6">
      <w:pPr>
        <w:tabs>
          <w:tab w:val="left" w:pos="0"/>
        </w:tabs>
        <w:ind w:firstLine="709"/>
        <w:jc w:val="both"/>
        <w:rPr>
          <w:sz w:val="28"/>
          <w:szCs w:val="28"/>
        </w:rPr>
      </w:pPr>
      <w:r>
        <w:rPr>
          <w:sz w:val="28"/>
          <w:szCs w:val="28"/>
        </w:rPr>
        <w:t xml:space="preserve">4.6.7. копия договора </w:t>
      </w:r>
      <w:r>
        <w:rPr>
          <w:rFonts w:eastAsia="Calibri"/>
          <w:sz w:val="28"/>
          <w:szCs w:val="28"/>
        </w:rPr>
        <w:t>об осуществлении технологического присоединения к электрическим сетям</w:t>
      </w:r>
      <w:r>
        <w:rPr>
          <w:sz w:val="28"/>
          <w:szCs w:val="28"/>
        </w:rPr>
        <w:t xml:space="preserve"> </w:t>
      </w:r>
      <w:r>
        <w:rPr>
          <w:rFonts w:eastAsia="Calibri"/>
          <w:sz w:val="28"/>
          <w:szCs w:val="28"/>
        </w:rPr>
        <w:t xml:space="preserve">между сетевой организацией и субъектом малого или среднего предпринимательства, с указанием </w:t>
      </w:r>
      <w:r>
        <w:rPr>
          <w:sz w:val="28"/>
          <w:szCs w:val="28"/>
        </w:rPr>
        <w:t>максимальной мощности (с учётом ранее присоединённой в данной точке присоединения мощности),</w:t>
      </w:r>
      <w:r>
        <w:rPr>
          <w:rFonts w:eastAsia="Calibri"/>
          <w:sz w:val="28"/>
          <w:szCs w:val="28"/>
        </w:rPr>
        <w:t xml:space="preserve"> заверенного </w:t>
      </w:r>
      <w:r>
        <w:rPr>
          <w:sz w:val="28"/>
          <w:szCs w:val="28"/>
        </w:rPr>
        <w:t>подписью руководителя и печатью юридического лица или индивидуальным предпринимателем;</w:t>
      </w:r>
    </w:p>
    <w:p w:rsidR="006E4DA6" w:rsidRDefault="006E4DA6" w:rsidP="006E4DA6">
      <w:pPr>
        <w:tabs>
          <w:tab w:val="left" w:pos="0"/>
        </w:tabs>
        <w:ind w:firstLine="709"/>
        <w:jc w:val="both"/>
        <w:rPr>
          <w:sz w:val="28"/>
          <w:szCs w:val="28"/>
        </w:rPr>
      </w:pPr>
      <w:r>
        <w:rPr>
          <w:sz w:val="28"/>
          <w:szCs w:val="28"/>
        </w:rPr>
        <w:t xml:space="preserve">4.6.8. копия </w:t>
      </w:r>
      <w:r>
        <w:rPr>
          <w:rFonts w:eastAsia="Calibri"/>
          <w:sz w:val="28"/>
          <w:szCs w:val="28"/>
        </w:rPr>
        <w:t xml:space="preserve">акта о технологическом присоединении и копия акта </w:t>
      </w:r>
      <w:r>
        <w:rPr>
          <w:rFonts w:eastAsia="Calibri"/>
          <w:sz w:val="28"/>
          <w:szCs w:val="28"/>
        </w:rPr>
        <w:lastRenderedPageBreak/>
        <w:t>разграничения балансовой принадлежности и эксплуатационной ответственности, заверенные</w:t>
      </w:r>
      <w:r>
        <w:rPr>
          <w:sz w:val="28"/>
          <w:szCs w:val="28"/>
        </w:rPr>
        <w:t xml:space="preserve"> подписью руководителя и печатью юридического лица или индивидуальным предпринимателем;</w:t>
      </w:r>
    </w:p>
    <w:p w:rsidR="006E4DA6" w:rsidRDefault="006E4DA6" w:rsidP="006E4DA6">
      <w:pPr>
        <w:tabs>
          <w:tab w:val="left" w:pos="0"/>
        </w:tabs>
        <w:ind w:firstLine="709"/>
        <w:jc w:val="both"/>
        <w:rPr>
          <w:sz w:val="28"/>
          <w:szCs w:val="28"/>
        </w:rPr>
      </w:pPr>
      <w:r>
        <w:rPr>
          <w:sz w:val="28"/>
          <w:szCs w:val="28"/>
        </w:rPr>
        <w:t>4.6.9. копии платёжных документов, подтверждающих фактическую оплату субъектом малого и среднего предпринимательства услуг по</w:t>
      </w:r>
      <w:r>
        <w:rPr>
          <w:rFonts w:eastAsia="Calibri"/>
          <w:sz w:val="28"/>
          <w:szCs w:val="28"/>
        </w:rPr>
        <w:t xml:space="preserve"> технологическому присоединению, заверенные</w:t>
      </w:r>
      <w:r>
        <w:rPr>
          <w:sz w:val="28"/>
          <w:szCs w:val="28"/>
        </w:rPr>
        <w:t xml:space="preserve"> подписью руководителя и печатью юридического лица или индивидуальным предпринимателем;</w:t>
      </w:r>
    </w:p>
    <w:p w:rsidR="006E4DA6" w:rsidRDefault="006E4DA6" w:rsidP="006E4DA6">
      <w:pPr>
        <w:tabs>
          <w:tab w:val="left" w:pos="0"/>
        </w:tabs>
        <w:ind w:firstLine="709"/>
        <w:jc w:val="both"/>
        <w:rPr>
          <w:sz w:val="28"/>
          <w:szCs w:val="28"/>
        </w:rPr>
      </w:pPr>
      <w:r>
        <w:rPr>
          <w:sz w:val="28"/>
          <w:szCs w:val="28"/>
        </w:rPr>
        <w:t>4.6.10. справка территориального налогового органа об исполнении налогоплательщиком обязанности по уплате налогов, сборов, страховых взносов, пеней и налоговых санкций, выданная не ранее чем за тридцать календарных дней до дня предоставления документов Исполнителю.</w:t>
      </w:r>
    </w:p>
    <w:p w:rsidR="006E4DA6" w:rsidRDefault="006E4DA6" w:rsidP="006E4DA6">
      <w:pPr>
        <w:tabs>
          <w:tab w:val="left" w:pos="1560"/>
        </w:tabs>
        <w:ind w:firstLine="720"/>
        <w:jc w:val="both"/>
        <w:rPr>
          <w:color w:val="000000"/>
          <w:sz w:val="28"/>
          <w:szCs w:val="28"/>
        </w:rPr>
      </w:pPr>
      <w:proofErr w:type="gramStart"/>
      <w:r>
        <w:rPr>
          <w:sz w:val="28"/>
          <w:szCs w:val="28"/>
        </w:rPr>
        <w:t>Субъектом малого или среднего предпринимательства, созданным в форме закрытого акционерного общества или открытого акционерного общества, должна быть представлена выписка из реестра акционеров, сформированная выдавшим её держателем реестра акционеров общества не ранее чем за тридцать календарных дней до дня предоставления документов Исполнителю.</w:t>
      </w:r>
      <w:proofErr w:type="gramEnd"/>
    </w:p>
    <w:p w:rsidR="006E4DA6" w:rsidRDefault="006E4DA6" w:rsidP="006E4DA6">
      <w:pPr>
        <w:ind w:firstLine="708"/>
        <w:jc w:val="both"/>
        <w:rPr>
          <w:sz w:val="28"/>
          <w:szCs w:val="28"/>
        </w:rPr>
      </w:pPr>
      <w:r>
        <w:rPr>
          <w:color w:val="000000"/>
          <w:sz w:val="28"/>
          <w:szCs w:val="28"/>
        </w:rPr>
        <w:t>4.7. К документам, указанным в пункте 4.6. настоящего Положения, предъявляются следующие о</w:t>
      </w:r>
      <w:r>
        <w:rPr>
          <w:sz w:val="28"/>
          <w:szCs w:val="28"/>
        </w:rPr>
        <w:t>бязательные требования:</w:t>
      </w:r>
    </w:p>
    <w:p w:rsidR="006E4DA6" w:rsidRDefault="006E4DA6" w:rsidP="006E4DA6">
      <w:pPr>
        <w:ind w:firstLine="708"/>
        <w:jc w:val="both"/>
        <w:rPr>
          <w:sz w:val="28"/>
          <w:szCs w:val="28"/>
        </w:rPr>
      </w:pPr>
      <w:r>
        <w:rPr>
          <w:sz w:val="28"/>
          <w:szCs w:val="28"/>
        </w:rPr>
        <w:t>4.7.1. должны быть оформлены на русском языке;</w:t>
      </w:r>
    </w:p>
    <w:p w:rsidR="006E4DA6" w:rsidRDefault="006E4DA6" w:rsidP="006E4DA6">
      <w:pPr>
        <w:ind w:firstLine="708"/>
        <w:jc w:val="both"/>
        <w:rPr>
          <w:sz w:val="28"/>
          <w:szCs w:val="28"/>
        </w:rPr>
      </w:pPr>
      <w:r>
        <w:rPr>
          <w:sz w:val="28"/>
          <w:szCs w:val="28"/>
        </w:rPr>
        <w:t>4.7.2. не должны содержать подчисток и исправлений. Допустимы исправления, оформленные в соответствии с установленными правилами делопроизводства</w:t>
      </w:r>
      <w:r>
        <w:rPr>
          <w:color w:val="000000"/>
          <w:sz w:val="28"/>
          <w:szCs w:val="28"/>
        </w:rPr>
        <w:t>.</w:t>
      </w:r>
    </w:p>
    <w:p w:rsidR="006E4DA6" w:rsidRDefault="006E4DA6" w:rsidP="006E4DA6">
      <w:pPr>
        <w:ind w:firstLine="708"/>
        <w:jc w:val="both"/>
        <w:rPr>
          <w:sz w:val="28"/>
          <w:szCs w:val="28"/>
        </w:rPr>
      </w:pPr>
      <w:r>
        <w:rPr>
          <w:sz w:val="28"/>
          <w:szCs w:val="28"/>
        </w:rPr>
        <w:t>4.8. Документы, представленные субъектами малого и среднего предпринимательства, не возвращаются.</w:t>
      </w:r>
    </w:p>
    <w:p w:rsidR="006E4DA6" w:rsidRDefault="006E4DA6" w:rsidP="006E4DA6">
      <w:pPr>
        <w:pStyle w:val="ac"/>
        <w:rPr>
          <w:sz w:val="28"/>
          <w:szCs w:val="28"/>
        </w:rPr>
      </w:pPr>
      <w:r>
        <w:rPr>
          <w:sz w:val="28"/>
          <w:szCs w:val="28"/>
        </w:rPr>
        <w:t>4.9. Заявки субъектов малого и среднего предпринимательства хранятся Исполнителем в течение 3 (трёх) лет.</w:t>
      </w:r>
    </w:p>
    <w:p w:rsidR="006E4DA6" w:rsidRDefault="006E4DA6" w:rsidP="006E4DA6">
      <w:pPr>
        <w:ind w:firstLine="567"/>
        <w:jc w:val="both"/>
        <w:rPr>
          <w:sz w:val="28"/>
          <w:szCs w:val="28"/>
        </w:rPr>
      </w:pPr>
    </w:p>
    <w:p w:rsidR="006E4DA6" w:rsidRDefault="006E4DA6" w:rsidP="006E4DA6">
      <w:pPr>
        <w:ind w:firstLine="709"/>
        <w:jc w:val="both"/>
        <w:rPr>
          <w:b/>
          <w:sz w:val="28"/>
          <w:szCs w:val="28"/>
        </w:rPr>
      </w:pPr>
    </w:p>
    <w:p w:rsidR="006E4DA6" w:rsidRDefault="006E4DA6" w:rsidP="006E4DA6">
      <w:pPr>
        <w:tabs>
          <w:tab w:val="left" w:pos="9354"/>
        </w:tabs>
        <w:ind w:firstLine="709"/>
        <w:jc w:val="both"/>
        <w:rPr>
          <w:b/>
          <w:sz w:val="28"/>
          <w:szCs w:val="28"/>
        </w:rPr>
      </w:pPr>
      <w:r>
        <w:rPr>
          <w:b/>
          <w:sz w:val="28"/>
          <w:szCs w:val="28"/>
        </w:rPr>
        <w:t>Раздел 5. Отчётность о деятельности по предоставлению субсидий</w:t>
      </w:r>
    </w:p>
    <w:p w:rsidR="006E4DA6" w:rsidRDefault="006E4DA6" w:rsidP="006E4DA6">
      <w:pPr>
        <w:keepNext/>
        <w:ind w:firstLine="720"/>
        <w:jc w:val="both"/>
        <w:rPr>
          <w:b/>
          <w:sz w:val="28"/>
          <w:szCs w:val="28"/>
        </w:rPr>
      </w:pPr>
    </w:p>
    <w:p w:rsidR="006E4DA6" w:rsidRPr="00F37DDD" w:rsidRDefault="006E4DA6" w:rsidP="006E4DA6">
      <w:pPr>
        <w:pStyle w:val="1"/>
        <w:ind w:firstLine="708"/>
        <w:jc w:val="both"/>
      </w:pPr>
      <w:r w:rsidRPr="00F37DDD">
        <w:rPr>
          <w:rFonts w:eastAsia="Calibri"/>
          <w:b w:val="0"/>
        </w:rPr>
        <w:t>5.1.</w:t>
      </w:r>
      <w:r w:rsidRPr="00F37DDD">
        <w:t xml:space="preserve"> </w:t>
      </w:r>
      <w:r w:rsidRPr="00F37DDD">
        <w:rPr>
          <w:b w:val="0"/>
        </w:rPr>
        <w:t xml:space="preserve">Сведения о субъектах малого и среднего предпринимательства, получателях финансовой поддержки в виде субсидий для компенсации затрат за технологическое присоединение к источнику электроснабжения </w:t>
      </w:r>
      <w:proofErr w:type="spellStart"/>
      <w:r w:rsidRPr="00F37DDD">
        <w:rPr>
          <w:b w:val="0"/>
        </w:rPr>
        <w:t>энергопринимающих</w:t>
      </w:r>
      <w:proofErr w:type="spellEnd"/>
      <w:r w:rsidRPr="00F37DDD">
        <w:rPr>
          <w:b w:val="0"/>
        </w:rPr>
        <w:t xml:space="preserve"> устройств, максимальная мощность которых составляет до 500 кВт включительно (с учетом ранее присоединенной в данной точке присоединения мощности) на территории </w:t>
      </w:r>
      <w:proofErr w:type="spellStart"/>
      <w:r w:rsidRPr="00F37DDD">
        <w:rPr>
          <w:b w:val="0"/>
        </w:rPr>
        <w:t>Пышминского</w:t>
      </w:r>
      <w:proofErr w:type="spellEnd"/>
      <w:r w:rsidRPr="00F37DDD">
        <w:rPr>
          <w:b w:val="0"/>
        </w:rPr>
        <w:t xml:space="preserve"> городского округа</w:t>
      </w:r>
      <w:proofErr w:type="gramStart"/>
      <w:r w:rsidRPr="00F37DDD">
        <w:rPr>
          <w:b w:val="0"/>
        </w:rPr>
        <w:t xml:space="preserve"> ,</w:t>
      </w:r>
      <w:proofErr w:type="gramEnd"/>
    </w:p>
    <w:p w:rsidR="006E4DA6" w:rsidRPr="00F37DDD" w:rsidRDefault="006E4DA6" w:rsidP="006E4DA6">
      <w:pPr>
        <w:pStyle w:val="HTML"/>
        <w:jc w:val="both"/>
        <w:rPr>
          <w:rFonts w:ascii="Times New Roman" w:hAnsi="Times New Roman" w:cs="Times New Roman"/>
          <w:sz w:val="28"/>
          <w:szCs w:val="28"/>
        </w:rPr>
      </w:pPr>
      <w:proofErr w:type="gramStart"/>
      <w:r w:rsidRPr="00F37DDD">
        <w:rPr>
          <w:rFonts w:ascii="Times New Roman" w:hAnsi="Times New Roman" w:cs="Times New Roman"/>
          <w:sz w:val="28"/>
          <w:szCs w:val="28"/>
        </w:rPr>
        <w:t>в течение 15 (пятнадцати) календарных дней с даты выплаты субсидии вносятся в муниципальный реестр субъектов малого и среднего предпринимательства – получателей поддержки с соблюдением требований постановления Правительства Российской Федерации от 06.05 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roofErr w:type="gramEnd"/>
    </w:p>
    <w:p w:rsidR="006E4DA6" w:rsidRPr="00F37DDD" w:rsidRDefault="006E4DA6" w:rsidP="006E4DA6">
      <w:pPr>
        <w:pStyle w:val="1"/>
        <w:ind w:firstLine="708"/>
        <w:jc w:val="both"/>
        <w:rPr>
          <w:rFonts w:ascii="Times New Roman" w:hAnsi="Times New Roman" w:cs="Times New Roman"/>
          <w:b w:val="0"/>
        </w:rPr>
      </w:pPr>
      <w:r w:rsidRPr="00F37DDD">
        <w:rPr>
          <w:b w:val="0"/>
        </w:rPr>
        <w:lastRenderedPageBreak/>
        <w:t>Сведения о выявленном нарушении Договора о предоставления Субсидии в течение 15 (пятнадцати) календарных дней вносятся Исполнителем в муниципальный реестр субъектов малого и среднего предпринимательства – получателей поддержки.</w:t>
      </w:r>
    </w:p>
    <w:p w:rsidR="006E4DA6" w:rsidRPr="00F37DDD" w:rsidRDefault="006E4DA6" w:rsidP="006E4DA6">
      <w:pPr>
        <w:shd w:val="clear" w:color="auto" w:fill="FFFFFF"/>
        <w:ind w:firstLine="709"/>
        <w:jc w:val="both"/>
        <w:rPr>
          <w:sz w:val="28"/>
          <w:szCs w:val="28"/>
        </w:rPr>
      </w:pPr>
      <w:r w:rsidRPr="00F37DDD">
        <w:rPr>
          <w:sz w:val="28"/>
          <w:szCs w:val="28"/>
        </w:rPr>
        <w:t xml:space="preserve">К условиям предоставления Субсидии </w:t>
      </w:r>
      <w:proofErr w:type="gramStart"/>
      <w:r w:rsidRPr="00F37DDD">
        <w:rPr>
          <w:sz w:val="28"/>
          <w:szCs w:val="28"/>
        </w:rPr>
        <w:t>относится</w:t>
      </w:r>
      <w:proofErr w:type="gramEnd"/>
      <w:r w:rsidRPr="00F37DDD">
        <w:rPr>
          <w:sz w:val="28"/>
          <w:szCs w:val="28"/>
        </w:rPr>
        <w:t xml:space="preserve"> в том числе и предоставление субъектом малого и среднего предпринимательства, получателем поддержки, сведений о выполнении показателей эффективности. Указанные сведения предоставляются Исполнителю в течение двух календарных лет после предоставления субсидии по состоянию на первое число января (за год) не позднее 15 рабочих дней после наступления отчётной даты.</w:t>
      </w:r>
    </w:p>
    <w:p w:rsidR="006E4DA6" w:rsidRPr="00F37DDD" w:rsidRDefault="006E4DA6" w:rsidP="006E4DA6">
      <w:pPr>
        <w:shd w:val="clear" w:color="auto" w:fill="FFFFFF"/>
        <w:ind w:firstLine="709"/>
        <w:jc w:val="both"/>
        <w:rPr>
          <w:sz w:val="28"/>
          <w:szCs w:val="28"/>
        </w:rPr>
      </w:pPr>
      <w:r w:rsidRPr="00F37DDD">
        <w:rPr>
          <w:color w:val="000000"/>
          <w:sz w:val="28"/>
          <w:szCs w:val="28"/>
        </w:rPr>
        <w:t>Впоследствии</w:t>
      </w:r>
      <w:r w:rsidRPr="00F37DDD">
        <w:rPr>
          <w:sz w:val="28"/>
          <w:szCs w:val="28"/>
        </w:rPr>
        <w:t xml:space="preserve"> субъекту малого или среднего предпринимательства должно быть отказано в оказании </w:t>
      </w:r>
      <w:proofErr w:type="gramStart"/>
      <w:r w:rsidRPr="00F37DDD">
        <w:rPr>
          <w:sz w:val="28"/>
          <w:szCs w:val="28"/>
        </w:rPr>
        <w:t>поддержки</w:t>
      </w:r>
      <w:proofErr w:type="gramEnd"/>
      <w:r w:rsidRPr="00F37DDD">
        <w:rPr>
          <w:sz w:val="28"/>
          <w:szCs w:val="28"/>
        </w:rPr>
        <w:t xml:space="preserve"> в случае если</w:t>
      </w:r>
      <w:r w:rsidRPr="00F37DDD">
        <w:rPr>
          <w:color w:val="000000"/>
          <w:sz w:val="28"/>
          <w:szCs w:val="28"/>
        </w:rPr>
        <w:t xml:space="preserve"> </w:t>
      </w:r>
      <w:r w:rsidRPr="00F37DDD">
        <w:rPr>
          <w:sz w:val="28"/>
          <w:szCs w:val="28"/>
        </w:rPr>
        <w:t>с момента признания субъекта малого или среднего предпринимательства допустившим нарушение порядка и условий оказания поддержки, прошло менее чем три года (подпункт 4 пункта 5 статьи 14 Федерального закона от 24 июля 2007 года № 209-ФЗ «О развитии малого и среднего предпринимательства в Российской Федерации»).</w:t>
      </w:r>
    </w:p>
    <w:p w:rsidR="00F76609" w:rsidRPr="00F37DDD" w:rsidRDefault="00F76609" w:rsidP="006E4DA6">
      <w:pPr>
        <w:shd w:val="clear" w:color="auto" w:fill="FFFFFF"/>
        <w:ind w:firstLine="709"/>
        <w:jc w:val="both"/>
        <w:rPr>
          <w:rFonts w:eastAsia="Calibri"/>
          <w:sz w:val="28"/>
          <w:szCs w:val="28"/>
        </w:rPr>
      </w:pPr>
    </w:p>
    <w:p w:rsidR="00F76609" w:rsidRPr="00F37DDD" w:rsidRDefault="00F76609" w:rsidP="00F76609">
      <w:pPr>
        <w:pStyle w:val="ConsPlusNonformat"/>
        <w:jc w:val="both"/>
        <w:rPr>
          <w:rFonts w:ascii="Times New Roman" w:hAnsi="Times New Roman" w:cs="Times New Roman"/>
          <w:b/>
          <w:sz w:val="28"/>
          <w:szCs w:val="28"/>
        </w:rPr>
      </w:pPr>
      <w:r w:rsidRPr="00F37DDD">
        <w:rPr>
          <w:rFonts w:ascii="Times New Roman" w:hAnsi="Times New Roman" w:cs="Times New Roman"/>
          <w:b/>
          <w:sz w:val="28"/>
          <w:szCs w:val="28"/>
        </w:rPr>
        <w:t xml:space="preserve">Раздел 6. Сроки рассмотрения заявок. Принятие решения. Информирование заявителей. </w:t>
      </w:r>
    </w:p>
    <w:p w:rsidR="00F76609" w:rsidRDefault="00F76609" w:rsidP="00F76609">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Pr="00AA6B83">
        <w:rPr>
          <w:rFonts w:ascii="Times New Roman" w:hAnsi="Times New Roman" w:cs="Times New Roman"/>
          <w:sz w:val="28"/>
          <w:szCs w:val="28"/>
        </w:rPr>
        <w:t>.1. Заявки рассматриваются Комиссией в срок не более 30 дней с момента регистрации в журнале заявок</w:t>
      </w:r>
      <w:r>
        <w:rPr>
          <w:rFonts w:ascii="Times New Roman" w:hAnsi="Times New Roman" w:cs="Times New Roman"/>
          <w:sz w:val="28"/>
          <w:szCs w:val="28"/>
        </w:rPr>
        <w:t>.</w:t>
      </w:r>
    </w:p>
    <w:p w:rsidR="00F76609" w:rsidRDefault="00F76609" w:rsidP="00F76609">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Pr="00AA6B83">
        <w:rPr>
          <w:rFonts w:ascii="Times New Roman" w:hAnsi="Times New Roman" w:cs="Times New Roman"/>
          <w:sz w:val="28"/>
          <w:szCs w:val="28"/>
        </w:rPr>
        <w:t xml:space="preserve">.2. Решение (о рекомендации главе </w:t>
      </w:r>
      <w:proofErr w:type="spellStart"/>
      <w:r w:rsidRPr="00AA6B83">
        <w:rPr>
          <w:rFonts w:ascii="Times New Roman" w:hAnsi="Times New Roman" w:cs="Times New Roman"/>
          <w:sz w:val="28"/>
          <w:szCs w:val="28"/>
        </w:rPr>
        <w:t>Пышминского</w:t>
      </w:r>
      <w:proofErr w:type="spellEnd"/>
      <w:r w:rsidRPr="00AA6B83">
        <w:rPr>
          <w:rFonts w:ascii="Times New Roman" w:hAnsi="Times New Roman" w:cs="Times New Roman"/>
          <w:sz w:val="28"/>
          <w:szCs w:val="28"/>
        </w:rPr>
        <w:t xml:space="preserve"> городского округа предоставить или отказать в выдаче субсидии субъекту малого или среднего предпринимательства) принимается Комиссией и утверждается постановлением администрации </w:t>
      </w:r>
      <w:proofErr w:type="spellStart"/>
      <w:r w:rsidRPr="00AA6B83">
        <w:rPr>
          <w:rFonts w:ascii="Times New Roman" w:hAnsi="Times New Roman" w:cs="Times New Roman"/>
          <w:sz w:val="28"/>
          <w:szCs w:val="28"/>
        </w:rPr>
        <w:t>Пышминского</w:t>
      </w:r>
      <w:proofErr w:type="spellEnd"/>
      <w:r w:rsidRPr="00AA6B83">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r w:rsidRPr="00AA6B83">
        <w:rPr>
          <w:rFonts w:ascii="Times New Roman" w:hAnsi="Times New Roman" w:cs="Times New Roman"/>
          <w:sz w:val="28"/>
          <w:szCs w:val="28"/>
        </w:rPr>
        <w:t xml:space="preserve"> </w:t>
      </w:r>
    </w:p>
    <w:p w:rsidR="00F76609" w:rsidRDefault="00F76609" w:rsidP="00F76609">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Pr="00AA6B83">
        <w:rPr>
          <w:rFonts w:ascii="Times New Roman" w:hAnsi="Times New Roman" w:cs="Times New Roman"/>
          <w:sz w:val="28"/>
          <w:szCs w:val="28"/>
        </w:rPr>
        <w:t xml:space="preserve">.3. Информирование заявителей о принятом решении осуществляется путем размещения в течение 10 (десяти) рабочих дней со дня заседания Комиссии на официальном сайте </w:t>
      </w:r>
      <w:proofErr w:type="spellStart"/>
      <w:r w:rsidRPr="00AA6B83">
        <w:rPr>
          <w:rFonts w:ascii="Times New Roman" w:hAnsi="Times New Roman" w:cs="Times New Roman"/>
          <w:sz w:val="28"/>
          <w:szCs w:val="28"/>
        </w:rPr>
        <w:t>Пышминского</w:t>
      </w:r>
      <w:proofErr w:type="spellEnd"/>
      <w:r w:rsidRPr="00AA6B83">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F76609" w:rsidRDefault="00F76609" w:rsidP="00F76609">
      <w:pPr>
        <w:pStyle w:val="ConsPlusNonformat"/>
        <w:jc w:val="both"/>
        <w:rPr>
          <w:rFonts w:ascii="Times New Roman" w:hAnsi="Times New Roman" w:cs="Times New Roman"/>
          <w:color w:val="000000"/>
          <w:sz w:val="28"/>
          <w:szCs w:val="28"/>
        </w:rPr>
      </w:pPr>
      <w:r>
        <w:rPr>
          <w:rFonts w:ascii="Times New Roman" w:hAnsi="Times New Roman" w:cs="Times New Roman"/>
          <w:sz w:val="28"/>
          <w:szCs w:val="28"/>
        </w:rPr>
        <w:t>6</w:t>
      </w:r>
      <w:r w:rsidRPr="004605E3">
        <w:rPr>
          <w:rFonts w:ascii="Times New Roman" w:hAnsi="Times New Roman" w:cs="Times New Roman"/>
          <w:sz w:val="28"/>
          <w:szCs w:val="28"/>
        </w:rPr>
        <w:t>.4.</w:t>
      </w:r>
      <w:r w:rsidRPr="004605E3">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Пышминского</w:t>
      </w:r>
      <w:proofErr w:type="spellEnd"/>
      <w:r>
        <w:rPr>
          <w:rFonts w:ascii="Times New Roman" w:hAnsi="Times New Roman" w:cs="Times New Roman"/>
          <w:color w:val="000000"/>
          <w:sz w:val="28"/>
          <w:szCs w:val="28"/>
        </w:rPr>
        <w:t xml:space="preserve"> городского округа в течение 10 (десяти) рабочих дней, с даты заключения  </w:t>
      </w:r>
      <w:r>
        <w:rPr>
          <w:rFonts w:ascii="Times New Roman" w:hAnsi="Times New Roman" w:cs="Times New Roman"/>
          <w:sz w:val="28"/>
          <w:szCs w:val="28"/>
        </w:rPr>
        <w:t xml:space="preserve">договора (соглашения) о предоставлении субсидий </w:t>
      </w:r>
      <w:r>
        <w:rPr>
          <w:rFonts w:ascii="Times New Roman" w:hAnsi="Times New Roman" w:cs="Times New Roman"/>
          <w:color w:val="000000"/>
          <w:sz w:val="28"/>
          <w:szCs w:val="28"/>
        </w:rPr>
        <w:t xml:space="preserve">(приложение № 3 к Положению) </w:t>
      </w:r>
      <w:r>
        <w:rPr>
          <w:rFonts w:ascii="Times New Roman" w:hAnsi="Times New Roman" w:cs="Times New Roman"/>
          <w:sz w:val="28"/>
          <w:szCs w:val="28"/>
        </w:rPr>
        <w:t>из местного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w:t>
      </w:r>
      <w:r>
        <w:rPr>
          <w:rFonts w:ascii="Times New Roman" w:hAnsi="Times New Roman" w:cs="Times New Roman"/>
          <w:color w:val="000000"/>
          <w:sz w:val="28"/>
          <w:szCs w:val="28"/>
        </w:rPr>
        <w:t xml:space="preserve"> осуществляет выплату субсидии.</w:t>
      </w:r>
      <w:proofErr w:type="gramEnd"/>
      <w:r>
        <w:rPr>
          <w:rFonts w:ascii="Times New Roman" w:hAnsi="Times New Roman" w:cs="Times New Roman"/>
          <w:color w:val="000000"/>
          <w:sz w:val="28"/>
          <w:szCs w:val="28"/>
        </w:rPr>
        <w:t xml:space="preserve"> Выплата субсидии осуществляется в безналичном порядке путём перечисления денежных средств на расчётный счёт субъекта малого или среднего предпринимательства.</w:t>
      </w:r>
    </w:p>
    <w:p w:rsidR="00F76609" w:rsidRDefault="00F76609" w:rsidP="00F76609">
      <w:pPr>
        <w:pStyle w:val="ConsPlusNonformat"/>
        <w:jc w:val="both"/>
        <w:rPr>
          <w:rFonts w:ascii="Times New Roman" w:hAnsi="Times New Roman" w:cs="Times New Roman"/>
          <w:sz w:val="28"/>
          <w:szCs w:val="28"/>
        </w:rPr>
      </w:pPr>
      <w:r>
        <w:rPr>
          <w:sz w:val="28"/>
          <w:szCs w:val="28"/>
        </w:rPr>
        <w:t>6</w:t>
      </w:r>
      <w:r w:rsidRPr="00006ED6">
        <w:rPr>
          <w:rFonts w:ascii="Times New Roman" w:hAnsi="Times New Roman" w:cs="Times New Roman"/>
          <w:sz w:val="28"/>
          <w:szCs w:val="28"/>
        </w:rPr>
        <w:t>.</w:t>
      </w:r>
      <w:r>
        <w:rPr>
          <w:rFonts w:ascii="Times New Roman" w:hAnsi="Times New Roman" w:cs="Times New Roman"/>
          <w:sz w:val="28"/>
          <w:szCs w:val="28"/>
        </w:rPr>
        <w:t>5</w:t>
      </w:r>
      <w:r w:rsidRPr="00006ED6">
        <w:rPr>
          <w:rFonts w:ascii="Times New Roman" w:hAnsi="Times New Roman" w:cs="Times New Roman"/>
          <w:sz w:val="28"/>
          <w:szCs w:val="28"/>
        </w:rPr>
        <w:t xml:space="preserve">. Получатели поддержки вносятся в реестр субъектов малого и среднего предпринимательства – получателей поддержки, который размещается на официальном сайте </w:t>
      </w:r>
      <w:proofErr w:type="spellStart"/>
      <w:r w:rsidRPr="00006ED6">
        <w:rPr>
          <w:rFonts w:ascii="Times New Roman" w:hAnsi="Times New Roman" w:cs="Times New Roman"/>
          <w:sz w:val="28"/>
          <w:szCs w:val="28"/>
        </w:rPr>
        <w:t>Пышминского</w:t>
      </w:r>
      <w:proofErr w:type="spellEnd"/>
      <w:r w:rsidRPr="00006ED6">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r w:rsidRPr="00006ED6">
        <w:rPr>
          <w:rFonts w:ascii="Times New Roman" w:hAnsi="Times New Roman" w:cs="Times New Roman"/>
          <w:sz w:val="28"/>
          <w:szCs w:val="28"/>
        </w:rPr>
        <w:t xml:space="preserve"> </w:t>
      </w:r>
    </w:p>
    <w:p w:rsidR="00F76609" w:rsidRDefault="00F76609" w:rsidP="00F76609">
      <w:pPr>
        <w:jc w:val="both"/>
        <w:rPr>
          <w:sz w:val="28"/>
          <w:szCs w:val="28"/>
        </w:rPr>
      </w:pPr>
      <w:r>
        <w:rPr>
          <w:sz w:val="28"/>
          <w:szCs w:val="28"/>
        </w:rPr>
        <w:t xml:space="preserve">6.6. Субсидия считается предоставленной заявителю в день списания средств субсидии с лицевого счета администрации </w:t>
      </w:r>
      <w:proofErr w:type="spellStart"/>
      <w:r>
        <w:rPr>
          <w:sz w:val="28"/>
          <w:szCs w:val="28"/>
        </w:rPr>
        <w:t>Пышминского</w:t>
      </w:r>
      <w:proofErr w:type="spellEnd"/>
      <w:r>
        <w:rPr>
          <w:sz w:val="28"/>
          <w:szCs w:val="28"/>
        </w:rPr>
        <w:t xml:space="preserve"> городского округа на расчетный счет заявителя.</w:t>
      </w:r>
    </w:p>
    <w:p w:rsidR="00FD2916" w:rsidRDefault="00FD2916" w:rsidP="006E4DA6"/>
    <w:p w:rsidR="00FD2916" w:rsidRDefault="00FD2916" w:rsidP="00FD2916">
      <w:pPr>
        <w:jc w:val="both"/>
        <w:rPr>
          <w:b/>
          <w:sz w:val="28"/>
          <w:szCs w:val="28"/>
        </w:rPr>
      </w:pPr>
      <w:r w:rsidRPr="00FD2916">
        <w:rPr>
          <w:b/>
          <w:sz w:val="28"/>
          <w:szCs w:val="28"/>
        </w:rPr>
        <w:t>Раздел 7. Основания для отказа получателю субсидии в предоставлении субсидии.</w:t>
      </w:r>
    </w:p>
    <w:p w:rsidR="00FD2916" w:rsidRPr="00073C6E" w:rsidRDefault="00FD2916" w:rsidP="00FD2916">
      <w:pPr>
        <w:jc w:val="both"/>
        <w:rPr>
          <w:sz w:val="28"/>
          <w:szCs w:val="28"/>
        </w:rPr>
      </w:pPr>
      <w:r w:rsidRPr="00073C6E">
        <w:rPr>
          <w:sz w:val="28"/>
          <w:szCs w:val="28"/>
        </w:rPr>
        <w:lastRenderedPageBreak/>
        <w:t xml:space="preserve"> Основаниями для отказа получателю субсидии в предоставлении субсидии являются:</w:t>
      </w:r>
    </w:p>
    <w:p w:rsidR="00FD2916" w:rsidRPr="00073C6E" w:rsidRDefault="00FD2916" w:rsidP="00FD2916">
      <w:pPr>
        <w:jc w:val="both"/>
        <w:rPr>
          <w:sz w:val="28"/>
          <w:szCs w:val="28"/>
        </w:rPr>
      </w:pPr>
      <w:r w:rsidRPr="00073C6E">
        <w:rPr>
          <w:sz w:val="28"/>
          <w:szCs w:val="28"/>
        </w:rPr>
        <w:t>- несоответствие представленных получателем субсидии документов требованиям, определенным в перечне документов, предоставляемых получателем субсидии главному распорядителю для получения субсидии, или непредставление (представление не в полном объеме) указанных документов;</w:t>
      </w:r>
    </w:p>
    <w:p w:rsidR="00FD2916" w:rsidRPr="00073C6E" w:rsidRDefault="00FD2916" w:rsidP="00FD2916">
      <w:pPr>
        <w:jc w:val="both"/>
        <w:rPr>
          <w:sz w:val="28"/>
          <w:szCs w:val="28"/>
        </w:rPr>
      </w:pPr>
      <w:r w:rsidRPr="00073C6E">
        <w:rPr>
          <w:sz w:val="28"/>
          <w:szCs w:val="28"/>
        </w:rPr>
        <w:t>-  недостоверность представленной  получателем субсидии информации;</w:t>
      </w:r>
    </w:p>
    <w:p w:rsidR="00FD2916" w:rsidRDefault="00FD2916" w:rsidP="00FD2916">
      <w:pPr>
        <w:jc w:val="both"/>
        <w:rPr>
          <w:sz w:val="28"/>
          <w:szCs w:val="28"/>
        </w:rPr>
      </w:pPr>
      <w:r w:rsidRPr="00073C6E">
        <w:rPr>
          <w:sz w:val="28"/>
          <w:szCs w:val="28"/>
        </w:rPr>
        <w:t xml:space="preserve">- отсутствие денежных средств, предусмотренных на соответствующие цели в муниципальной программе «Развитие </w:t>
      </w:r>
      <w:proofErr w:type="spellStart"/>
      <w:r w:rsidRPr="00073C6E">
        <w:rPr>
          <w:sz w:val="28"/>
          <w:szCs w:val="28"/>
        </w:rPr>
        <w:t>Пышминского</w:t>
      </w:r>
      <w:proofErr w:type="spellEnd"/>
      <w:r w:rsidRPr="00073C6E">
        <w:rPr>
          <w:sz w:val="28"/>
          <w:szCs w:val="28"/>
        </w:rPr>
        <w:t xml:space="preserve"> городского округа на 2014-2019 годы» подпрограммы 2 «Содействие в развитии малого и среднего предпринимательства на территории </w:t>
      </w:r>
      <w:proofErr w:type="spellStart"/>
      <w:r w:rsidRPr="00073C6E">
        <w:rPr>
          <w:sz w:val="28"/>
          <w:szCs w:val="28"/>
        </w:rPr>
        <w:t>Пышминского</w:t>
      </w:r>
      <w:proofErr w:type="spellEnd"/>
      <w:r w:rsidRPr="00073C6E">
        <w:rPr>
          <w:sz w:val="28"/>
          <w:szCs w:val="28"/>
        </w:rPr>
        <w:t xml:space="preserve"> городского округа»</w:t>
      </w:r>
      <w:r>
        <w:rPr>
          <w:sz w:val="28"/>
          <w:szCs w:val="28"/>
        </w:rPr>
        <w:t>.</w:t>
      </w: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7D026B" w:rsidRPr="007D026B" w:rsidRDefault="007D026B" w:rsidP="007D026B">
      <w:pPr>
        <w:jc w:val="both"/>
        <w:rPr>
          <w:b/>
        </w:rPr>
      </w:pPr>
      <w:r w:rsidRPr="007D026B">
        <w:rPr>
          <w:b/>
          <w:sz w:val="28"/>
          <w:szCs w:val="28"/>
        </w:rPr>
        <w:t>Раздел 8. Требования к субъектам малого и среднего предпринимательства – получателям субсидии.</w:t>
      </w:r>
    </w:p>
    <w:p w:rsidR="007D026B" w:rsidRDefault="007D026B" w:rsidP="007D026B">
      <w:pPr>
        <w:jc w:val="both"/>
        <w:rPr>
          <w:sz w:val="28"/>
          <w:szCs w:val="28"/>
        </w:rPr>
      </w:pPr>
      <w:r>
        <w:rPr>
          <w:sz w:val="28"/>
          <w:szCs w:val="28"/>
        </w:rPr>
        <w:t xml:space="preserve">8.1. У получателей субсидий должна отсутствовать задолженность по налогам, сборам и иным обязательным платежам в бюджеты бюджетной системы Российской </w:t>
      </w:r>
      <w:proofErr w:type="spellStart"/>
      <w:r>
        <w:rPr>
          <w:sz w:val="28"/>
          <w:szCs w:val="28"/>
        </w:rPr>
        <w:t>Федераации</w:t>
      </w:r>
      <w:proofErr w:type="spellEnd"/>
      <w:r>
        <w:rPr>
          <w:sz w:val="28"/>
          <w:szCs w:val="28"/>
        </w:rPr>
        <w:t xml:space="preserve">, срок по которым наступил; </w:t>
      </w:r>
    </w:p>
    <w:p w:rsidR="007D026B" w:rsidRDefault="007D026B" w:rsidP="007D026B">
      <w:pPr>
        <w:jc w:val="both"/>
        <w:rPr>
          <w:sz w:val="28"/>
          <w:szCs w:val="28"/>
        </w:rPr>
      </w:pPr>
      <w:r>
        <w:rPr>
          <w:sz w:val="28"/>
          <w:szCs w:val="28"/>
        </w:rPr>
        <w:t>8.2. Получатели субсидии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7D026B" w:rsidRDefault="007D026B" w:rsidP="007D026B">
      <w:pPr>
        <w:rPr>
          <w:b/>
          <w:sz w:val="28"/>
          <w:szCs w:val="28"/>
        </w:rPr>
      </w:pPr>
      <w:r>
        <w:rPr>
          <w:sz w:val="28"/>
          <w:szCs w:val="28"/>
        </w:rPr>
        <w:t xml:space="preserve">8.3. Получатели субсидии  должны  быть  зарегистрированы  и  осуществляют деятельность на территории </w:t>
      </w:r>
      <w:proofErr w:type="spellStart"/>
      <w:r>
        <w:rPr>
          <w:sz w:val="28"/>
          <w:szCs w:val="28"/>
        </w:rPr>
        <w:t>Пышминского</w:t>
      </w:r>
      <w:proofErr w:type="spellEnd"/>
      <w:r>
        <w:rPr>
          <w:sz w:val="28"/>
          <w:szCs w:val="28"/>
        </w:rPr>
        <w:t xml:space="preserve"> городского округа;</w:t>
      </w:r>
    </w:p>
    <w:p w:rsidR="007D026B" w:rsidRPr="00936B68" w:rsidRDefault="007D026B" w:rsidP="007D026B">
      <w:pPr>
        <w:jc w:val="both"/>
        <w:rPr>
          <w:b/>
          <w:sz w:val="28"/>
          <w:szCs w:val="28"/>
        </w:rPr>
      </w:pPr>
      <w:r>
        <w:rPr>
          <w:sz w:val="28"/>
          <w:szCs w:val="28"/>
        </w:rPr>
        <w:t xml:space="preserve">8.4. </w:t>
      </w:r>
      <w:proofErr w:type="gramStart"/>
      <w:r>
        <w:rPr>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sz w:val="28"/>
          <w:szCs w:val="28"/>
        </w:rPr>
        <w:t>офшорные</w:t>
      </w:r>
      <w:proofErr w:type="spellEnd"/>
      <w:r>
        <w:rPr>
          <w:sz w:val="28"/>
          <w:szCs w:val="28"/>
        </w:rPr>
        <w:t xml:space="preserve"> зоны</w:t>
      </w:r>
      <w:proofErr w:type="gramEnd"/>
      <w:r>
        <w:rPr>
          <w:sz w:val="28"/>
          <w:szCs w:val="28"/>
        </w:rPr>
        <w:t>) в отношении таких юридических лиц, в совокупности превышает  50  процентов.</w:t>
      </w:r>
    </w:p>
    <w:p w:rsidR="00FD2916" w:rsidRDefault="00FD2916" w:rsidP="00FD2916">
      <w:pPr>
        <w:jc w:val="both"/>
        <w:rPr>
          <w:sz w:val="28"/>
          <w:szCs w:val="28"/>
        </w:rPr>
      </w:pPr>
    </w:p>
    <w:p w:rsidR="009F5931" w:rsidRPr="009F5931" w:rsidRDefault="009F5931" w:rsidP="009F5931">
      <w:pPr>
        <w:jc w:val="both"/>
        <w:rPr>
          <w:rFonts w:ascii="Calibri" w:hAnsi="Calibri"/>
          <w:b/>
          <w:sz w:val="22"/>
          <w:szCs w:val="22"/>
        </w:rPr>
      </w:pPr>
      <w:r w:rsidRPr="009F5931">
        <w:rPr>
          <w:b/>
          <w:sz w:val="28"/>
          <w:szCs w:val="28"/>
        </w:rPr>
        <w:t xml:space="preserve">Раздел 9. Порядок </w:t>
      </w:r>
      <w:proofErr w:type="gramStart"/>
      <w:r w:rsidRPr="009F5931">
        <w:rPr>
          <w:b/>
          <w:sz w:val="28"/>
          <w:szCs w:val="28"/>
        </w:rPr>
        <w:t>контроля за</w:t>
      </w:r>
      <w:proofErr w:type="gramEnd"/>
      <w:r w:rsidRPr="009F5931">
        <w:rPr>
          <w:b/>
          <w:sz w:val="28"/>
          <w:szCs w:val="28"/>
        </w:rPr>
        <w:t xml:space="preserve"> соблюдением условий предоставления  и возврата субсидии.                                                                                </w:t>
      </w:r>
    </w:p>
    <w:p w:rsidR="009F5931" w:rsidRDefault="009F5931" w:rsidP="009F5931">
      <w:pPr>
        <w:jc w:val="both"/>
        <w:rPr>
          <w:sz w:val="28"/>
          <w:szCs w:val="28"/>
        </w:rPr>
      </w:pPr>
      <w:r>
        <w:rPr>
          <w:sz w:val="28"/>
          <w:szCs w:val="28"/>
        </w:rPr>
        <w:t xml:space="preserve">9.1. </w:t>
      </w:r>
      <w:proofErr w:type="gramStart"/>
      <w:r>
        <w:rPr>
          <w:sz w:val="28"/>
          <w:szCs w:val="28"/>
        </w:rPr>
        <w:t>Контроль за</w:t>
      </w:r>
      <w:proofErr w:type="gramEnd"/>
      <w:r>
        <w:rPr>
          <w:sz w:val="28"/>
          <w:szCs w:val="28"/>
        </w:rPr>
        <w:t xml:space="preserve"> соблюдением условий предоставления субсидии осуществляет комитет по экономике и инвестиционной политике администрации </w:t>
      </w:r>
      <w:proofErr w:type="spellStart"/>
      <w:r>
        <w:rPr>
          <w:sz w:val="28"/>
          <w:szCs w:val="28"/>
        </w:rPr>
        <w:t>Пышминского</w:t>
      </w:r>
      <w:proofErr w:type="spellEnd"/>
      <w:r>
        <w:rPr>
          <w:sz w:val="28"/>
          <w:szCs w:val="28"/>
        </w:rPr>
        <w:t xml:space="preserve"> городского округа  и Финансовое управление  администрации </w:t>
      </w:r>
      <w:proofErr w:type="spellStart"/>
      <w:r>
        <w:rPr>
          <w:sz w:val="28"/>
          <w:szCs w:val="28"/>
        </w:rPr>
        <w:t>Пышминского</w:t>
      </w:r>
      <w:proofErr w:type="spellEnd"/>
      <w:r>
        <w:rPr>
          <w:sz w:val="28"/>
          <w:szCs w:val="28"/>
        </w:rPr>
        <w:t xml:space="preserve"> городского округа.</w:t>
      </w:r>
    </w:p>
    <w:p w:rsidR="009F5931" w:rsidRDefault="009F5931" w:rsidP="009F5931">
      <w:pPr>
        <w:jc w:val="both"/>
        <w:rPr>
          <w:sz w:val="28"/>
          <w:szCs w:val="28"/>
        </w:rPr>
      </w:pPr>
      <w:r>
        <w:rPr>
          <w:sz w:val="28"/>
          <w:szCs w:val="28"/>
        </w:rPr>
        <w:t xml:space="preserve">9.2. Получатель субсидии обязан предоставлять администрации </w:t>
      </w:r>
      <w:proofErr w:type="spellStart"/>
      <w:r>
        <w:rPr>
          <w:sz w:val="28"/>
          <w:szCs w:val="28"/>
        </w:rPr>
        <w:t>Пышминского</w:t>
      </w:r>
      <w:proofErr w:type="spellEnd"/>
      <w:r>
        <w:rPr>
          <w:sz w:val="28"/>
          <w:szCs w:val="28"/>
        </w:rPr>
        <w:t xml:space="preserve"> городского округа сведения о выполнении показателей эффективности в течение двух календарных лет (один раз в год) на первое число января, за год, не позднее 15 рабочих дней после наступления отчетной даты.</w:t>
      </w:r>
    </w:p>
    <w:p w:rsidR="009F5931" w:rsidRDefault="009F5931" w:rsidP="009F593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264FC0">
        <w:rPr>
          <w:rFonts w:ascii="Times New Roman" w:hAnsi="Times New Roman" w:cs="Times New Roman"/>
          <w:sz w:val="28"/>
          <w:szCs w:val="28"/>
        </w:rPr>
        <w:t xml:space="preserve">.3. В случае нарушения условий предоставления субсидии, Получатель субсидии обязан возвратить предоставленные денежные средства на расчетный счет </w:t>
      </w:r>
      <w:proofErr w:type="spellStart"/>
      <w:r w:rsidRPr="00264FC0">
        <w:rPr>
          <w:rFonts w:ascii="Times New Roman" w:hAnsi="Times New Roman" w:cs="Times New Roman"/>
          <w:sz w:val="28"/>
          <w:szCs w:val="28"/>
        </w:rPr>
        <w:t>Пышминского</w:t>
      </w:r>
      <w:proofErr w:type="spellEnd"/>
      <w:r w:rsidRPr="00264FC0">
        <w:rPr>
          <w:rFonts w:ascii="Times New Roman" w:hAnsi="Times New Roman" w:cs="Times New Roman"/>
          <w:sz w:val="28"/>
          <w:szCs w:val="28"/>
        </w:rPr>
        <w:t xml:space="preserve"> городского округа в течение 10 календарных дней с момента </w:t>
      </w:r>
      <w:r w:rsidRPr="00264FC0">
        <w:rPr>
          <w:rFonts w:ascii="Times New Roman" w:hAnsi="Times New Roman" w:cs="Times New Roman"/>
          <w:sz w:val="28"/>
          <w:szCs w:val="28"/>
        </w:rPr>
        <w:lastRenderedPageBreak/>
        <w:t>получения требования о возврате субсидии</w:t>
      </w:r>
      <w:r>
        <w:rPr>
          <w:rFonts w:ascii="Times New Roman" w:hAnsi="Times New Roman" w:cs="Times New Roman"/>
          <w:sz w:val="28"/>
          <w:szCs w:val="28"/>
        </w:rPr>
        <w:t>.</w:t>
      </w:r>
    </w:p>
    <w:p w:rsidR="009F5931" w:rsidRDefault="009F5931" w:rsidP="009F5931">
      <w:pPr>
        <w:pStyle w:val="ConsPlusNormal"/>
        <w:ind w:firstLine="0"/>
        <w:jc w:val="both"/>
        <w:rPr>
          <w:sz w:val="28"/>
          <w:szCs w:val="28"/>
        </w:rPr>
      </w:pPr>
      <w:r>
        <w:rPr>
          <w:rFonts w:ascii="Times New Roman" w:hAnsi="Times New Roman" w:cs="Times New Roman"/>
          <w:sz w:val="28"/>
          <w:szCs w:val="28"/>
        </w:rPr>
        <w:t>9</w:t>
      </w:r>
      <w:r w:rsidRPr="00264FC0">
        <w:rPr>
          <w:rFonts w:ascii="Times New Roman" w:hAnsi="Times New Roman" w:cs="Times New Roman"/>
          <w:sz w:val="28"/>
          <w:szCs w:val="28"/>
        </w:rPr>
        <w:t>.4.</w:t>
      </w:r>
      <w:r>
        <w:rPr>
          <w:rFonts w:ascii="Times New Roman" w:hAnsi="Times New Roman" w:cs="Times New Roman"/>
          <w:sz w:val="28"/>
          <w:szCs w:val="28"/>
        </w:rPr>
        <w:t xml:space="preserve"> </w:t>
      </w:r>
      <w:r w:rsidRPr="00264FC0">
        <w:rPr>
          <w:rFonts w:ascii="Times New Roman" w:hAnsi="Times New Roman" w:cs="Times New Roman"/>
          <w:sz w:val="28"/>
          <w:szCs w:val="28"/>
        </w:rPr>
        <w:t>В случае</w:t>
      </w:r>
      <w:r>
        <w:rPr>
          <w:rFonts w:ascii="Times New Roman" w:hAnsi="Times New Roman" w:cs="Times New Roman"/>
          <w:sz w:val="28"/>
          <w:szCs w:val="28"/>
        </w:rPr>
        <w:t xml:space="preserve"> неисполнения или ненадлежащего исполнения условий использования субсидии Получатель субсидии несёт ответственность в соответствии с законодательством  Российской  Федерации.</w:t>
      </w: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9F5931" w:rsidRDefault="009F5931" w:rsidP="00FD2916">
      <w:pPr>
        <w:jc w:val="both"/>
        <w:rPr>
          <w:sz w:val="28"/>
          <w:szCs w:val="28"/>
        </w:rPr>
      </w:pPr>
    </w:p>
    <w:p w:rsidR="00F37DDD" w:rsidRDefault="00F37DDD" w:rsidP="00FD2916">
      <w:pPr>
        <w:jc w:val="both"/>
        <w:rPr>
          <w:sz w:val="28"/>
          <w:szCs w:val="28"/>
        </w:rPr>
      </w:pPr>
    </w:p>
    <w:p w:rsidR="00F37DDD" w:rsidRDefault="00F37DDD"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sz w:val="28"/>
          <w:szCs w:val="28"/>
        </w:rPr>
      </w:pPr>
    </w:p>
    <w:p w:rsidR="00FD2916" w:rsidRDefault="00FD2916" w:rsidP="00FD2916">
      <w:pPr>
        <w:jc w:val="both"/>
        <w:rPr>
          <w:b/>
          <w:sz w:val="28"/>
          <w:szCs w:val="28"/>
        </w:rPr>
      </w:pPr>
    </w:p>
    <w:p w:rsidR="006E4DA6" w:rsidRDefault="006E4DA6" w:rsidP="006E4DA6">
      <w:pPr>
        <w:rPr>
          <w:rFonts w:eastAsia="Times New Roman"/>
          <w:sz w:val="22"/>
          <w:szCs w:val="22"/>
        </w:rPr>
      </w:pPr>
    </w:p>
    <w:tbl>
      <w:tblPr>
        <w:tblW w:w="0" w:type="auto"/>
        <w:tblLook w:val="04A0"/>
      </w:tblPr>
      <w:tblGrid>
        <w:gridCol w:w="5068"/>
        <w:gridCol w:w="5069"/>
      </w:tblGrid>
      <w:tr w:rsidR="006E4DA6" w:rsidTr="006E4DA6">
        <w:tc>
          <w:tcPr>
            <w:tcW w:w="5068" w:type="dxa"/>
            <w:hideMark/>
          </w:tcPr>
          <w:p w:rsidR="006E4DA6" w:rsidRDefault="006E4DA6">
            <w:pPr>
              <w:jc w:val="both"/>
              <w:rPr>
                <w:rFonts w:ascii="Calibri" w:eastAsia="Times New Roman" w:hAnsi="Calibri"/>
                <w:b/>
                <w:sz w:val="24"/>
                <w:szCs w:val="24"/>
              </w:rPr>
            </w:pPr>
            <w:r>
              <w:rPr>
                <w:sz w:val="28"/>
                <w:szCs w:val="28"/>
              </w:rPr>
              <w:lastRenderedPageBreak/>
              <w:br w:type="column"/>
            </w:r>
            <w:r>
              <w:rPr>
                <w:sz w:val="28"/>
                <w:szCs w:val="28"/>
              </w:rPr>
              <w:br w:type="page"/>
            </w:r>
            <w:r>
              <w:rPr>
                <w:b/>
                <w:sz w:val="24"/>
                <w:szCs w:val="24"/>
              </w:rPr>
              <w:t xml:space="preserve"> </w:t>
            </w:r>
          </w:p>
        </w:tc>
        <w:tc>
          <w:tcPr>
            <w:tcW w:w="5069" w:type="dxa"/>
            <w:hideMark/>
          </w:tcPr>
          <w:p w:rsidR="006E4DA6" w:rsidRDefault="006E4DA6">
            <w:pPr>
              <w:ind w:left="35" w:hanging="35"/>
              <w:jc w:val="both"/>
              <w:rPr>
                <w:rFonts w:ascii="Calibri" w:eastAsia="Times New Roman" w:hAnsi="Calibri"/>
                <w:sz w:val="24"/>
                <w:szCs w:val="24"/>
              </w:rPr>
            </w:pPr>
            <w:r>
              <w:rPr>
                <w:sz w:val="24"/>
                <w:szCs w:val="24"/>
              </w:rPr>
              <w:t>Приложение № 1</w:t>
            </w:r>
          </w:p>
          <w:p w:rsidR="006E4DA6" w:rsidRDefault="006E4DA6">
            <w:pPr>
              <w:ind w:left="35" w:hanging="35"/>
              <w:jc w:val="both"/>
              <w:rPr>
                <w:rFonts w:ascii="Calibri" w:eastAsia="Times New Roman" w:hAnsi="Calibri"/>
                <w:b/>
                <w:sz w:val="24"/>
                <w:szCs w:val="24"/>
                <w:vertAlign w:val="superscript"/>
              </w:rPr>
            </w:pPr>
            <w:r>
              <w:rPr>
                <w:sz w:val="24"/>
                <w:szCs w:val="24"/>
              </w:rPr>
              <w:t>к П</w:t>
            </w:r>
            <w:r>
              <w:rPr>
                <w:color w:val="000000"/>
                <w:sz w:val="24"/>
                <w:szCs w:val="24"/>
              </w:rPr>
              <w:t xml:space="preserve">оложению </w:t>
            </w:r>
            <w:r>
              <w:rPr>
                <w:sz w:val="24"/>
                <w:szCs w:val="24"/>
              </w:rPr>
              <w:t xml:space="preserve">о порядке предоставления субсидий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sz w:val="24"/>
                <w:szCs w:val="24"/>
              </w:rPr>
              <w:t>энергопринимающих</w:t>
            </w:r>
            <w:proofErr w:type="spellEnd"/>
            <w:r>
              <w:rPr>
                <w:sz w:val="24"/>
                <w:szCs w:val="24"/>
              </w:rPr>
              <w:t xml:space="preserve"> устройств, максимальная мощность которых составляет до 500 к</w:t>
            </w:r>
            <w:proofErr w:type="gramStart"/>
            <w:r>
              <w:rPr>
                <w:sz w:val="24"/>
                <w:szCs w:val="24"/>
              </w:rPr>
              <w:t>Вт вкл</w:t>
            </w:r>
            <w:proofErr w:type="gramEnd"/>
            <w:r>
              <w:rPr>
                <w:sz w:val="24"/>
                <w:szCs w:val="24"/>
              </w:rPr>
              <w:t xml:space="preserve">ючительно (с учетом ранее присоединенной в данной точке присоединения мощности) на территории </w:t>
            </w:r>
            <w:proofErr w:type="spellStart"/>
            <w:r>
              <w:rPr>
                <w:sz w:val="24"/>
                <w:szCs w:val="24"/>
              </w:rPr>
              <w:t>Пышминского</w:t>
            </w:r>
            <w:proofErr w:type="spellEnd"/>
            <w:r>
              <w:rPr>
                <w:sz w:val="24"/>
                <w:szCs w:val="24"/>
              </w:rPr>
              <w:t xml:space="preserve"> городского округа</w:t>
            </w:r>
            <w:r>
              <w:rPr>
                <w:sz w:val="24"/>
                <w:szCs w:val="24"/>
                <w:vertAlign w:val="superscript"/>
              </w:rPr>
              <w:t xml:space="preserve"> </w:t>
            </w:r>
          </w:p>
        </w:tc>
      </w:tr>
    </w:tbl>
    <w:p w:rsidR="006E4DA6" w:rsidRDefault="006E4DA6" w:rsidP="006E4DA6">
      <w:pPr>
        <w:rPr>
          <w:rFonts w:ascii="Calibri" w:eastAsia="Times New Roman" w:hAnsi="Calibri"/>
          <w:sz w:val="24"/>
          <w:szCs w:val="24"/>
        </w:rPr>
      </w:pPr>
    </w:p>
    <w:p w:rsidR="006E4DA6" w:rsidRDefault="006E4DA6" w:rsidP="006F391D">
      <w:pPr>
        <w:jc w:val="center"/>
        <w:rPr>
          <w:b/>
          <w:sz w:val="24"/>
          <w:szCs w:val="24"/>
        </w:rPr>
      </w:pPr>
      <w:r>
        <w:rPr>
          <w:b/>
          <w:sz w:val="24"/>
          <w:szCs w:val="24"/>
        </w:rPr>
        <w:t>ЗАЯВКА</w:t>
      </w:r>
    </w:p>
    <w:p w:rsidR="006E4DA6" w:rsidRDefault="006E4DA6" w:rsidP="006E4DA6">
      <w:pPr>
        <w:rPr>
          <w:b/>
          <w:sz w:val="24"/>
          <w:szCs w:val="24"/>
        </w:rPr>
      </w:pPr>
      <w:r>
        <w:rPr>
          <w:b/>
          <w:sz w:val="24"/>
          <w:szCs w:val="24"/>
        </w:rPr>
        <w:t xml:space="preserve">на предоставление субсидий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b/>
          <w:sz w:val="24"/>
          <w:szCs w:val="24"/>
        </w:rPr>
        <w:t>энергопринимающих</w:t>
      </w:r>
      <w:proofErr w:type="spellEnd"/>
      <w:r>
        <w:rPr>
          <w:b/>
          <w:sz w:val="24"/>
          <w:szCs w:val="24"/>
        </w:rPr>
        <w:t xml:space="preserve"> устройств, максимальная мощность которых составляет до 500 к</w:t>
      </w:r>
      <w:proofErr w:type="gramStart"/>
      <w:r>
        <w:rPr>
          <w:b/>
          <w:sz w:val="24"/>
          <w:szCs w:val="24"/>
        </w:rPr>
        <w:t>Вт вкл</w:t>
      </w:r>
      <w:proofErr w:type="gramEnd"/>
      <w:r>
        <w:rPr>
          <w:b/>
          <w:sz w:val="24"/>
          <w:szCs w:val="24"/>
        </w:rPr>
        <w:t xml:space="preserve">ючительно (с учетом ранее присоединенной в данной точке присоединения мощности) на территории </w:t>
      </w:r>
      <w:proofErr w:type="spellStart"/>
      <w:r>
        <w:rPr>
          <w:b/>
          <w:sz w:val="24"/>
          <w:szCs w:val="24"/>
        </w:rPr>
        <w:t>Пышминского</w:t>
      </w:r>
      <w:proofErr w:type="spellEnd"/>
      <w:r>
        <w:rPr>
          <w:b/>
          <w:sz w:val="24"/>
          <w:szCs w:val="24"/>
        </w:rPr>
        <w:t xml:space="preserve"> городского округа</w:t>
      </w:r>
    </w:p>
    <w:p w:rsidR="006E4DA6" w:rsidRDefault="006E4DA6" w:rsidP="006E4DA6">
      <w:pPr>
        <w:rPr>
          <w:b/>
          <w:sz w:val="24"/>
          <w:szCs w:val="24"/>
        </w:rPr>
      </w:pPr>
    </w:p>
    <w:p w:rsidR="006E4DA6" w:rsidRDefault="006E4DA6" w:rsidP="006E4DA6">
      <w:pPr>
        <w:ind w:firstLine="540"/>
        <w:rPr>
          <w:sz w:val="24"/>
          <w:szCs w:val="24"/>
        </w:rPr>
      </w:pPr>
    </w:p>
    <w:p w:rsidR="006E4DA6" w:rsidRDefault="006E4DA6" w:rsidP="006E4DA6">
      <w:pPr>
        <w:pStyle w:val="a8"/>
        <w:ind w:firstLine="708"/>
        <w:jc w:val="both"/>
        <w:rPr>
          <w:b w:val="0"/>
          <w:szCs w:val="24"/>
        </w:rPr>
      </w:pPr>
      <w:r>
        <w:rPr>
          <w:b w:val="0"/>
          <w:szCs w:val="24"/>
        </w:rPr>
        <w:t xml:space="preserve">В соответствии с «Положением о порядке предоставления субсидий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b w:val="0"/>
          <w:szCs w:val="24"/>
        </w:rPr>
        <w:t>энергопринимающих</w:t>
      </w:r>
      <w:proofErr w:type="spellEnd"/>
      <w:r>
        <w:rPr>
          <w:b w:val="0"/>
          <w:szCs w:val="24"/>
        </w:rPr>
        <w:t xml:space="preserve"> устройств, максимальная мощность которых составляет до 500 к</w:t>
      </w:r>
      <w:proofErr w:type="gramStart"/>
      <w:r>
        <w:rPr>
          <w:b w:val="0"/>
          <w:szCs w:val="24"/>
        </w:rPr>
        <w:t>Вт вкл</w:t>
      </w:r>
      <w:proofErr w:type="gramEnd"/>
      <w:r>
        <w:rPr>
          <w:b w:val="0"/>
          <w:szCs w:val="24"/>
        </w:rPr>
        <w:t xml:space="preserve">ючительно (с учетом ранее присоединенной в данной точке присоединения мощности)  на территории </w:t>
      </w:r>
      <w:proofErr w:type="spellStart"/>
      <w:r>
        <w:rPr>
          <w:b w:val="0"/>
          <w:szCs w:val="24"/>
        </w:rPr>
        <w:t>Пышминского</w:t>
      </w:r>
      <w:proofErr w:type="spellEnd"/>
      <w:r>
        <w:rPr>
          <w:b w:val="0"/>
          <w:szCs w:val="24"/>
        </w:rPr>
        <w:t xml:space="preserve"> городского округа»</w:t>
      </w:r>
    </w:p>
    <w:p w:rsidR="006E4DA6" w:rsidRDefault="006E4DA6" w:rsidP="006E4DA6">
      <w:pPr>
        <w:pStyle w:val="a8"/>
        <w:jc w:val="left"/>
        <w:rPr>
          <w:b w:val="0"/>
          <w:szCs w:val="24"/>
        </w:rPr>
      </w:pPr>
      <w:r>
        <w:rPr>
          <w:b w:val="0"/>
          <w:szCs w:val="24"/>
        </w:rPr>
        <w:t>Организация, индивидуальный предприниматель  (</w:t>
      </w:r>
      <w:proofErr w:type="gramStart"/>
      <w:r>
        <w:rPr>
          <w:b w:val="0"/>
          <w:szCs w:val="24"/>
        </w:rPr>
        <w:t>нужное</w:t>
      </w:r>
      <w:proofErr w:type="gramEnd"/>
      <w:r>
        <w:rPr>
          <w:b w:val="0"/>
          <w:szCs w:val="24"/>
        </w:rPr>
        <w:t xml:space="preserve">  подчеркнуть) _________________________________________________________________</w:t>
      </w:r>
    </w:p>
    <w:p w:rsidR="006E4DA6" w:rsidRDefault="006E4DA6" w:rsidP="006E4DA6">
      <w:pPr>
        <w:pStyle w:val="a8"/>
        <w:ind w:firstLine="708"/>
        <w:jc w:val="both"/>
        <w:rPr>
          <w:b w:val="0"/>
          <w:szCs w:val="24"/>
          <w:vertAlign w:val="superscript"/>
        </w:rPr>
      </w:pPr>
      <w:r>
        <w:rPr>
          <w:b w:val="0"/>
          <w:szCs w:val="24"/>
          <w:vertAlign w:val="superscript"/>
        </w:rPr>
        <w:t>(полное наименование субъекта малого или среднего предпринимательства)</w:t>
      </w:r>
    </w:p>
    <w:p w:rsidR="006E4DA6" w:rsidRDefault="006E4DA6" w:rsidP="006E4DA6">
      <w:pPr>
        <w:jc w:val="both"/>
        <w:rPr>
          <w:sz w:val="24"/>
          <w:szCs w:val="24"/>
        </w:rPr>
      </w:pPr>
      <w:r>
        <w:rPr>
          <w:sz w:val="24"/>
          <w:szCs w:val="24"/>
        </w:rPr>
        <w:t xml:space="preserve">просит предоставить субсидию для компенсации  затрат за технологическое присоединение к источнику  электроснабжения </w:t>
      </w:r>
      <w:proofErr w:type="spellStart"/>
      <w:r>
        <w:rPr>
          <w:sz w:val="24"/>
          <w:szCs w:val="24"/>
        </w:rPr>
        <w:t>энергопринимающих</w:t>
      </w:r>
      <w:proofErr w:type="spellEnd"/>
      <w:r>
        <w:rPr>
          <w:sz w:val="24"/>
          <w:szCs w:val="24"/>
        </w:rPr>
        <w:t xml:space="preserve"> устройств, максимальная мощность которых составляет до 500 к</w:t>
      </w:r>
      <w:proofErr w:type="gramStart"/>
      <w:r>
        <w:rPr>
          <w:sz w:val="24"/>
          <w:szCs w:val="24"/>
        </w:rPr>
        <w:t>Вт вкл</w:t>
      </w:r>
      <w:proofErr w:type="gramEnd"/>
      <w:r>
        <w:rPr>
          <w:sz w:val="24"/>
          <w:szCs w:val="24"/>
        </w:rPr>
        <w:t xml:space="preserve">ючительно (с учетом ранее присоединенной в данной точке присоединения мощности) на территории </w:t>
      </w:r>
      <w:proofErr w:type="spellStart"/>
      <w:r>
        <w:rPr>
          <w:sz w:val="24"/>
          <w:szCs w:val="24"/>
        </w:rPr>
        <w:t>Пышминского</w:t>
      </w:r>
      <w:proofErr w:type="spellEnd"/>
      <w:r>
        <w:rPr>
          <w:sz w:val="24"/>
          <w:szCs w:val="24"/>
        </w:rPr>
        <w:t xml:space="preserve"> городского округа.</w:t>
      </w:r>
    </w:p>
    <w:p w:rsidR="006E4DA6" w:rsidRDefault="006E4DA6" w:rsidP="006E4DA6">
      <w:pPr>
        <w:jc w:val="both"/>
        <w:rPr>
          <w:sz w:val="24"/>
          <w:szCs w:val="24"/>
        </w:rPr>
      </w:pPr>
      <w:r>
        <w:rPr>
          <w:sz w:val="24"/>
          <w:szCs w:val="24"/>
        </w:rPr>
        <w:t xml:space="preserve"> </w:t>
      </w:r>
      <w:r>
        <w:rPr>
          <w:sz w:val="24"/>
          <w:szCs w:val="24"/>
        </w:rPr>
        <w:tab/>
        <w:t>Представляем следующую информацию:</w:t>
      </w:r>
    </w:p>
    <w:p w:rsidR="006E4DA6" w:rsidRDefault="006E4DA6" w:rsidP="006E4DA6">
      <w:pPr>
        <w:ind w:firstLine="426"/>
        <w:jc w:val="both"/>
        <w:rPr>
          <w:sz w:val="24"/>
          <w:szCs w:val="24"/>
        </w:rPr>
      </w:pPr>
      <w:r>
        <w:rPr>
          <w:sz w:val="24"/>
          <w:szCs w:val="24"/>
        </w:rPr>
        <w:t>1. 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________________________________________________</w:t>
      </w:r>
    </w:p>
    <w:p w:rsidR="006E4DA6" w:rsidRDefault="006E4DA6" w:rsidP="006E4DA6">
      <w:pPr>
        <w:ind w:firstLine="360"/>
        <w:jc w:val="both"/>
        <w:rPr>
          <w:sz w:val="24"/>
          <w:szCs w:val="24"/>
        </w:rPr>
      </w:pPr>
      <w:r>
        <w:rPr>
          <w:sz w:val="24"/>
          <w:szCs w:val="24"/>
        </w:rPr>
        <w:t>Фактически осуществляемый вид экономической деятельности на основании данных бухгалтерского учета _____________________________________________________________</w:t>
      </w:r>
    </w:p>
    <w:p w:rsidR="006E4DA6" w:rsidRDefault="006E4DA6" w:rsidP="006E4DA6">
      <w:pPr>
        <w:ind w:firstLine="360"/>
        <w:jc w:val="both"/>
        <w:rPr>
          <w:sz w:val="24"/>
          <w:szCs w:val="24"/>
        </w:rPr>
      </w:pPr>
      <w:r>
        <w:rPr>
          <w:sz w:val="24"/>
          <w:szCs w:val="24"/>
        </w:rPr>
        <w:t>2. ИНН/КПП _________________________________________________________________</w:t>
      </w:r>
    </w:p>
    <w:p w:rsidR="006E4DA6" w:rsidRDefault="006E4DA6" w:rsidP="006E4DA6">
      <w:pPr>
        <w:ind w:firstLine="360"/>
        <w:jc w:val="both"/>
        <w:rPr>
          <w:sz w:val="24"/>
          <w:szCs w:val="24"/>
        </w:rPr>
      </w:pPr>
      <w:r>
        <w:rPr>
          <w:sz w:val="24"/>
          <w:szCs w:val="24"/>
        </w:rPr>
        <w:t>3. Фактический адрес (включая индекс)___________________________________________</w:t>
      </w:r>
    </w:p>
    <w:p w:rsidR="006E4DA6" w:rsidRDefault="006E4DA6" w:rsidP="006E4DA6">
      <w:pPr>
        <w:ind w:firstLine="360"/>
        <w:jc w:val="both"/>
        <w:rPr>
          <w:sz w:val="24"/>
          <w:szCs w:val="24"/>
        </w:rPr>
      </w:pPr>
      <w:r>
        <w:rPr>
          <w:sz w:val="24"/>
          <w:szCs w:val="24"/>
        </w:rPr>
        <w:t>4. Почтовый адрес (включая индекс)_____________________________________________</w:t>
      </w:r>
    </w:p>
    <w:p w:rsidR="006E4DA6" w:rsidRDefault="006E4DA6" w:rsidP="006E4DA6">
      <w:pPr>
        <w:ind w:firstLine="360"/>
        <w:jc w:val="both"/>
        <w:rPr>
          <w:sz w:val="24"/>
          <w:szCs w:val="24"/>
        </w:rPr>
      </w:pPr>
      <w:r>
        <w:rPr>
          <w:sz w:val="24"/>
          <w:szCs w:val="24"/>
        </w:rPr>
        <w:t>5. Контактный телефон, факс ___________________________________________________</w:t>
      </w:r>
    </w:p>
    <w:p w:rsidR="006E4DA6" w:rsidRDefault="006E4DA6" w:rsidP="006E4DA6">
      <w:pPr>
        <w:ind w:firstLine="360"/>
        <w:jc w:val="both"/>
        <w:rPr>
          <w:sz w:val="24"/>
          <w:szCs w:val="24"/>
        </w:rPr>
      </w:pPr>
      <w:r>
        <w:rPr>
          <w:sz w:val="24"/>
          <w:szCs w:val="24"/>
        </w:rPr>
        <w:t>6. Контактное лицо, должность _________________________________________________</w:t>
      </w:r>
    </w:p>
    <w:p w:rsidR="006E4DA6" w:rsidRDefault="006E4DA6" w:rsidP="006E4DA6">
      <w:pPr>
        <w:ind w:firstLine="357"/>
        <w:rPr>
          <w:b/>
          <w:bCs/>
          <w:iCs/>
          <w:sz w:val="24"/>
          <w:szCs w:val="24"/>
        </w:rPr>
      </w:pPr>
      <w:r>
        <w:rPr>
          <w:sz w:val="24"/>
          <w:szCs w:val="24"/>
        </w:rPr>
        <w:t>7. Адрес электронной почты ____________________________________________________</w:t>
      </w:r>
    </w:p>
    <w:p w:rsidR="006E4DA6" w:rsidRDefault="006E4DA6" w:rsidP="006E4DA6">
      <w:pPr>
        <w:pStyle w:val="a8"/>
        <w:ind w:firstLine="357"/>
        <w:jc w:val="both"/>
        <w:rPr>
          <w:bCs/>
          <w:szCs w:val="24"/>
        </w:rPr>
      </w:pPr>
      <w:r>
        <w:rPr>
          <w:b w:val="0"/>
          <w:bCs/>
          <w:szCs w:val="24"/>
        </w:rPr>
        <w:t>8.</w:t>
      </w:r>
      <w:r>
        <w:rPr>
          <w:bCs/>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6251"/>
        <w:gridCol w:w="2635"/>
      </w:tblGrid>
      <w:tr w:rsidR="006E4DA6" w:rsidTr="006E4DA6">
        <w:trPr>
          <w:trHeight w:val="271"/>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sz w:val="24"/>
                <w:szCs w:val="24"/>
              </w:rPr>
            </w:pPr>
            <w:r>
              <w:rPr>
                <w:b/>
                <w:bCs/>
                <w:sz w:val="24"/>
                <w:szCs w:val="24"/>
              </w:rPr>
              <w:t>Наименование информации о субъекте МСП</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sz w:val="24"/>
                <w:szCs w:val="24"/>
              </w:rPr>
            </w:pPr>
            <w:r>
              <w:rPr>
                <w:b/>
                <w:sz w:val="24"/>
                <w:szCs w:val="24"/>
              </w:rPr>
              <w:t>Информация</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rPr>
                <w:rFonts w:ascii="Calibri" w:eastAsia="Times New Roman" w:hAnsi="Calibri"/>
                <w:sz w:val="24"/>
                <w:szCs w:val="24"/>
              </w:rPr>
            </w:pPr>
            <w:r>
              <w:rPr>
                <w:sz w:val="24"/>
                <w:szCs w:val="24"/>
              </w:rPr>
              <w:t>Относится к:</w:t>
            </w:r>
          </w:p>
          <w:p w:rsidR="006E4DA6" w:rsidRDefault="006E4DA6">
            <w:pPr>
              <w:rPr>
                <w:sz w:val="24"/>
                <w:szCs w:val="24"/>
              </w:rPr>
            </w:pPr>
            <w:r>
              <w:rPr>
                <w:sz w:val="24"/>
                <w:szCs w:val="24"/>
              </w:rPr>
              <w:t>□  индивидуальным предпринимателям без образования юридического лица, крестьянско-фермерским хозяйствам</w:t>
            </w:r>
          </w:p>
          <w:p w:rsidR="006E4DA6" w:rsidRDefault="006E4DA6">
            <w:pPr>
              <w:jc w:val="center"/>
              <w:rPr>
                <w:rFonts w:ascii="Calibri" w:eastAsia="Times New Roman" w:hAnsi="Calibri"/>
                <w:sz w:val="24"/>
                <w:szCs w:val="24"/>
              </w:rPr>
            </w:pPr>
            <w:r>
              <w:rPr>
                <w:sz w:val="24"/>
                <w:szCs w:val="24"/>
              </w:rPr>
              <w:t>□  юридическим лицам</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rPr>
                <w:rFonts w:ascii="Calibri" w:eastAsia="Times New Roman" w:hAnsi="Calibri"/>
                <w:sz w:val="24"/>
                <w:szCs w:val="24"/>
              </w:rPr>
            </w:pPr>
            <w:r>
              <w:rPr>
                <w:sz w:val="24"/>
                <w:szCs w:val="24"/>
              </w:rPr>
              <w:t xml:space="preserve">□ </w:t>
            </w:r>
            <w:proofErr w:type="spellStart"/>
            <w:r>
              <w:rPr>
                <w:sz w:val="24"/>
                <w:szCs w:val="24"/>
              </w:rPr>
              <w:t>микропредприятие</w:t>
            </w:r>
            <w:proofErr w:type="spellEnd"/>
          </w:p>
          <w:p w:rsidR="006E4DA6" w:rsidRDefault="006E4DA6">
            <w:pPr>
              <w:rPr>
                <w:sz w:val="24"/>
                <w:szCs w:val="24"/>
              </w:rPr>
            </w:pPr>
            <w:r>
              <w:rPr>
                <w:sz w:val="24"/>
                <w:szCs w:val="24"/>
              </w:rPr>
              <w:t>□ малое предприятие</w:t>
            </w:r>
          </w:p>
          <w:p w:rsidR="006E4DA6" w:rsidRDefault="006E4DA6">
            <w:pPr>
              <w:jc w:val="center"/>
              <w:rPr>
                <w:rFonts w:ascii="Calibri" w:eastAsia="Times New Roman" w:hAnsi="Calibri"/>
                <w:sz w:val="24"/>
                <w:szCs w:val="24"/>
              </w:rPr>
            </w:pPr>
            <w:r>
              <w:rPr>
                <w:sz w:val="24"/>
                <w:szCs w:val="24"/>
              </w:rPr>
              <w:t>□ среднее предприятие</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 xml:space="preserve">Является кредитной организацией, страховой организацией (за исключением потребительских </w:t>
            </w:r>
            <w:r>
              <w:rPr>
                <w:sz w:val="24"/>
                <w:szCs w:val="24"/>
              </w:rPr>
              <w:lastRenderedPageBreak/>
              <w:t>кооперативов), инвестиционным фондом, негосударственным пенсионным фондом, профессиональным участником рынка ценных бумаг, ломбардом</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b/>
                <w:bCs/>
                <w:i/>
                <w:sz w:val="24"/>
                <w:szCs w:val="24"/>
              </w:rPr>
              <w:lastRenderedPageBreak/>
              <w:t>да □ нет □</w:t>
            </w:r>
          </w:p>
        </w:tc>
      </w:tr>
      <w:tr w:rsidR="006E4DA6" w:rsidTr="006E4DA6">
        <w:trPr>
          <w:trHeight w:val="306"/>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Является участником соглашений о разделе продукции</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Осуществляет предпринимательскую деятельность в сфере игорного бизнеса</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Является в порядке, установленном законодательством РФ о валютном регулировании и валютном контроле, нерезидентом РФ, за исключением случаев, предусмотренных международными договорами РФ</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 xml:space="preserve">Находится в состоянии </w:t>
            </w:r>
            <w:r>
              <w:rPr>
                <w:color w:val="000000"/>
                <w:sz w:val="24"/>
                <w:szCs w:val="24"/>
              </w:rPr>
              <w:t>реорганизации, ликвидации или банкротства</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proofErr w:type="gramStart"/>
            <w:r>
              <w:rPr>
                <w:color w:val="000000"/>
                <w:sz w:val="24"/>
                <w:szCs w:val="24"/>
              </w:rPr>
              <w:t>З</w:t>
            </w:r>
            <w:r>
              <w:rPr>
                <w:sz w:val="24"/>
                <w:szCs w:val="24"/>
              </w:rPr>
              <w:t>арегистрирован</w:t>
            </w:r>
            <w:proofErr w:type="gramEnd"/>
            <w:r>
              <w:rPr>
                <w:sz w:val="24"/>
                <w:szCs w:val="24"/>
              </w:rPr>
              <w:t xml:space="preserve"> и осуществляет предпринимательскую деятельность на территории Свердловской области </w:t>
            </w:r>
            <w:proofErr w:type="spellStart"/>
            <w:r>
              <w:rPr>
                <w:sz w:val="24"/>
                <w:szCs w:val="24"/>
              </w:rPr>
              <w:t>Пышминского</w:t>
            </w:r>
            <w:proofErr w:type="spellEnd"/>
            <w:r>
              <w:rPr>
                <w:sz w:val="24"/>
                <w:szCs w:val="24"/>
              </w:rPr>
              <w:t xml:space="preserve"> городского округа</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384"/>
        </w:trPr>
        <w:tc>
          <w:tcPr>
            <w:tcW w:w="979" w:type="dxa"/>
            <w:tcBorders>
              <w:top w:val="single" w:sz="4" w:space="0" w:color="auto"/>
              <w:left w:val="single" w:sz="4" w:space="0" w:color="auto"/>
              <w:bottom w:val="single" w:sz="4" w:space="0" w:color="auto"/>
              <w:right w:val="single" w:sz="4" w:space="0" w:color="auto"/>
            </w:tcBorders>
          </w:tcPr>
          <w:p w:rsidR="006E4DA6" w:rsidRDefault="006E4DA6" w:rsidP="006E4DA6">
            <w:pPr>
              <w:widowControl/>
              <w:numPr>
                <w:ilvl w:val="0"/>
                <w:numId w:val="3"/>
              </w:numPr>
              <w:autoSpaceDE/>
              <w:autoSpaceDN/>
              <w:adjustRightInd/>
              <w:rPr>
                <w:rFonts w:ascii="Calibri" w:eastAsia="Times New Roman" w:hAnsi="Calibri"/>
                <w:sz w:val="24"/>
                <w:szCs w:val="24"/>
              </w:rPr>
            </w:pP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sz w:val="24"/>
                <w:szCs w:val="24"/>
              </w:rPr>
              <w:t>Является получателем государственной поддержки субъектам МСП</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9.1.</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rPr>
                <w:rFonts w:ascii="Calibri" w:eastAsia="Times New Roman" w:hAnsi="Calibri"/>
                <w:sz w:val="24"/>
                <w:szCs w:val="24"/>
                <w:u w:val="single"/>
              </w:rPr>
            </w:pPr>
            <w:r>
              <w:rPr>
                <w:sz w:val="24"/>
                <w:szCs w:val="24"/>
                <w:u w:val="single"/>
              </w:rPr>
              <w:t>Для получателей государственной поддержки:</w:t>
            </w:r>
          </w:p>
          <w:p w:rsidR="006E4DA6" w:rsidRDefault="006E4DA6">
            <w:pPr>
              <w:jc w:val="center"/>
              <w:rPr>
                <w:rFonts w:ascii="Calibri" w:eastAsia="Times New Roman" w:hAnsi="Calibri"/>
                <w:sz w:val="24"/>
                <w:szCs w:val="24"/>
              </w:rPr>
            </w:pPr>
            <w:r>
              <w:rPr>
                <w:sz w:val="24"/>
                <w:szCs w:val="24"/>
              </w:rPr>
              <w:t>форма и вид поддержки, размер поддержки, год оказания</w:t>
            </w:r>
          </w:p>
        </w:tc>
        <w:tc>
          <w:tcPr>
            <w:tcW w:w="2635" w:type="dxa"/>
            <w:tcBorders>
              <w:top w:val="single" w:sz="4" w:space="0" w:color="auto"/>
              <w:left w:val="single" w:sz="4" w:space="0" w:color="auto"/>
              <w:bottom w:val="single" w:sz="4" w:space="0" w:color="auto"/>
              <w:right w:val="single" w:sz="4" w:space="0" w:color="auto"/>
            </w:tcBorders>
          </w:tcPr>
          <w:p w:rsidR="006E4DA6" w:rsidRDefault="006E4DA6">
            <w:pPr>
              <w:jc w:val="center"/>
              <w:rPr>
                <w:rFonts w:ascii="Calibri" w:eastAsia="Times New Roman" w:hAnsi="Calibri"/>
                <w:b/>
                <w:bCs/>
                <w:i/>
                <w:sz w:val="24"/>
                <w:szCs w:val="24"/>
              </w:rPr>
            </w:pP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9.2.</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субъектом МСП выполнены условия оказания государственной поддержки</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581"/>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9.3.</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субъект МСП не допускал нарушений порядка и условий оказания поддержки, в том числе обеспечивал целевое использование средств поддержки, либо с момента указанных действий прошло более трех лет</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273"/>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9.4.</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в отношении субъекта МСП было принято решение об оказании аналогичной поддержки и сроки её оказания не истекли</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r w:rsidR="006E4DA6" w:rsidTr="006E4DA6">
        <w:trPr>
          <w:trHeight w:val="273"/>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right"/>
              <w:rPr>
                <w:rFonts w:ascii="Calibri" w:eastAsia="Times New Roman" w:hAnsi="Calibri"/>
                <w:sz w:val="24"/>
                <w:szCs w:val="24"/>
              </w:rPr>
            </w:pPr>
            <w:r>
              <w:rPr>
                <w:sz w:val="24"/>
                <w:szCs w:val="24"/>
              </w:rPr>
              <w:t>10.</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 xml:space="preserve">Является получателем поддержки, предоставляемой: </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rPr>
                <w:rFonts w:ascii="Calibri" w:eastAsia="Times New Roman" w:hAnsi="Calibri"/>
                <w:b/>
                <w:bCs/>
                <w:i/>
                <w:sz w:val="24"/>
                <w:szCs w:val="24"/>
              </w:rPr>
            </w:pPr>
            <w:proofErr w:type="spellStart"/>
            <w:r>
              <w:rPr>
                <w:b/>
                <w:bCs/>
                <w:i/>
                <w:sz w:val="24"/>
                <w:szCs w:val="24"/>
              </w:rPr>
              <w:t>Минздравсоцразвития</w:t>
            </w:r>
            <w:proofErr w:type="spellEnd"/>
            <w:r>
              <w:rPr>
                <w:b/>
                <w:bCs/>
                <w:i/>
                <w:sz w:val="24"/>
                <w:szCs w:val="24"/>
              </w:rPr>
              <w:t xml:space="preserve"> РФ: да □ нет □</w:t>
            </w:r>
          </w:p>
          <w:p w:rsidR="006E4DA6" w:rsidRDefault="006E4DA6">
            <w:pPr>
              <w:rPr>
                <w:b/>
                <w:bCs/>
                <w:i/>
                <w:sz w:val="24"/>
                <w:szCs w:val="24"/>
              </w:rPr>
            </w:pPr>
            <w:proofErr w:type="spellStart"/>
            <w:r>
              <w:rPr>
                <w:b/>
                <w:bCs/>
                <w:i/>
                <w:sz w:val="24"/>
                <w:szCs w:val="24"/>
              </w:rPr>
              <w:t>Минобрнауки</w:t>
            </w:r>
            <w:proofErr w:type="spellEnd"/>
            <w:r>
              <w:rPr>
                <w:b/>
                <w:bCs/>
                <w:i/>
                <w:sz w:val="24"/>
                <w:szCs w:val="24"/>
              </w:rPr>
              <w:t xml:space="preserve"> РФ: </w:t>
            </w:r>
          </w:p>
          <w:p w:rsidR="006E4DA6" w:rsidRDefault="006E4DA6">
            <w:pPr>
              <w:rPr>
                <w:b/>
                <w:bCs/>
                <w:i/>
                <w:sz w:val="24"/>
                <w:szCs w:val="24"/>
              </w:rPr>
            </w:pPr>
            <w:r>
              <w:rPr>
                <w:b/>
                <w:bCs/>
                <w:i/>
                <w:sz w:val="24"/>
                <w:szCs w:val="24"/>
              </w:rPr>
              <w:t>да □ нет □</w:t>
            </w:r>
          </w:p>
          <w:p w:rsidR="006E4DA6" w:rsidRDefault="006E4DA6">
            <w:pPr>
              <w:rPr>
                <w:b/>
                <w:bCs/>
                <w:i/>
                <w:sz w:val="24"/>
                <w:szCs w:val="24"/>
              </w:rPr>
            </w:pPr>
            <w:r>
              <w:rPr>
                <w:b/>
                <w:bCs/>
                <w:i/>
                <w:sz w:val="24"/>
                <w:szCs w:val="24"/>
              </w:rPr>
              <w:t xml:space="preserve">Минсельхоз РФ: </w:t>
            </w:r>
          </w:p>
          <w:p w:rsidR="006E4DA6" w:rsidRDefault="006E4DA6">
            <w:pPr>
              <w:rPr>
                <w:b/>
                <w:bCs/>
                <w:i/>
                <w:sz w:val="24"/>
                <w:szCs w:val="24"/>
              </w:rPr>
            </w:pPr>
            <w:r>
              <w:rPr>
                <w:b/>
                <w:bCs/>
                <w:i/>
                <w:sz w:val="24"/>
                <w:szCs w:val="24"/>
              </w:rPr>
              <w:t>да □ нет□</w:t>
            </w:r>
          </w:p>
          <w:p w:rsidR="006E4DA6" w:rsidRDefault="006E4DA6">
            <w:pPr>
              <w:rPr>
                <w:b/>
                <w:bCs/>
                <w:i/>
                <w:sz w:val="24"/>
                <w:szCs w:val="24"/>
              </w:rPr>
            </w:pPr>
            <w:r>
              <w:rPr>
                <w:b/>
                <w:bCs/>
                <w:i/>
                <w:sz w:val="24"/>
                <w:szCs w:val="24"/>
              </w:rPr>
              <w:t>ОАО «МСП Банк»:</w:t>
            </w:r>
          </w:p>
          <w:p w:rsidR="006E4DA6" w:rsidRDefault="006E4DA6">
            <w:pPr>
              <w:jc w:val="center"/>
              <w:rPr>
                <w:rFonts w:ascii="Calibri" w:eastAsia="Times New Roman" w:hAnsi="Calibri"/>
                <w:b/>
                <w:bCs/>
                <w:i/>
                <w:sz w:val="24"/>
                <w:szCs w:val="24"/>
              </w:rPr>
            </w:pPr>
            <w:r>
              <w:rPr>
                <w:b/>
                <w:bCs/>
                <w:i/>
                <w:sz w:val="24"/>
                <w:szCs w:val="24"/>
              </w:rPr>
              <w:t xml:space="preserve"> да □ нет□</w:t>
            </w:r>
          </w:p>
        </w:tc>
      </w:tr>
      <w:tr w:rsidR="006E4DA6" w:rsidTr="006E4DA6">
        <w:trPr>
          <w:trHeight w:val="273"/>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right"/>
              <w:rPr>
                <w:rFonts w:ascii="Calibri" w:eastAsia="Times New Roman" w:hAnsi="Calibri"/>
                <w:sz w:val="24"/>
                <w:szCs w:val="24"/>
              </w:rPr>
            </w:pPr>
            <w:r>
              <w:rPr>
                <w:sz w:val="24"/>
                <w:szCs w:val="24"/>
              </w:rPr>
              <w:t>11.</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rPr>
                <w:rFonts w:ascii="Calibri" w:eastAsia="Times New Roman" w:hAnsi="Calibri"/>
                <w:sz w:val="24"/>
                <w:szCs w:val="24"/>
              </w:rPr>
            </w:pPr>
            <w:r>
              <w:rPr>
                <w:sz w:val="24"/>
                <w:szCs w:val="24"/>
              </w:rPr>
              <w:t>Применяемая система налогообложения</w:t>
            </w:r>
          </w:p>
          <w:p w:rsidR="006E4DA6" w:rsidRDefault="006E4DA6">
            <w:pPr>
              <w:rPr>
                <w:sz w:val="24"/>
                <w:szCs w:val="24"/>
              </w:rPr>
            </w:pPr>
            <w:r>
              <w:rPr>
                <w:sz w:val="24"/>
                <w:szCs w:val="24"/>
              </w:rPr>
              <w:t>□ общеустановленная;</w:t>
            </w:r>
          </w:p>
          <w:p w:rsidR="006E4DA6" w:rsidRDefault="006E4DA6">
            <w:pPr>
              <w:rPr>
                <w:sz w:val="24"/>
                <w:szCs w:val="24"/>
              </w:rPr>
            </w:pPr>
            <w:r>
              <w:rPr>
                <w:sz w:val="24"/>
                <w:szCs w:val="24"/>
              </w:rPr>
              <w:t>□ упрощённая (УСН);</w:t>
            </w:r>
          </w:p>
          <w:p w:rsidR="006E4DA6" w:rsidRDefault="006E4DA6">
            <w:pPr>
              <w:rPr>
                <w:sz w:val="24"/>
                <w:szCs w:val="24"/>
              </w:rPr>
            </w:pPr>
            <w:r>
              <w:rPr>
                <w:sz w:val="24"/>
                <w:szCs w:val="24"/>
              </w:rPr>
              <w:t>□ в виде единого налога на вмененный доход для отдельных видов деятельности;</w:t>
            </w:r>
          </w:p>
          <w:p w:rsidR="006E4DA6" w:rsidRDefault="006E4DA6">
            <w:pPr>
              <w:jc w:val="center"/>
              <w:rPr>
                <w:rFonts w:ascii="Calibri" w:eastAsia="Times New Roman" w:hAnsi="Calibri"/>
                <w:sz w:val="24"/>
                <w:szCs w:val="24"/>
              </w:rPr>
            </w:pPr>
            <w:r>
              <w:rPr>
                <w:sz w:val="24"/>
                <w:szCs w:val="24"/>
              </w:rPr>
              <w:t>□ для сельскохозяйственных товаропроизводителей</w:t>
            </w:r>
          </w:p>
        </w:tc>
        <w:tc>
          <w:tcPr>
            <w:tcW w:w="2635" w:type="dxa"/>
            <w:tcBorders>
              <w:top w:val="single" w:sz="4" w:space="0" w:color="auto"/>
              <w:left w:val="single" w:sz="4" w:space="0" w:color="auto"/>
              <w:bottom w:val="single" w:sz="4" w:space="0" w:color="auto"/>
              <w:right w:val="single" w:sz="4" w:space="0" w:color="auto"/>
            </w:tcBorders>
          </w:tcPr>
          <w:p w:rsidR="006E4DA6" w:rsidRDefault="006E4DA6">
            <w:pPr>
              <w:jc w:val="center"/>
              <w:rPr>
                <w:rFonts w:ascii="Calibri" w:eastAsia="Times New Roman" w:hAnsi="Calibri"/>
                <w:b/>
                <w:bCs/>
                <w:i/>
                <w:sz w:val="24"/>
                <w:szCs w:val="24"/>
              </w:rPr>
            </w:pPr>
          </w:p>
        </w:tc>
      </w:tr>
      <w:tr w:rsidR="006E4DA6" w:rsidTr="006E4DA6">
        <w:trPr>
          <w:trHeight w:val="273"/>
        </w:trPr>
        <w:tc>
          <w:tcPr>
            <w:tcW w:w="979" w:type="dxa"/>
            <w:tcBorders>
              <w:top w:val="single" w:sz="4" w:space="0" w:color="auto"/>
              <w:left w:val="single" w:sz="4" w:space="0" w:color="auto"/>
              <w:bottom w:val="single" w:sz="4" w:space="0" w:color="auto"/>
              <w:right w:val="single" w:sz="4" w:space="0" w:color="auto"/>
            </w:tcBorders>
            <w:hideMark/>
          </w:tcPr>
          <w:p w:rsidR="006E4DA6" w:rsidRDefault="006E4DA6">
            <w:pPr>
              <w:jc w:val="right"/>
              <w:rPr>
                <w:rFonts w:ascii="Calibri" w:eastAsia="Times New Roman" w:hAnsi="Calibri"/>
                <w:sz w:val="24"/>
                <w:szCs w:val="24"/>
              </w:rPr>
            </w:pPr>
            <w:r>
              <w:rPr>
                <w:sz w:val="24"/>
                <w:szCs w:val="24"/>
              </w:rPr>
              <w:t>12.</w:t>
            </w:r>
          </w:p>
        </w:tc>
        <w:tc>
          <w:tcPr>
            <w:tcW w:w="6251"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sz w:val="24"/>
                <w:szCs w:val="24"/>
              </w:rPr>
            </w:pPr>
            <w:r>
              <w:rPr>
                <w:sz w:val="24"/>
                <w:szCs w:val="24"/>
              </w:rPr>
              <w:t xml:space="preserve">Имеется просроченная задолженность по налогам и иным обязательным платежам в бюджетную систему Российской Федерации </w:t>
            </w:r>
          </w:p>
        </w:tc>
        <w:tc>
          <w:tcPr>
            <w:tcW w:w="2635"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b/>
                <w:bCs/>
                <w:i/>
                <w:sz w:val="24"/>
                <w:szCs w:val="24"/>
              </w:rPr>
            </w:pPr>
            <w:r>
              <w:rPr>
                <w:b/>
                <w:bCs/>
                <w:i/>
                <w:sz w:val="24"/>
                <w:szCs w:val="24"/>
              </w:rPr>
              <w:t>да □ нет □</w:t>
            </w:r>
          </w:p>
        </w:tc>
      </w:tr>
    </w:tbl>
    <w:p w:rsidR="006E4DA6" w:rsidRDefault="006E4DA6" w:rsidP="006E4DA6">
      <w:pPr>
        <w:ind w:firstLine="357"/>
        <w:jc w:val="both"/>
        <w:rPr>
          <w:rFonts w:ascii="Calibri" w:eastAsia="Times New Roman" w:hAnsi="Calibri"/>
          <w:sz w:val="24"/>
          <w:szCs w:val="24"/>
        </w:rPr>
      </w:pPr>
    </w:p>
    <w:p w:rsidR="006E4DA6" w:rsidRDefault="006E4DA6" w:rsidP="006E4DA6">
      <w:pPr>
        <w:pStyle w:val="a7"/>
        <w:ind w:left="0"/>
        <w:jc w:val="both"/>
        <w:rPr>
          <w:sz w:val="24"/>
          <w:szCs w:val="24"/>
        </w:rPr>
      </w:pPr>
      <w:r>
        <w:rPr>
          <w:sz w:val="24"/>
          <w:szCs w:val="24"/>
        </w:rPr>
        <w:t xml:space="preserve">9.Расчёт размера субсидии: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3"/>
        <w:gridCol w:w="2534"/>
        <w:gridCol w:w="2535"/>
      </w:tblGrid>
      <w:tr w:rsidR="006E4DA6" w:rsidTr="006E4DA6">
        <w:tc>
          <w:tcPr>
            <w:tcW w:w="675" w:type="dxa"/>
            <w:tcBorders>
              <w:top w:val="single" w:sz="4" w:space="0" w:color="auto"/>
              <w:left w:val="single" w:sz="4" w:space="0" w:color="auto"/>
              <w:bottom w:val="single" w:sz="4" w:space="0" w:color="auto"/>
              <w:right w:val="single" w:sz="4" w:space="0" w:color="auto"/>
            </w:tcBorders>
            <w:hideMark/>
          </w:tcPr>
          <w:p w:rsidR="006E4DA6" w:rsidRDefault="006E4DA6">
            <w:pPr>
              <w:pStyle w:val="a8"/>
              <w:jc w:val="both"/>
              <w:rPr>
                <w:bCs/>
                <w:szCs w:val="22"/>
              </w:rPr>
            </w:pPr>
            <w:r>
              <w:rPr>
                <w:bCs/>
                <w:szCs w:val="22"/>
              </w:rPr>
              <w:t xml:space="preserve">№ </w:t>
            </w:r>
            <w:proofErr w:type="spellStart"/>
            <w:proofErr w:type="gramStart"/>
            <w:r>
              <w:rPr>
                <w:bCs/>
                <w:szCs w:val="22"/>
              </w:rPr>
              <w:lastRenderedPageBreak/>
              <w:t>п</w:t>
            </w:r>
            <w:proofErr w:type="spellEnd"/>
            <w:proofErr w:type="gramEnd"/>
            <w:r>
              <w:rPr>
                <w:bCs/>
                <w:szCs w:val="22"/>
              </w:rPr>
              <w:t>/</w:t>
            </w:r>
            <w:proofErr w:type="spellStart"/>
            <w:r>
              <w:rPr>
                <w:bCs/>
                <w:szCs w:val="22"/>
              </w:rPr>
              <w:t>п</w:t>
            </w:r>
            <w:proofErr w:type="spellEnd"/>
          </w:p>
        </w:tc>
        <w:tc>
          <w:tcPr>
            <w:tcW w:w="4393" w:type="dxa"/>
            <w:tcBorders>
              <w:top w:val="single" w:sz="4" w:space="0" w:color="auto"/>
              <w:left w:val="single" w:sz="4" w:space="0" w:color="auto"/>
              <w:bottom w:val="single" w:sz="4" w:space="0" w:color="auto"/>
              <w:right w:val="single" w:sz="4" w:space="0" w:color="auto"/>
            </w:tcBorders>
            <w:hideMark/>
          </w:tcPr>
          <w:p w:rsidR="006E4DA6" w:rsidRDefault="006E4DA6">
            <w:pPr>
              <w:pStyle w:val="a8"/>
              <w:jc w:val="both"/>
              <w:rPr>
                <w:bCs/>
                <w:szCs w:val="22"/>
              </w:rPr>
            </w:pPr>
            <w:r>
              <w:rPr>
                <w:bCs/>
                <w:szCs w:val="22"/>
              </w:rPr>
              <w:lastRenderedPageBreak/>
              <w:t xml:space="preserve">Наименование договора, платёжного </w:t>
            </w:r>
            <w:r>
              <w:rPr>
                <w:bCs/>
                <w:szCs w:val="22"/>
              </w:rPr>
              <w:lastRenderedPageBreak/>
              <w:t>документа, подтверждающего понесённые затраты</w:t>
            </w:r>
          </w:p>
        </w:tc>
        <w:tc>
          <w:tcPr>
            <w:tcW w:w="2534" w:type="dxa"/>
            <w:tcBorders>
              <w:top w:val="single" w:sz="4" w:space="0" w:color="auto"/>
              <w:left w:val="single" w:sz="4" w:space="0" w:color="auto"/>
              <w:bottom w:val="single" w:sz="4" w:space="0" w:color="auto"/>
              <w:right w:val="single" w:sz="4" w:space="0" w:color="auto"/>
            </w:tcBorders>
            <w:hideMark/>
          </w:tcPr>
          <w:p w:rsidR="006E4DA6" w:rsidRDefault="006E4DA6">
            <w:pPr>
              <w:pStyle w:val="a8"/>
              <w:jc w:val="both"/>
              <w:rPr>
                <w:bCs/>
                <w:szCs w:val="22"/>
              </w:rPr>
            </w:pPr>
            <w:r>
              <w:rPr>
                <w:bCs/>
                <w:szCs w:val="22"/>
              </w:rPr>
              <w:lastRenderedPageBreak/>
              <w:t xml:space="preserve">Размер понесённых </w:t>
            </w:r>
            <w:r>
              <w:rPr>
                <w:bCs/>
                <w:szCs w:val="22"/>
              </w:rPr>
              <w:lastRenderedPageBreak/>
              <w:t>затрат</w:t>
            </w:r>
          </w:p>
        </w:tc>
        <w:tc>
          <w:tcPr>
            <w:tcW w:w="2535" w:type="dxa"/>
            <w:tcBorders>
              <w:top w:val="single" w:sz="4" w:space="0" w:color="auto"/>
              <w:left w:val="single" w:sz="4" w:space="0" w:color="auto"/>
              <w:bottom w:val="single" w:sz="4" w:space="0" w:color="auto"/>
              <w:right w:val="single" w:sz="4" w:space="0" w:color="auto"/>
            </w:tcBorders>
            <w:hideMark/>
          </w:tcPr>
          <w:p w:rsidR="006E4DA6" w:rsidRDefault="006E4DA6">
            <w:pPr>
              <w:pStyle w:val="a8"/>
              <w:jc w:val="both"/>
              <w:rPr>
                <w:bCs/>
                <w:szCs w:val="22"/>
              </w:rPr>
            </w:pPr>
            <w:r>
              <w:rPr>
                <w:bCs/>
                <w:szCs w:val="22"/>
              </w:rPr>
              <w:lastRenderedPageBreak/>
              <w:t xml:space="preserve">Расчёт размера </w:t>
            </w:r>
            <w:r>
              <w:rPr>
                <w:bCs/>
                <w:szCs w:val="22"/>
              </w:rPr>
              <w:lastRenderedPageBreak/>
              <w:t>субсидии (не более 10</w:t>
            </w:r>
            <w:r>
              <w:rPr>
                <w:szCs w:val="22"/>
              </w:rPr>
              <w:t>0,0 тыс. рублей и не более ⅔ понесённых затрат)</w:t>
            </w:r>
          </w:p>
        </w:tc>
      </w:tr>
      <w:tr w:rsidR="006E4DA6" w:rsidTr="006E4DA6">
        <w:tc>
          <w:tcPr>
            <w:tcW w:w="675" w:type="dxa"/>
            <w:tcBorders>
              <w:top w:val="single" w:sz="4" w:space="0" w:color="auto"/>
              <w:left w:val="single" w:sz="4" w:space="0" w:color="auto"/>
              <w:bottom w:val="single" w:sz="4" w:space="0" w:color="auto"/>
              <w:right w:val="single" w:sz="4" w:space="0" w:color="auto"/>
            </w:tcBorders>
          </w:tcPr>
          <w:p w:rsidR="006E4DA6" w:rsidRDefault="006E4DA6">
            <w:pPr>
              <w:pStyle w:val="a8"/>
              <w:jc w:val="both"/>
              <w:rPr>
                <w:b w:val="0"/>
                <w:bCs/>
                <w:szCs w:val="22"/>
              </w:rPr>
            </w:pPr>
          </w:p>
        </w:tc>
        <w:tc>
          <w:tcPr>
            <w:tcW w:w="4393" w:type="dxa"/>
            <w:tcBorders>
              <w:top w:val="single" w:sz="4" w:space="0" w:color="auto"/>
              <w:left w:val="single" w:sz="4" w:space="0" w:color="auto"/>
              <w:bottom w:val="single" w:sz="4" w:space="0" w:color="auto"/>
              <w:right w:val="single" w:sz="4" w:space="0" w:color="auto"/>
            </w:tcBorders>
          </w:tcPr>
          <w:p w:rsidR="006E4DA6" w:rsidRDefault="006E4DA6">
            <w:pPr>
              <w:pStyle w:val="a8"/>
              <w:jc w:val="both"/>
              <w:rPr>
                <w:b w:val="0"/>
                <w:bCs/>
                <w:szCs w:val="22"/>
              </w:rPr>
            </w:pPr>
          </w:p>
        </w:tc>
        <w:tc>
          <w:tcPr>
            <w:tcW w:w="2534" w:type="dxa"/>
            <w:tcBorders>
              <w:top w:val="single" w:sz="4" w:space="0" w:color="auto"/>
              <w:left w:val="single" w:sz="4" w:space="0" w:color="auto"/>
              <w:bottom w:val="single" w:sz="4" w:space="0" w:color="auto"/>
              <w:right w:val="single" w:sz="4" w:space="0" w:color="auto"/>
            </w:tcBorders>
          </w:tcPr>
          <w:p w:rsidR="006E4DA6" w:rsidRDefault="006E4DA6">
            <w:pPr>
              <w:pStyle w:val="a8"/>
              <w:jc w:val="both"/>
              <w:rPr>
                <w:b w:val="0"/>
                <w:bCs/>
                <w:szCs w:val="22"/>
              </w:rPr>
            </w:pPr>
          </w:p>
        </w:tc>
        <w:tc>
          <w:tcPr>
            <w:tcW w:w="2535" w:type="dxa"/>
            <w:tcBorders>
              <w:top w:val="single" w:sz="4" w:space="0" w:color="auto"/>
              <w:left w:val="single" w:sz="4" w:space="0" w:color="auto"/>
              <w:bottom w:val="single" w:sz="4" w:space="0" w:color="auto"/>
              <w:right w:val="single" w:sz="4" w:space="0" w:color="auto"/>
            </w:tcBorders>
          </w:tcPr>
          <w:p w:rsidR="006E4DA6" w:rsidRDefault="006E4DA6">
            <w:pPr>
              <w:pStyle w:val="a8"/>
              <w:jc w:val="both"/>
              <w:rPr>
                <w:b w:val="0"/>
                <w:bCs/>
                <w:szCs w:val="22"/>
              </w:rPr>
            </w:pPr>
          </w:p>
        </w:tc>
      </w:tr>
    </w:tbl>
    <w:p w:rsidR="006E4DA6" w:rsidRDefault="006E4DA6" w:rsidP="006E4DA6">
      <w:pPr>
        <w:ind w:left="360"/>
        <w:jc w:val="both"/>
        <w:rPr>
          <w:rFonts w:ascii="Calibri" w:eastAsia="Times New Roman" w:hAnsi="Calibri"/>
          <w:sz w:val="24"/>
          <w:szCs w:val="24"/>
        </w:rPr>
      </w:pPr>
    </w:p>
    <w:p w:rsidR="006E4DA6" w:rsidRDefault="006E4DA6" w:rsidP="006E4DA6">
      <w:pPr>
        <w:ind w:firstLine="357"/>
        <w:rPr>
          <w:bCs/>
          <w:iCs/>
          <w:sz w:val="24"/>
          <w:szCs w:val="24"/>
        </w:rPr>
      </w:pPr>
      <w:r>
        <w:rPr>
          <w:bCs/>
          <w:iCs/>
          <w:sz w:val="24"/>
          <w:szCs w:val="24"/>
        </w:rPr>
        <w:t>11. Информация по показателям эффективности:</w:t>
      </w:r>
    </w:p>
    <w:tbl>
      <w:tblPr>
        <w:tblW w:w="9936" w:type="dxa"/>
        <w:tblInd w:w="95" w:type="dxa"/>
        <w:tblLook w:val="04A0"/>
      </w:tblPr>
      <w:tblGrid>
        <w:gridCol w:w="576"/>
        <w:gridCol w:w="4682"/>
        <w:gridCol w:w="1559"/>
        <w:gridCol w:w="3119"/>
      </w:tblGrid>
      <w:tr w:rsidR="006E4DA6" w:rsidTr="006E4DA6">
        <w:trPr>
          <w:trHeight w:val="720"/>
        </w:trPr>
        <w:tc>
          <w:tcPr>
            <w:tcW w:w="576" w:type="dxa"/>
            <w:tcBorders>
              <w:top w:val="single" w:sz="4" w:space="0" w:color="auto"/>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b/>
                <w:bCs/>
                <w:sz w:val="24"/>
                <w:szCs w:val="24"/>
              </w:rPr>
            </w:pPr>
            <w:r>
              <w:rPr>
                <w:b/>
                <w:bCs/>
                <w:sz w:val="24"/>
                <w:szCs w:val="24"/>
              </w:rPr>
              <w:t>№</w:t>
            </w:r>
          </w:p>
        </w:tc>
        <w:tc>
          <w:tcPr>
            <w:tcW w:w="4682" w:type="dxa"/>
            <w:tcBorders>
              <w:top w:val="single" w:sz="4" w:space="0" w:color="auto"/>
              <w:left w:val="nil"/>
              <w:bottom w:val="single" w:sz="4" w:space="0" w:color="auto"/>
              <w:right w:val="single" w:sz="4" w:space="0" w:color="auto"/>
            </w:tcBorders>
            <w:vAlign w:val="center"/>
            <w:hideMark/>
          </w:tcPr>
          <w:p w:rsidR="006E4DA6" w:rsidRDefault="006E4DA6">
            <w:pPr>
              <w:jc w:val="center"/>
              <w:rPr>
                <w:rFonts w:ascii="Calibri" w:eastAsia="Times New Roman" w:hAnsi="Calibri"/>
                <w:b/>
                <w:bCs/>
                <w:sz w:val="24"/>
                <w:szCs w:val="24"/>
              </w:rPr>
            </w:pPr>
            <w:r>
              <w:rPr>
                <w:b/>
                <w:bCs/>
                <w:sz w:val="24"/>
                <w:szCs w:val="24"/>
              </w:rPr>
              <w:t>Наименование показателя</w:t>
            </w:r>
          </w:p>
        </w:tc>
        <w:tc>
          <w:tcPr>
            <w:tcW w:w="1559" w:type="dxa"/>
            <w:tcBorders>
              <w:top w:val="single" w:sz="4" w:space="0" w:color="auto"/>
              <w:left w:val="nil"/>
              <w:bottom w:val="single" w:sz="4" w:space="0" w:color="auto"/>
              <w:right w:val="single" w:sz="4" w:space="0" w:color="auto"/>
            </w:tcBorders>
            <w:vAlign w:val="center"/>
            <w:hideMark/>
          </w:tcPr>
          <w:p w:rsidR="006E4DA6" w:rsidRDefault="006E4DA6">
            <w:pPr>
              <w:jc w:val="center"/>
              <w:rPr>
                <w:rFonts w:ascii="Calibri" w:eastAsia="Times New Roman" w:hAnsi="Calibri"/>
                <w:b/>
                <w:bCs/>
                <w:sz w:val="24"/>
                <w:szCs w:val="24"/>
              </w:rPr>
            </w:pPr>
            <w:r>
              <w:rPr>
                <w:b/>
                <w:bCs/>
                <w:sz w:val="24"/>
                <w:szCs w:val="24"/>
              </w:rPr>
              <w:t xml:space="preserve">Ед. </w:t>
            </w:r>
            <w:proofErr w:type="spellStart"/>
            <w:r>
              <w:rPr>
                <w:b/>
                <w:bCs/>
                <w:sz w:val="24"/>
                <w:szCs w:val="24"/>
              </w:rPr>
              <w:t>измер</w:t>
            </w:r>
            <w:proofErr w:type="spellEnd"/>
            <w:r>
              <w:rPr>
                <w:b/>
                <w:bCs/>
                <w:sz w:val="24"/>
                <w:szCs w:val="24"/>
              </w:rPr>
              <w:t>.</w:t>
            </w:r>
          </w:p>
        </w:tc>
        <w:tc>
          <w:tcPr>
            <w:tcW w:w="3119" w:type="dxa"/>
            <w:tcBorders>
              <w:top w:val="single" w:sz="4" w:space="0" w:color="auto"/>
              <w:left w:val="nil"/>
              <w:bottom w:val="single" w:sz="4" w:space="0" w:color="auto"/>
              <w:right w:val="single" w:sz="4" w:space="0" w:color="000000"/>
            </w:tcBorders>
            <w:vAlign w:val="center"/>
            <w:hideMark/>
          </w:tcPr>
          <w:p w:rsidR="006E4DA6" w:rsidRDefault="006E4DA6">
            <w:pPr>
              <w:outlineLvl w:val="0"/>
              <w:rPr>
                <w:rFonts w:ascii="Calibri" w:eastAsia="Times New Roman" w:hAnsi="Calibri"/>
                <w:b/>
                <w:sz w:val="24"/>
                <w:szCs w:val="24"/>
              </w:rPr>
            </w:pPr>
            <w:r>
              <w:rPr>
                <w:b/>
                <w:sz w:val="24"/>
                <w:szCs w:val="24"/>
              </w:rPr>
              <w:t xml:space="preserve">по состоянию </w:t>
            </w:r>
            <w:proofErr w:type="gramStart"/>
            <w:r>
              <w:rPr>
                <w:b/>
                <w:sz w:val="24"/>
                <w:szCs w:val="24"/>
              </w:rPr>
              <w:t>на</w:t>
            </w:r>
            <w:proofErr w:type="gramEnd"/>
            <w:r>
              <w:rPr>
                <w:b/>
                <w:sz w:val="24"/>
                <w:szCs w:val="24"/>
              </w:rPr>
              <w:t xml:space="preserve"> _______________</w:t>
            </w:r>
          </w:p>
          <w:p w:rsidR="006E4DA6" w:rsidRDefault="006E4DA6">
            <w:pPr>
              <w:jc w:val="center"/>
              <w:rPr>
                <w:rFonts w:ascii="Calibri" w:eastAsia="Times New Roman" w:hAnsi="Calibri"/>
                <w:b/>
                <w:bCs/>
                <w:sz w:val="24"/>
                <w:szCs w:val="24"/>
              </w:rPr>
            </w:pPr>
            <w:r>
              <w:rPr>
                <w:sz w:val="24"/>
                <w:szCs w:val="24"/>
              </w:rPr>
              <w:t>(по состоянию на первое число января (за предыдущий год))</w:t>
            </w:r>
          </w:p>
        </w:tc>
      </w:tr>
      <w:tr w:rsidR="006E4DA6" w:rsidTr="006E4DA6">
        <w:trPr>
          <w:trHeight w:val="540"/>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1</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Выручка от реализации товаров (работ, услуг) без учета НДС</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711"/>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2</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Отгружено товаров собственного производства (выполнено работ и услуг собственными силами)</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772"/>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3</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 xml:space="preserve">География поставок (кол-во субъектов </w:t>
            </w:r>
            <w:proofErr w:type="gramStart"/>
            <w:r>
              <w:rPr>
                <w:sz w:val="24"/>
                <w:szCs w:val="24"/>
              </w:rPr>
              <w:t>РФ</w:t>
            </w:r>
            <w:proofErr w:type="gramEnd"/>
            <w:r>
              <w:rPr>
                <w:sz w:val="24"/>
                <w:szCs w:val="24"/>
              </w:rPr>
              <w:t xml:space="preserve"> в которые осуществляются поставки товаров, работ, услуг)</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ед.</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510"/>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4</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Номенклатура производимой продукции (работ, услуг)</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ед.</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553"/>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5</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Среднесписочная численность работников (без внешних совместителей) за предыдущий календарный год</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чел.</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480"/>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6</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Среднемесячная начисленная заработная плата всех работников</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998"/>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7</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Объем налогов, сборов, страховых взносов, уплаченных в бюджетную систему Российской Федерации (без учета налогов на добавленную стоимость и акцизов)</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289"/>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8</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Инвестиции в основной капитал, всего:</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251"/>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9</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Привлеченные заемные (кредитные) средства</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r w:rsidR="006E4DA6" w:rsidTr="006E4DA6">
        <w:trPr>
          <w:trHeight w:val="398"/>
        </w:trPr>
        <w:tc>
          <w:tcPr>
            <w:tcW w:w="576" w:type="dxa"/>
            <w:tcBorders>
              <w:top w:val="nil"/>
              <w:left w:val="single" w:sz="4" w:space="0" w:color="auto"/>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9.1.</w:t>
            </w:r>
          </w:p>
        </w:tc>
        <w:tc>
          <w:tcPr>
            <w:tcW w:w="4682" w:type="dxa"/>
            <w:tcBorders>
              <w:top w:val="nil"/>
              <w:left w:val="nil"/>
              <w:bottom w:val="single" w:sz="4" w:space="0" w:color="auto"/>
              <w:right w:val="single" w:sz="4" w:space="0" w:color="auto"/>
            </w:tcBorders>
            <w:vAlign w:val="bottom"/>
            <w:hideMark/>
          </w:tcPr>
          <w:p w:rsidR="006E4DA6" w:rsidRDefault="006E4DA6">
            <w:pPr>
              <w:jc w:val="center"/>
              <w:rPr>
                <w:rFonts w:ascii="Calibri" w:eastAsia="Times New Roman" w:hAnsi="Calibri"/>
                <w:sz w:val="24"/>
                <w:szCs w:val="24"/>
              </w:rPr>
            </w:pPr>
            <w:r>
              <w:rPr>
                <w:sz w:val="24"/>
                <w:szCs w:val="24"/>
              </w:rPr>
              <w:t>из них: привлечено в рамках программ государственной поддержки</w:t>
            </w:r>
          </w:p>
        </w:tc>
        <w:tc>
          <w:tcPr>
            <w:tcW w:w="1559" w:type="dxa"/>
            <w:tcBorders>
              <w:top w:val="nil"/>
              <w:left w:val="nil"/>
              <w:bottom w:val="single" w:sz="4" w:space="0" w:color="auto"/>
              <w:right w:val="single" w:sz="4" w:space="0" w:color="auto"/>
            </w:tcBorders>
            <w:vAlign w:val="center"/>
            <w:hideMark/>
          </w:tcPr>
          <w:p w:rsidR="006E4DA6" w:rsidRDefault="006E4DA6">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6E4DA6" w:rsidRDefault="006E4DA6">
            <w:pPr>
              <w:jc w:val="center"/>
              <w:rPr>
                <w:rFonts w:ascii="Calibri" w:eastAsia="Times New Roman" w:hAnsi="Calibri" w:cs="Calibri"/>
                <w:sz w:val="24"/>
                <w:szCs w:val="24"/>
              </w:rPr>
            </w:pPr>
            <w:r>
              <w:rPr>
                <w:rFonts w:cs="Calibri"/>
                <w:sz w:val="24"/>
                <w:szCs w:val="24"/>
              </w:rPr>
              <w:t> </w:t>
            </w:r>
          </w:p>
        </w:tc>
      </w:tr>
    </w:tbl>
    <w:p w:rsidR="006E4DA6" w:rsidRDefault="006E4DA6" w:rsidP="006E4DA6">
      <w:pPr>
        <w:ind w:firstLine="357"/>
        <w:rPr>
          <w:rFonts w:ascii="Calibri" w:eastAsia="Times New Roman" w:hAnsi="Calibri"/>
          <w:bCs/>
          <w:iCs/>
          <w:sz w:val="24"/>
          <w:szCs w:val="24"/>
        </w:rPr>
      </w:pPr>
    </w:p>
    <w:p w:rsidR="006E4DA6" w:rsidRDefault="006E4DA6" w:rsidP="006E4DA6">
      <w:pPr>
        <w:ind w:firstLine="357"/>
        <w:rPr>
          <w:bCs/>
          <w:iCs/>
          <w:sz w:val="24"/>
          <w:szCs w:val="24"/>
        </w:rPr>
      </w:pPr>
      <w:r>
        <w:rPr>
          <w:bCs/>
          <w:iCs/>
          <w:sz w:val="24"/>
          <w:szCs w:val="24"/>
        </w:rPr>
        <w:t>12. Сведения об у</w:t>
      </w:r>
      <w:r>
        <w:rPr>
          <w:color w:val="000000"/>
          <w:sz w:val="24"/>
          <w:szCs w:val="24"/>
        </w:rPr>
        <w:t>частниках (акционерах), имеющих долю в уставном капитале (для юридических лиц)</w:t>
      </w:r>
    </w:p>
    <w:tbl>
      <w:tblPr>
        <w:tblW w:w="9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6"/>
        <w:gridCol w:w="5674"/>
      </w:tblGrid>
      <w:tr w:rsidR="006E4DA6" w:rsidTr="006E4DA6">
        <w:trPr>
          <w:cantSplit/>
          <w:trHeight w:val="315"/>
        </w:trPr>
        <w:tc>
          <w:tcPr>
            <w:tcW w:w="8880" w:type="dxa"/>
            <w:gridSpan w:val="2"/>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xml:space="preserve">Участники (акционеры), имеющие долю в уставном капитале </w:t>
            </w:r>
          </w:p>
        </w:tc>
      </w:tr>
      <w:tr w:rsidR="006E4DA6" w:rsidTr="006E4DA6">
        <w:trPr>
          <w:trHeight w:val="315"/>
        </w:trPr>
        <w:tc>
          <w:tcPr>
            <w:tcW w:w="376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Участник</w:t>
            </w:r>
          </w:p>
        </w:tc>
        <w:tc>
          <w:tcPr>
            <w:tcW w:w="512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Доля, %</w:t>
            </w:r>
          </w:p>
        </w:tc>
      </w:tr>
      <w:tr w:rsidR="006E4DA6" w:rsidTr="006E4DA6">
        <w:trPr>
          <w:trHeight w:val="315"/>
        </w:trPr>
        <w:tc>
          <w:tcPr>
            <w:tcW w:w="376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w:t>
            </w:r>
          </w:p>
        </w:tc>
        <w:tc>
          <w:tcPr>
            <w:tcW w:w="512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w:t>
            </w:r>
          </w:p>
        </w:tc>
      </w:tr>
      <w:tr w:rsidR="006E4DA6" w:rsidTr="006E4DA6">
        <w:trPr>
          <w:trHeight w:val="315"/>
        </w:trPr>
        <w:tc>
          <w:tcPr>
            <w:tcW w:w="376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w:t>
            </w:r>
          </w:p>
        </w:tc>
        <w:tc>
          <w:tcPr>
            <w:tcW w:w="512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w:t>
            </w:r>
          </w:p>
        </w:tc>
      </w:tr>
      <w:tr w:rsidR="006E4DA6" w:rsidTr="006E4DA6">
        <w:trPr>
          <w:trHeight w:val="315"/>
        </w:trPr>
        <w:tc>
          <w:tcPr>
            <w:tcW w:w="376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w:t>
            </w:r>
          </w:p>
        </w:tc>
        <w:tc>
          <w:tcPr>
            <w:tcW w:w="5120" w:type="dxa"/>
            <w:tcBorders>
              <w:top w:val="single" w:sz="4" w:space="0" w:color="auto"/>
              <w:left w:val="single" w:sz="4" w:space="0" w:color="auto"/>
              <w:bottom w:val="single" w:sz="4" w:space="0" w:color="auto"/>
              <w:right w:val="single" w:sz="4" w:space="0" w:color="auto"/>
            </w:tcBorders>
            <w:hideMark/>
          </w:tcPr>
          <w:p w:rsidR="006E4DA6" w:rsidRDefault="006E4DA6">
            <w:pPr>
              <w:jc w:val="center"/>
              <w:rPr>
                <w:rFonts w:ascii="Calibri" w:eastAsia="Times New Roman" w:hAnsi="Calibri"/>
                <w:color w:val="000000"/>
                <w:sz w:val="24"/>
                <w:szCs w:val="24"/>
              </w:rPr>
            </w:pPr>
            <w:r>
              <w:rPr>
                <w:color w:val="000000"/>
                <w:sz w:val="24"/>
                <w:szCs w:val="24"/>
              </w:rPr>
              <w:t> </w:t>
            </w:r>
          </w:p>
        </w:tc>
      </w:tr>
    </w:tbl>
    <w:p w:rsidR="006E4DA6" w:rsidRDefault="006E4DA6" w:rsidP="006E4DA6">
      <w:pPr>
        <w:ind w:firstLine="357"/>
        <w:rPr>
          <w:rFonts w:ascii="Calibri" w:eastAsia="Times New Roman" w:hAnsi="Calibri"/>
          <w:bCs/>
          <w:iCs/>
          <w:sz w:val="24"/>
          <w:szCs w:val="24"/>
          <w:lang w:val="en-US"/>
        </w:rPr>
      </w:pPr>
    </w:p>
    <w:p w:rsidR="006E4DA6" w:rsidRDefault="006E4DA6" w:rsidP="006E4DA6">
      <w:pPr>
        <w:ind w:firstLine="357"/>
        <w:rPr>
          <w:bCs/>
          <w:iCs/>
          <w:sz w:val="24"/>
          <w:szCs w:val="24"/>
        </w:rPr>
      </w:pPr>
      <w:r>
        <w:rPr>
          <w:bCs/>
          <w:iCs/>
          <w:sz w:val="24"/>
          <w:szCs w:val="24"/>
        </w:rPr>
        <w:t>Достоверность представленных сведений подтверждаю.</w:t>
      </w:r>
    </w:p>
    <w:p w:rsidR="006E4DA6" w:rsidRDefault="006E4DA6" w:rsidP="006E4DA6">
      <w:pPr>
        <w:pStyle w:val="a8"/>
        <w:ind w:firstLine="357"/>
        <w:jc w:val="both"/>
        <w:rPr>
          <w:b w:val="0"/>
          <w:szCs w:val="24"/>
        </w:rPr>
      </w:pPr>
      <w:r>
        <w:rPr>
          <w:b w:val="0"/>
          <w:szCs w:val="24"/>
        </w:rPr>
        <w:t>Согласе</w:t>
      </w:r>
      <w:proofErr w:type="gramStart"/>
      <w:r>
        <w:rPr>
          <w:b w:val="0"/>
          <w:szCs w:val="24"/>
        </w:rPr>
        <w:t>н(</w:t>
      </w:r>
      <w:proofErr w:type="gramEnd"/>
      <w:r>
        <w:rPr>
          <w:b w:val="0"/>
          <w:szCs w:val="24"/>
        </w:rPr>
        <w:t>на) на обработку персональных данных в соответствии с Федеральным законом от 27 июля 2006 года №152-ФЗ «О персональных данных».</w:t>
      </w:r>
    </w:p>
    <w:p w:rsidR="006E4DA6" w:rsidRDefault="006E4DA6" w:rsidP="006E4DA6">
      <w:pPr>
        <w:pStyle w:val="a8"/>
        <w:jc w:val="both"/>
        <w:rPr>
          <w:b w:val="0"/>
          <w:color w:val="000000"/>
          <w:szCs w:val="24"/>
        </w:rPr>
      </w:pPr>
      <w:r>
        <w:rPr>
          <w:b w:val="0"/>
          <w:szCs w:val="24"/>
          <w:vertAlign w:val="superscript"/>
        </w:rPr>
        <w:t xml:space="preserve"> </w:t>
      </w:r>
      <w:r>
        <w:rPr>
          <w:b w:val="0"/>
          <w:color w:val="000000"/>
          <w:szCs w:val="24"/>
        </w:rPr>
        <w:t xml:space="preserve">      Субъект малого (среднего) предпринимательства несёт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6E4DA6" w:rsidRDefault="006E4DA6" w:rsidP="006E4DA6">
      <w:pPr>
        <w:pStyle w:val="a8"/>
        <w:ind w:firstLine="357"/>
        <w:jc w:val="both"/>
        <w:rPr>
          <w:b w:val="0"/>
          <w:szCs w:val="24"/>
        </w:rPr>
      </w:pPr>
      <w:r>
        <w:rPr>
          <w:b w:val="0"/>
          <w:color w:val="000000"/>
          <w:szCs w:val="24"/>
        </w:rPr>
        <w:t>Я уведомле</w:t>
      </w:r>
      <w:proofErr w:type="gramStart"/>
      <w:r>
        <w:rPr>
          <w:b w:val="0"/>
          <w:color w:val="000000"/>
          <w:szCs w:val="24"/>
        </w:rPr>
        <w:t>н(</w:t>
      </w:r>
      <w:proofErr w:type="gramEnd"/>
      <w:r>
        <w:rPr>
          <w:b w:val="0"/>
          <w:color w:val="000000"/>
          <w:szCs w:val="24"/>
        </w:rPr>
        <w:t xml:space="preserve">а) о том, что не подписание мною </w:t>
      </w:r>
      <w:r>
        <w:rPr>
          <w:b w:val="0"/>
          <w:szCs w:val="24"/>
        </w:rPr>
        <w:t xml:space="preserve">договора о предоставлении субсидии </w:t>
      </w:r>
      <w:r>
        <w:rPr>
          <w:b w:val="0"/>
          <w:color w:val="000000"/>
          <w:szCs w:val="24"/>
        </w:rPr>
        <w:t xml:space="preserve">в течение одного месяца с момента принятия решения Комиссией по любым, в том числе не </w:t>
      </w:r>
      <w:r>
        <w:rPr>
          <w:b w:val="0"/>
          <w:color w:val="000000"/>
          <w:szCs w:val="24"/>
        </w:rPr>
        <w:lastRenderedPageBreak/>
        <w:t xml:space="preserve">зависящим от меня причинам, </w:t>
      </w:r>
      <w:r>
        <w:rPr>
          <w:b w:val="0"/>
          <w:szCs w:val="24"/>
        </w:rPr>
        <w:t>означает мой односторонний добровольный отказ от получения субсидии.</w:t>
      </w:r>
    </w:p>
    <w:p w:rsidR="006E4DA6" w:rsidRDefault="006E4DA6" w:rsidP="006E4DA6">
      <w:pPr>
        <w:pStyle w:val="a8"/>
        <w:ind w:firstLine="357"/>
        <w:jc w:val="both"/>
        <w:rPr>
          <w:b w:val="0"/>
          <w:color w:val="000000"/>
          <w:szCs w:val="24"/>
        </w:rPr>
      </w:pPr>
    </w:p>
    <w:tbl>
      <w:tblPr>
        <w:tblW w:w="9840" w:type="dxa"/>
        <w:tblLayout w:type="fixed"/>
        <w:tblLook w:val="01E0"/>
      </w:tblPr>
      <w:tblGrid>
        <w:gridCol w:w="5071"/>
        <w:gridCol w:w="4769"/>
      </w:tblGrid>
      <w:tr w:rsidR="006E4DA6" w:rsidTr="006E4DA6">
        <w:tc>
          <w:tcPr>
            <w:tcW w:w="5070" w:type="dxa"/>
          </w:tcPr>
          <w:p w:rsidR="006E4DA6" w:rsidRDefault="006E4DA6">
            <w:pPr>
              <w:rPr>
                <w:rFonts w:ascii="Calibri" w:eastAsia="Times New Roman" w:hAnsi="Calibri"/>
                <w:sz w:val="24"/>
                <w:szCs w:val="24"/>
              </w:rPr>
            </w:pPr>
          </w:p>
          <w:p w:rsidR="006E4DA6" w:rsidRDefault="006E4DA6">
            <w:pPr>
              <w:rPr>
                <w:sz w:val="24"/>
                <w:szCs w:val="24"/>
              </w:rPr>
            </w:pPr>
            <w:r>
              <w:rPr>
                <w:sz w:val="24"/>
                <w:szCs w:val="24"/>
              </w:rPr>
              <w:t>________________________________________</w:t>
            </w:r>
          </w:p>
          <w:p w:rsidR="006E4DA6" w:rsidRDefault="006E4DA6">
            <w:pPr>
              <w:rPr>
                <w:sz w:val="24"/>
                <w:szCs w:val="24"/>
              </w:rPr>
            </w:pPr>
            <w:r>
              <w:rPr>
                <w:sz w:val="24"/>
                <w:szCs w:val="24"/>
              </w:rPr>
              <w:t>(Должность руководителя юридического лица или индивидуального предпринимателя)</w:t>
            </w:r>
          </w:p>
          <w:p w:rsidR="006E4DA6" w:rsidRDefault="006E4DA6">
            <w:pPr>
              <w:jc w:val="center"/>
              <w:rPr>
                <w:rFonts w:ascii="Calibri" w:eastAsia="Times New Roman" w:hAnsi="Calibri"/>
                <w:sz w:val="24"/>
                <w:szCs w:val="24"/>
              </w:rPr>
            </w:pPr>
          </w:p>
        </w:tc>
        <w:tc>
          <w:tcPr>
            <w:tcW w:w="4769" w:type="dxa"/>
          </w:tcPr>
          <w:p w:rsidR="006E4DA6" w:rsidRDefault="006E4DA6">
            <w:pPr>
              <w:rPr>
                <w:rFonts w:ascii="Calibri" w:eastAsia="Times New Roman" w:hAnsi="Calibri"/>
                <w:sz w:val="24"/>
                <w:szCs w:val="24"/>
              </w:rPr>
            </w:pPr>
          </w:p>
          <w:p w:rsidR="006E4DA6" w:rsidRDefault="006E4DA6">
            <w:pPr>
              <w:rPr>
                <w:sz w:val="24"/>
                <w:szCs w:val="24"/>
              </w:rPr>
            </w:pPr>
            <w:r>
              <w:rPr>
                <w:sz w:val="24"/>
                <w:szCs w:val="24"/>
              </w:rPr>
              <w:t>_____________________________________</w:t>
            </w:r>
          </w:p>
          <w:p w:rsidR="006E4DA6" w:rsidRDefault="006E4DA6">
            <w:pPr>
              <w:jc w:val="center"/>
              <w:rPr>
                <w:rFonts w:ascii="Calibri" w:eastAsia="Times New Roman" w:hAnsi="Calibri"/>
                <w:sz w:val="24"/>
                <w:szCs w:val="24"/>
              </w:rPr>
            </w:pPr>
            <w:r>
              <w:rPr>
                <w:sz w:val="24"/>
                <w:szCs w:val="24"/>
              </w:rPr>
              <w:t>(Ф.И.О. руководителя юридического лица или индивидуального предпринимателя, подпись)</w:t>
            </w:r>
          </w:p>
        </w:tc>
      </w:tr>
      <w:tr w:rsidR="006E4DA6" w:rsidTr="006E4DA6">
        <w:tc>
          <w:tcPr>
            <w:tcW w:w="5070" w:type="dxa"/>
            <w:hideMark/>
          </w:tcPr>
          <w:p w:rsidR="006E4DA6" w:rsidRDefault="006E4DA6">
            <w:pPr>
              <w:jc w:val="center"/>
              <w:rPr>
                <w:rFonts w:ascii="Calibri" w:eastAsia="Times New Roman" w:hAnsi="Calibri"/>
                <w:sz w:val="24"/>
                <w:szCs w:val="24"/>
              </w:rPr>
            </w:pPr>
            <w:r>
              <w:rPr>
                <w:sz w:val="24"/>
                <w:szCs w:val="24"/>
              </w:rPr>
              <w:t>Главный бухгалтер</w:t>
            </w:r>
          </w:p>
        </w:tc>
        <w:tc>
          <w:tcPr>
            <w:tcW w:w="4769" w:type="dxa"/>
            <w:hideMark/>
          </w:tcPr>
          <w:p w:rsidR="006E4DA6" w:rsidRDefault="006E4DA6">
            <w:pPr>
              <w:rPr>
                <w:rFonts w:ascii="Calibri" w:eastAsia="Times New Roman" w:hAnsi="Calibri"/>
                <w:sz w:val="24"/>
                <w:szCs w:val="24"/>
              </w:rPr>
            </w:pPr>
            <w:r>
              <w:rPr>
                <w:sz w:val="24"/>
                <w:szCs w:val="24"/>
              </w:rPr>
              <w:t>_____________________________________</w:t>
            </w:r>
          </w:p>
          <w:p w:rsidR="006E4DA6" w:rsidRDefault="006E4DA6">
            <w:pPr>
              <w:jc w:val="center"/>
              <w:rPr>
                <w:rFonts w:ascii="Calibri" w:eastAsia="Times New Roman" w:hAnsi="Calibri"/>
                <w:sz w:val="24"/>
                <w:szCs w:val="24"/>
              </w:rPr>
            </w:pPr>
            <w:r>
              <w:rPr>
                <w:sz w:val="24"/>
                <w:szCs w:val="24"/>
              </w:rPr>
              <w:t>(Ф.И.О. главного бухгалтера, подпись)</w:t>
            </w:r>
          </w:p>
        </w:tc>
      </w:tr>
      <w:tr w:rsidR="006E4DA6" w:rsidTr="006E4DA6">
        <w:tc>
          <w:tcPr>
            <w:tcW w:w="5070" w:type="dxa"/>
          </w:tcPr>
          <w:p w:rsidR="006E4DA6" w:rsidRDefault="006E4DA6">
            <w:pPr>
              <w:rPr>
                <w:rFonts w:ascii="Calibri" w:eastAsia="Times New Roman" w:hAnsi="Calibri"/>
                <w:sz w:val="24"/>
                <w:szCs w:val="24"/>
              </w:rPr>
            </w:pPr>
          </w:p>
          <w:p w:rsidR="006E4DA6" w:rsidRDefault="006E4DA6">
            <w:pPr>
              <w:rPr>
                <w:sz w:val="24"/>
                <w:szCs w:val="24"/>
              </w:rPr>
            </w:pPr>
          </w:p>
          <w:p w:rsidR="006E4DA6" w:rsidRDefault="006E4DA6">
            <w:pPr>
              <w:jc w:val="center"/>
              <w:rPr>
                <w:rFonts w:ascii="Calibri" w:eastAsia="Times New Roman" w:hAnsi="Calibri"/>
                <w:sz w:val="24"/>
                <w:szCs w:val="24"/>
              </w:rPr>
            </w:pPr>
            <w:r>
              <w:rPr>
                <w:sz w:val="24"/>
                <w:szCs w:val="24"/>
              </w:rPr>
              <w:t>Дата</w:t>
            </w:r>
          </w:p>
        </w:tc>
        <w:tc>
          <w:tcPr>
            <w:tcW w:w="4769" w:type="dxa"/>
          </w:tcPr>
          <w:p w:rsidR="006E4DA6" w:rsidRDefault="006E4DA6">
            <w:pPr>
              <w:rPr>
                <w:rFonts w:ascii="Calibri" w:eastAsia="Times New Roman" w:hAnsi="Calibri"/>
                <w:sz w:val="24"/>
                <w:szCs w:val="24"/>
              </w:rPr>
            </w:pPr>
          </w:p>
          <w:p w:rsidR="006E4DA6" w:rsidRDefault="006E4DA6">
            <w:pPr>
              <w:rPr>
                <w:sz w:val="24"/>
                <w:szCs w:val="24"/>
              </w:rPr>
            </w:pPr>
          </w:p>
          <w:p w:rsidR="006E4DA6" w:rsidRDefault="006E4DA6">
            <w:pPr>
              <w:jc w:val="center"/>
              <w:rPr>
                <w:rFonts w:ascii="Calibri" w:eastAsia="Times New Roman" w:hAnsi="Calibri"/>
                <w:sz w:val="24"/>
                <w:szCs w:val="24"/>
              </w:rPr>
            </w:pPr>
            <w:r>
              <w:rPr>
                <w:sz w:val="24"/>
                <w:szCs w:val="24"/>
              </w:rPr>
              <w:t>М. П. (при наличии)</w:t>
            </w:r>
          </w:p>
        </w:tc>
      </w:tr>
    </w:tbl>
    <w:p w:rsidR="006E4DA6" w:rsidRDefault="006E4DA6" w:rsidP="006E4DA6">
      <w:pPr>
        <w:ind w:left="35" w:hanging="35"/>
        <w:jc w:val="both"/>
        <w:rPr>
          <w:rFonts w:ascii="Calibri" w:eastAsia="Times New Roman" w:hAnsi="Calibri"/>
          <w:sz w:val="24"/>
          <w:szCs w:val="24"/>
        </w:rPr>
      </w:pPr>
    </w:p>
    <w:p w:rsidR="006E4DA6" w:rsidRDefault="006E4DA6" w:rsidP="006E4DA6">
      <w:pPr>
        <w:rPr>
          <w:sz w:val="24"/>
          <w:szCs w:val="24"/>
        </w:rPr>
        <w:sectPr w:rsidR="006E4DA6" w:rsidSect="006E4DA6">
          <w:type w:val="continuous"/>
          <w:pgSz w:w="11906" w:h="16838"/>
          <w:pgMar w:top="851" w:right="851" w:bottom="851" w:left="1134" w:header="720" w:footer="720" w:gutter="0"/>
          <w:pgNumType w:start="1"/>
          <w:cols w:space="720"/>
        </w:sectPr>
      </w:pPr>
    </w:p>
    <w:tbl>
      <w:tblPr>
        <w:tblpPr w:leftFromText="180" w:rightFromText="180" w:vertAnchor="text" w:tblpY="1"/>
        <w:tblOverlap w:val="never"/>
        <w:tblW w:w="15206" w:type="dxa"/>
        <w:tblLook w:val="04A0"/>
      </w:tblPr>
      <w:tblGrid>
        <w:gridCol w:w="5068"/>
        <w:gridCol w:w="5069"/>
        <w:gridCol w:w="5069"/>
      </w:tblGrid>
      <w:tr w:rsidR="006E4DA6" w:rsidTr="006E4DA6">
        <w:tc>
          <w:tcPr>
            <w:tcW w:w="5068" w:type="dxa"/>
          </w:tcPr>
          <w:p w:rsidR="006E4DA6" w:rsidRDefault="006E4DA6">
            <w:pPr>
              <w:jc w:val="center"/>
              <w:rPr>
                <w:rFonts w:ascii="Calibri" w:eastAsia="Times New Roman" w:hAnsi="Calibri"/>
                <w:sz w:val="22"/>
                <w:szCs w:val="22"/>
              </w:rPr>
            </w:pPr>
          </w:p>
        </w:tc>
        <w:tc>
          <w:tcPr>
            <w:tcW w:w="5069" w:type="dxa"/>
            <w:hideMark/>
          </w:tcPr>
          <w:p w:rsidR="006E4DA6" w:rsidRDefault="006E4DA6">
            <w:pPr>
              <w:ind w:left="35" w:hanging="35"/>
              <w:jc w:val="both"/>
              <w:rPr>
                <w:rFonts w:ascii="Calibri" w:eastAsia="Times New Roman" w:hAnsi="Calibri"/>
                <w:sz w:val="24"/>
                <w:szCs w:val="24"/>
              </w:rPr>
            </w:pPr>
            <w:r>
              <w:rPr>
                <w:sz w:val="24"/>
                <w:szCs w:val="24"/>
              </w:rPr>
              <w:t>Приложение № 2</w:t>
            </w:r>
          </w:p>
          <w:p w:rsidR="006E4DA6" w:rsidRDefault="006E4DA6">
            <w:pPr>
              <w:ind w:left="35" w:hanging="35"/>
              <w:jc w:val="both"/>
              <w:rPr>
                <w:rFonts w:ascii="Calibri" w:eastAsia="Times New Roman" w:hAnsi="Calibri"/>
                <w:b/>
                <w:sz w:val="24"/>
                <w:szCs w:val="24"/>
                <w:vertAlign w:val="superscript"/>
              </w:rPr>
            </w:pPr>
            <w:r>
              <w:rPr>
                <w:sz w:val="24"/>
                <w:szCs w:val="24"/>
              </w:rPr>
              <w:t>к П</w:t>
            </w:r>
            <w:r>
              <w:rPr>
                <w:color w:val="000000"/>
                <w:sz w:val="24"/>
                <w:szCs w:val="24"/>
              </w:rPr>
              <w:t xml:space="preserve">оложению </w:t>
            </w:r>
            <w:r>
              <w:rPr>
                <w:sz w:val="24"/>
                <w:szCs w:val="24"/>
              </w:rPr>
              <w:t xml:space="preserve">о порядке предоставления субсидии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sz w:val="24"/>
                <w:szCs w:val="24"/>
              </w:rPr>
              <w:t>энергопринимающих</w:t>
            </w:r>
            <w:proofErr w:type="spellEnd"/>
            <w:r>
              <w:rPr>
                <w:sz w:val="24"/>
                <w:szCs w:val="24"/>
              </w:rPr>
              <w:t xml:space="preserve"> устройств, максимальная мощность которых составляет до 500 к</w:t>
            </w:r>
            <w:proofErr w:type="gramStart"/>
            <w:r>
              <w:rPr>
                <w:sz w:val="24"/>
                <w:szCs w:val="24"/>
              </w:rPr>
              <w:t>Вт вкл</w:t>
            </w:r>
            <w:proofErr w:type="gramEnd"/>
            <w:r>
              <w:rPr>
                <w:sz w:val="24"/>
                <w:szCs w:val="24"/>
              </w:rPr>
              <w:t xml:space="preserve">ючительно (с учетом ранее присоединенной в данной точке присоединения мощности), на территории </w:t>
            </w:r>
            <w:proofErr w:type="spellStart"/>
            <w:r>
              <w:rPr>
                <w:sz w:val="24"/>
                <w:szCs w:val="24"/>
              </w:rPr>
              <w:t>Пышминского</w:t>
            </w:r>
            <w:proofErr w:type="spellEnd"/>
            <w:r>
              <w:rPr>
                <w:sz w:val="24"/>
                <w:szCs w:val="24"/>
              </w:rPr>
              <w:t xml:space="preserve"> городского округа </w:t>
            </w:r>
            <w:r>
              <w:rPr>
                <w:sz w:val="24"/>
                <w:szCs w:val="24"/>
                <w:vertAlign w:val="superscript"/>
              </w:rPr>
              <w:t xml:space="preserve"> </w:t>
            </w:r>
          </w:p>
        </w:tc>
        <w:tc>
          <w:tcPr>
            <w:tcW w:w="5069" w:type="dxa"/>
            <w:hideMark/>
          </w:tcPr>
          <w:p w:rsidR="006E4DA6" w:rsidRDefault="006E4DA6">
            <w:pPr>
              <w:jc w:val="right"/>
              <w:rPr>
                <w:rFonts w:ascii="Calibri" w:eastAsia="Times New Roman" w:hAnsi="Calibri"/>
                <w:sz w:val="22"/>
                <w:szCs w:val="22"/>
                <w:vertAlign w:val="superscript"/>
              </w:rPr>
            </w:pPr>
            <w:r>
              <w:rPr>
                <w:sz w:val="24"/>
                <w:szCs w:val="24"/>
                <w:vertAlign w:val="superscript"/>
              </w:rPr>
              <w:t xml:space="preserve"> (наименование муниципального образования)</w:t>
            </w:r>
          </w:p>
        </w:tc>
      </w:tr>
      <w:tr w:rsidR="006E4DA6" w:rsidTr="006E4DA6">
        <w:trPr>
          <w:gridAfter w:val="2"/>
          <w:wAfter w:w="10138" w:type="dxa"/>
          <w:trHeight w:val="1471"/>
        </w:trPr>
        <w:tc>
          <w:tcPr>
            <w:tcW w:w="5068" w:type="dxa"/>
            <w:hideMark/>
          </w:tcPr>
          <w:p w:rsidR="006E4DA6" w:rsidRDefault="006E4DA6">
            <w:pPr>
              <w:jc w:val="center"/>
              <w:rPr>
                <w:rFonts w:ascii="Calibri" w:eastAsia="Times New Roman" w:hAnsi="Calibri"/>
                <w:sz w:val="22"/>
                <w:szCs w:val="22"/>
              </w:rPr>
            </w:pPr>
            <w:r>
              <w:t xml:space="preserve">                                                                                                                                                                                                                               </w:t>
            </w:r>
          </w:p>
        </w:tc>
      </w:tr>
    </w:tbl>
    <w:p w:rsidR="006E4DA6" w:rsidRDefault="006E4DA6" w:rsidP="006F391D">
      <w:pPr>
        <w:jc w:val="center"/>
        <w:rPr>
          <w:rFonts w:ascii="Calibri" w:eastAsia="Times New Roman" w:hAnsi="Calibri"/>
          <w:b/>
          <w:sz w:val="24"/>
          <w:szCs w:val="24"/>
        </w:rPr>
      </w:pPr>
      <w:r>
        <w:rPr>
          <w:b/>
          <w:sz w:val="24"/>
          <w:szCs w:val="24"/>
        </w:rPr>
        <w:t>ЗАЯВЛЕНИЕ</w:t>
      </w:r>
    </w:p>
    <w:p w:rsidR="006E4DA6" w:rsidRDefault="006E4DA6" w:rsidP="006E4DA6">
      <w:pPr>
        <w:rPr>
          <w:b/>
          <w:sz w:val="24"/>
          <w:szCs w:val="24"/>
        </w:rPr>
      </w:pPr>
      <w:r>
        <w:rPr>
          <w:b/>
          <w:sz w:val="24"/>
          <w:szCs w:val="24"/>
        </w:rPr>
        <w:t xml:space="preserve">на предоставление субсидии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b/>
          <w:sz w:val="24"/>
          <w:szCs w:val="24"/>
        </w:rPr>
        <w:t>энергопринимающих</w:t>
      </w:r>
      <w:proofErr w:type="spellEnd"/>
      <w:r>
        <w:rPr>
          <w:b/>
          <w:sz w:val="24"/>
          <w:szCs w:val="24"/>
        </w:rPr>
        <w:t xml:space="preserve"> устройств, максимальная мощность которых составляет до 500 к</w:t>
      </w:r>
      <w:proofErr w:type="gramStart"/>
      <w:r>
        <w:rPr>
          <w:b/>
          <w:sz w:val="24"/>
          <w:szCs w:val="24"/>
        </w:rPr>
        <w:t>Вт вкл</w:t>
      </w:r>
      <w:proofErr w:type="gramEnd"/>
      <w:r>
        <w:rPr>
          <w:b/>
          <w:sz w:val="24"/>
          <w:szCs w:val="24"/>
        </w:rPr>
        <w:t xml:space="preserve">ючительно (с учетом ранее присоединенной в данной точке присоединения мощности), на территории </w:t>
      </w:r>
      <w:proofErr w:type="spellStart"/>
      <w:r>
        <w:rPr>
          <w:b/>
          <w:sz w:val="24"/>
          <w:szCs w:val="24"/>
        </w:rPr>
        <w:t>Пышминского</w:t>
      </w:r>
      <w:proofErr w:type="spellEnd"/>
      <w:r>
        <w:rPr>
          <w:b/>
          <w:sz w:val="24"/>
          <w:szCs w:val="24"/>
        </w:rPr>
        <w:t xml:space="preserve"> городского округа </w:t>
      </w:r>
    </w:p>
    <w:p w:rsidR="006E4DA6" w:rsidRDefault="006E4DA6" w:rsidP="006E4DA6">
      <w:pPr>
        <w:rPr>
          <w:sz w:val="24"/>
          <w:szCs w:val="24"/>
        </w:rPr>
      </w:pPr>
    </w:p>
    <w:p w:rsidR="006E4DA6" w:rsidRDefault="006E4DA6" w:rsidP="006E4DA6">
      <w:pPr>
        <w:jc w:val="both"/>
        <w:rPr>
          <w:sz w:val="22"/>
          <w:szCs w:val="22"/>
        </w:rPr>
      </w:pPr>
      <w:r>
        <w:t>______________________________________________________________________________________________</w:t>
      </w:r>
    </w:p>
    <w:p w:rsidR="006E4DA6" w:rsidRDefault="006E4DA6" w:rsidP="006E4DA6">
      <w:pPr>
        <w:jc w:val="both"/>
      </w:pPr>
      <w:r>
        <w:t>(полное и сокращенное наименование, в том числе фирменное наименование юридического лица или фамилия, имя и отчество индивидуального предпринимателя)</w:t>
      </w:r>
    </w:p>
    <w:p w:rsidR="006E4DA6" w:rsidRDefault="006E4DA6" w:rsidP="006E4DA6">
      <w:pPr>
        <w:jc w:val="both"/>
      </w:pPr>
      <w:r>
        <w:t>прошу перечислить средства субсидии в соответствии с договором.</w:t>
      </w:r>
    </w:p>
    <w:p w:rsidR="006E4DA6" w:rsidRDefault="006E4DA6" w:rsidP="006E4DA6">
      <w:pPr>
        <w:jc w:val="both"/>
      </w:pPr>
      <w:r>
        <w:t>______________________________________________________________________________________________</w:t>
      </w:r>
    </w:p>
    <w:p w:rsidR="006E4DA6" w:rsidRDefault="006E4DA6" w:rsidP="006E4DA6">
      <w:pPr>
        <w:jc w:val="both"/>
      </w:pPr>
      <w:r>
        <w:t>(почтовый адрес (место нахождения) постоянно действующего исполнительного органа</w:t>
      </w:r>
      <w:r>
        <w:rPr>
          <w:rStyle w:val="ae"/>
        </w:rPr>
        <w:footnoteReference w:id="1"/>
      </w:r>
      <w:r>
        <w:t xml:space="preserve"> юридического лица или место жительства индивидуального предпринимателя (почтовый индекс, район, населенный пункт, улица, № дома, корпуса, квартиры/офиса))</w:t>
      </w:r>
    </w:p>
    <w:p w:rsidR="006E4DA6" w:rsidRDefault="006E4DA6" w:rsidP="006E4DA6">
      <w:pPr>
        <w:jc w:val="both"/>
      </w:pPr>
      <w:r>
        <w:t>______________________________________________________________________________________________</w:t>
      </w:r>
    </w:p>
    <w:p w:rsidR="006E4DA6" w:rsidRDefault="006E4DA6" w:rsidP="006E4DA6">
      <w:pPr>
        <w:jc w:val="both"/>
      </w:pPr>
      <w: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p w:rsidR="006E4DA6" w:rsidRDefault="006E4DA6" w:rsidP="006E4DA6">
      <w:pPr>
        <w:jc w:val="both"/>
      </w:pPr>
      <w:r>
        <w:t>___________________________________________</w:t>
      </w:r>
      <w:r>
        <w:tab/>
      </w:r>
      <w:r>
        <w:tab/>
        <w:t>________________________________________</w:t>
      </w:r>
    </w:p>
    <w:p w:rsidR="006E4DA6" w:rsidRDefault="006E4DA6" w:rsidP="006E4DA6">
      <w:pPr>
        <w:ind w:left="5664" w:hanging="5664"/>
        <w:jc w:val="both"/>
      </w:pPr>
      <w:proofErr w:type="gramStart"/>
      <w:r>
        <w:t>(идентификационный номер налогоплательщика (ИНН))</w:t>
      </w:r>
      <w:r>
        <w:tab/>
        <w:t xml:space="preserve">(средняя численность работников за </w:t>
      </w:r>
      <w:proofErr w:type="gramEnd"/>
    </w:p>
    <w:p w:rsidR="006E4DA6" w:rsidRDefault="006E4DA6" w:rsidP="006E4DA6">
      <w:pPr>
        <w:ind w:left="5664"/>
        <w:jc w:val="both"/>
      </w:pPr>
      <w:r>
        <w:t>предшествующий календарный год)</w:t>
      </w:r>
    </w:p>
    <w:p w:rsidR="006E4DA6" w:rsidRDefault="006E4DA6" w:rsidP="006E4DA6">
      <w:pPr>
        <w:jc w:val="both"/>
      </w:pPr>
      <w:r>
        <w:t xml:space="preserve">(_________)_________________________________            </w:t>
      </w:r>
      <w:r>
        <w:tab/>
        <w:t xml:space="preserve"> </w:t>
      </w:r>
      <w:r>
        <w:tab/>
        <w:t>________________________________________</w:t>
      </w:r>
    </w:p>
    <w:p w:rsidR="006E4DA6" w:rsidRDefault="006E4DA6" w:rsidP="006E4DA6">
      <w:pPr>
        <w:jc w:val="both"/>
      </w:pPr>
      <w:r>
        <w:t>(контактный телефон)</w:t>
      </w:r>
      <w:r>
        <w:tab/>
      </w:r>
      <w:r>
        <w:tab/>
      </w:r>
      <w:r>
        <w:tab/>
      </w:r>
      <w:r>
        <w:tab/>
      </w:r>
      <w:r>
        <w:tab/>
      </w:r>
      <w:r>
        <w:tab/>
        <w:t>(выручка от реал</w:t>
      </w:r>
      <w:proofErr w:type="gramStart"/>
      <w:r>
        <w:t>.</w:t>
      </w:r>
      <w:proofErr w:type="gramEnd"/>
      <w:r>
        <w:t xml:space="preserve"> </w:t>
      </w:r>
      <w:proofErr w:type="gramStart"/>
      <w:r>
        <w:t>т</w:t>
      </w:r>
      <w:proofErr w:type="gramEnd"/>
      <w:r>
        <w:t>оваров (работ, услуг)</w:t>
      </w:r>
    </w:p>
    <w:p w:rsidR="006E4DA6" w:rsidRDefault="006E4DA6" w:rsidP="006E4DA6">
      <w:pPr>
        <w:jc w:val="both"/>
      </w:pPr>
      <w:r>
        <w:rPr>
          <w:lang w:val="en-US"/>
        </w:rPr>
        <w:t>Email</w:t>
      </w:r>
      <w:proofErr w:type="gramStart"/>
      <w:r>
        <w:t>:_</w:t>
      </w:r>
      <w:proofErr w:type="gramEnd"/>
      <w:r>
        <w:t>_____________________________________</w:t>
      </w:r>
      <w:r>
        <w:tab/>
      </w:r>
      <w:r>
        <w:tab/>
        <w:t xml:space="preserve">за </w:t>
      </w:r>
      <w:proofErr w:type="spellStart"/>
      <w:r>
        <w:t>предшеств</w:t>
      </w:r>
      <w:proofErr w:type="spellEnd"/>
      <w:r>
        <w:t>. год без учета НДС, т</w:t>
      </w:r>
      <w:proofErr w:type="gramStart"/>
      <w:r>
        <w:t>.р</w:t>
      </w:r>
      <w:proofErr w:type="gramEnd"/>
      <w:r>
        <w:t>уб.)</w:t>
      </w:r>
    </w:p>
    <w:p w:rsidR="006E4DA6" w:rsidRDefault="006E4DA6" w:rsidP="006E4DA6">
      <w:pPr>
        <w:jc w:val="both"/>
      </w:pPr>
    </w:p>
    <w:p w:rsidR="006E4DA6" w:rsidRDefault="006E4DA6" w:rsidP="006E4DA6">
      <w:pPr>
        <w:jc w:val="both"/>
      </w:pPr>
      <w:r>
        <w:t>Сфер</w:t>
      </w:r>
      <w:proofErr w:type="gramStart"/>
      <w:r>
        <w:t>а(</w:t>
      </w:r>
      <w:proofErr w:type="spellStart"/>
      <w:proofErr w:type="gramEnd"/>
      <w:r>
        <w:t>ы</w:t>
      </w:r>
      <w:proofErr w:type="spellEnd"/>
      <w:r>
        <w:t>) деятельности (подчеркнуть нужное): производство, научные исследования и разработки, сельское хозяйство, строительство, торговля, услуги, ремесленничество, иное__________________</w:t>
      </w:r>
    </w:p>
    <w:p w:rsidR="006E4DA6" w:rsidRDefault="006E4DA6" w:rsidP="006E4DA6">
      <w:pPr>
        <w:jc w:val="both"/>
        <w:rPr>
          <w:sz w:val="16"/>
          <w:szCs w:val="16"/>
        </w:rPr>
      </w:pPr>
    </w:p>
    <w:p w:rsidR="006E4DA6" w:rsidRDefault="006E4DA6" w:rsidP="006E4DA6">
      <w:pPr>
        <w:jc w:val="both"/>
        <w:rPr>
          <w:sz w:val="22"/>
          <w:szCs w:val="22"/>
        </w:rPr>
      </w:pPr>
      <w:proofErr w:type="gramStart"/>
      <w:r>
        <w:t xml:space="preserve">Виды деятельности, </w:t>
      </w:r>
      <w:r>
        <w:rPr>
          <w:b/>
        </w:rPr>
        <w:t>связанные с инновациями</w:t>
      </w:r>
      <w:r>
        <w:t>, в течение последних 12 месяцев (</w:t>
      </w:r>
      <w:r>
        <w:rPr>
          <w:b/>
        </w:rPr>
        <w:t>подчеркнуть нужное</w:t>
      </w:r>
      <w:r>
        <w:t>): разработка, проектирование, дизайн новых продуктов/услуг, новых производственных процессов; приобретение машин и оборудования, связанных с внедрением технологических инноваций; приобретение новых технологий, прав на патенты, лицензии; приобретение программных средств; другие виды подготовки производства для выпуска новых продуктов, внедрения новых услуг или методов их производства;</w:t>
      </w:r>
      <w:proofErr w:type="gramEnd"/>
      <w:r>
        <w:t xml:space="preserve"> обучение и подготовка персонала, маркетинговые исследования.</w:t>
      </w:r>
    </w:p>
    <w:p w:rsidR="006E4DA6" w:rsidRDefault="006E4DA6" w:rsidP="006E4DA6">
      <w:pPr>
        <w:jc w:val="both"/>
      </w:pPr>
      <w:r>
        <w:t>Внешнеэкономическая деятельность (</w:t>
      </w:r>
      <w:r>
        <w:rPr>
          <w:b/>
        </w:rPr>
        <w:t xml:space="preserve">подчеркнуть </w:t>
      </w:r>
      <w:proofErr w:type="gramStart"/>
      <w:r>
        <w:rPr>
          <w:b/>
        </w:rPr>
        <w:t>нужное</w:t>
      </w:r>
      <w:proofErr w:type="gramEnd"/>
      <w:r>
        <w:t>): ведется, не ведется, планируется, не планируется.</w:t>
      </w:r>
    </w:p>
    <w:p w:rsidR="006E4DA6" w:rsidRDefault="006E4DA6" w:rsidP="006E4DA6">
      <w:pPr>
        <w:jc w:val="both"/>
      </w:pPr>
      <w:r>
        <w:t xml:space="preserve">Заявление о предоставлении поддержки означает согласие: </w:t>
      </w:r>
    </w:p>
    <w:p w:rsidR="006E4DA6" w:rsidRDefault="006E4DA6" w:rsidP="006E4DA6">
      <w:pPr>
        <w:widowControl/>
        <w:numPr>
          <w:ilvl w:val="0"/>
          <w:numId w:val="4"/>
        </w:numPr>
        <w:autoSpaceDE/>
        <w:autoSpaceDN/>
        <w:adjustRightInd/>
        <w:ind w:left="0" w:firstLine="720"/>
        <w:jc w:val="both"/>
      </w:pPr>
      <w:r>
        <w:t>на предоставление отчетов Исполнителю;</w:t>
      </w:r>
    </w:p>
    <w:p w:rsidR="006E4DA6" w:rsidRDefault="006E4DA6" w:rsidP="006E4DA6">
      <w:pPr>
        <w:widowControl/>
        <w:numPr>
          <w:ilvl w:val="0"/>
          <w:numId w:val="4"/>
        </w:numPr>
        <w:autoSpaceDE/>
        <w:autoSpaceDN/>
        <w:adjustRightInd/>
        <w:ind w:left="0" w:firstLine="720"/>
        <w:jc w:val="both"/>
      </w:pPr>
      <w:r>
        <w:t>на посещения предприятия представителями Исполнителя.</w:t>
      </w:r>
    </w:p>
    <w:p w:rsidR="006E4DA6" w:rsidRDefault="006E4DA6" w:rsidP="006E4DA6">
      <w:pPr>
        <w:jc w:val="both"/>
        <w:rPr>
          <w:sz w:val="16"/>
          <w:szCs w:val="16"/>
        </w:rPr>
      </w:pPr>
    </w:p>
    <w:p w:rsidR="006E4DA6" w:rsidRDefault="006E4DA6" w:rsidP="006E4DA6">
      <w:pPr>
        <w:jc w:val="both"/>
        <w:rPr>
          <w:sz w:val="22"/>
          <w:szCs w:val="22"/>
        </w:rPr>
      </w:pPr>
      <w:proofErr w:type="gramStart"/>
      <w:r>
        <w:t xml:space="preserve">Я уведомлен, что данная информация о предприятии будет занесена в реестр получателей поддержки в соответствии </w:t>
      </w:r>
      <w:r>
        <w:lastRenderedPageBreak/>
        <w:t xml:space="preserve">со ст. 8 Федерального закона от 24 июля </w:t>
      </w:r>
      <w:smartTag w:uri="urn:schemas-microsoft-com:office:smarttags" w:element="metricconverter">
        <w:smartTagPr>
          <w:attr w:name="ProductID" w:val="2007 г"/>
        </w:smartTagPr>
        <w:r>
          <w:t>2007 г</w:t>
        </w:r>
      </w:smartTag>
      <w:r>
        <w:t xml:space="preserve">. № 209-ФЗ  «О развитии малого и среднего предпринимательства в Российской Федерации», Федеральным законом от 27 июля </w:t>
      </w:r>
      <w:smartTag w:uri="urn:schemas-microsoft-com:office:smarttags" w:element="metricconverter">
        <w:smartTagPr>
          <w:attr w:name="ProductID" w:val="2006 г"/>
        </w:smartTagPr>
        <w:r>
          <w:t>2006 г</w:t>
        </w:r>
      </w:smartTag>
      <w:r>
        <w:t>. №152-ФЗ «О персональных данных» и постановлением Правительства РФ от 06.05.2008 № 358.</w:t>
      </w:r>
      <w:proofErr w:type="gramEnd"/>
    </w:p>
    <w:p w:rsidR="006E4DA6" w:rsidRDefault="006E4DA6" w:rsidP="006E4DA6">
      <w:r>
        <w:t>Достоверность предоставленной информации подтверждаю.</w:t>
      </w:r>
    </w:p>
    <w:p w:rsidR="006E4DA6" w:rsidRDefault="006E4DA6" w:rsidP="006E4DA6">
      <w:r>
        <w:t>____________________        _______________________________________________________________</w:t>
      </w:r>
    </w:p>
    <w:p w:rsidR="006E4DA6" w:rsidRDefault="006E4DA6" w:rsidP="006E4DA6">
      <w:pPr>
        <w:rPr>
          <w:i/>
        </w:rPr>
      </w:pPr>
      <w:r>
        <w:rPr>
          <w:i/>
        </w:rPr>
        <w:t>подпись руководителя        ФИО</w:t>
      </w:r>
    </w:p>
    <w:p w:rsidR="006E4DA6" w:rsidRDefault="006E4DA6" w:rsidP="006E4DA6">
      <w:r>
        <w:t>«______»____________________20___г.</w:t>
      </w:r>
    </w:p>
    <w:p w:rsidR="006E4DA6" w:rsidRDefault="006E4DA6" w:rsidP="006E4DA6">
      <w:pPr>
        <w:rPr>
          <w:sz w:val="24"/>
          <w:szCs w:val="24"/>
        </w:rPr>
      </w:pPr>
      <w:r>
        <w:t xml:space="preserve">                              М. П.</w:t>
      </w:r>
    </w:p>
    <w:p w:rsidR="006E4DA6" w:rsidRDefault="006E4DA6" w:rsidP="006E4DA6">
      <w:pPr>
        <w:rPr>
          <w:sz w:val="24"/>
          <w:szCs w:val="24"/>
        </w:rPr>
        <w:sectPr w:rsidR="006E4DA6">
          <w:pgSz w:w="11906" w:h="16838"/>
          <w:pgMar w:top="851" w:right="851" w:bottom="851" w:left="1134" w:header="720" w:footer="720" w:gutter="0"/>
          <w:pgNumType w:start="1"/>
          <w:cols w:space="720"/>
        </w:sectPr>
      </w:pPr>
    </w:p>
    <w:p w:rsidR="006E4DA6" w:rsidRDefault="006E4DA6" w:rsidP="006E4DA6">
      <w:pPr>
        <w:rPr>
          <w:sz w:val="22"/>
          <w:szCs w:val="22"/>
        </w:rPr>
      </w:pPr>
    </w:p>
    <w:tbl>
      <w:tblPr>
        <w:tblW w:w="0" w:type="auto"/>
        <w:tblInd w:w="35" w:type="dxa"/>
        <w:tblLook w:val="04A0"/>
      </w:tblPr>
      <w:tblGrid>
        <w:gridCol w:w="9815"/>
        <w:gridCol w:w="222"/>
      </w:tblGrid>
      <w:tr w:rsidR="006E4DA6" w:rsidTr="00902BD1">
        <w:tc>
          <w:tcPr>
            <w:tcW w:w="9815" w:type="dxa"/>
            <w:hideMark/>
          </w:tcPr>
          <w:tbl>
            <w:tblPr>
              <w:tblW w:w="9599" w:type="dxa"/>
              <w:tblLook w:val="04A0"/>
            </w:tblPr>
            <w:tblGrid>
              <w:gridCol w:w="3651"/>
              <w:gridCol w:w="5948"/>
            </w:tblGrid>
            <w:tr w:rsidR="006E4DA6" w:rsidTr="007D45DC">
              <w:tc>
                <w:tcPr>
                  <w:tcW w:w="3651" w:type="dxa"/>
                  <w:hideMark/>
                </w:tcPr>
                <w:p w:rsidR="006E4DA6" w:rsidRDefault="006E4DA6">
                  <w:pPr>
                    <w:jc w:val="both"/>
                    <w:rPr>
                      <w:rFonts w:ascii="Calibri" w:eastAsia="Times New Roman" w:hAnsi="Calibri"/>
                      <w:sz w:val="24"/>
                      <w:szCs w:val="24"/>
                    </w:rPr>
                  </w:pPr>
                  <w:r>
                    <w:rPr>
                      <w:b/>
                      <w:sz w:val="24"/>
                      <w:szCs w:val="24"/>
                    </w:rPr>
                    <w:t>ФОРМА</w:t>
                  </w:r>
                </w:p>
              </w:tc>
              <w:tc>
                <w:tcPr>
                  <w:tcW w:w="5948" w:type="dxa"/>
                  <w:hideMark/>
                </w:tcPr>
                <w:p w:rsidR="006E4DA6" w:rsidRDefault="007D45DC" w:rsidP="007D45DC">
                  <w:pPr>
                    <w:ind w:left="35" w:hanging="35"/>
                    <w:jc w:val="right"/>
                    <w:rPr>
                      <w:rFonts w:ascii="Calibri" w:eastAsia="Times New Roman" w:hAnsi="Calibri"/>
                      <w:sz w:val="24"/>
                      <w:szCs w:val="24"/>
                    </w:rPr>
                  </w:pPr>
                  <w:r>
                    <w:rPr>
                      <w:sz w:val="24"/>
                      <w:szCs w:val="24"/>
                    </w:rPr>
                    <w:t xml:space="preserve">                              </w:t>
                  </w:r>
                  <w:r w:rsidR="006E4DA6">
                    <w:rPr>
                      <w:sz w:val="24"/>
                      <w:szCs w:val="24"/>
                    </w:rPr>
                    <w:t>Приложение № 3</w:t>
                  </w:r>
                </w:p>
                <w:p w:rsidR="006E4DA6" w:rsidRDefault="006E4DA6" w:rsidP="007D45DC">
                  <w:pPr>
                    <w:jc w:val="right"/>
                    <w:rPr>
                      <w:rFonts w:ascii="Calibri" w:eastAsia="Times New Roman" w:hAnsi="Calibri"/>
                      <w:b/>
                      <w:sz w:val="24"/>
                      <w:szCs w:val="24"/>
                    </w:rPr>
                  </w:pPr>
                  <w:r>
                    <w:rPr>
                      <w:sz w:val="24"/>
                      <w:szCs w:val="24"/>
                    </w:rPr>
                    <w:t>к П</w:t>
                  </w:r>
                  <w:r>
                    <w:rPr>
                      <w:color w:val="000000"/>
                      <w:sz w:val="24"/>
                      <w:szCs w:val="24"/>
                    </w:rPr>
                    <w:t xml:space="preserve">оложению </w:t>
                  </w:r>
                  <w:r>
                    <w:rPr>
                      <w:sz w:val="24"/>
                      <w:szCs w:val="24"/>
                    </w:rPr>
                    <w:t xml:space="preserve">о порядке предоставления субсидии 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Pr>
                      <w:sz w:val="24"/>
                      <w:szCs w:val="24"/>
                    </w:rPr>
                    <w:t>энергопринимающих</w:t>
                  </w:r>
                  <w:proofErr w:type="spellEnd"/>
                  <w:r>
                    <w:rPr>
                      <w:sz w:val="24"/>
                      <w:szCs w:val="24"/>
                    </w:rPr>
                    <w:t xml:space="preserve"> устройств, максимальная мощность которых составляет до 500 к</w:t>
                  </w:r>
                  <w:proofErr w:type="gramStart"/>
                  <w:r>
                    <w:rPr>
                      <w:sz w:val="24"/>
                      <w:szCs w:val="24"/>
                    </w:rPr>
                    <w:t>Вт вкл</w:t>
                  </w:r>
                  <w:proofErr w:type="gramEnd"/>
                  <w:r>
                    <w:rPr>
                      <w:sz w:val="24"/>
                      <w:szCs w:val="24"/>
                    </w:rPr>
                    <w:t xml:space="preserve">ючительно (с учетом ранее присоединенной в данной точке присоединения мощности), на территории </w:t>
                  </w:r>
                  <w:proofErr w:type="spellStart"/>
                  <w:r>
                    <w:rPr>
                      <w:sz w:val="24"/>
                      <w:szCs w:val="24"/>
                    </w:rPr>
                    <w:t>Пышминского</w:t>
                  </w:r>
                  <w:proofErr w:type="spellEnd"/>
                  <w:r>
                    <w:rPr>
                      <w:sz w:val="24"/>
                      <w:szCs w:val="24"/>
                    </w:rPr>
                    <w:t xml:space="preserve"> городского округа</w:t>
                  </w:r>
                </w:p>
              </w:tc>
            </w:tr>
          </w:tbl>
          <w:p w:rsidR="006E4DA6" w:rsidRDefault="006E4DA6">
            <w:pPr>
              <w:jc w:val="both"/>
              <w:rPr>
                <w:rFonts w:ascii="Calibri" w:eastAsia="Times New Roman" w:hAnsi="Calibri"/>
                <w:sz w:val="24"/>
                <w:szCs w:val="24"/>
              </w:rPr>
            </w:pPr>
          </w:p>
        </w:tc>
        <w:tc>
          <w:tcPr>
            <w:tcW w:w="222" w:type="dxa"/>
          </w:tcPr>
          <w:p w:rsidR="006E4DA6" w:rsidRDefault="006E4DA6">
            <w:pPr>
              <w:jc w:val="center"/>
              <w:rPr>
                <w:rFonts w:ascii="Calibri" w:eastAsia="Times New Roman" w:hAnsi="Calibri"/>
                <w:sz w:val="24"/>
                <w:szCs w:val="24"/>
              </w:rPr>
            </w:pPr>
          </w:p>
        </w:tc>
      </w:tr>
    </w:tbl>
    <w:p w:rsidR="00902BD1" w:rsidRDefault="00902BD1"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902BD1" w:rsidRDefault="00902BD1" w:rsidP="00902BD1">
      <w:pPr>
        <w:pStyle w:val="ConsPlusNormal"/>
        <w:rPr>
          <w:rFonts w:ascii="Times New Roman" w:hAnsi="Times New Roman" w:cs="Times New Roman"/>
          <w:sz w:val="24"/>
          <w:szCs w:val="24"/>
        </w:rPr>
      </w:pPr>
    </w:p>
    <w:p w:rsidR="00902BD1" w:rsidRPr="007D45DC" w:rsidRDefault="00902BD1" w:rsidP="00902BD1">
      <w:pPr>
        <w:pStyle w:val="ConsPlusNonformat"/>
        <w:jc w:val="center"/>
        <w:rPr>
          <w:rFonts w:ascii="Times New Roman" w:hAnsi="Times New Roman" w:cs="Times New Roman"/>
          <w:sz w:val="28"/>
          <w:szCs w:val="28"/>
        </w:rPr>
      </w:pPr>
      <w:r w:rsidRPr="007D45DC">
        <w:rPr>
          <w:rFonts w:ascii="Times New Roman" w:hAnsi="Times New Roman" w:cs="Times New Roman"/>
          <w:sz w:val="28"/>
          <w:szCs w:val="28"/>
        </w:rPr>
        <w:t>Договор  о предоставлении субсидий</w:t>
      </w:r>
    </w:p>
    <w:p w:rsidR="00902BD1" w:rsidRDefault="007D45DC" w:rsidP="007D45DC">
      <w:pPr>
        <w:pStyle w:val="ConsPlusNonformat"/>
        <w:jc w:val="center"/>
        <w:rPr>
          <w:rFonts w:ascii="Times New Roman" w:hAnsi="Times New Roman" w:cs="Times New Roman"/>
          <w:sz w:val="28"/>
          <w:szCs w:val="28"/>
        </w:rPr>
      </w:pPr>
      <w:r w:rsidRPr="007D45DC">
        <w:rPr>
          <w:rFonts w:ascii="Times New Roman" w:hAnsi="Times New Roman" w:cs="Times New Roman"/>
          <w:sz w:val="28"/>
          <w:szCs w:val="28"/>
        </w:rPr>
        <w:t xml:space="preserve">субъектам малого и среднего предпринимательства для компенсации затрат за  технологическое присоединение к источнику электроснабжения </w:t>
      </w:r>
      <w:proofErr w:type="spellStart"/>
      <w:r w:rsidRPr="007D45DC">
        <w:rPr>
          <w:rFonts w:ascii="Times New Roman" w:hAnsi="Times New Roman" w:cs="Times New Roman"/>
          <w:sz w:val="28"/>
          <w:szCs w:val="28"/>
        </w:rPr>
        <w:t>энергопринимающих</w:t>
      </w:r>
      <w:proofErr w:type="spellEnd"/>
      <w:r w:rsidRPr="007D45DC">
        <w:rPr>
          <w:rFonts w:ascii="Times New Roman" w:hAnsi="Times New Roman" w:cs="Times New Roman"/>
          <w:sz w:val="28"/>
          <w:szCs w:val="28"/>
        </w:rPr>
        <w:t xml:space="preserve"> устройств, максимальная мощность которых составляет до 500 к</w:t>
      </w:r>
      <w:proofErr w:type="gramStart"/>
      <w:r w:rsidRPr="007D45DC">
        <w:rPr>
          <w:rFonts w:ascii="Times New Roman" w:hAnsi="Times New Roman" w:cs="Times New Roman"/>
          <w:sz w:val="28"/>
          <w:szCs w:val="28"/>
        </w:rPr>
        <w:t>Вт вкл</w:t>
      </w:r>
      <w:proofErr w:type="gramEnd"/>
      <w:r w:rsidRPr="007D45DC">
        <w:rPr>
          <w:rFonts w:ascii="Times New Roman" w:hAnsi="Times New Roman" w:cs="Times New Roman"/>
          <w:sz w:val="28"/>
          <w:szCs w:val="28"/>
        </w:rPr>
        <w:t xml:space="preserve">ючительно (с учетом ранее присоединенной в данной точке присоединения мощности), на территории </w:t>
      </w:r>
      <w:proofErr w:type="spellStart"/>
      <w:r w:rsidRPr="007D45DC">
        <w:rPr>
          <w:rFonts w:ascii="Times New Roman" w:hAnsi="Times New Roman" w:cs="Times New Roman"/>
          <w:sz w:val="28"/>
          <w:szCs w:val="28"/>
        </w:rPr>
        <w:t>Пышминского</w:t>
      </w:r>
      <w:proofErr w:type="spellEnd"/>
      <w:r w:rsidRPr="007D45DC">
        <w:rPr>
          <w:rFonts w:ascii="Times New Roman" w:hAnsi="Times New Roman" w:cs="Times New Roman"/>
          <w:sz w:val="28"/>
          <w:szCs w:val="28"/>
        </w:rPr>
        <w:t xml:space="preserve"> городского округа</w:t>
      </w:r>
      <w:r w:rsidR="00902BD1" w:rsidRPr="007D45DC">
        <w:rPr>
          <w:rFonts w:ascii="Times New Roman" w:hAnsi="Times New Roman" w:cs="Times New Roman"/>
          <w:sz w:val="28"/>
          <w:szCs w:val="28"/>
        </w:rPr>
        <w:t xml:space="preserve"> </w:t>
      </w:r>
    </w:p>
    <w:p w:rsidR="007D45DC" w:rsidRDefault="007D45DC" w:rsidP="007D45DC">
      <w:pPr>
        <w:pStyle w:val="ConsPlusNonformat"/>
        <w:jc w:val="center"/>
        <w:rPr>
          <w:rFonts w:ascii="Times New Roman" w:hAnsi="Times New Roman" w:cs="Times New Roman"/>
          <w:sz w:val="28"/>
          <w:szCs w:val="28"/>
        </w:rPr>
      </w:pPr>
    </w:p>
    <w:p w:rsidR="00902BD1" w:rsidRDefault="00902BD1" w:rsidP="00902BD1">
      <w:pPr>
        <w:pStyle w:val="ConsPlusNonformat"/>
        <w:jc w:val="both"/>
        <w:rPr>
          <w:rFonts w:ascii="Times New Roman" w:hAnsi="Times New Roman" w:cs="Times New Roman"/>
          <w:sz w:val="24"/>
          <w:szCs w:val="24"/>
        </w:rPr>
      </w:pP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р.п</w:t>
      </w:r>
      <w:proofErr w:type="gramStart"/>
      <w:r>
        <w:rPr>
          <w:rFonts w:ascii="Times New Roman" w:hAnsi="Times New Roman" w:cs="Times New Roman"/>
          <w:sz w:val="24"/>
          <w:szCs w:val="24"/>
        </w:rPr>
        <w:t>.</w:t>
      </w:r>
      <w:r w:rsidR="003D7078">
        <w:rPr>
          <w:rFonts w:ascii="Times New Roman" w:hAnsi="Times New Roman" w:cs="Times New Roman"/>
          <w:sz w:val="24"/>
          <w:szCs w:val="24"/>
        </w:rPr>
        <w:t>П</w:t>
      </w:r>
      <w:proofErr w:type="gramEnd"/>
      <w:r>
        <w:rPr>
          <w:rFonts w:ascii="Times New Roman" w:hAnsi="Times New Roman" w:cs="Times New Roman"/>
          <w:sz w:val="24"/>
          <w:szCs w:val="24"/>
        </w:rPr>
        <w:t>ышма                                                             "__" __________ 20__ года</w:t>
      </w:r>
    </w:p>
    <w:p w:rsidR="00902BD1" w:rsidRDefault="00902BD1" w:rsidP="00902BD1">
      <w:pPr>
        <w:pStyle w:val="ConsPlusNonformat"/>
        <w:jc w:val="both"/>
        <w:rPr>
          <w:rFonts w:ascii="Times New Roman" w:hAnsi="Times New Roman" w:cs="Times New Roman"/>
          <w:sz w:val="24"/>
          <w:szCs w:val="24"/>
        </w:rPr>
      </w:pP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w:t>
      </w:r>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 xml:space="preserve">(наименование главного распорядителя средств местного бюджета) </w:t>
      </w:r>
      <w:hyperlink r:id="rId11" w:anchor="P223" w:history="1">
        <w:r>
          <w:rPr>
            <w:rStyle w:val="a5"/>
            <w:rFonts w:ascii="Times New Roman" w:hAnsi="Times New Roman" w:cs="Times New Roman"/>
          </w:rPr>
          <w:t>&lt;1&gt;</w:t>
        </w:r>
      </w:hyperlink>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в дальнейшем "Главный распорядитель", в лице _________________________________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w:t>
      </w:r>
      <w:proofErr w:type="spellStart"/>
      <w:r>
        <w:rPr>
          <w:rFonts w:ascii="Times New Roman" w:hAnsi="Times New Roman" w:cs="Times New Roman"/>
          <w:sz w:val="24"/>
          <w:szCs w:val="24"/>
        </w:rPr>
        <w:t>______________________________________,с</w:t>
      </w:r>
      <w:proofErr w:type="spellEnd"/>
      <w:r>
        <w:rPr>
          <w:rFonts w:ascii="Times New Roman" w:hAnsi="Times New Roman" w:cs="Times New Roman"/>
          <w:sz w:val="24"/>
          <w:szCs w:val="24"/>
        </w:rPr>
        <w:t xml:space="preserve"> одной стороны и ____________________________________________________________________,</w:t>
      </w:r>
    </w:p>
    <w:p w:rsidR="00902BD1" w:rsidRDefault="00902BD1" w:rsidP="00902BD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для юридического лица, фамилия, имя, отчество</w:t>
      </w:r>
      <w:proofErr w:type="gramEnd"/>
    </w:p>
    <w:p w:rsidR="00902BD1" w:rsidRDefault="00902BD1" w:rsidP="00902BD1">
      <w:pPr>
        <w:pStyle w:val="ConsPlusNonformat"/>
        <w:jc w:val="both"/>
        <w:rPr>
          <w:rFonts w:ascii="Times New Roman" w:hAnsi="Times New Roman" w:cs="Times New Roman"/>
        </w:rPr>
      </w:pPr>
      <w:r>
        <w:rPr>
          <w:rFonts w:ascii="Times New Roman" w:hAnsi="Times New Roman" w:cs="Times New Roman"/>
        </w:rPr>
        <w:t xml:space="preserve">                                                      для индивидуального предпринимателя, физического лица)</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в дальнейшем "Получатель", в лице ___________________________________________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далее  именуемые "Стороны", в соответствии с Бюджетным </w:t>
      </w:r>
      <w:hyperlink r:id="rId12" w:history="1">
        <w:r>
          <w:rPr>
            <w:rStyle w:val="a5"/>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решением Думы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от "__" _____________ 20__  года  "О бюджете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на 20__ год и на плановый период 20__  и  20__  годов", постановлением администрации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от _____________________ N _____ ________________________________________________________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902BD1" w:rsidRDefault="00902BD1" w:rsidP="00902BD1">
      <w:pPr>
        <w:pStyle w:val="ConsPlusNonformat"/>
        <w:jc w:val="center"/>
        <w:rPr>
          <w:rFonts w:ascii="Times New Roman" w:hAnsi="Times New Roman" w:cs="Times New Roman"/>
        </w:rPr>
      </w:pPr>
      <w:proofErr w:type="gramStart"/>
      <w:r>
        <w:rPr>
          <w:rFonts w:ascii="Times New Roman" w:hAnsi="Times New Roman" w:cs="Times New Roman"/>
        </w:rPr>
        <w:t>(наименование нормативного правового акта, регулирующего предоставление из местного бюджета субсидий юридическим лицам (за исключением субсидий государственным (муниципальным) учреждениям),</w:t>
      </w:r>
      <w:proofErr w:type="gramEnd"/>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 xml:space="preserve">индивидуальным предпринимателям, а также физическим лицам </w:t>
      </w:r>
      <w:proofErr w:type="gramStart"/>
      <w:r>
        <w:rPr>
          <w:rFonts w:ascii="Times New Roman" w:hAnsi="Times New Roman" w:cs="Times New Roman"/>
        </w:rPr>
        <w:t>-п</w:t>
      </w:r>
      <w:proofErr w:type="gramEnd"/>
      <w:r>
        <w:rPr>
          <w:rFonts w:ascii="Times New Roman" w:hAnsi="Times New Roman" w:cs="Times New Roman"/>
        </w:rPr>
        <w:t>роизводителям товаров, работ, услуг)</w:t>
      </w:r>
    </w:p>
    <w:p w:rsidR="00902BD1" w:rsidRDefault="00902BD1" w:rsidP="00902BD1">
      <w:pPr>
        <w:pStyle w:val="ConsPlusNonformat"/>
        <w:jc w:val="center"/>
        <w:rPr>
          <w:rFonts w:ascii="Times New Roman" w:hAnsi="Times New Roman" w:cs="Times New Roman"/>
        </w:rPr>
      </w:pP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Порядок предоставления субсидий), приказом Финансового управления администрации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от __________ N ______ "Об утверждении типовых форм договоров  (соглашений)  о  предоставлении  из местного бюджета субсидий юридическим   лицам   (за   исключением   государственных (муниципальных) учреждений),    </w:t>
      </w:r>
      <w:r>
        <w:rPr>
          <w:rFonts w:ascii="Times New Roman" w:hAnsi="Times New Roman" w:cs="Times New Roman"/>
          <w:sz w:val="24"/>
          <w:szCs w:val="24"/>
        </w:rPr>
        <w:lastRenderedPageBreak/>
        <w:t xml:space="preserve">индивидуальным   предпринимателям,    физическим    лицам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роизводителям   товаров,   работ,   услуг"   заключили  настоящий  договор (соглашение) (далее - соглашение) о нижеследующем.</w:t>
      </w:r>
    </w:p>
    <w:p w:rsidR="00902BD1" w:rsidRDefault="00902BD1" w:rsidP="00902BD1">
      <w:pPr>
        <w:pStyle w:val="ConsPlusNonformat"/>
        <w:jc w:val="both"/>
        <w:rPr>
          <w:rFonts w:ascii="Times New Roman" w:hAnsi="Times New Roman" w:cs="Times New Roman"/>
          <w:sz w:val="24"/>
          <w:szCs w:val="24"/>
        </w:rPr>
      </w:pPr>
    </w:p>
    <w:p w:rsidR="00902BD1" w:rsidRDefault="00902BD1" w:rsidP="00902BD1">
      <w:pPr>
        <w:pStyle w:val="ConsPlusNonformat"/>
        <w:jc w:val="center"/>
        <w:rPr>
          <w:rFonts w:ascii="Times New Roman" w:hAnsi="Times New Roman" w:cs="Times New Roman"/>
          <w:sz w:val="24"/>
          <w:szCs w:val="24"/>
        </w:rPr>
      </w:pPr>
      <w:r>
        <w:rPr>
          <w:rFonts w:ascii="Times New Roman" w:hAnsi="Times New Roman" w:cs="Times New Roman"/>
          <w:sz w:val="24"/>
          <w:szCs w:val="24"/>
        </w:rPr>
        <w:t>1. Предмет соглашения</w:t>
      </w:r>
    </w:p>
    <w:p w:rsidR="00902BD1" w:rsidRDefault="00902BD1" w:rsidP="00902BD1">
      <w:pPr>
        <w:pStyle w:val="ConsPlusNonformat"/>
        <w:jc w:val="center"/>
        <w:rPr>
          <w:rFonts w:ascii="Times New Roman" w:hAnsi="Times New Roman" w:cs="Times New Roman"/>
          <w:sz w:val="24"/>
          <w:szCs w:val="24"/>
        </w:rPr>
      </w:pPr>
    </w:p>
    <w:p w:rsidR="00902BD1" w:rsidRDefault="00902BD1" w:rsidP="00902BD1">
      <w:pPr>
        <w:pStyle w:val="ConsPlusNonformat"/>
        <w:jc w:val="both"/>
        <w:rPr>
          <w:rFonts w:ascii="Times New Roman" w:hAnsi="Times New Roman" w:cs="Times New Roman"/>
          <w:sz w:val="24"/>
          <w:szCs w:val="24"/>
        </w:rPr>
      </w:pPr>
      <w:bookmarkStart w:id="3" w:name="P84"/>
      <w:bookmarkEnd w:id="3"/>
      <w:r>
        <w:rPr>
          <w:rFonts w:ascii="Times New Roman" w:hAnsi="Times New Roman" w:cs="Times New Roman"/>
          <w:sz w:val="24"/>
          <w:szCs w:val="24"/>
        </w:rPr>
        <w:t xml:space="preserve">    1.1.   Предметом   настоящего  соглашения  является  предоставление  из местного  бюджета  в  20__  году/20__  - 20__ годах Получателю субсидии в целях  финансового обеспечения затрат Получателя, связанных с </w:t>
      </w:r>
      <w:hyperlink r:id="rId13" w:anchor="P224" w:history="1">
        <w:r>
          <w:rPr>
            <w:rStyle w:val="a5"/>
            <w:rFonts w:ascii="Times New Roman" w:hAnsi="Times New Roman" w:cs="Times New Roman"/>
            <w:sz w:val="24"/>
            <w:szCs w:val="24"/>
          </w:rPr>
          <w:t>&lt;2&gt;</w:t>
        </w:r>
      </w:hyperlink>
      <w:r>
        <w:rPr>
          <w:rFonts w:ascii="Times New Roman" w:hAnsi="Times New Roman" w:cs="Times New Roman"/>
          <w:sz w:val="24"/>
          <w:szCs w:val="24"/>
        </w:rPr>
        <w:t xml:space="preserve"> ___________________________________________________________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(производством (реализацией) товаров, выполнением работ, оказанием услуг)</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(далее - Субсидия).</w:t>
      </w:r>
    </w:p>
    <w:p w:rsidR="00902BD1" w:rsidRDefault="00902BD1" w:rsidP="00902BD1">
      <w:pPr>
        <w:pStyle w:val="ConsPlusNonformat"/>
        <w:jc w:val="both"/>
        <w:rPr>
          <w:rFonts w:ascii="Times New Roman" w:hAnsi="Times New Roman" w:cs="Times New Roman"/>
          <w:sz w:val="24"/>
          <w:szCs w:val="24"/>
        </w:rPr>
      </w:pP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Субсидия  предоставляется  в  соответствии  с  лимитами бюджетных обязательств,  доведенными  Главному  распорядителю  по кодам классификации расходов  бюджетов  Российской Федерации: код Главного распорядителя _____, раздел ____, подраздел ________, целевая статья _________, вид расходов _________, в рамках </w:t>
      </w:r>
      <w:hyperlink r:id="rId14" w:anchor="P225" w:history="1">
        <w:r>
          <w:rPr>
            <w:rStyle w:val="a5"/>
            <w:rFonts w:ascii="Times New Roman" w:hAnsi="Times New Roman" w:cs="Times New Roman"/>
            <w:sz w:val="24"/>
            <w:szCs w:val="24"/>
          </w:rPr>
          <w:t>&lt;3&gt;</w:t>
        </w:r>
      </w:hyperlink>
      <w:r>
        <w:rPr>
          <w:rFonts w:ascii="Times New Roman" w:hAnsi="Times New Roman" w:cs="Times New Roman"/>
          <w:sz w:val="24"/>
          <w:szCs w:val="24"/>
        </w:rPr>
        <w:t xml:space="preserve"> ____________________________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 xml:space="preserve">(наименование подпрограммы муниципальной программы </w:t>
      </w:r>
      <w:proofErr w:type="spellStart"/>
      <w:r>
        <w:rPr>
          <w:rFonts w:ascii="Times New Roman" w:hAnsi="Times New Roman" w:cs="Times New Roman"/>
        </w:rPr>
        <w:t>Пышминского</w:t>
      </w:r>
      <w:proofErr w:type="spellEnd"/>
      <w:r>
        <w:rPr>
          <w:rFonts w:ascii="Times New Roman" w:hAnsi="Times New Roman" w:cs="Times New Roman"/>
        </w:rPr>
        <w:t xml:space="preserve"> городского округа)</w:t>
      </w:r>
    </w:p>
    <w:p w:rsidR="00902BD1" w:rsidRDefault="00902BD1" w:rsidP="00902BD1">
      <w:pPr>
        <w:pStyle w:val="ConsPlusNonformat"/>
        <w:jc w:val="both"/>
        <w:rPr>
          <w:rFonts w:ascii="Times New Roman" w:hAnsi="Times New Roman" w:cs="Times New Roman"/>
          <w:sz w:val="24"/>
          <w:szCs w:val="24"/>
        </w:rPr>
      </w:pPr>
    </w:p>
    <w:p w:rsidR="00902BD1" w:rsidRDefault="00902BD1" w:rsidP="00902BD1">
      <w:pPr>
        <w:pStyle w:val="ConsPlusNonformat"/>
        <w:jc w:val="center"/>
        <w:rPr>
          <w:rFonts w:ascii="Times New Roman" w:hAnsi="Times New Roman" w:cs="Times New Roman"/>
          <w:sz w:val="24"/>
          <w:szCs w:val="24"/>
        </w:rPr>
      </w:pPr>
      <w:r>
        <w:rPr>
          <w:rFonts w:ascii="Times New Roman" w:hAnsi="Times New Roman" w:cs="Times New Roman"/>
          <w:sz w:val="24"/>
          <w:szCs w:val="24"/>
        </w:rPr>
        <w:t>2. Размер Субсидии</w:t>
      </w:r>
    </w:p>
    <w:p w:rsidR="00902BD1" w:rsidRDefault="00902BD1" w:rsidP="00902BD1">
      <w:pPr>
        <w:pStyle w:val="ConsPlusNonformat"/>
        <w:jc w:val="both"/>
        <w:rPr>
          <w:rFonts w:ascii="Times New Roman" w:hAnsi="Times New Roman" w:cs="Times New Roman"/>
          <w:sz w:val="24"/>
          <w:szCs w:val="24"/>
        </w:rPr>
      </w:pP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Размер   Субсидии,   предоставляемой  из  местного  бюджета  в соответствии с настоящим соглашением, составляет:</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20__ году</w:t>
      </w:r>
      <w:proofErr w:type="gramStart"/>
      <w:r>
        <w:rPr>
          <w:rFonts w:ascii="Times New Roman" w:hAnsi="Times New Roman" w:cs="Times New Roman"/>
          <w:sz w:val="24"/>
          <w:szCs w:val="24"/>
        </w:rPr>
        <w:t xml:space="preserve"> _______________ (_____________________________) </w:t>
      </w:r>
      <w:proofErr w:type="gramEnd"/>
      <w:r>
        <w:rPr>
          <w:rFonts w:ascii="Times New Roman" w:hAnsi="Times New Roman" w:cs="Times New Roman"/>
          <w:sz w:val="24"/>
          <w:szCs w:val="24"/>
        </w:rPr>
        <w:t>рублей;</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(сумма прописью)</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20__ году</w:t>
      </w:r>
      <w:proofErr w:type="gramStart"/>
      <w:r>
        <w:rPr>
          <w:rFonts w:ascii="Times New Roman" w:hAnsi="Times New Roman" w:cs="Times New Roman"/>
          <w:sz w:val="24"/>
          <w:szCs w:val="24"/>
        </w:rPr>
        <w:t xml:space="preserve"> _______________ (_____________________________) </w:t>
      </w:r>
      <w:proofErr w:type="gramEnd"/>
      <w:r>
        <w:rPr>
          <w:rFonts w:ascii="Times New Roman" w:hAnsi="Times New Roman" w:cs="Times New Roman"/>
          <w:sz w:val="24"/>
          <w:szCs w:val="24"/>
        </w:rPr>
        <w:t>рублей;</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(сумма прописью)</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20__ году</w:t>
      </w:r>
      <w:proofErr w:type="gramStart"/>
      <w:r>
        <w:rPr>
          <w:rFonts w:ascii="Times New Roman" w:hAnsi="Times New Roman" w:cs="Times New Roman"/>
          <w:sz w:val="24"/>
          <w:szCs w:val="24"/>
        </w:rPr>
        <w:t xml:space="preserve"> _______________ (_____________________________) </w:t>
      </w:r>
      <w:proofErr w:type="gramEnd"/>
      <w:r>
        <w:rPr>
          <w:rFonts w:ascii="Times New Roman" w:hAnsi="Times New Roman" w:cs="Times New Roman"/>
          <w:sz w:val="24"/>
          <w:szCs w:val="24"/>
        </w:rPr>
        <w:t xml:space="preserve">рублей </w:t>
      </w:r>
      <w:hyperlink r:id="rId15" w:anchor="P226" w:history="1">
        <w:r>
          <w:rPr>
            <w:rStyle w:val="a5"/>
            <w:rFonts w:ascii="Times New Roman" w:hAnsi="Times New Roman" w:cs="Times New Roman"/>
            <w:sz w:val="24"/>
            <w:szCs w:val="24"/>
          </w:rPr>
          <w:t>&lt;4&gt;</w:t>
        </w:r>
      </w:hyperlink>
      <w:r>
        <w:rPr>
          <w:rFonts w:ascii="Times New Roman" w:hAnsi="Times New Roman" w:cs="Times New Roman"/>
          <w:sz w:val="24"/>
          <w:szCs w:val="24"/>
        </w:rPr>
        <w:t>.</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(сумма прописью)</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Порядок расчета размера Субсидии, предоставляемой из местного бюджета в  соответствии  с  настоящим соглашением, устанавливается в соответствии с приложением N _____ </w:t>
      </w:r>
      <w:hyperlink r:id="rId16" w:anchor="P227" w:history="1">
        <w:r>
          <w:rPr>
            <w:rStyle w:val="a5"/>
            <w:rFonts w:ascii="Times New Roman" w:hAnsi="Times New Roman" w:cs="Times New Roman"/>
            <w:sz w:val="24"/>
            <w:szCs w:val="24"/>
          </w:rPr>
          <w:t>&lt;5&gt;</w:t>
        </w:r>
      </w:hyperlink>
      <w:r>
        <w:rPr>
          <w:rFonts w:ascii="Times New Roman" w:hAnsi="Times New Roman" w:cs="Times New Roman"/>
          <w:sz w:val="24"/>
          <w:szCs w:val="24"/>
        </w:rPr>
        <w:t xml:space="preserve"> к настоящему соглашению </w:t>
      </w:r>
      <w:hyperlink r:id="rId17" w:anchor="P228" w:history="1">
        <w:r>
          <w:rPr>
            <w:rStyle w:val="a5"/>
            <w:rFonts w:ascii="Times New Roman" w:hAnsi="Times New Roman" w:cs="Times New Roman"/>
            <w:sz w:val="24"/>
            <w:szCs w:val="24"/>
          </w:rPr>
          <w:t>&lt;6&gt;</w:t>
        </w:r>
      </w:hyperlink>
      <w:r>
        <w:rPr>
          <w:rFonts w:ascii="Times New Roman" w:hAnsi="Times New Roman" w:cs="Times New Roman"/>
          <w:sz w:val="24"/>
          <w:szCs w:val="24"/>
        </w:rPr>
        <w:t>.</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 Условия предоставления Субсидии</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3.1. Соответствие Получателя требованиям, установленным Порядком предоставления субсидий.</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3.2. Предоставление Получателем документов, необходимых для получения Субсидии, в соответствии с приложением N ___ к настоящему соглашению, соответствие указанных документов требованиям, установленным Порядком предоставления субсидий </w:t>
      </w:r>
      <w:hyperlink r:id="rId18" w:anchor="P229" w:history="1">
        <w:r>
          <w:rPr>
            <w:rStyle w:val="a5"/>
            <w:rFonts w:ascii="Times New Roman" w:hAnsi="Times New Roman" w:cs="Times New Roman"/>
            <w:color w:val="FF0000"/>
            <w:sz w:val="24"/>
            <w:szCs w:val="24"/>
          </w:rPr>
          <w:t>&lt;7&gt;</w:t>
        </w:r>
      </w:hyperlink>
      <w:r>
        <w:rPr>
          <w:rFonts w:ascii="Times New Roman" w:hAnsi="Times New Roman" w:cs="Times New Roman"/>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3.3. Определение направления расходов, на финансовое обеспечение которых предоставляется Субсидия, в соответствии с приложением N ___ к настоящему соглашению.</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902BD1" w:rsidRDefault="00902BD1" w:rsidP="00902BD1">
      <w:pPr>
        <w:pStyle w:val="ConsPlusNormal"/>
        <w:ind w:firstLine="0"/>
        <w:jc w:val="both"/>
        <w:rPr>
          <w:rFonts w:ascii="Times New Roman" w:hAnsi="Times New Roman" w:cs="Times New Roman"/>
          <w:sz w:val="24"/>
          <w:szCs w:val="24"/>
        </w:rPr>
      </w:pPr>
      <w:bookmarkStart w:id="4" w:name="P118"/>
      <w:bookmarkEnd w:id="4"/>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3.5. Направление Получателем на достижение целей, указанных в </w:t>
      </w:r>
      <w:hyperlink r:id="rId19" w:anchor="P84" w:history="1">
        <w:r>
          <w:rPr>
            <w:rStyle w:val="a5"/>
            <w:rFonts w:ascii="Times New Roman" w:hAnsi="Times New Roman" w:cs="Times New Roman"/>
            <w:color w:val="FF0000"/>
            <w:sz w:val="24"/>
            <w:szCs w:val="24"/>
          </w:rPr>
          <w:t>пункте 1.1</w:t>
        </w:r>
      </w:hyperlink>
      <w:r>
        <w:rPr>
          <w:rFonts w:ascii="Times New Roman" w:hAnsi="Times New Roman" w:cs="Times New Roman"/>
          <w:color w:val="FF0000"/>
          <w:sz w:val="24"/>
          <w:szCs w:val="24"/>
        </w:rP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процентов общего объема Субсидии </w:t>
      </w:r>
      <w:hyperlink r:id="rId20" w:anchor="P229" w:history="1">
        <w:r>
          <w:rPr>
            <w:rStyle w:val="a5"/>
            <w:rFonts w:ascii="Times New Roman" w:hAnsi="Times New Roman" w:cs="Times New Roman"/>
            <w:color w:val="FF0000"/>
            <w:sz w:val="24"/>
            <w:szCs w:val="24"/>
          </w:rPr>
          <w:t>&lt;7&gt;</w:t>
        </w:r>
      </w:hyperlink>
      <w:r>
        <w:rPr>
          <w:rFonts w:ascii="Times New Roman" w:hAnsi="Times New Roman" w:cs="Times New Roman"/>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3.6. Установление показателей результативности в соответствии с приложением N __ к настоящему соглашению.</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результативности устанавливаются с учетом целевых показателей, </w:t>
      </w:r>
      <w:r>
        <w:rPr>
          <w:rFonts w:ascii="Times New Roman" w:hAnsi="Times New Roman" w:cs="Times New Roman"/>
          <w:sz w:val="24"/>
          <w:szCs w:val="24"/>
        </w:rPr>
        <w:lastRenderedPageBreak/>
        <w:t>предусмотренных муниципальной программой.</w:t>
      </w:r>
    </w:p>
    <w:p w:rsidR="00902BD1" w:rsidRDefault="00902BD1" w:rsidP="00902BD1">
      <w:pPr>
        <w:pStyle w:val="ConsPlusNormal"/>
        <w:ind w:firstLine="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3.7. Открытие Получателю лицевого счета в Финансовом управлении администрации </w:t>
      </w:r>
      <w:proofErr w:type="spellStart"/>
      <w:r>
        <w:rPr>
          <w:rFonts w:ascii="Times New Roman" w:hAnsi="Times New Roman" w:cs="Times New Roman"/>
          <w:color w:val="FF0000"/>
          <w:sz w:val="24"/>
          <w:szCs w:val="24"/>
        </w:rPr>
        <w:t>Пышминского</w:t>
      </w:r>
      <w:proofErr w:type="spellEnd"/>
      <w:r>
        <w:rPr>
          <w:rFonts w:ascii="Times New Roman" w:hAnsi="Times New Roman" w:cs="Times New Roman"/>
          <w:color w:val="FF0000"/>
          <w:sz w:val="24"/>
          <w:szCs w:val="24"/>
        </w:rPr>
        <w:t xml:space="preserve"> городского округа </w:t>
      </w:r>
      <w:hyperlink r:id="rId21" w:anchor="P229" w:history="1">
        <w:r>
          <w:rPr>
            <w:rStyle w:val="a5"/>
            <w:rFonts w:ascii="Times New Roman" w:hAnsi="Times New Roman" w:cs="Times New Roman"/>
            <w:color w:val="FF0000"/>
            <w:sz w:val="24"/>
            <w:szCs w:val="24"/>
          </w:rPr>
          <w:t>&lt;7&gt;</w:t>
        </w:r>
      </w:hyperlink>
      <w:r>
        <w:rPr>
          <w:rFonts w:ascii="Times New Roman" w:hAnsi="Times New Roman" w:cs="Times New Roman"/>
          <w:color w:val="FF0000"/>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3.8. Согласие Получателя </w:t>
      </w:r>
      <w:hyperlink r:id="rId22" w:anchor="P230" w:history="1">
        <w:r>
          <w:rPr>
            <w:rStyle w:val="a5"/>
            <w:rFonts w:ascii="Times New Roman" w:hAnsi="Times New Roman" w:cs="Times New Roman"/>
            <w:sz w:val="24"/>
            <w:szCs w:val="24"/>
          </w:rPr>
          <w:t>&lt;8&gt;</w:t>
        </w:r>
      </w:hyperlink>
      <w:r>
        <w:rPr>
          <w:rFonts w:ascii="Times New Roman" w:hAnsi="Times New Roman" w:cs="Times New Roman"/>
          <w:sz w:val="24"/>
          <w:szCs w:val="24"/>
        </w:rPr>
        <w:t xml:space="preserve">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3.9. Иные условия в соответствии с Порядком предоставления субсидий </w:t>
      </w:r>
      <w:hyperlink r:id="rId23" w:anchor="P231" w:history="1">
        <w:r>
          <w:rPr>
            <w:rStyle w:val="a5"/>
            <w:rFonts w:ascii="Times New Roman" w:hAnsi="Times New Roman" w:cs="Times New Roman"/>
            <w:sz w:val="24"/>
            <w:szCs w:val="24"/>
          </w:rPr>
          <w:t>&lt;9&gt;</w:t>
        </w:r>
      </w:hyperlink>
      <w:r>
        <w:rPr>
          <w:rFonts w:ascii="Times New Roman" w:hAnsi="Times New Roman" w:cs="Times New Roman"/>
          <w:sz w:val="24"/>
          <w:szCs w:val="24"/>
        </w:rPr>
        <w:t>.</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 Порядок перечисления Субсидии</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nformat"/>
        <w:jc w:val="both"/>
        <w:rPr>
          <w:rFonts w:ascii="Times New Roman" w:hAnsi="Times New Roman" w:cs="Times New Roman"/>
          <w:sz w:val="24"/>
          <w:szCs w:val="24"/>
        </w:rPr>
      </w:pPr>
      <w:bookmarkStart w:id="5" w:name="P127"/>
      <w:bookmarkEnd w:id="5"/>
      <w:r>
        <w:rPr>
          <w:rFonts w:ascii="Times New Roman" w:hAnsi="Times New Roman" w:cs="Times New Roman"/>
          <w:sz w:val="24"/>
          <w:szCs w:val="24"/>
        </w:rPr>
        <w:t xml:space="preserve">    4.1.  Перечисление  Субсидии  осуществляется в соответствии с бюджетным законодательством Российской Федерации на счет _________________________________________________________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(реквизиты счета Получателя)</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открытый в _______________________________________________________________.</w:t>
      </w:r>
    </w:p>
    <w:p w:rsidR="00902BD1" w:rsidRDefault="00902BD1" w:rsidP="00902BD1">
      <w:pPr>
        <w:pStyle w:val="ConsPlusNonformat"/>
        <w:jc w:val="center"/>
        <w:rPr>
          <w:rFonts w:ascii="Times New Roman" w:hAnsi="Times New Roman" w:cs="Times New Roman"/>
        </w:rPr>
      </w:pPr>
      <w:proofErr w:type="gramStart"/>
      <w:r>
        <w:rPr>
          <w:rFonts w:ascii="Times New Roman" w:hAnsi="Times New Roman" w:cs="Times New Roman"/>
        </w:rPr>
        <w:t>(указывается:</w:t>
      </w:r>
      <w:proofErr w:type="gramEnd"/>
      <w:r>
        <w:rPr>
          <w:rFonts w:ascii="Times New Roman" w:hAnsi="Times New Roman" w:cs="Times New Roman"/>
        </w:rPr>
        <w:t xml:space="preserve"> Финансовое управление администрации</w:t>
      </w:r>
    </w:p>
    <w:p w:rsidR="00902BD1" w:rsidRDefault="00902BD1" w:rsidP="00902BD1">
      <w:pPr>
        <w:pStyle w:val="ConsPlusNonformat"/>
        <w:jc w:val="center"/>
        <w:rPr>
          <w:rFonts w:ascii="Times New Roman" w:hAnsi="Times New Roman" w:cs="Times New Roman"/>
        </w:rPr>
      </w:pPr>
      <w:proofErr w:type="spellStart"/>
      <w:proofErr w:type="gramStart"/>
      <w:r>
        <w:rPr>
          <w:rFonts w:ascii="Times New Roman" w:hAnsi="Times New Roman" w:cs="Times New Roman"/>
        </w:rPr>
        <w:t>Пышминского</w:t>
      </w:r>
      <w:proofErr w:type="spellEnd"/>
      <w:r>
        <w:rPr>
          <w:rFonts w:ascii="Times New Roman" w:hAnsi="Times New Roman" w:cs="Times New Roman"/>
        </w:rPr>
        <w:t xml:space="preserve"> городского округа или наименование кредитной организации)</w:t>
      </w:r>
      <w:proofErr w:type="gramEnd"/>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 Срок (периодичность) перечисления Субсидии: ____________________.</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Перечисление Субсидии осуществляется Главным распорядителем после предоставления Получателем документов, подтверждающих возникновение соответствующих денежных обязательств.</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4.3. Главный распорядитель отказывает Получателю в предоставлении Субсидии в случаях, установленных Порядком предоставления субсидий.</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 Права и обязанности Сторон</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5.1. Главный распорядитель обязуется: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рассмотреть в порядке и в сроки, установленные Порядком предоставления субсидий, представленные Получателем документы;</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обеспечить предоставление Получателю субсидии в порядке и на условиях, установленных Порядком предоставления субсидий и настоящим соглашением;</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обеспечить перечисление Субсидии на счет Получателя, указанный в </w:t>
      </w:r>
      <w:hyperlink r:id="rId24" w:anchor="P127" w:history="1">
        <w:r>
          <w:rPr>
            <w:rStyle w:val="a5"/>
            <w:rFonts w:ascii="Times New Roman" w:hAnsi="Times New Roman" w:cs="Times New Roman"/>
            <w:sz w:val="24"/>
            <w:szCs w:val="24"/>
          </w:rPr>
          <w:t>пункте 4.1</w:t>
        </w:r>
      </w:hyperlink>
      <w:r>
        <w:rPr>
          <w:rFonts w:ascii="Times New Roman" w:hAnsi="Times New Roman" w:cs="Times New Roman"/>
          <w:sz w:val="24"/>
          <w:szCs w:val="24"/>
        </w:rPr>
        <w:t xml:space="preserve"> настоящего соглашения;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определить показатели результативности в соответствии с приложением N __ к настоящему соглашению и осуществлять оценку их достижения;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Получателем условий, целей и порядка предоставления Субсидии;</w:t>
      </w:r>
    </w:p>
    <w:p w:rsidR="00902BD1" w:rsidRDefault="00902BD1" w:rsidP="00902BD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proofErr w:type="gramEnd"/>
    </w:p>
    <w:p w:rsidR="00902BD1" w:rsidRDefault="00902BD1" w:rsidP="00902BD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приложении N ____ к настоящему соглашению, а также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Финансовым управлением администрации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о наличии потребности в указанных средствах, предусмотренных</w:t>
      </w:r>
      <w:proofErr w:type="gramEnd"/>
      <w:r>
        <w:rPr>
          <w:rFonts w:ascii="Times New Roman" w:hAnsi="Times New Roman" w:cs="Times New Roman"/>
          <w:sz w:val="24"/>
          <w:szCs w:val="24"/>
        </w:rPr>
        <w:t xml:space="preserve"> настоящим соглашением, направлять Получателю требование о возврате средств Субсидии в местный бюджет в срок _________ </w:t>
      </w:r>
      <w:hyperlink r:id="rId25" w:anchor="P232" w:history="1">
        <w:r>
          <w:rPr>
            <w:rStyle w:val="a5"/>
            <w:rFonts w:ascii="Times New Roman" w:hAnsi="Times New Roman" w:cs="Times New Roman"/>
            <w:sz w:val="24"/>
            <w:szCs w:val="24"/>
          </w:rPr>
          <w:t>&lt;10&gt;</w:t>
        </w:r>
      </w:hyperlink>
      <w:r>
        <w:rPr>
          <w:rFonts w:ascii="Times New Roman" w:hAnsi="Times New Roman" w:cs="Times New Roman"/>
          <w:sz w:val="24"/>
          <w:szCs w:val="24"/>
        </w:rPr>
        <w:t>.</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Требование о возврате средств Субсидии в местный бюджет подготавливается Главным распорядителем в письменной форме с указанием Получателя, платежных реквизитов, срока </w:t>
      </w:r>
      <w:r>
        <w:rPr>
          <w:rFonts w:ascii="Times New Roman" w:hAnsi="Times New Roman" w:cs="Times New Roman"/>
          <w:sz w:val="24"/>
          <w:szCs w:val="24"/>
        </w:rPr>
        <w:lastRenderedPageBreak/>
        <w:t>возврата и суммы Субсидии, подлежащей возврату (с приложением порядка расчета (при необходимости));</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в случае если Получателем не достигнуты установленные значения показателей результативности, применять штрафные санкции, рассчитываемые в соответствии с приложением N ___ к настоящему соглашению </w:t>
      </w:r>
      <w:hyperlink r:id="rId26" w:anchor="P229" w:history="1">
        <w:r>
          <w:rPr>
            <w:rStyle w:val="a5"/>
            <w:rFonts w:ascii="Times New Roman" w:hAnsi="Times New Roman" w:cs="Times New Roman"/>
            <w:sz w:val="24"/>
            <w:szCs w:val="24"/>
          </w:rPr>
          <w:t>&lt;7&gt;</w:t>
        </w:r>
      </w:hyperlink>
      <w:r>
        <w:rPr>
          <w:rFonts w:ascii="Times New Roman" w:hAnsi="Times New Roman" w:cs="Times New Roman"/>
          <w:sz w:val="24"/>
          <w:szCs w:val="24"/>
        </w:rPr>
        <w:t>;</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r:id="rId27" w:anchor="P231" w:history="1">
        <w:r>
          <w:rPr>
            <w:rStyle w:val="a5"/>
            <w:rFonts w:ascii="Times New Roman" w:hAnsi="Times New Roman" w:cs="Times New Roman"/>
            <w:sz w:val="24"/>
            <w:szCs w:val="24"/>
          </w:rPr>
          <w:t>&lt;9&gt;</w:t>
        </w:r>
      </w:hyperlink>
      <w:r>
        <w:rPr>
          <w:rFonts w:ascii="Times New Roman" w:hAnsi="Times New Roman" w:cs="Times New Roman"/>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5.2. Главный распорядитель вправе:</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запрашивать у Получателя документы и материалы, необходимые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условий предоставления Субсидии;</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принимать по согласованию с Финансовым управлением администрации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решение о наличии потребности Получателя в остатках субсидий, не использованных в отчетном финансовом году;</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осуществлять иные права, установленные бюджетным законодательством Российской Федерации, Порядком предоставления субсидий и настоящим соглашением </w:t>
      </w:r>
      <w:hyperlink r:id="rId28" w:anchor="P231" w:history="1">
        <w:r>
          <w:rPr>
            <w:rStyle w:val="a5"/>
            <w:rFonts w:ascii="Times New Roman" w:hAnsi="Times New Roman" w:cs="Times New Roman"/>
            <w:sz w:val="24"/>
            <w:szCs w:val="24"/>
          </w:rPr>
          <w:t>&lt;9&gt;</w:t>
        </w:r>
      </w:hyperlink>
      <w:r>
        <w:rPr>
          <w:rFonts w:ascii="Times New Roman" w:hAnsi="Times New Roman" w:cs="Times New Roman"/>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5.3. Получатель обязуется: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обеспечить выполнение условий предоставления Субсидии, установленных настоящим соглашением, в том числе:</w:t>
      </w:r>
    </w:p>
    <w:p w:rsidR="00902BD1" w:rsidRDefault="00902BD1" w:rsidP="00902BD1">
      <w:pPr>
        <w:pStyle w:val="ConsPlusNormal"/>
        <w:ind w:firstLine="54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предоставить Главному распорядителю документы</w:t>
      </w:r>
      <w:proofErr w:type="gramEnd"/>
      <w:r>
        <w:rPr>
          <w:rFonts w:ascii="Times New Roman" w:hAnsi="Times New Roman" w:cs="Times New Roman"/>
          <w:color w:val="FF0000"/>
          <w:sz w:val="24"/>
          <w:szCs w:val="24"/>
        </w:rPr>
        <w:t>, необходимые для предоставления субсидии, указанные в приложении N __ к настоящему соглашению, соответствующие требованиям, установленным Порядком предоставления субсидий;</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направлять средства Субсидии на финансовое обеспечение расходов, указанных в приложении N __ к настоящему соглашению;</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направлять на достижение целей, указанных в </w:t>
      </w:r>
      <w:hyperlink r:id="rId29" w:anchor="P84" w:history="1">
        <w:r>
          <w:rPr>
            <w:rStyle w:val="a5"/>
            <w:rFonts w:ascii="Times New Roman" w:hAnsi="Times New Roman" w:cs="Times New Roman"/>
            <w:sz w:val="24"/>
            <w:szCs w:val="24"/>
          </w:rPr>
          <w:t>пункте 1.1</w:t>
        </w:r>
      </w:hyperlink>
      <w:r>
        <w:rPr>
          <w:rFonts w:ascii="Times New Roman" w:hAnsi="Times New Roman" w:cs="Times New Roman"/>
          <w:sz w:val="24"/>
          <w:szCs w:val="24"/>
        </w:rPr>
        <w:t xml:space="preserve"> настоящего соглашения, собственные и (или) привлеченные средства в размере согласно </w:t>
      </w:r>
      <w:hyperlink r:id="rId30" w:anchor="P118" w:history="1">
        <w:r>
          <w:rPr>
            <w:rStyle w:val="a5"/>
            <w:rFonts w:ascii="Times New Roman" w:hAnsi="Times New Roman" w:cs="Times New Roman"/>
            <w:sz w:val="24"/>
            <w:szCs w:val="24"/>
          </w:rPr>
          <w:t>пункту 3.5</w:t>
        </w:r>
      </w:hyperlink>
      <w:r>
        <w:rPr>
          <w:rFonts w:ascii="Times New Roman" w:hAnsi="Times New Roman" w:cs="Times New Roman"/>
          <w:sz w:val="24"/>
          <w:szCs w:val="24"/>
        </w:rPr>
        <w:t xml:space="preserve"> настоящего соглашения;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обеспечить использование субсидии в срок: ____________________ </w:t>
      </w:r>
      <w:hyperlink r:id="rId31" w:anchor="P229" w:history="1">
        <w:r>
          <w:rPr>
            <w:rStyle w:val="a5"/>
            <w:rFonts w:ascii="Times New Roman" w:hAnsi="Times New Roman" w:cs="Times New Roman"/>
            <w:sz w:val="24"/>
            <w:szCs w:val="24"/>
          </w:rPr>
          <w:t>&lt;7&gt;</w:t>
        </w:r>
      </w:hyperlink>
      <w:r>
        <w:rPr>
          <w:rFonts w:ascii="Times New Roman" w:hAnsi="Times New Roman" w:cs="Times New Roman"/>
          <w:sz w:val="24"/>
          <w:szCs w:val="24"/>
        </w:rPr>
        <w:t>;</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устранять факты нарушения порядка, целей и условий предоставления Субсидии в сроки, определенные в требовании Главного распорядителя;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возвращать в местный бюджет Субсидию в размере и в сроки, определенные в требовании Главного распорядителя;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обеспечить достижение значений показателей результативности, установленных в приложении N __ к настоящему соглашению;</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вести обособленный аналитический учет операций со средствами Субсидии;</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обеспечить представление Главному распорядителю не позднее _________</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числа месяца,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_____________________________,  в котором была </w:t>
      </w:r>
    </w:p>
    <w:p w:rsidR="00902BD1" w:rsidRDefault="00902BD1" w:rsidP="00902BD1">
      <w:pPr>
        <w:pStyle w:val="ConsPlusNonformat"/>
        <w:jc w:val="center"/>
        <w:rPr>
          <w:rFonts w:ascii="Times New Roman" w:hAnsi="Times New Roman" w:cs="Times New Roman"/>
        </w:rPr>
      </w:pPr>
      <w:r>
        <w:rPr>
          <w:rFonts w:ascii="Times New Roman" w:hAnsi="Times New Roman" w:cs="Times New Roman"/>
        </w:rPr>
        <w:t>(квартал, месяц)</w:t>
      </w:r>
    </w:p>
    <w:p w:rsidR="00902BD1" w:rsidRDefault="00902BD1" w:rsidP="00902BD1">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получена Субсидия: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отчета о расходах, на финансовое обеспечение которых предоставляется Субсидия, по форме согласно приложению N __ к настоящему соглашению;</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отчета о достижении значений показателей результативности по форме согласно приложению N __ к настоящему соглашению;</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иных отчетов </w:t>
      </w:r>
      <w:hyperlink r:id="rId32" w:anchor="P229" w:history="1">
        <w:r>
          <w:rPr>
            <w:rStyle w:val="a5"/>
            <w:rFonts w:ascii="Times New Roman" w:hAnsi="Times New Roman" w:cs="Times New Roman"/>
            <w:sz w:val="24"/>
            <w:szCs w:val="24"/>
          </w:rPr>
          <w:t>&lt;7&gt;</w:t>
        </w:r>
      </w:hyperlink>
      <w:r>
        <w:rPr>
          <w:rFonts w:ascii="Times New Roman" w:hAnsi="Times New Roman" w:cs="Times New Roman"/>
          <w:sz w:val="24"/>
          <w:szCs w:val="24"/>
        </w:rPr>
        <w:t>;</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выполнить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r:id="rId33" w:anchor="P231" w:history="1">
        <w:r>
          <w:rPr>
            <w:rStyle w:val="a5"/>
            <w:rFonts w:ascii="Times New Roman" w:hAnsi="Times New Roman" w:cs="Times New Roman"/>
            <w:sz w:val="24"/>
            <w:szCs w:val="24"/>
          </w:rPr>
          <w:t>&lt;9&gt;</w:t>
        </w:r>
      </w:hyperlink>
      <w:r>
        <w:rPr>
          <w:rFonts w:ascii="Times New Roman" w:hAnsi="Times New Roman" w:cs="Times New Roman"/>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5.4. Получатель вправе:</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обращаться к Главному распорядителю за разъяснениями в связи с исполнением настоящего соглашения;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направлять Главному распорядителю ходатайство об использовании в текущем финансовом году не использованных в отчетном финансовом году остатков субсидий;</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w:t>
      </w:r>
      <w:r>
        <w:rPr>
          <w:rFonts w:ascii="Times New Roman" w:hAnsi="Times New Roman" w:cs="Times New Roman"/>
          <w:sz w:val="24"/>
          <w:szCs w:val="24"/>
        </w:rPr>
        <w:lastRenderedPageBreak/>
        <w:t xml:space="preserve">распорядителем по согласованию с Финансовым управлением администрации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 решения о наличии потребности в указанных средствах;</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 Ответственность Сторон</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6.1. В случае неисполнения или ненадлежащего </w:t>
      </w:r>
      <w:proofErr w:type="spellStart"/>
      <w:r>
        <w:rPr>
          <w:rFonts w:ascii="Times New Roman" w:hAnsi="Times New Roman" w:cs="Times New Roman"/>
          <w:sz w:val="24"/>
          <w:szCs w:val="24"/>
        </w:rPr>
        <w:t>исп</w:t>
      </w:r>
      <w:proofErr w:type="spellEnd"/>
      <w:r w:rsidR="00651CF6">
        <w:rPr>
          <w:rFonts w:ascii="Times New Roman" w:hAnsi="Times New Roman" w:cs="Times New Roman"/>
          <w:sz w:val="24"/>
          <w:szCs w:val="24"/>
        </w:rPr>
        <w:t xml:space="preserve"> </w:t>
      </w:r>
      <w:proofErr w:type="spellStart"/>
      <w:r>
        <w:rPr>
          <w:rFonts w:ascii="Times New Roman" w:hAnsi="Times New Roman" w:cs="Times New Roman"/>
          <w:sz w:val="24"/>
          <w:szCs w:val="24"/>
        </w:rPr>
        <w:t>олнения</w:t>
      </w:r>
      <w:proofErr w:type="spellEnd"/>
      <w:r>
        <w:rPr>
          <w:rFonts w:ascii="Times New Roman" w:hAnsi="Times New Roman" w:cs="Times New Roman"/>
          <w:sz w:val="24"/>
          <w:szCs w:val="24"/>
        </w:rPr>
        <w:t xml:space="preserve"> своих обязательств по настоящему соглашению Стороны несут ответственность в соответствии с законодательством Российской Федерации.</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 Заключительные положения</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не достижении согласия споры между Сторонами решаются в судебном порядке.</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7.2. Соглашение вступает в силу после его подписания Сторонами и действует до "__" __________ 20__ года (полного исполнения Сторонами своих обязательств, кроме обязательства по перечислению Субсидии в соответствии с </w:t>
      </w:r>
      <w:hyperlink r:id="rId34" w:anchor="P134" w:history="1">
        <w:r>
          <w:rPr>
            <w:rStyle w:val="a5"/>
            <w:rFonts w:ascii="Times New Roman" w:hAnsi="Times New Roman" w:cs="Times New Roman"/>
            <w:sz w:val="24"/>
            <w:szCs w:val="24"/>
          </w:rPr>
          <w:t>пунктом 4.2</w:t>
        </w:r>
      </w:hyperlink>
      <w:r>
        <w:rPr>
          <w:rFonts w:ascii="Times New Roman" w:hAnsi="Times New Roman" w:cs="Times New Roman"/>
          <w:sz w:val="24"/>
          <w:szCs w:val="24"/>
        </w:rPr>
        <w:t xml:space="preserve"> настоящего соглашения).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Обязательство по перечислению Субсидии, указанное в </w:t>
      </w:r>
      <w:hyperlink r:id="rId35" w:anchor="P134" w:history="1">
        <w:r>
          <w:rPr>
            <w:rStyle w:val="a5"/>
            <w:rFonts w:ascii="Times New Roman" w:hAnsi="Times New Roman" w:cs="Times New Roman"/>
            <w:sz w:val="24"/>
            <w:szCs w:val="24"/>
          </w:rPr>
          <w:t>пункте 4.2</w:t>
        </w:r>
      </w:hyperlink>
      <w:r>
        <w:rPr>
          <w:rFonts w:ascii="Times New Roman" w:hAnsi="Times New Roman" w:cs="Times New Roman"/>
          <w:sz w:val="24"/>
          <w:szCs w:val="24"/>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нормативными правовыми актами </w:t>
      </w:r>
      <w:proofErr w:type="spellStart"/>
      <w:r>
        <w:rPr>
          <w:rFonts w:ascii="Times New Roman" w:hAnsi="Times New Roman" w:cs="Times New Roman"/>
          <w:sz w:val="24"/>
          <w:szCs w:val="24"/>
        </w:rPr>
        <w:t>Пышминского</w:t>
      </w:r>
      <w:proofErr w:type="spellEnd"/>
      <w:r>
        <w:rPr>
          <w:rFonts w:ascii="Times New Roman" w:hAnsi="Times New Roman" w:cs="Times New Roman"/>
          <w:sz w:val="24"/>
          <w:szCs w:val="24"/>
        </w:rPr>
        <w:t xml:space="preserve"> городского округа.</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7.4. Расторжение настоящего соглашения возможно в следующих случаях:</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реорганизация или прекращение деятельности Получателя;</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иные случаи </w:t>
      </w:r>
      <w:hyperlink r:id="rId36" w:anchor="P231" w:history="1">
        <w:r>
          <w:rPr>
            <w:rStyle w:val="a5"/>
            <w:rFonts w:ascii="Times New Roman" w:hAnsi="Times New Roman" w:cs="Times New Roman"/>
            <w:sz w:val="24"/>
            <w:szCs w:val="24"/>
          </w:rPr>
          <w:t>&lt;9&gt;</w:t>
        </w:r>
      </w:hyperlink>
      <w:r>
        <w:rPr>
          <w:rFonts w:ascii="Times New Roman" w:hAnsi="Times New Roman" w:cs="Times New Roman"/>
          <w:sz w:val="24"/>
          <w:szCs w:val="24"/>
        </w:rPr>
        <w:t>.</w:t>
      </w:r>
    </w:p>
    <w:p w:rsidR="00902BD1" w:rsidRDefault="00902BD1" w:rsidP="00902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Расторжение настоящего соглашения в одностороннем порядке возможно по требованию Главного распорядителя в случае не достижения Получателем установленных соглашением показателей результативности </w:t>
      </w:r>
      <w:hyperlink r:id="rId37" w:anchor="P229" w:history="1">
        <w:r>
          <w:rPr>
            <w:rStyle w:val="a5"/>
            <w:rFonts w:ascii="Times New Roman" w:hAnsi="Times New Roman" w:cs="Times New Roman"/>
            <w:sz w:val="24"/>
            <w:szCs w:val="24"/>
          </w:rPr>
          <w:t>&lt;7&gt;</w:t>
        </w:r>
      </w:hyperlink>
      <w:r>
        <w:rPr>
          <w:rFonts w:ascii="Times New Roman" w:hAnsi="Times New Roman" w:cs="Times New Roman"/>
          <w:sz w:val="24"/>
          <w:szCs w:val="24"/>
        </w:rPr>
        <w:t>.</w:t>
      </w:r>
    </w:p>
    <w:p w:rsidR="00902BD1" w:rsidRDefault="00902BD1" w:rsidP="00902BD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7.5. Настоящее соглашение заключено Сторонами в двух экземплярах, имеющих равную юридическую силу, по одному для каждой из Сторон.</w:t>
      </w:r>
    </w:p>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8. Юридические адреса и платежные реквизиты Сторон</w:t>
      </w:r>
    </w:p>
    <w:p w:rsidR="00902BD1" w:rsidRDefault="00902BD1" w:rsidP="00902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2"/>
        <w:gridCol w:w="5040"/>
      </w:tblGrid>
      <w:tr w:rsidR="00902BD1" w:rsidTr="00902BD1">
        <w:tc>
          <w:tcPr>
            <w:tcW w:w="5282"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Наименование</w:t>
            </w:r>
          </w:p>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Главного распорядителя</w:t>
            </w:r>
          </w:p>
        </w:tc>
        <w:tc>
          <w:tcPr>
            <w:tcW w:w="5040"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Получателя</w:t>
            </w:r>
          </w:p>
        </w:tc>
      </w:tr>
      <w:tr w:rsidR="00902BD1" w:rsidTr="00902BD1">
        <w:tc>
          <w:tcPr>
            <w:tcW w:w="5282"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5040"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(юридический адрес)</w:t>
            </w:r>
          </w:p>
        </w:tc>
      </w:tr>
      <w:tr w:rsidR="00902BD1" w:rsidTr="00902BD1">
        <w:tc>
          <w:tcPr>
            <w:tcW w:w="5282"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tc>
        <w:tc>
          <w:tcPr>
            <w:tcW w:w="5040"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tc>
      </w:tr>
    </w:tbl>
    <w:p w:rsidR="00902BD1" w:rsidRDefault="00902BD1" w:rsidP="00902BD1">
      <w:pPr>
        <w:pStyle w:val="ConsPlusNormal"/>
        <w:rPr>
          <w:rFonts w:ascii="Times New Roman" w:hAnsi="Times New Roman" w:cs="Times New Roman"/>
          <w:sz w:val="24"/>
          <w:szCs w:val="24"/>
        </w:rPr>
      </w:pPr>
    </w:p>
    <w:p w:rsidR="00902BD1" w:rsidRDefault="00902BD1" w:rsidP="00902B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9. Подписи Сторон</w:t>
      </w:r>
    </w:p>
    <w:p w:rsidR="00902BD1" w:rsidRDefault="00902BD1" w:rsidP="00902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2"/>
        <w:gridCol w:w="5040"/>
      </w:tblGrid>
      <w:tr w:rsidR="00902BD1" w:rsidTr="00902BD1">
        <w:tc>
          <w:tcPr>
            <w:tcW w:w="5282"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Краткое наименование</w:t>
            </w:r>
          </w:p>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Главного распорядителя</w:t>
            </w:r>
          </w:p>
        </w:tc>
        <w:tc>
          <w:tcPr>
            <w:tcW w:w="5040"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Краткое наименование</w:t>
            </w:r>
          </w:p>
          <w:p w:rsidR="00902BD1" w:rsidRDefault="00902BD1">
            <w:pPr>
              <w:pStyle w:val="ConsPlusNormal"/>
              <w:rPr>
                <w:rFonts w:ascii="Times New Roman" w:hAnsi="Times New Roman" w:cs="Times New Roman"/>
                <w:sz w:val="24"/>
                <w:szCs w:val="24"/>
              </w:rPr>
            </w:pPr>
            <w:r>
              <w:rPr>
                <w:rFonts w:ascii="Times New Roman" w:hAnsi="Times New Roman" w:cs="Times New Roman"/>
                <w:sz w:val="24"/>
                <w:szCs w:val="24"/>
              </w:rPr>
              <w:t>получателя Субсидии</w:t>
            </w:r>
          </w:p>
        </w:tc>
      </w:tr>
      <w:tr w:rsidR="00902BD1" w:rsidTr="00902BD1">
        <w:tc>
          <w:tcPr>
            <w:tcW w:w="5282"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2BD1" w:rsidRDefault="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(И.О. Фамилия)</w:t>
            </w:r>
          </w:p>
        </w:tc>
        <w:tc>
          <w:tcPr>
            <w:tcW w:w="5040" w:type="dxa"/>
            <w:tcBorders>
              <w:top w:val="single" w:sz="4" w:space="0" w:color="auto"/>
              <w:left w:val="single" w:sz="4" w:space="0" w:color="auto"/>
              <w:bottom w:val="single" w:sz="4" w:space="0" w:color="auto"/>
              <w:right w:val="single" w:sz="4" w:space="0" w:color="auto"/>
            </w:tcBorders>
            <w:hideMark/>
          </w:tcPr>
          <w:p w:rsidR="00902BD1" w:rsidRDefault="00902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902BD1" w:rsidRDefault="00902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(И.О. Фамилия)</w:t>
            </w:r>
          </w:p>
        </w:tc>
      </w:tr>
    </w:tbl>
    <w:p w:rsidR="00902BD1" w:rsidRDefault="00902BD1"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8B4D9D" w:rsidRDefault="00212423" w:rsidP="008B4D9D">
      <w:pPr>
        <w:jc w:val="right"/>
        <w:rPr>
          <w:sz w:val="28"/>
          <w:szCs w:val="28"/>
        </w:rPr>
      </w:pPr>
      <w:r>
        <w:rPr>
          <w:sz w:val="28"/>
          <w:szCs w:val="28"/>
        </w:rPr>
        <w:t>П</w:t>
      </w:r>
      <w:r w:rsidR="008B4D9D">
        <w:rPr>
          <w:sz w:val="28"/>
          <w:szCs w:val="28"/>
        </w:rPr>
        <w:t>риложение к Договору о предоставлении субсидии</w:t>
      </w:r>
    </w:p>
    <w:p w:rsidR="008B4D9D" w:rsidRDefault="008B4D9D" w:rsidP="008B4D9D">
      <w:pPr>
        <w:ind w:firstLine="357"/>
        <w:rPr>
          <w:b/>
          <w:bCs/>
          <w:iCs/>
          <w:sz w:val="24"/>
          <w:szCs w:val="24"/>
        </w:rPr>
      </w:pPr>
    </w:p>
    <w:p w:rsidR="008B4D9D" w:rsidRDefault="008B4D9D" w:rsidP="008B4D9D">
      <w:pPr>
        <w:ind w:firstLine="357"/>
        <w:rPr>
          <w:b/>
          <w:bCs/>
          <w:iCs/>
          <w:sz w:val="24"/>
          <w:szCs w:val="24"/>
        </w:rPr>
      </w:pPr>
    </w:p>
    <w:p w:rsidR="008B4D9D" w:rsidRDefault="008B4D9D" w:rsidP="008B4D9D">
      <w:pPr>
        <w:ind w:firstLine="357"/>
        <w:jc w:val="center"/>
        <w:rPr>
          <w:b/>
          <w:bCs/>
          <w:iCs/>
          <w:sz w:val="24"/>
          <w:szCs w:val="24"/>
        </w:rPr>
      </w:pPr>
      <w:r>
        <w:rPr>
          <w:b/>
          <w:bCs/>
          <w:iCs/>
          <w:sz w:val="24"/>
          <w:szCs w:val="24"/>
        </w:rPr>
        <w:t>ИНФОРМАЦИЯ</w:t>
      </w:r>
    </w:p>
    <w:p w:rsidR="008B4D9D" w:rsidRDefault="008B4D9D" w:rsidP="008B4D9D">
      <w:pPr>
        <w:ind w:firstLine="357"/>
        <w:jc w:val="center"/>
        <w:rPr>
          <w:b/>
          <w:bCs/>
          <w:iCs/>
          <w:sz w:val="24"/>
          <w:szCs w:val="24"/>
        </w:rPr>
      </w:pPr>
      <w:r>
        <w:rPr>
          <w:b/>
          <w:bCs/>
          <w:iCs/>
          <w:sz w:val="24"/>
          <w:szCs w:val="24"/>
        </w:rPr>
        <w:t>по показателям эффективности</w:t>
      </w:r>
    </w:p>
    <w:p w:rsidR="008B4D9D" w:rsidRDefault="008B4D9D" w:rsidP="008B4D9D">
      <w:pPr>
        <w:ind w:firstLine="357"/>
        <w:jc w:val="center"/>
        <w:rPr>
          <w:b/>
          <w:bCs/>
          <w:iCs/>
          <w:sz w:val="24"/>
          <w:szCs w:val="24"/>
        </w:rPr>
      </w:pPr>
    </w:p>
    <w:p w:rsidR="008B4D9D" w:rsidRDefault="008B4D9D" w:rsidP="008B4D9D">
      <w:pPr>
        <w:ind w:firstLine="357"/>
        <w:jc w:val="center"/>
        <w:rPr>
          <w:b/>
          <w:bCs/>
          <w:iCs/>
          <w:sz w:val="24"/>
          <w:szCs w:val="24"/>
        </w:rPr>
      </w:pPr>
    </w:p>
    <w:p w:rsidR="008B4D9D" w:rsidRDefault="008B4D9D" w:rsidP="008B4D9D">
      <w:pPr>
        <w:rPr>
          <w:bCs/>
          <w:iCs/>
          <w:sz w:val="24"/>
          <w:szCs w:val="24"/>
        </w:rPr>
      </w:pPr>
      <w:r>
        <w:rPr>
          <w:bCs/>
          <w:iCs/>
          <w:sz w:val="24"/>
          <w:szCs w:val="24"/>
        </w:rPr>
        <w:t>_____________________________________________________________________________</w:t>
      </w:r>
    </w:p>
    <w:p w:rsidR="008B4D9D" w:rsidRDefault="008B4D9D" w:rsidP="008B4D9D">
      <w:pPr>
        <w:jc w:val="both"/>
        <w:rPr>
          <w:sz w:val="22"/>
          <w:szCs w:val="22"/>
        </w:rPr>
      </w:pPr>
      <w:r>
        <w:t>(полное и сокращенное наименование, в том числе фирменное наименование юридического лица или фамилия, имя и отчество индивидуального предпринимателя)</w:t>
      </w:r>
    </w:p>
    <w:p w:rsidR="008B4D9D" w:rsidRDefault="008B4D9D" w:rsidP="008B4D9D">
      <w:pPr>
        <w:rPr>
          <w:bCs/>
          <w:iCs/>
          <w:sz w:val="24"/>
          <w:szCs w:val="24"/>
        </w:rPr>
      </w:pPr>
      <w:r>
        <w:t>Направляю информацию по показателям эффективности:</w:t>
      </w:r>
    </w:p>
    <w:tbl>
      <w:tblPr>
        <w:tblW w:w="9936" w:type="dxa"/>
        <w:tblInd w:w="95" w:type="dxa"/>
        <w:tblLook w:val="04A0"/>
      </w:tblPr>
      <w:tblGrid>
        <w:gridCol w:w="576"/>
        <w:gridCol w:w="4682"/>
        <w:gridCol w:w="1559"/>
        <w:gridCol w:w="3119"/>
      </w:tblGrid>
      <w:tr w:rsidR="008B4D9D" w:rsidTr="00F37DDD">
        <w:trPr>
          <w:trHeight w:val="720"/>
        </w:trPr>
        <w:tc>
          <w:tcPr>
            <w:tcW w:w="576" w:type="dxa"/>
            <w:tcBorders>
              <w:top w:val="single" w:sz="4" w:space="0" w:color="auto"/>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b/>
                <w:bCs/>
                <w:sz w:val="24"/>
                <w:szCs w:val="24"/>
              </w:rPr>
            </w:pPr>
            <w:r>
              <w:rPr>
                <w:b/>
                <w:bCs/>
                <w:sz w:val="24"/>
                <w:szCs w:val="24"/>
              </w:rPr>
              <w:t>№</w:t>
            </w:r>
          </w:p>
        </w:tc>
        <w:tc>
          <w:tcPr>
            <w:tcW w:w="4682" w:type="dxa"/>
            <w:tcBorders>
              <w:top w:val="single" w:sz="4" w:space="0" w:color="auto"/>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b/>
                <w:bCs/>
                <w:sz w:val="24"/>
                <w:szCs w:val="24"/>
              </w:rPr>
            </w:pPr>
            <w:r>
              <w:rPr>
                <w:b/>
                <w:bCs/>
                <w:sz w:val="24"/>
                <w:szCs w:val="24"/>
              </w:rPr>
              <w:t>Наименование показателя</w:t>
            </w:r>
          </w:p>
        </w:tc>
        <w:tc>
          <w:tcPr>
            <w:tcW w:w="1559" w:type="dxa"/>
            <w:tcBorders>
              <w:top w:val="single" w:sz="4" w:space="0" w:color="auto"/>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b/>
                <w:bCs/>
                <w:sz w:val="24"/>
                <w:szCs w:val="24"/>
              </w:rPr>
            </w:pPr>
            <w:proofErr w:type="spellStart"/>
            <w:r>
              <w:rPr>
                <w:b/>
                <w:bCs/>
                <w:sz w:val="24"/>
                <w:szCs w:val="24"/>
              </w:rPr>
              <w:t>Ед</w:t>
            </w:r>
            <w:proofErr w:type="gramStart"/>
            <w:r>
              <w:rPr>
                <w:b/>
                <w:bCs/>
                <w:sz w:val="24"/>
                <w:szCs w:val="24"/>
              </w:rPr>
              <w:t>.и</w:t>
            </w:r>
            <w:proofErr w:type="gramEnd"/>
            <w:r>
              <w:rPr>
                <w:b/>
                <w:bCs/>
                <w:sz w:val="24"/>
                <w:szCs w:val="24"/>
              </w:rPr>
              <w:t>змер</w:t>
            </w:r>
            <w:proofErr w:type="spellEnd"/>
            <w:r>
              <w:rPr>
                <w:b/>
                <w:bCs/>
                <w:sz w:val="24"/>
                <w:szCs w:val="24"/>
              </w:rPr>
              <w:t>.</w:t>
            </w:r>
          </w:p>
        </w:tc>
        <w:tc>
          <w:tcPr>
            <w:tcW w:w="3119" w:type="dxa"/>
            <w:tcBorders>
              <w:top w:val="single" w:sz="4" w:space="0" w:color="auto"/>
              <w:left w:val="nil"/>
              <w:bottom w:val="single" w:sz="4" w:space="0" w:color="auto"/>
              <w:right w:val="single" w:sz="4" w:space="0" w:color="000000"/>
            </w:tcBorders>
            <w:vAlign w:val="center"/>
            <w:hideMark/>
          </w:tcPr>
          <w:p w:rsidR="008B4D9D" w:rsidRDefault="008B4D9D" w:rsidP="00F37DDD">
            <w:pPr>
              <w:outlineLvl w:val="0"/>
              <w:rPr>
                <w:rFonts w:ascii="Calibri" w:eastAsia="Times New Roman" w:hAnsi="Calibri"/>
                <w:b/>
                <w:sz w:val="24"/>
                <w:szCs w:val="24"/>
              </w:rPr>
            </w:pPr>
            <w:r>
              <w:rPr>
                <w:b/>
                <w:sz w:val="24"/>
                <w:szCs w:val="24"/>
              </w:rPr>
              <w:t xml:space="preserve">по состоянию </w:t>
            </w:r>
            <w:proofErr w:type="gramStart"/>
            <w:r>
              <w:rPr>
                <w:b/>
                <w:sz w:val="24"/>
                <w:szCs w:val="24"/>
              </w:rPr>
              <w:t>на</w:t>
            </w:r>
            <w:proofErr w:type="gramEnd"/>
            <w:r>
              <w:rPr>
                <w:b/>
                <w:sz w:val="24"/>
                <w:szCs w:val="24"/>
              </w:rPr>
              <w:t xml:space="preserve"> _______________</w:t>
            </w:r>
          </w:p>
          <w:p w:rsidR="008B4D9D" w:rsidRDefault="008B4D9D" w:rsidP="00F37DDD">
            <w:pPr>
              <w:jc w:val="center"/>
              <w:rPr>
                <w:rFonts w:ascii="Calibri" w:eastAsia="Times New Roman" w:hAnsi="Calibri"/>
                <w:b/>
                <w:bCs/>
                <w:sz w:val="24"/>
                <w:szCs w:val="24"/>
              </w:rPr>
            </w:pPr>
            <w:r>
              <w:rPr>
                <w:sz w:val="24"/>
                <w:szCs w:val="24"/>
              </w:rPr>
              <w:t>(по состоянию на первое число января (за предыдущий год))</w:t>
            </w:r>
          </w:p>
        </w:tc>
      </w:tr>
      <w:tr w:rsidR="008B4D9D" w:rsidTr="00F37DDD">
        <w:trPr>
          <w:trHeight w:val="540"/>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1</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Выручка от реализации товаров (работ, услуг) без учета НДС</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711"/>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2</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Отгружено товаров собственного производства (выполнено работ и услуг собственными силами)</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772"/>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3</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 xml:space="preserve">География поставок (кол-во субъектов </w:t>
            </w:r>
            <w:proofErr w:type="gramStart"/>
            <w:r>
              <w:rPr>
                <w:sz w:val="24"/>
                <w:szCs w:val="24"/>
              </w:rPr>
              <w:t>РФ</w:t>
            </w:r>
            <w:proofErr w:type="gramEnd"/>
            <w:r>
              <w:rPr>
                <w:sz w:val="24"/>
                <w:szCs w:val="24"/>
              </w:rPr>
              <w:t xml:space="preserve"> в которые осуществляются поставки товаров, работ, услуг)</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ед.</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510"/>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4</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Номенклатура производимой продукции (работ, услуг)</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ед.</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553"/>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5</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Среднесписочная численность работников (без внешних совместителей) за предыдущий календарный год</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чел.</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480"/>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6</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Среднемесячная начисленная заработная плата всех работников</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998"/>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7</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Объем налогов, сборов, страховых взносов, уплаченных в бюджетную систему Российской Федерации (без учета налогов на добавленную стоимость и акцизов)</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289"/>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8</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Инвестиции в основной капитал, всего:</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251"/>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9</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Привлеченные заемные (кредитные) средства</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r w:rsidR="008B4D9D" w:rsidTr="00F37DDD">
        <w:trPr>
          <w:trHeight w:val="398"/>
        </w:trPr>
        <w:tc>
          <w:tcPr>
            <w:tcW w:w="576" w:type="dxa"/>
            <w:tcBorders>
              <w:top w:val="nil"/>
              <w:left w:val="single" w:sz="4" w:space="0" w:color="auto"/>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9.1.</w:t>
            </w:r>
          </w:p>
        </w:tc>
        <w:tc>
          <w:tcPr>
            <w:tcW w:w="4682" w:type="dxa"/>
            <w:tcBorders>
              <w:top w:val="nil"/>
              <w:left w:val="nil"/>
              <w:bottom w:val="single" w:sz="4" w:space="0" w:color="auto"/>
              <w:right w:val="single" w:sz="4" w:space="0" w:color="auto"/>
            </w:tcBorders>
            <w:vAlign w:val="bottom"/>
            <w:hideMark/>
          </w:tcPr>
          <w:p w:rsidR="008B4D9D" w:rsidRDefault="008B4D9D" w:rsidP="00F37DDD">
            <w:pPr>
              <w:jc w:val="center"/>
              <w:rPr>
                <w:rFonts w:ascii="Calibri" w:eastAsia="Times New Roman" w:hAnsi="Calibri"/>
                <w:sz w:val="24"/>
                <w:szCs w:val="24"/>
              </w:rPr>
            </w:pPr>
            <w:r>
              <w:rPr>
                <w:sz w:val="24"/>
                <w:szCs w:val="24"/>
              </w:rPr>
              <w:t>из них: привлечено в рамках программ государственной поддержки</w:t>
            </w:r>
          </w:p>
        </w:tc>
        <w:tc>
          <w:tcPr>
            <w:tcW w:w="1559" w:type="dxa"/>
            <w:tcBorders>
              <w:top w:val="nil"/>
              <w:left w:val="nil"/>
              <w:bottom w:val="single" w:sz="4" w:space="0" w:color="auto"/>
              <w:right w:val="single" w:sz="4" w:space="0" w:color="auto"/>
            </w:tcBorders>
            <w:vAlign w:val="center"/>
            <w:hideMark/>
          </w:tcPr>
          <w:p w:rsidR="008B4D9D" w:rsidRDefault="008B4D9D" w:rsidP="00F37DDD">
            <w:pPr>
              <w:jc w:val="center"/>
              <w:rPr>
                <w:rFonts w:ascii="Calibri" w:eastAsia="Times New Roman" w:hAnsi="Calibri"/>
                <w:sz w:val="24"/>
                <w:szCs w:val="24"/>
              </w:rPr>
            </w:pPr>
            <w:r>
              <w:rPr>
                <w:sz w:val="24"/>
                <w:szCs w:val="24"/>
              </w:rPr>
              <w:t>тыс. руб.</w:t>
            </w:r>
          </w:p>
        </w:tc>
        <w:tc>
          <w:tcPr>
            <w:tcW w:w="3119" w:type="dxa"/>
            <w:tcBorders>
              <w:top w:val="single" w:sz="4" w:space="0" w:color="auto"/>
              <w:left w:val="nil"/>
              <w:bottom w:val="single" w:sz="4" w:space="0" w:color="auto"/>
              <w:right w:val="single" w:sz="4" w:space="0" w:color="000000"/>
            </w:tcBorders>
            <w:vAlign w:val="bottom"/>
            <w:hideMark/>
          </w:tcPr>
          <w:p w:rsidR="008B4D9D" w:rsidRDefault="008B4D9D" w:rsidP="00F37DDD">
            <w:pPr>
              <w:jc w:val="center"/>
              <w:rPr>
                <w:rFonts w:ascii="Calibri" w:eastAsia="Times New Roman" w:hAnsi="Calibri" w:cs="Calibri"/>
                <w:sz w:val="24"/>
                <w:szCs w:val="24"/>
              </w:rPr>
            </w:pPr>
            <w:r>
              <w:rPr>
                <w:rFonts w:cs="Calibri"/>
                <w:sz w:val="24"/>
                <w:szCs w:val="24"/>
              </w:rPr>
              <w:t> </w:t>
            </w:r>
          </w:p>
        </w:tc>
      </w:tr>
    </w:tbl>
    <w:p w:rsidR="008B4D9D" w:rsidRDefault="008B4D9D" w:rsidP="008B4D9D">
      <w:pPr>
        <w:rPr>
          <w:rFonts w:ascii="Calibri" w:eastAsia="Times New Roman" w:hAnsi="Calibri"/>
          <w:sz w:val="22"/>
          <w:szCs w:val="22"/>
        </w:rPr>
      </w:pPr>
    </w:p>
    <w:tbl>
      <w:tblPr>
        <w:tblW w:w="9840" w:type="dxa"/>
        <w:tblLayout w:type="fixed"/>
        <w:tblLook w:val="01E0"/>
      </w:tblPr>
      <w:tblGrid>
        <w:gridCol w:w="5071"/>
        <w:gridCol w:w="4769"/>
      </w:tblGrid>
      <w:tr w:rsidR="008B4D9D" w:rsidTr="00F37DDD">
        <w:tc>
          <w:tcPr>
            <w:tcW w:w="5070" w:type="dxa"/>
          </w:tcPr>
          <w:p w:rsidR="008B4D9D" w:rsidRDefault="008B4D9D" w:rsidP="00F37DDD">
            <w:pPr>
              <w:rPr>
                <w:rFonts w:ascii="Calibri" w:eastAsia="Times New Roman" w:hAnsi="Calibri"/>
                <w:sz w:val="24"/>
                <w:szCs w:val="24"/>
              </w:rPr>
            </w:pPr>
          </w:p>
          <w:p w:rsidR="008B4D9D" w:rsidRDefault="008B4D9D" w:rsidP="00F37DDD">
            <w:pPr>
              <w:rPr>
                <w:sz w:val="24"/>
                <w:szCs w:val="24"/>
              </w:rPr>
            </w:pPr>
            <w:r>
              <w:rPr>
                <w:sz w:val="24"/>
                <w:szCs w:val="24"/>
              </w:rPr>
              <w:t>________________________________________</w:t>
            </w:r>
          </w:p>
          <w:p w:rsidR="008B4D9D" w:rsidRDefault="008B4D9D" w:rsidP="00F37DDD">
            <w:pPr>
              <w:rPr>
                <w:sz w:val="24"/>
                <w:szCs w:val="24"/>
              </w:rPr>
            </w:pPr>
            <w:r>
              <w:rPr>
                <w:sz w:val="24"/>
                <w:szCs w:val="24"/>
              </w:rPr>
              <w:t>(Должность руководителя юридического лица или индивидуального предпринимателя)</w:t>
            </w:r>
          </w:p>
          <w:p w:rsidR="008B4D9D" w:rsidRDefault="008B4D9D" w:rsidP="00F37DDD">
            <w:pPr>
              <w:jc w:val="center"/>
              <w:rPr>
                <w:rFonts w:ascii="Calibri" w:eastAsia="Times New Roman" w:hAnsi="Calibri"/>
                <w:sz w:val="24"/>
                <w:szCs w:val="24"/>
              </w:rPr>
            </w:pPr>
          </w:p>
        </w:tc>
        <w:tc>
          <w:tcPr>
            <w:tcW w:w="4769" w:type="dxa"/>
          </w:tcPr>
          <w:p w:rsidR="008B4D9D" w:rsidRDefault="008B4D9D" w:rsidP="00F37DDD">
            <w:pPr>
              <w:rPr>
                <w:rFonts w:ascii="Calibri" w:eastAsia="Times New Roman" w:hAnsi="Calibri"/>
                <w:sz w:val="24"/>
                <w:szCs w:val="24"/>
              </w:rPr>
            </w:pPr>
          </w:p>
          <w:p w:rsidR="008B4D9D" w:rsidRDefault="008B4D9D" w:rsidP="00F37DDD">
            <w:pPr>
              <w:rPr>
                <w:sz w:val="24"/>
                <w:szCs w:val="24"/>
              </w:rPr>
            </w:pPr>
            <w:r>
              <w:rPr>
                <w:sz w:val="24"/>
                <w:szCs w:val="24"/>
              </w:rPr>
              <w:t>_____________________________________</w:t>
            </w:r>
          </w:p>
          <w:p w:rsidR="008B4D9D" w:rsidRDefault="008B4D9D" w:rsidP="00F37DDD">
            <w:pPr>
              <w:jc w:val="center"/>
              <w:rPr>
                <w:rFonts w:ascii="Calibri" w:eastAsia="Times New Roman" w:hAnsi="Calibri"/>
                <w:sz w:val="24"/>
                <w:szCs w:val="24"/>
              </w:rPr>
            </w:pPr>
            <w:r>
              <w:rPr>
                <w:sz w:val="24"/>
                <w:szCs w:val="24"/>
              </w:rPr>
              <w:t>(Ф.И.О. руководителя юридического лица или индивидуального предпринимателя, подпись)</w:t>
            </w:r>
          </w:p>
        </w:tc>
      </w:tr>
      <w:tr w:rsidR="008B4D9D" w:rsidTr="00F37DDD">
        <w:tc>
          <w:tcPr>
            <w:tcW w:w="5070" w:type="dxa"/>
            <w:hideMark/>
          </w:tcPr>
          <w:p w:rsidR="008B4D9D" w:rsidRDefault="008B4D9D" w:rsidP="00F37DDD">
            <w:pPr>
              <w:jc w:val="center"/>
              <w:rPr>
                <w:rFonts w:ascii="Calibri" w:eastAsia="Times New Roman" w:hAnsi="Calibri"/>
                <w:sz w:val="24"/>
                <w:szCs w:val="24"/>
              </w:rPr>
            </w:pPr>
            <w:r>
              <w:rPr>
                <w:sz w:val="24"/>
                <w:szCs w:val="24"/>
              </w:rPr>
              <w:t>Главный бухгалтер</w:t>
            </w:r>
          </w:p>
        </w:tc>
        <w:tc>
          <w:tcPr>
            <w:tcW w:w="4769" w:type="dxa"/>
            <w:hideMark/>
          </w:tcPr>
          <w:p w:rsidR="008B4D9D" w:rsidRDefault="008B4D9D" w:rsidP="00F37DDD">
            <w:pPr>
              <w:rPr>
                <w:rFonts w:ascii="Calibri" w:eastAsia="Times New Roman" w:hAnsi="Calibri"/>
                <w:sz w:val="24"/>
                <w:szCs w:val="24"/>
              </w:rPr>
            </w:pPr>
            <w:r>
              <w:rPr>
                <w:sz w:val="24"/>
                <w:szCs w:val="24"/>
              </w:rPr>
              <w:t>_____________________________________</w:t>
            </w:r>
          </w:p>
          <w:p w:rsidR="008B4D9D" w:rsidRDefault="008B4D9D" w:rsidP="00F37DDD">
            <w:pPr>
              <w:jc w:val="center"/>
              <w:rPr>
                <w:rFonts w:ascii="Calibri" w:eastAsia="Times New Roman" w:hAnsi="Calibri"/>
                <w:sz w:val="24"/>
                <w:szCs w:val="24"/>
              </w:rPr>
            </w:pPr>
            <w:r>
              <w:rPr>
                <w:sz w:val="24"/>
                <w:szCs w:val="24"/>
              </w:rPr>
              <w:t>(Ф.И.О. главного бухгалтера, подпись)</w:t>
            </w:r>
          </w:p>
        </w:tc>
      </w:tr>
      <w:tr w:rsidR="008B4D9D" w:rsidTr="00F37DDD">
        <w:tc>
          <w:tcPr>
            <w:tcW w:w="5070" w:type="dxa"/>
          </w:tcPr>
          <w:p w:rsidR="008B4D9D" w:rsidRDefault="008B4D9D" w:rsidP="00F37DDD">
            <w:pPr>
              <w:rPr>
                <w:rFonts w:ascii="Calibri" w:eastAsia="Times New Roman" w:hAnsi="Calibri"/>
                <w:sz w:val="24"/>
                <w:szCs w:val="24"/>
              </w:rPr>
            </w:pPr>
          </w:p>
          <w:p w:rsidR="008B4D9D" w:rsidRDefault="008B4D9D" w:rsidP="00F37DDD">
            <w:pPr>
              <w:rPr>
                <w:sz w:val="24"/>
                <w:szCs w:val="24"/>
              </w:rPr>
            </w:pPr>
          </w:p>
          <w:p w:rsidR="008B4D9D" w:rsidRDefault="008B4D9D" w:rsidP="00F37DDD">
            <w:pPr>
              <w:jc w:val="center"/>
              <w:rPr>
                <w:rFonts w:ascii="Calibri" w:eastAsia="Times New Roman" w:hAnsi="Calibri"/>
                <w:sz w:val="24"/>
                <w:szCs w:val="24"/>
              </w:rPr>
            </w:pPr>
            <w:r>
              <w:rPr>
                <w:sz w:val="24"/>
                <w:szCs w:val="24"/>
              </w:rPr>
              <w:t>Дата</w:t>
            </w:r>
          </w:p>
        </w:tc>
        <w:tc>
          <w:tcPr>
            <w:tcW w:w="4769" w:type="dxa"/>
          </w:tcPr>
          <w:p w:rsidR="008B4D9D" w:rsidRDefault="008B4D9D" w:rsidP="00F37DDD">
            <w:pPr>
              <w:rPr>
                <w:rFonts w:ascii="Calibri" w:eastAsia="Times New Roman" w:hAnsi="Calibri"/>
                <w:sz w:val="24"/>
                <w:szCs w:val="24"/>
              </w:rPr>
            </w:pPr>
          </w:p>
          <w:p w:rsidR="008B4D9D" w:rsidRDefault="008B4D9D" w:rsidP="00F37DDD">
            <w:pPr>
              <w:rPr>
                <w:sz w:val="24"/>
                <w:szCs w:val="24"/>
              </w:rPr>
            </w:pPr>
          </w:p>
          <w:p w:rsidR="008B4D9D" w:rsidRDefault="008B4D9D" w:rsidP="00F37DDD">
            <w:pPr>
              <w:jc w:val="center"/>
              <w:rPr>
                <w:rFonts w:ascii="Calibri" w:eastAsia="Times New Roman" w:hAnsi="Calibri"/>
                <w:sz w:val="24"/>
                <w:szCs w:val="24"/>
              </w:rPr>
            </w:pPr>
            <w:r>
              <w:rPr>
                <w:sz w:val="24"/>
                <w:szCs w:val="24"/>
              </w:rPr>
              <w:t>М. П. (при наличии)</w:t>
            </w:r>
          </w:p>
        </w:tc>
      </w:tr>
    </w:tbl>
    <w:p w:rsidR="008B4D9D" w:rsidRDefault="008B4D9D" w:rsidP="008B4D9D">
      <w:pPr>
        <w:spacing w:after="200" w:line="276" w:lineRule="auto"/>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7D45DC" w:rsidRDefault="007D45DC" w:rsidP="00902BD1">
      <w:pPr>
        <w:pStyle w:val="ConsPlusNormal"/>
        <w:rPr>
          <w:rFonts w:ascii="Times New Roman" w:hAnsi="Times New Roman" w:cs="Times New Roman"/>
          <w:sz w:val="24"/>
          <w:szCs w:val="24"/>
        </w:rPr>
      </w:pPr>
    </w:p>
    <w:p w:rsidR="0046640E" w:rsidRPr="0046640E" w:rsidRDefault="0046640E" w:rsidP="0046640E">
      <w:pPr>
        <w:ind w:firstLine="540"/>
        <w:jc w:val="both"/>
        <w:rPr>
          <w:sz w:val="28"/>
          <w:szCs w:val="28"/>
        </w:rPr>
      </w:pPr>
    </w:p>
    <w:sectPr w:rsidR="0046640E" w:rsidRPr="0046640E" w:rsidSect="00D06678">
      <w:type w:val="continuous"/>
      <w:pgSz w:w="11909" w:h="16834"/>
      <w:pgMar w:top="736" w:right="1037" w:bottom="360" w:left="898"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22" w:rsidRDefault="005B1A22" w:rsidP="006E4DA6">
      <w:r>
        <w:separator/>
      </w:r>
    </w:p>
  </w:endnote>
  <w:endnote w:type="continuationSeparator" w:id="0">
    <w:p w:rsidR="005B1A22" w:rsidRDefault="005B1A22" w:rsidP="006E4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22" w:rsidRDefault="005B1A22" w:rsidP="006E4DA6">
      <w:r>
        <w:separator/>
      </w:r>
    </w:p>
  </w:footnote>
  <w:footnote w:type="continuationSeparator" w:id="0">
    <w:p w:rsidR="005B1A22" w:rsidRDefault="005B1A22" w:rsidP="006E4DA6">
      <w:r>
        <w:continuationSeparator/>
      </w:r>
    </w:p>
  </w:footnote>
  <w:footnote w:id="1">
    <w:p w:rsidR="00F37DDD" w:rsidRDefault="00F37DDD" w:rsidP="006E4DA6">
      <w:pPr>
        <w:rPr>
          <w:rFonts w:ascii="Calibri" w:eastAsia="Times New Roman" w:hAnsi="Calibri"/>
          <w:sz w:val="18"/>
          <w:szCs w:val="18"/>
        </w:rPr>
      </w:pPr>
      <w:r>
        <w:rPr>
          <w:rStyle w:val="ae"/>
          <w:sz w:val="18"/>
          <w:szCs w:val="18"/>
        </w:rPr>
        <w:footnoteRef/>
      </w:r>
      <w:r>
        <w:rPr>
          <w:sz w:val="18"/>
          <w:szCs w:val="18"/>
        </w:rPr>
        <w:t xml:space="preserve"> Генеральный директор, или иное лицо или орган, имеющий право действовать от имени юридического лица без доверенности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765F"/>
    <w:multiLevelType w:val="hybridMultilevel"/>
    <w:tmpl w:val="ACC825EC"/>
    <w:lvl w:ilvl="0" w:tplc="1B840964">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CC218F"/>
    <w:multiLevelType w:val="hybridMultilevel"/>
    <w:tmpl w:val="E57EA5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AE727F"/>
    <w:multiLevelType w:val="multilevel"/>
    <w:tmpl w:val="7AC44328"/>
    <w:lvl w:ilvl="0">
      <w:start w:val="1"/>
      <w:numFmt w:val="decimal"/>
      <w:lvlText w:val="%1."/>
      <w:lvlJc w:val="left"/>
      <w:pPr>
        <w:ind w:left="450" w:hanging="450"/>
      </w:pPr>
      <w:rPr>
        <w:color w:val="000000"/>
      </w:rPr>
    </w:lvl>
    <w:lvl w:ilvl="1">
      <w:start w:val="1"/>
      <w:numFmt w:val="decimal"/>
      <w:lvlText w:val="%1.%2."/>
      <w:lvlJc w:val="left"/>
      <w:pPr>
        <w:ind w:left="1854"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3">
    <w:nsid w:val="46991535"/>
    <w:multiLevelType w:val="hybridMultilevel"/>
    <w:tmpl w:val="E8A80154"/>
    <w:lvl w:ilvl="0" w:tplc="EBA2554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1AD4721"/>
    <w:multiLevelType w:val="multilevel"/>
    <w:tmpl w:val="F9245E82"/>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F4A"/>
    <w:rsid w:val="000026E4"/>
    <w:rsid w:val="00006ED6"/>
    <w:rsid w:val="00021DEF"/>
    <w:rsid w:val="0004007A"/>
    <w:rsid w:val="000452F0"/>
    <w:rsid w:val="00045DBB"/>
    <w:rsid w:val="0005479D"/>
    <w:rsid w:val="00073C6E"/>
    <w:rsid w:val="0009793C"/>
    <w:rsid w:val="000A10EA"/>
    <w:rsid w:val="000C7A18"/>
    <w:rsid w:val="000E31A5"/>
    <w:rsid w:val="00114E81"/>
    <w:rsid w:val="00124BF2"/>
    <w:rsid w:val="00130DF7"/>
    <w:rsid w:val="001371AB"/>
    <w:rsid w:val="0015757E"/>
    <w:rsid w:val="00172CB2"/>
    <w:rsid w:val="001A0630"/>
    <w:rsid w:val="001A0A37"/>
    <w:rsid w:val="001A7602"/>
    <w:rsid w:val="001B090C"/>
    <w:rsid w:val="001B7BB5"/>
    <w:rsid w:val="001D0C00"/>
    <w:rsid w:val="001D4A4D"/>
    <w:rsid w:val="001D7809"/>
    <w:rsid w:val="001E6B11"/>
    <w:rsid w:val="00202F32"/>
    <w:rsid w:val="00212423"/>
    <w:rsid w:val="002326BE"/>
    <w:rsid w:val="002328E8"/>
    <w:rsid w:val="0023492D"/>
    <w:rsid w:val="00261497"/>
    <w:rsid w:val="0026342A"/>
    <w:rsid w:val="00264FC0"/>
    <w:rsid w:val="00271A37"/>
    <w:rsid w:val="002A16C8"/>
    <w:rsid w:val="002A41CF"/>
    <w:rsid w:val="002C5C23"/>
    <w:rsid w:val="002C77DC"/>
    <w:rsid w:val="002D214D"/>
    <w:rsid w:val="002E06A1"/>
    <w:rsid w:val="002F4C6A"/>
    <w:rsid w:val="002F7AA4"/>
    <w:rsid w:val="003030C6"/>
    <w:rsid w:val="00316394"/>
    <w:rsid w:val="003178F7"/>
    <w:rsid w:val="00317EE6"/>
    <w:rsid w:val="0032156E"/>
    <w:rsid w:val="003308B6"/>
    <w:rsid w:val="003477DC"/>
    <w:rsid w:val="00385B1C"/>
    <w:rsid w:val="003938EA"/>
    <w:rsid w:val="003B378C"/>
    <w:rsid w:val="003C2801"/>
    <w:rsid w:val="003C7E74"/>
    <w:rsid w:val="003D28A8"/>
    <w:rsid w:val="003D7078"/>
    <w:rsid w:val="003E497E"/>
    <w:rsid w:val="004169F5"/>
    <w:rsid w:val="00416DAE"/>
    <w:rsid w:val="00421DF5"/>
    <w:rsid w:val="00451996"/>
    <w:rsid w:val="004605E3"/>
    <w:rsid w:val="00462109"/>
    <w:rsid w:val="0046640E"/>
    <w:rsid w:val="0047149A"/>
    <w:rsid w:val="004854A2"/>
    <w:rsid w:val="00486798"/>
    <w:rsid w:val="00493350"/>
    <w:rsid w:val="00494DD5"/>
    <w:rsid w:val="004A3648"/>
    <w:rsid w:val="004B3A2D"/>
    <w:rsid w:val="004C090C"/>
    <w:rsid w:val="004C1AB1"/>
    <w:rsid w:val="004C4D01"/>
    <w:rsid w:val="004D4020"/>
    <w:rsid w:val="004D643C"/>
    <w:rsid w:val="004F0252"/>
    <w:rsid w:val="004F2C0D"/>
    <w:rsid w:val="005378D2"/>
    <w:rsid w:val="00553665"/>
    <w:rsid w:val="00561BBA"/>
    <w:rsid w:val="00575A11"/>
    <w:rsid w:val="00576013"/>
    <w:rsid w:val="0058207C"/>
    <w:rsid w:val="0058429A"/>
    <w:rsid w:val="00592736"/>
    <w:rsid w:val="005A2C8C"/>
    <w:rsid w:val="005B1A22"/>
    <w:rsid w:val="005E6A8E"/>
    <w:rsid w:val="005E7194"/>
    <w:rsid w:val="005F482E"/>
    <w:rsid w:val="00601C19"/>
    <w:rsid w:val="00605586"/>
    <w:rsid w:val="0061467A"/>
    <w:rsid w:val="00625566"/>
    <w:rsid w:val="006355C8"/>
    <w:rsid w:val="00651CF6"/>
    <w:rsid w:val="0067210D"/>
    <w:rsid w:val="00673A16"/>
    <w:rsid w:val="006A2E93"/>
    <w:rsid w:val="006B1365"/>
    <w:rsid w:val="006C493D"/>
    <w:rsid w:val="006E3B92"/>
    <w:rsid w:val="006E4DA6"/>
    <w:rsid w:val="006F3494"/>
    <w:rsid w:val="006F391D"/>
    <w:rsid w:val="007037AF"/>
    <w:rsid w:val="00704EB3"/>
    <w:rsid w:val="00713DD7"/>
    <w:rsid w:val="007538D2"/>
    <w:rsid w:val="00753B00"/>
    <w:rsid w:val="0076499F"/>
    <w:rsid w:val="007904D1"/>
    <w:rsid w:val="007B367E"/>
    <w:rsid w:val="007B44B3"/>
    <w:rsid w:val="007D026B"/>
    <w:rsid w:val="007D45DC"/>
    <w:rsid w:val="007E1ADF"/>
    <w:rsid w:val="007E55F4"/>
    <w:rsid w:val="008107FD"/>
    <w:rsid w:val="008139A0"/>
    <w:rsid w:val="00831E72"/>
    <w:rsid w:val="00836384"/>
    <w:rsid w:val="00837263"/>
    <w:rsid w:val="008665F5"/>
    <w:rsid w:val="00872950"/>
    <w:rsid w:val="00872F4A"/>
    <w:rsid w:val="0087637A"/>
    <w:rsid w:val="00880954"/>
    <w:rsid w:val="00890F35"/>
    <w:rsid w:val="008B4D9D"/>
    <w:rsid w:val="008C265C"/>
    <w:rsid w:val="008D70D9"/>
    <w:rsid w:val="008E0D64"/>
    <w:rsid w:val="008E635A"/>
    <w:rsid w:val="0090104A"/>
    <w:rsid w:val="00902BD1"/>
    <w:rsid w:val="00924892"/>
    <w:rsid w:val="00925DDA"/>
    <w:rsid w:val="00936B68"/>
    <w:rsid w:val="00940562"/>
    <w:rsid w:val="00952981"/>
    <w:rsid w:val="0095467B"/>
    <w:rsid w:val="009856D6"/>
    <w:rsid w:val="009A3B75"/>
    <w:rsid w:val="009B790C"/>
    <w:rsid w:val="009C2388"/>
    <w:rsid w:val="009D0C16"/>
    <w:rsid w:val="009F5931"/>
    <w:rsid w:val="009F5FE8"/>
    <w:rsid w:val="00A12343"/>
    <w:rsid w:val="00A20C85"/>
    <w:rsid w:val="00A32FFA"/>
    <w:rsid w:val="00A36EA8"/>
    <w:rsid w:val="00A82FFF"/>
    <w:rsid w:val="00AA3B50"/>
    <w:rsid w:val="00AA6B83"/>
    <w:rsid w:val="00AC47DE"/>
    <w:rsid w:val="00AC52EF"/>
    <w:rsid w:val="00AC71D9"/>
    <w:rsid w:val="00AD5ECD"/>
    <w:rsid w:val="00AF0A8A"/>
    <w:rsid w:val="00AF528C"/>
    <w:rsid w:val="00B271E6"/>
    <w:rsid w:val="00B55A40"/>
    <w:rsid w:val="00B5766B"/>
    <w:rsid w:val="00B73052"/>
    <w:rsid w:val="00B7423B"/>
    <w:rsid w:val="00B8129C"/>
    <w:rsid w:val="00B92B60"/>
    <w:rsid w:val="00BA304C"/>
    <w:rsid w:val="00BE22A4"/>
    <w:rsid w:val="00C01156"/>
    <w:rsid w:val="00C07B39"/>
    <w:rsid w:val="00C100D0"/>
    <w:rsid w:val="00C12C65"/>
    <w:rsid w:val="00C3793E"/>
    <w:rsid w:val="00C53373"/>
    <w:rsid w:val="00C5494E"/>
    <w:rsid w:val="00C65754"/>
    <w:rsid w:val="00CB2AC1"/>
    <w:rsid w:val="00CF1393"/>
    <w:rsid w:val="00D06678"/>
    <w:rsid w:val="00D148B5"/>
    <w:rsid w:val="00D332E7"/>
    <w:rsid w:val="00D51ED4"/>
    <w:rsid w:val="00D54637"/>
    <w:rsid w:val="00D57D0C"/>
    <w:rsid w:val="00D91F29"/>
    <w:rsid w:val="00D93B93"/>
    <w:rsid w:val="00DA3FAD"/>
    <w:rsid w:val="00DB58E5"/>
    <w:rsid w:val="00DC7CA0"/>
    <w:rsid w:val="00DE5AEB"/>
    <w:rsid w:val="00DF55F7"/>
    <w:rsid w:val="00E07164"/>
    <w:rsid w:val="00E33A53"/>
    <w:rsid w:val="00E662BC"/>
    <w:rsid w:val="00E720DB"/>
    <w:rsid w:val="00E75148"/>
    <w:rsid w:val="00E85E38"/>
    <w:rsid w:val="00E94858"/>
    <w:rsid w:val="00E9610E"/>
    <w:rsid w:val="00EA5D62"/>
    <w:rsid w:val="00EB078B"/>
    <w:rsid w:val="00EC154E"/>
    <w:rsid w:val="00EE3F71"/>
    <w:rsid w:val="00EF536D"/>
    <w:rsid w:val="00F058D7"/>
    <w:rsid w:val="00F268CF"/>
    <w:rsid w:val="00F37DDD"/>
    <w:rsid w:val="00F44726"/>
    <w:rsid w:val="00F56662"/>
    <w:rsid w:val="00F64F29"/>
    <w:rsid w:val="00F6633F"/>
    <w:rsid w:val="00F733AA"/>
    <w:rsid w:val="00F735A0"/>
    <w:rsid w:val="00F76609"/>
    <w:rsid w:val="00F81B98"/>
    <w:rsid w:val="00F952F6"/>
    <w:rsid w:val="00FB4D36"/>
    <w:rsid w:val="00FD0D0A"/>
    <w:rsid w:val="00FD2916"/>
    <w:rsid w:val="00FE2C0A"/>
    <w:rsid w:val="00FE4F57"/>
    <w:rsid w:val="00FF1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7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6E4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6640E"/>
    <w:pPr>
      <w:keepNext/>
      <w:widowControl/>
      <w:autoSpaceDE/>
      <w:autoSpaceDN/>
      <w:adjustRightInd/>
      <w:ind w:left="360"/>
      <w:jc w:val="both"/>
      <w:outlineLvl w:val="3"/>
    </w:pPr>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40E"/>
    <w:rPr>
      <w:rFonts w:ascii="Tahoma" w:hAnsi="Tahoma" w:cs="Tahoma"/>
      <w:sz w:val="16"/>
      <w:szCs w:val="16"/>
    </w:rPr>
  </w:style>
  <w:style w:type="character" w:customStyle="1" w:styleId="a4">
    <w:name w:val="Текст выноски Знак"/>
    <w:basedOn w:val="a0"/>
    <w:link w:val="a3"/>
    <w:uiPriority w:val="99"/>
    <w:semiHidden/>
    <w:rsid w:val="0046640E"/>
    <w:rPr>
      <w:rFonts w:ascii="Tahoma" w:hAnsi="Tahoma" w:cs="Tahoma"/>
      <w:sz w:val="16"/>
      <w:szCs w:val="16"/>
    </w:rPr>
  </w:style>
  <w:style w:type="character" w:customStyle="1" w:styleId="40">
    <w:name w:val="Заголовок 4 Знак"/>
    <w:basedOn w:val="a0"/>
    <w:link w:val="4"/>
    <w:rsid w:val="0046640E"/>
    <w:rPr>
      <w:rFonts w:ascii="Times New Roman" w:eastAsia="Times New Roman" w:hAnsi="Times New Roman" w:cs="Times New Roman"/>
      <w:sz w:val="28"/>
      <w:szCs w:val="24"/>
    </w:rPr>
  </w:style>
  <w:style w:type="character" w:styleId="a5">
    <w:name w:val="Hyperlink"/>
    <w:basedOn w:val="a0"/>
    <w:uiPriority w:val="99"/>
    <w:unhideWhenUsed/>
    <w:rsid w:val="0058429A"/>
    <w:rPr>
      <w:color w:val="0000FF"/>
      <w:u w:val="single"/>
    </w:rPr>
  </w:style>
  <w:style w:type="paragraph" w:styleId="a6">
    <w:name w:val="No Spacing"/>
    <w:uiPriority w:val="1"/>
    <w:qFormat/>
    <w:rsid w:val="0058429A"/>
    <w:pPr>
      <w:spacing w:after="0" w:line="240" w:lineRule="auto"/>
      <w:jc w:val="both"/>
    </w:pPr>
    <w:rPr>
      <w:rFonts w:ascii="Times New Roman" w:eastAsia="Calibri" w:hAnsi="Times New Roman" w:cs="Times New Roman"/>
      <w:sz w:val="28"/>
      <w:szCs w:val="28"/>
      <w:lang w:eastAsia="en-US"/>
    </w:rPr>
  </w:style>
  <w:style w:type="paragraph" w:styleId="a7">
    <w:name w:val="List Paragraph"/>
    <w:basedOn w:val="a"/>
    <w:uiPriority w:val="34"/>
    <w:qFormat/>
    <w:rsid w:val="0067210D"/>
    <w:pPr>
      <w:ind w:left="720"/>
      <w:contextualSpacing/>
    </w:pPr>
  </w:style>
  <w:style w:type="paragraph" w:customStyle="1" w:styleId="ConsPlusNonformat">
    <w:name w:val="ConsPlusNonformat"/>
    <w:rsid w:val="00EC154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C5C2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6E4DA6"/>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6E4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semiHidden/>
    <w:rsid w:val="006E4DA6"/>
    <w:rPr>
      <w:rFonts w:ascii="Courier New" w:eastAsia="Times New Roman" w:hAnsi="Courier New" w:cs="Courier New"/>
      <w:sz w:val="20"/>
      <w:szCs w:val="20"/>
    </w:rPr>
  </w:style>
  <w:style w:type="paragraph" w:styleId="a8">
    <w:name w:val="Title"/>
    <w:basedOn w:val="a"/>
    <w:link w:val="a9"/>
    <w:qFormat/>
    <w:rsid w:val="006E4DA6"/>
    <w:pPr>
      <w:widowControl/>
      <w:autoSpaceDE/>
      <w:autoSpaceDN/>
      <w:adjustRightInd/>
      <w:jc w:val="center"/>
    </w:pPr>
    <w:rPr>
      <w:rFonts w:eastAsia="Times New Roman"/>
      <w:b/>
      <w:kern w:val="28"/>
      <w:sz w:val="24"/>
    </w:rPr>
  </w:style>
  <w:style w:type="character" w:customStyle="1" w:styleId="a9">
    <w:name w:val="Название Знак"/>
    <w:basedOn w:val="a0"/>
    <w:link w:val="a8"/>
    <w:rsid w:val="006E4DA6"/>
    <w:rPr>
      <w:rFonts w:ascii="Times New Roman" w:eastAsia="Times New Roman" w:hAnsi="Times New Roman" w:cs="Times New Roman"/>
      <w:b/>
      <w:kern w:val="28"/>
      <w:sz w:val="24"/>
      <w:szCs w:val="20"/>
    </w:rPr>
  </w:style>
  <w:style w:type="paragraph" w:styleId="aa">
    <w:name w:val="Body Text"/>
    <w:basedOn w:val="a"/>
    <w:link w:val="ab"/>
    <w:uiPriority w:val="99"/>
    <w:semiHidden/>
    <w:unhideWhenUsed/>
    <w:rsid w:val="006E4DA6"/>
    <w:pPr>
      <w:widowControl/>
      <w:autoSpaceDE/>
      <w:autoSpaceDN/>
      <w:adjustRightInd/>
      <w:spacing w:after="120"/>
    </w:pPr>
    <w:rPr>
      <w:rFonts w:eastAsia="Times New Roman"/>
    </w:rPr>
  </w:style>
  <w:style w:type="character" w:customStyle="1" w:styleId="ab">
    <w:name w:val="Основной текст Знак"/>
    <w:basedOn w:val="a0"/>
    <w:link w:val="aa"/>
    <w:uiPriority w:val="99"/>
    <w:semiHidden/>
    <w:rsid w:val="006E4DA6"/>
    <w:rPr>
      <w:rFonts w:ascii="Times New Roman" w:eastAsia="Times New Roman" w:hAnsi="Times New Roman" w:cs="Times New Roman"/>
      <w:sz w:val="20"/>
      <w:szCs w:val="20"/>
    </w:rPr>
  </w:style>
  <w:style w:type="paragraph" w:styleId="ac">
    <w:name w:val="Body Text Indent"/>
    <w:basedOn w:val="a"/>
    <w:link w:val="ad"/>
    <w:semiHidden/>
    <w:unhideWhenUsed/>
    <w:rsid w:val="006E4DA6"/>
    <w:pPr>
      <w:widowControl/>
      <w:autoSpaceDE/>
      <w:autoSpaceDN/>
      <w:adjustRightInd/>
      <w:ind w:firstLine="720"/>
      <w:jc w:val="both"/>
    </w:pPr>
    <w:rPr>
      <w:rFonts w:eastAsia="Times New Roman"/>
      <w:sz w:val="24"/>
    </w:rPr>
  </w:style>
  <w:style w:type="character" w:customStyle="1" w:styleId="ad">
    <w:name w:val="Основной текст с отступом Знак"/>
    <w:basedOn w:val="a0"/>
    <w:link w:val="ac"/>
    <w:semiHidden/>
    <w:rsid w:val="006E4DA6"/>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6E4DA6"/>
    <w:pPr>
      <w:widowControl/>
      <w:autoSpaceDE/>
      <w:autoSpaceDN/>
      <w:adjustRightInd/>
      <w:spacing w:after="120" w:line="480" w:lineRule="auto"/>
      <w:ind w:left="283"/>
    </w:pPr>
    <w:rPr>
      <w:rFonts w:eastAsia="Times New Roman"/>
    </w:rPr>
  </w:style>
  <w:style w:type="character" w:customStyle="1" w:styleId="20">
    <w:name w:val="Основной текст с отступом 2 Знак"/>
    <w:basedOn w:val="a0"/>
    <w:link w:val="2"/>
    <w:uiPriority w:val="99"/>
    <w:semiHidden/>
    <w:rsid w:val="006E4DA6"/>
    <w:rPr>
      <w:rFonts w:ascii="Times New Roman" w:eastAsia="Times New Roman" w:hAnsi="Times New Roman" w:cs="Times New Roman"/>
      <w:sz w:val="20"/>
      <w:szCs w:val="20"/>
    </w:rPr>
  </w:style>
  <w:style w:type="paragraph" w:customStyle="1" w:styleId="Heading">
    <w:name w:val="Heading"/>
    <w:rsid w:val="006E4DA6"/>
    <w:pPr>
      <w:autoSpaceDE w:val="0"/>
      <w:autoSpaceDN w:val="0"/>
      <w:adjustRightInd w:val="0"/>
      <w:spacing w:after="0" w:line="240" w:lineRule="auto"/>
    </w:pPr>
    <w:rPr>
      <w:rFonts w:ascii="Arial" w:eastAsia="Times New Roman" w:hAnsi="Arial" w:cs="Arial"/>
      <w:b/>
      <w:bCs/>
    </w:rPr>
  </w:style>
  <w:style w:type="character" w:styleId="ae">
    <w:name w:val="footnote reference"/>
    <w:basedOn w:val="a0"/>
    <w:semiHidden/>
    <w:unhideWhenUsed/>
    <w:rsid w:val="006E4DA6"/>
    <w:rPr>
      <w:vertAlign w:val="superscript"/>
    </w:rPr>
  </w:style>
</w:styles>
</file>

<file path=word/webSettings.xml><?xml version="1.0" encoding="utf-8"?>
<w:webSettings xmlns:r="http://schemas.openxmlformats.org/officeDocument/2006/relationships" xmlns:w="http://schemas.openxmlformats.org/wordprocessingml/2006/main">
  <w:divs>
    <w:div w:id="21714301">
      <w:bodyDiv w:val="1"/>
      <w:marLeft w:val="0"/>
      <w:marRight w:val="0"/>
      <w:marTop w:val="0"/>
      <w:marBottom w:val="0"/>
      <w:divBdr>
        <w:top w:val="none" w:sz="0" w:space="0" w:color="auto"/>
        <w:left w:val="none" w:sz="0" w:space="0" w:color="auto"/>
        <w:bottom w:val="none" w:sz="0" w:space="0" w:color="auto"/>
        <w:right w:val="none" w:sz="0" w:space="0" w:color="auto"/>
      </w:divBdr>
    </w:div>
    <w:div w:id="42604887">
      <w:bodyDiv w:val="1"/>
      <w:marLeft w:val="0"/>
      <w:marRight w:val="0"/>
      <w:marTop w:val="0"/>
      <w:marBottom w:val="0"/>
      <w:divBdr>
        <w:top w:val="none" w:sz="0" w:space="0" w:color="auto"/>
        <w:left w:val="none" w:sz="0" w:space="0" w:color="auto"/>
        <w:bottom w:val="none" w:sz="0" w:space="0" w:color="auto"/>
        <w:right w:val="none" w:sz="0" w:space="0" w:color="auto"/>
      </w:divBdr>
    </w:div>
    <w:div w:id="202403791">
      <w:bodyDiv w:val="1"/>
      <w:marLeft w:val="0"/>
      <w:marRight w:val="0"/>
      <w:marTop w:val="0"/>
      <w:marBottom w:val="0"/>
      <w:divBdr>
        <w:top w:val="none" w:sz="0" w:space="0" w:color="auto"/>
        <w:left w:val="none" w:sz="0" w:space="0" w:color="auto"/>
        <w:bottom w:val="none" w:sz="0" w:space="0" w:color="auto"/>
        <w:right w:val="none" w:sz="0" w:space="0" w:color="auto"/>
      </w:divBdr>
    </w:div>
    <w:div w:id="202983369">
      <w:bodyDiv w:val="1"/>
      <w:marLeft w:val="0"/>
      <w:marRight w:val="0"/>
      <w:marTop w:val="0"/>
      <w:marBottom w:val="0"/>
      <w:divBdr>
        <w:top w:val="none" w:sz="0" w:space="0" w:color="auto"/>
        <w:left w:val="none" w:sz="0" w:space="0" w:color="auto"/>
        <w:bottom w:val="none" w:sz="0" w:space="0" w:color="auto"/>
        <w:right w:val="none" w:sz="0" w:space="0" w:color="auto"/>
      </w:divBdr>
    </w:div>
    <w:div w:id="284696350">
      <w:bodyDiv w:val="1"/>
      <w:marLeft w:val="0"/>
      <w:marRight w:val="0"/>
      <w:marTop w:val="0"/>
      <w:marBottom w:val="0"/>
      <w:divBdr>
        <w:top w:val="none" w:sz="0" w:space="0" w:color="auto"/>
        <w:left w:val="none" w:sz="0" w:space="0" w:color="auto"/>
        <w:bottom w:val="none" w:sz="0" w:space="0" w:color="auto"/>
        <w:right w:val="none" w:sz="0" w:space="0" w:color="auto"/>
      </w:divBdr>
    </w:div>
    <w:div w:id="628320254">
      <w:bodyDiv w:val="1"/>
      <w:marLeft w:val="0"/>
      <w:marRight w:val="0"/>
      <w:marTop w:val="0"/>
      <w:marBottom w:val="0"/>
      <w:divBdr>
        <w:top w:val="none" w:sz="0" w:space="0" w:color="auto"/>
        <w:left w:val="none" w:sz="0" w:space="0" w:color="auto"/>
        <w:bottom w:val="none" w:sz="0" w:space="0" w:color="auto"/>
        <w:right w:val="none" w:sz="0" w:space="0" w:color="auto"/>
      </w:divBdr>
    </w:div>
    <w:div w:id="639768195">
      <w:bodyDiv w:val="1"/>
      <w:marLeft w:val="0"/>
      <w:marRight w:val="0"/>
      <w:marTop w:val="0"/>
      <w:marBottom w:val="0"/>
      <w:divBdr>
        <w:top w:val="none" w:sz="0" w:space="0" w:color="auto"/>
        <w:left w:val="none" w:sz="0" w:space="0" w:color="auto"/>
        <w:bottom w:val="none" w:sz="0" w:space="0" w:color="auto"/>
        <w:right w:val="none" w:sz="0" w:space="0" w:color="auto"/>
      </w:divBdr>
    </w:div>
    <w:div w:id="670371604">
      <w:bodyDiv w:val="1"/>
      <w:marLeft w:val="0"/>
      <w:marRight w:val="0"/>
      <w:marTop w:val="0"/>
      <w:marBottom w:val="0"/>
      <w:divBdr>
        <w:top w:val="none" w:sz="0" w:space="0" w:color="auto"/>
        <w:left w:val="none" w:sz="0" w:space="0" w:color="auto"/>
        <w:bottom w:val="none" w:sz="0" w:space="0" w:color="auto"/>
        <w:right w:val="none" w:sz="0" w:space="0" w:color="auto"/>
      </w:divBdr>
    </w:div>
    <w:div w:id="864171018">
      <w:bodyDiv w:val="1"/>
      <w:marLeft w:val="0"/>
      <w:marRight w:val="0"/>
      <w:marTop w:val="0"/>
      <w:marBottom w:val="0"/>
      <w:divBdr>
        <w:top w:val="none" w:sz="0" w:space="0" w:color="auto"/>
        <w:left w:val="none" w:sz="0" w:space="0" w:color="auto"/>
        <w:bottom w:val="none" w:sz="0" w:space="0" w:color="auto"/>
        <w:right w:val="none" w:sz="0" w:space="0" w:color="auto"/>
      </w:divBdr>
    </w:div>
    <w:div w:id="881748751">
      <w:bodyDiv w:val="1"/>
      <w:marLeft w:val="0"/>
      <w:marRight w:val="0"/>
      <w:marTop w:val="0"/>
      <w:marBottom w:val="0"/>
      <w:divBdr>
        <w:top w:val="none" w:sz="0" w:space="0" w:color="auto"/>
        <w:left w:val="none" w:sz="0" w:space="0" w:color="auto"/>
        <w:bottom w:val="none" w:sz="0" w:space="0" w:color="auto"/>
        <w:right w:val="none" w:sz="0" w:space="0" w:color="auto"/>
      </w:divBdr>
    </w:div>
    <w:div w:id="1211068760">
      <w:bodyDiv w:val="1"/>
      <w:marLeft w:val="0"/>
      <w:marRight w:val="0"/>
      <w:marTop w:val="0"/>
      <w:marBottom w:val="0"/>
      <w:divBdr>
        <w:top w:val="none" w:sz="0" w:space="0" w:color="auto"/>
        <w:left w:val="none" w:sz="0" w:space="0" w:color="auto"/>
        <w:bottom w:val="none" w:sz="0" w:space="0" w:color="auto"/>
        <w:right w:val="none" w:sz="0" w:space="0" w:color="auto"/>
      </w:divBdr>
    </w:div>
    <w:div w:id="1252395390">
      <w:bodyDiv w:val="1"/>
      <w:marLeft w:val="0"/>
      <w:marRight w:val="0"/>
      <w:marTop w:val="0"/>
      <w:marBottom w:val="0"/>
      <w:divBdr>
        <w:top w:val="none" w:sz="0" w:space="0" w:color="auto"/>
        <w:left w:val="none" w:sz="0" w:space="0" w:color="auto"/>
        <w:bottom w:val="none" w:sz="0" w:space="0" w:color="auto"/>
        <w:right w:val="none" w:sz="0" w:space="0" w:color="auto"/>
      </w:divBdr>
    </w:div>
    <w:div w:id="1348751316">
      <w:bodyDiv w:val="1"/>
      <w:marLeft w:val="0"/>
      <w:marRight w:val="0"/>
      <w:marTop w:val="0"/>
      <w:marBottom w:val="0"/>
      <w:divBdr>
        <w:top w:val="none" w:sz="0" w:space="0" w:color="auto"/>
        <w:left w:val="none" w:sz="0" w:space="0" w:color="auto"/>
        <w:bottom w:val="none" w:sz="0" w:space="0" w:color="auto"/>
        <w:right w:val="none" w:sz="0" w:space="0" w:color="auto"/>
      </w:divBdr>
    </w:div>
    <w:div w:id="1568496545">
      <w:bodyDiv w:val="1"/>
      <w:marLeft w:val="0"/>
      <w:marRight w:val="0"/>
      <w:marTop w:val="0"/>
      <w:marBottom w:val="0"/>
      <w:divBdr>
        <w:top w:val="none" w:sz="0" w:space="0" w:color="auto"/>
        <w:left w:val="none" w:sz="0" w:space="0" w:color="auto"/>
        <w:bottom w:val="none" w:sz="0" w:space="0" w:color="auto"/>
        <w:right w:val="none" w:sz="0" w:space="0" w:color="auto"/>
      </w:divBdr>
    </w:div>
    <w:div w:id="1864978030">
      <w:bodyDiv w:val="1"/>
      <w:marLeft w:val="0"/>
      <w:marRight w:val="0"/>
      <w:marTop w:val="0"/>
      <w:marBottom w:val="0"/>
      <w:divBdr>
        <w:top w:val="none" w:sz="0" w:space="0" w:color="auto"/>
        <w:left w:val="none" w:sz="0" w:space="0" w:color="auto"/>
        <w:bottom w:val="none" w:sz="0" w:space="0" w:color="auto"/>
        <w:right w:val="none" w:sz="0" w:space="0" w:color="auto"/>
      </w:divBdr>
    </w:div>
    <w:div w:id="1995404236">
      <w:bodyDiv w:val="1"/>
      <w:marLeft w:val="0"/>
      <w:marRight w:val="0"/>
      <w:marTop w:val="0"/>
      <w:marBottom w:val="0"/>
      <w:divBdr>
        <w:top w:val="none" w:sz="0" w:space="0" w:color="auto"/>
        <w:left w:val="none" w:sz="0" w:space="0" w:color="auto"/>
        <w:bottom w:val="none" w:sz="0" w:space="0" w:color="auto"/>
        <w:right w:val="none" w:sz="0" w:space="0" w:color="auto"/>
      </w:divBdr>
    </w:div>
    <w:div w:id="20600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57;&#1059;&#1041;&#1057;&#1048;&#1044;&#1048;&#1048;\2017\&#1055;&#1088;&#1080;&#1082;&#1072;&#1079;%20&#8470;%2016%20&#1086;&#1090;%2001.03.2017%20&#1060;&#1048;&#1053;&#1059;&#1087;&#1088;&#1072;&#1074;.doc" TargetMode="External"/><Relationship Id="rId18" Type="http://schemas.openxmlformats.org/officeDocument/2006/relationships/hyperlink" Target="file:///C:\Users\user\Desktop\&#1057;&#1059;&#1041;&#1057;&#1048;&#1044;&#1048;&#1048;\2017\&#1055;&#1088;&#1080;&#1082;&#1072;&#1079;%20&#8470;%2016%20&#1086;&#1090;%2001.03.2017%20&#1060;&#1048;&#1053;&#1059;&#1087;&#1088;&#1072;&#1074;.doc" TargetMode="External"/><Relationship Id="rId26" Type="http://schemas.openxmlformats.org/officeDocument/2006/relationships/hyperlink" Target="file:///C:\Users\user\Desktop\&#1057;&#1059;&#1041;&#1057;&#1048;&#1044;&#1048;&#1048;\2017\&#1055;&#1088;&#1080;&#1082;&#1072;&#1079;%20&#8470;%2016%20&#1086;&#1090;%2001.03.2017%20&#1060;&#1048;&#1053;&#1059;&#1087;&#1088;&#1072;&#1074;.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Desktop\&#1057;&#1059;&#1041;&#1057;&#1048;&#1044;&#1048;&#1048;\2017\&#1055;&#1088;&#1080;&#1082;&#1072;&#1079;%20&#8470;%2016%20&#1086;&#1090;%2001.03.2017%20&#1060;&#1048;&#1053;&#1059;&#1087;&#1088;&#1072;&#1074;.doc" TargetMode="External"/><Relationship Id="rId34" Type="http://schemas.openxmlformats.org/officeDocument/2006/relationships/hyperlink" Target="file:///C:\Users\user\Desktop\&#1057;&#1059;&#1041;&#1057;&#1048;&#1044;&#1048;&#1048;\2017\&#1055;&#1088;&#1080;&#1082;&#1072;&#1079;%20&#8470;%2016%20&#1086;&#1090;%2001.03.2017%20&#1060;&#1048;&#1053;&#1059;&#1087;&#1088;&#1072;&#1074;.doc" TargetMode="External"/><Relationship Id="rId7" Type="http://schemas.openxmlformats.org/officeDocument/2006/relationships/endnotes" Target="endnotes.xml"/><Relationship Id="rId12" Type="http://schemas.openxmlformats.org/officeDocument/2006/relationships/hyperlink" Target="consultantplus://offline/ref=4F7F9925B23C796839114912799D22DCED919DCF17E66E5AEBF0D6EAABM12CC" TargetMode="External"/><Relationship Id="rId17" Type="http://schemas.openxmlformats.org/officeDocument/2006/relationships/hyperlink" Target="file:///C:\Users\user\Desktop\&#1057;&#1059;&#1041;&#1057;&#1048;&#1044;&#1048;&#1048;\2017\&#1055;&#1088;&#1080;&#1082;&#1072;&#1079;%20&#8470;%2016%20&#1086;&#1090;%2001.03.2017%20&#1060;&#1048;&#1053;&#1059;&#1087;&#1088;&#1072;&#1074;.doc" TargetMode="External"/><Relationship Id="rId25" Type="http://schemas.openxmlformats.org/officeDocument/2006/relationships/hyperlink" Target="file:///C:\Users\user\Desktop\&#1057;&#1059;&#1041;&#1057;&#1048;&#1044;&#1048;&#1048;\2017\&#1055;&#1088;&#1080;&#1082;&#1072;&#1079;%20&#8470;%2016%20&#1086;&#1090;%2001.03.2017%20&#1060;&#1048;&#1053;&#1059;&#1087;&#1088;&#1072;&#1074;.doc" TargetMode="External"/><Relationship Id="rId33" Type="http://schemas.openxmlformats.org/officeDocument/2006/relationships/hyperlink" Target="file:///C:\Users\user\Desktop\&#1057;&#1059;&#1041;&#1057;&#1048;&#1044;&#1048;&#1048;\2017\&#1055;&#1088;&#1080;&#1082;&#1072;&#1079;%20&#8470;%2016%20&#1086;&#1090;%2001.03.2017%20&#1060;&#1048;&#1053;&#1059;&#1087;&#1088;&#1072;&#1074;.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esktop\&#1057;&#1059;&#1041;&#1057;&#1048;&#1044;&#1048;&#1048;\2017\&#1055;&#1088;&#1080;&#1082;&#1072;&#1079;%20&#8470;%2016%20&#1086;&#1090;%2001.03.2017%20&#1060;&#1048;&#1053;&#1059;&#1087;&#1088;&#1072;&#1074;.doc" TargetMode="External"/><Relationship Id="rId20" Type="http://schemas.openxmlformats.org/officeDocument/2006/relationships/hyperlink" Target="file:///C:\Users\user\Desktop\&#1057;&#1059;&#1041;&#1057;&#1048;&#1044;&#1048;&#1048;\2017\&#1055;&#1088;&#1080;&#1082;&#1072;&#1079;%20&#8470;%2016%20&#1086;&#1090;%2001.03.2017%20&#1060;&#1048;&#1053;&#1059;&#1087;&#1088;&#1072;&#1074;.doc" TargetMode="External"/><Relationship Id="rId29" Type="http://schemas.openxmlformats.org/officeDocument/2006/relationships/hyperlink" Target="file:///C:\Users\user\Desktop\&#1057;&#1059;&#1041;&#1057;&#1048;&#1044;&#1048;&#1048;\2017\&#1055;&#1088;&#1080;&#1082;&#1072;&#1079;%20&#8470;%2016%20&#1086;&#1090;%2001.03.2017%20&#1060;&#1048;&#1053;&#1059;&#1087;&#1088;&#1072;&#1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7;&#1059;&#1041;&#1057;&#1048;&#1044;&#1048;&#1048;\2017\&#1055;&#1088;&#1080;&#1082;&#1072;&#1079;%20&#8470;%2016%20&#1086;&#1090;%2001.03.2017%20&#1060;&#1048;&#1053;&#1059;&#1087;&#1088;&#1072;&#1074;.doc" TargetMode="External"/><Relationship Id="rId24" Type="http://schemas.openxmlformats.org/officeDocument/2006/relationships/hyperlink" Target="file:///C:\Users\user\Desktop\&#1057;&#1059;&#1041;&#1057;&#1048;&#1044;&#1048;&#1048;\2017\&#1055;&#1088;&#1080;&#1082;&#1072;&#1079;%20&#8470;%2016%20&#1086;&#1090;%2001.03.2017%20&#1060;&#1048;&#1053;&#1059;&#1087;&#1088;&#1072;&#1074;.doc" TargetMode="External"/><Relationship Id="rId32" Type="http://schemas.openxmlformats.org/officeDocument/2006/relationships/hyperlink" Target="file:///C:\Users\user\Desktop\&#1057;&#1059;&#1041;&#1057;&#1048;&#1044;&#1048;&#1048;\2017\&#1055;&#1088;&#1080;&#1082;&#1072;&#1079;%20&#8470;%2016%20&#1086;&#1090;%2001.03.2017%20&#1060;&#1048;&#1053;&#1059;&#1087;&#1088;&#1072;&#1074;.doc" TargetMode="External"/><Relationship Id="rId37" Type="http://schemas.openxmlformats.org/officeDocument/2006/relationships/hyperlink" Target="file:///C:\Users\user\Desktop\&#1057;&#1059;&#1041;&#1057;&#1048;&#1044;&#1048;&#1048;\2017\&#1055;&#1088;&#1080;&#1082;&#1072;&#1079;%20&#8470;%2016%20&#1086;&#1090;%2001.03.2017%20&#1060;&#1048;&#1053;&#1059;&#1087;&#1088;&#1072;&#1074;.doc" TargetMode="External"/><Relationship Id="rId5" Type="http://schemas.openxmlformats.org/officeDocument/2006/relationships/webSettings" Target="webSettings.xml"/><Relationship Id="rId15" Type="http://schemas.openxmlformats.org/officeDocument/2006/relationships/hyperlink" Target="file:///C:\Users\user\Desktop\&#1057;&#1059;&#1041;&#1057;&#1048;&#1044;&#1048;&#1048;\2017\&#1055;&#1088;&#1080;&#1082;&#1072;&#1079;%20&#8470;%2016%20&#1086;&#1090;%2001.03.2017%20&#1060;&#1048;&#1053;&#1059;&#1087;&#1088;&#1072;&#1074;.doc" TargetMode="External"/><Relationship Id="rId23" Type="http://schemas.openxmlformats.org/officeDocument/2006/relationships/hyperlink" Target="file:///C:\Users\user\Desktop\&#1057;&#1059;&#1041;&#1057;&#1048;&#1044;&#1048;&#1048;\2017\&#1055;&#1088;&#1080;&#1082;&#1072;&#1079;%20&#8470;%2016%20&#1086;&#1090;%2001.03.2017%20&#1060;&#1048;&#1053;&#1059;&#1087;&#1088;&#1072;&#1074;.doc" TargetMode="External"/><Relationship Id="rId28" Type="http://schemas.openxmlformats.org/officeDocument/2006/relationships/hyperlink" Target="file:///C:\Users\user\Desktop\&#1057;&#1059;&#1041;&#1057;&#1048;&#1044;&#1048;&#1048;\2017\&#1055;&#1088;&#1080;&#1082;&#1072;&#1079;%20&#8470;%2016%20&#1086;&#1090;%2001.03.2017%20&#1060;&#1048;&#1053;&#1059;&#1087;&#1088;&#1072;&#1074;.doc" TargetMode="External"/><Relationship Id="rId36" Type="http://schemas.openxmlformats.org/officeDocument/2006/relationships/hyperlink" Target="file:///C:\Users\user\Desktop\&#1057;&#1059;&#1041;&#1057;&#1048;&#1044;&#1048;&#1048;\2017\&#1055;&#1088;&#1080;&#1082;&#1072;&#1079;%20&#8470;%2016%20&#1086;&#1090;%2001.03.2017%20&#1060;&#1048;&#1053;&#1059;&#1087;&#1088;&#1072;&#1074;.doc" TargetMode="External"/><Relationship Id="rId10" Type="http://schemas.openxmlformats.org/officeDocument/2006/relationships/hyperlink" Target="consultantplus://offline/ref=C8B895924612FD935CD457828ECC4C1B39DE59D5A15DD7BA8E385E5D19iCbCH" TargetMode="External"/><Relationship Id="rId19" Type="http://schemas.openxmlformats.org/officeDocument/2006/relationships/hyperlink" Target="file:///C:\Users\user\Desktop\&#1057;&#1059;&#1041;&#1057;&#1048;&#1044;&#1048;&#1048;\2017\&#1055;&#1088;&#1080;&#1082;&#1072;&#1079;%20&#8470;%2016%20&#1086;&#1090;%2001.03.2017%20&#1060;&#1048;&#1053;&#1059;&#1087;&#1088;&#1072;&#1074;.doc" TargetMode="External"/><Relationship Id="rId31" Type="http://schemas.openxmlformats.org/officeDocument/2006/relationships/hyperlink" Target="file:///C:\Users\user\Desktop\&#1057;&#1059;&#1041;&#1057;&#1048;&#1044;&#1048;&#1048;\2017\&#1055;&#1088;&#1080;&#1082;&#1072;&#1079;%20&#8470;%2016%20&#1086;&#1090;%2001.03.2017%20&#1060;&#1048;&#1053;&#1059;&#1087;&#1088;&#1072;&#1074;.doc" TargetMode="External"/><Relationship Id="rId4" Type="http://schemas.openxmlformats.org/officeDocument/2006/relationships/settings" Target="settings.xml"/><Relationship Id="rId9" Type="http://schemas.openxmlformats.org/officeDocument/2006/relationships/hyperlink" Target="consultantplus://offline/ref=C8B895924612FD935CD457828ECC4C1B39DE59D5A15DD7BA8E385E5D19iCbCH" TargetMode="External"/><Relationship Id="rId14" Type="http://schemas.openxmlformats.org/officeDocument/2006/relationships/hyperlink" Target="file:///C:\Users\user\Desktop\&#1057;&#1059;&#1041;&#1057;&#1048;&#1044;&#1048;&#1048;\2017\&#1055;&#1088;&#1080;&#1082;&#1072;&#1079;%20&#8470;%2016%20&#1086;&#1090;%2001.03.2017%20&#1060;&#1048;&#1053;&#1059;&#1087;&#1088;&#1072;&#1074;.doc" TargetMode="External"/><Relationship Id="rId22" Type="http://schemas.openxmlformats.org/officeDocument/2006/relationships/hyperlink" Target="file:///C:\Users\user\Desktop\&#1057;&#1059;&#1041;&#1057;&#1048;&#1044;&#1048;&#1048;\2017\&#1055;&#1088;&#1080;&#1082;&#1072;&#1079;%20&#8470;%2016%20&#1086;&#1090;%2001.03.2017%20&#1060;&#1048;&#1053;&#1059;&#1087;&#1088;&#1072;&#1074;.doc" TargetMode="External"/><Relationship Id="rId27" Type="http://schemas.openxmlformats.org/officeDocument/2006/relationships/hyperlink" Target="file:///C:\Users\user\Desktop\&#1057;&#1059;&#1041;&#1057;&#1048;&#1044;&#1048;&#1048;\2017\&#1055;&#1088;&#1080;&#1082;&#1072;&#1079;%20&#8470;%2016%20&#1086;&#1090;%2001.03.2017%20&#1060;&#1048;&#1053;&#1059;&#1087;&#1088;&#1072;&#1074;.doc" TargetMode="External"/><Relationship Id="rId30" Type="http://schemas.openxmlformats.org/officeDocument/2006/relationships/hyperlink" Target="file:///C:\Users\user\Desktop\&#1057;&#1059;&#1041;&#1057;&#1048;&#1044;&#1048;&#1048;\2017\&#1055;&#1088;&#1080;&#1082;&#1072;&#1079;%20&#8470;%2016%20&#1086;&#1090;%2001.03.2017%20&#1060;&#1048;&#1053;&#1059;&#1087;&#1088;&#1072;&#1074;.doc" TargetMode="External"/><Relationship Id="rId35" Type="http://schemas.openxmlformats.org/officeDocument/2006/relationships/hyperlink" Target="file:///C:\Users\user\Desktop\&#1057;&#1059;&#1041;&#1057;&#1048;&#1044;&#1048;&#1048;\2017\&#1055;&#1088;&#1080;&#1082;&#1072;&#1079;%20&#8470;%2016%20&#1086;&#1090;%2001.03.2017%20&#1060;&#1048;&#1053;&#1059;&#1087;&#1088;&#1072;&#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C6DF6-C28C-46CA-8D17-72A3BE3B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28</Pages>
  <Words>10401</Words>
  <Characters>59290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69552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141</cp:revision>
  <cp:lastPrinted>2017-05-23T04:30:00Z</cp:lastPrinted>
  <dcterms:created xsi:type="dcterms:W3CDTF">2014-02-13T04:08:00Z</dcterms:created>
  <dcterms:modified xsi:type="dcterms:W3CDTF">2017-05-24T04:08:00Z</dcterms:modified>
</cp:coreProperties>
</file>