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78" w:rsidRDefault="003B378C">
      <w:pPr>
        <w:ind w:left="4344" w:right="446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40E" w:rsidRDefault="0046640E" w:rsidP="0046640E">
      <w:pPr>
        <w:spacing w:before="322" w:line="317" w:lineRule="exact"/>
        <w:ind w:right="3532"/>
        <w:contextualSpacing/>
        <w:rPr>
          <w:rFonts w:eastAsia="Times New Roman"/>
          <w:b/>
          <w:spacing w:val="3"/>
          <w:sz w:val="28"/>
          <w:szCs w:val="28"/>
        </w:rPr>
      </w:pPr>
    </w:p>
    <w:p w:rsidR="0046640E" w:rsidRDefault="0046640E" w:rsidP="0046640E">
      <w:pPr>
        <w:spacing w:before="322" w:line="317" w:lineRule="exact"/>
        <w:ind w:right="3532"/>
        <w:contextualSpacing/>
        <w:jc w:val="center"/>
        <w:rPr>
          <w:rFonts w:eastAsia="Times New Roman"/>
          <w:b/>
          <w:spacing w:val="3"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Российская Федерация</w:t>
      </w:r>
    </w:p>
    <w:p w:rsidR="00D06678" w:rsidRPr="0046640E" w:rsidRDefault="0046640E" w:rsidP="0046640E">
      <w:pPr>
        <w:spacing w:before="322" w:line="317" w:lineRule="exact"/>
        <w:ind w:right="3532"/>
        <w:contextualSpacing/>
        <w:jc w:val="center"/>
        <w:rPr>
          <w:b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Свердловская область</w:t>
      </w:r>
    </w:p>
    <w:p w:rsidR="00D06678" w:rsidRPr="0046640E" w:rsidRDefault="003B378C">
      <w:pPr>
        <w:spacing w:before="67" w:line="643" w:lineRule="exact"/>
        <w:ind w:left="514"/>
        <w:rPr>
          <w:b/>
          <w:sz w:val="28"/>
          <w:szCs w:val="28"/>
        </w:rPr>
      </w:pPr>
      <w:r w:rsidRPr="0046640E">
        <w:rPr>
          <w:rFonts w:eastAsia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D06678" w:rsidRPr="0046640E" w:rsidRDefault="003B378C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6"/>
          <w:sz w:val="28"/>
          <w:szCs w:val="28"/>
        </w:rPr>
        <w:t>ПОСТАНОВЛЕНИЕ</w:t>
      </w:r>
    </w:p>
    <w:p w:rsidR="00335153" w:rsidRDefault="002E4A31" w:rsidP="00335153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rFonts w:eastAsia="Times New Roman"/>
          <w:sz w:val="29"/>
          <w:szCs w:val="29"/>
        </w:rPr>
      </w:pPr>
      <w:r>
        <w:rPr>
          <w:rFonts w:eastAsia="Times New Roman"/>
          <w:spacing w:val="-3"/>
          <w:sz w:val="29"/>
          <w:szCs w:val="29"/>
        </w:rPr>
        <w:t xml:space="preserve">        </w:t>
      </w:r>
      <w:r w:rsidR="00343372">
        <w:rPr>
          <w:rFonts w:eastAsia="Times New Roman"/>
          <w:spacing w:val="-3"/>
          <w:sz w:val="29"/>
          <w:szCs w:val="29"/>
        </w:rPr>
        <w:t>о</w:t>
      </w:r>
      <w:r w:rsidR="003B378C" w:rsidRPr="006D5B55">
        <w:rPr>
          <w:rFonts w:eastAsia="Times New Roman"/>
          <w:spacing w:val="-3"/>
          <w:sz w:val="29"/>
          <w:szCs w:val="29"/>
          <w:u w:val="single"/>
        </w:rPr>
        <w:t>т</w:t>
      </w:r>
      <w:r w:rsidR="00343372">
        <w:rPr>
          <w:rFonts w:eastAsia="Times New Roman"/>
          <w:spacing w:val="-3"/>
          <w:sz w:val="29"/>
          <w:szCs w:val="29"/>
          <w:u w:val="single"/>
        </w:rPr>
        <w:t xml:space="preserve">   22.11.2018</w:t>
      </w:r>
      <w:r w:rsidR="00DD19CA">
        <w:rPr>
          <w:rFonts w:eastAsia="Times New Roman"/>
          <w:sz w:val="29"/>
          <w:szCs w:val="29"/>
          <w:u w:val="single"/>
        </w:rPr>
        <w:t xml:space="preserve">   </w:t>
      </w:r>
      <w:r w:rsidR="00915C70">
        <w:rPr>
          <w:rFonts w:eastAsia="Times New Roman"/>
          <w:sz w:val="29"/>
          <w:szCs w:val="29"/>
          <w:u w:val="single"/>
        </w:rPr>
        <w:t xml:space="preserve"> </w:t>
      </w:r>
      <w:r w:rsidR="00D91B6C">
        <w:rPr>
          <w:rFonts w:eastAsia="Times New Roman"/>
          <w:sz w:val="29"/>
          <w:szCs w:val="29"/>
        </w:rPr>
        <w:t xml:space="preserve">     </w:t>
      </w:r>
      <w:r w:rsidR="006D5B55">
        <w:rPr>
          <w:rFonts w:eastAsia="Times New Roman"/>
          <w:sz w:val="29"/>
          <w:szCs w:val="29"/>
        </w:rPr>
        <w:t xml:space="preserve">      </w:t>
      </w:r>
      <w:r w:rsidR="00915C70">
        <w:rPr>
          <w:rFonts w:eastAsia="Times New Roman"/>
          <w:sz w:val="29"/>
          <w:szCs w:val="29"/>
        </w:rPr>
        <w:t xml:space="preserve">                            </w:t>
      </w:r>
      <w:r w:rsidR="006D5B55">
        <w:rPr>
          <w:rFonts w:eastAsia="Times New Roman"/>
          <w:sz w:val="29"/>
          <w:szCs w:val="29"/>
        </w:rPr>
        <w:t xml:space="preserve"> </w:t>
      </w:r>
      <w:r w:rsidR="003B378C" w:rsidRPr="006D5B55">
        <w:rPr>
          <w:rFonts w:eastAsia="Times New Roman"/>
          <w:sz w:val="29"/>
          <w:szCs w:val="29"/>
          <w:u w:val="single"/>
        </w:rPr>
        <w:t>№</w:t>
      </w:r>
      <w:r w:rsidR="006D5B55" w:rsidRPr="006D5B55">
        <w:rPr>
          <w:rFonts w:eastAsia="Times New Roman"/>
          <w:sz w:val="29"/>
          <w:szCs w:val="29"/>
          <w:u w:val="single"/>
        </w:rPr>
        <w:t xml:space="preserve"> </w:t>
      </w:r>
      <w:r w:rsidR="00343372">
        <w:rPr>
          <w:rFonts w:eastAsia="Times New Roman"/>
          <w:sz w:val="29"/>
          <w:szCs w:val="29"/>
          <w:u w:val="single"/>
        </w:rPr>
        <w:t>696</w:t>
      </w:r>
      <w:r w:rsidR="00DD19CA">
        <w:rPr>
          <w:rFonts w:eastAsia="Times New Roman"/>
          <w:sz w:val="29"/>
          <w:szCs w:val="29"/>
          <w:u w:val="single"/>
        </w:rPr>
        <w:t xml:space="preserve"> </w:t>
      </w:r>
      <w:r w:rsidR="006D5B55">
        <w:rPr>
          <w:rFonts w:eastAsia="Times New Roman"/>
          <w:sz w:val="29"/>
          <w:szCs w:val="29"/>
        </w:rPr>
        <w:t xml:space="preserve">             </w:t>
      </w:r>
      <w:r w:rsidR="003B378C">
        <w:rPr>
          <w:rFonts w:eastAsia="Times New Roman"/>
          <w:sz w:val="29"/>
          <w:szCs w:val="29"/>
        </w:rPr>
        <w:tab/>
      </w:r>
    </w:p>
    <w:p w:rsidR="0046640E" w:rsidRDefault="00335153" w:rsidP="00335153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b/>
          <w:bCs/>
          <w:sz w:val="28"/>
        </w:rPr>
      </w:pPr>
      <w:r>
        <w:rPr>
          <w:rFonts w:eastAsia="Times New Roman"/>
          <w:sz w:val="29"/>
          <w:szCs w:val="29"/>
        </w:rPr>
        <w:t xml:space="preserve">                                     </w:t>
      </w:r>
      <w:proofErr w:type="spellStart"/>
      <w:r w:rsidR="003B378C" w:rsidRPr="0046640E">
        <w:rPr>
          <w:rFonts w:eastAsia="Times New Roman"/>
          <w:b/>
          <w:spacing w:val="7"/>
          <w:sz w:val="28"/>
          <w:szCs w:val="28"/>
        </w:rPr>
        <w:t>п</w:t>
      </w:r>
      <w:r w:rsidR="00DD19CA">
        <w:rPr>
          <w:rFonts w:eastAsia="Times New Roman"/>
          <w:b/>
          <w:spacing w:val="7"/>
          <w:sz w:val="28"/>
          <w:szCs w:val="28"/>
        </w:rPr>
        <w:t>гт</w:t>
      </w:r>
      <w:proofErr w:type="spellEnd"/>
      <w:r w:rsidR="003B378C" w:rsidRPr="0046640E">
        <w:rPr>
          <w:rFonts w:eastAsia="Times New Roman"/>
          <w:b/>
          <w:spacing w:val="7"/>
          <w:sz w:val="28"/>
          <w:szCs w:val="28"/>
        </w:rPr>
        <w:t>.</w:t>
      </w:r>
      <w:r w:rsidR="00546D83">
        <w:rPr>
          <w:rFonts w:eastAsia="Times New Roman"/>
          <w:b/>
          <w:spacing w:val="7"/>
          <w:sz w:val="28"/>
          <w:szCs w:val="28"/>
        </w:rPr>
        <w:t xml:space="preserve"> </w:t>
      </w:r>
      <w:r w:rsidR="003B378C" w:rsidRPr="0046640E">
        <w:rPr>
          <w:rFonts w:eastAsia="Times New Roman"/>
          <w:b/>
          <w:spacing w:val="7"/>
          <w:sz w:val="28"/>
          <w:szCs w:val="28"/>
        </w:rPr>
        <w:t>Пышма</w:t>
      </w:r>
    </w:p>
    <w:p w:rsidR="0014679F" w:rsidRDefault="0014679F" w:rsidP="0046640E">
      <w:pPr>
        <w:jc w:val="center"/>
        <w:rPr>
          <w:b/>
          <w:bCs/>
          <w:sz w:val="28"/>
        </w:rPr>
      </w:pPr>
    </w:p>
    <w:p w:rsidR="005D0DD0" w:rsidRDefault="005D0DD0" w:rsidP="005D0DD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схемы размещения нестационарных торговых объектов</w:t>
      </w:r>
    </w:p>
    <w:p w:rsidR="005D0DD0" w:rsidRDefault="005D0DD0" w:rsidP="005D0DD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Пышминского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5D0DD0" w:rsidRDefault="005D0DD0" w:rsidP="005D0DD0">
      <w:pPr>
        <w:contextualSpacing/>
        <w:jc w:val="center"/>
        <w:rPr>
          <w:sz w:val="28"/>
          <w:szCs w:val="28"/>
        </w:rPr>
      </w:pPr>
    </w:p>
    <w:p w:rsidR="00091810" w:rsidRDefault="005D0DD0" w:rsidP="00983654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ст.10 Федерального закона от 28.12.2009  № 381-ФЗ  «Об основах государственного регулирования торговой деятельности в Российской Федерации», постановлением Правительства Российской Федерации от 24.09.2010  № 754 «Об утверждении Правил установления нормативов минимальной обеспеченности населения площадью торговых объектов», постановлением Правительства Российской Федерации от 29.09.2010  № 772 «Об утверждении Правил включения нестационарных торговых объектов, расположенных на земельных участках, в зданиях, строениях и сооружениях</w:t>
      </w:r>
      <w:proofErr w:type="gramEnd"/>
      <w:r>
        <w:rPr>
          <w:sz w:val="28"/>
          <w:szCs w:val="28"/>
        </w:rPr>
        <w:t>, находящихся в государственной собственности, в схему размещения нестационарных торговых объектов»,</w:t>
      </w:r>
      <w:r w:rsidR="00983654">
        <w:rPr>
          <w:sz w:val="28"/>
          <w:szCs w:val="28"/>
        </w:rPr>
        <w:t xml:space="preserve"> постановлением Правительства Свердловской области от 27.04.2017 № 295-ПП «Об утверждении порядка разработки и утверждения схем размещения нестационарных торговых объектов в муниципальных образованиях, расположенных на территории  Свердловской области», Уставом </w:t>
      </w:r>
      <w:proofErr w:type="spellStart"/>
      <w:r w:rsidR="00983654">
        <w:rPr>
          <w:sz w:val="28"/>
          <w:szCs w:val="28"/>
        </w:rPr>
        <w:t>Пышминского</w:t>
      </w:r>
      <w:proofErr w:type="spellEnd"/>
      <w:r w:rsidR="00983654">
        <w:rPr>
          <w:sz w:val="28"/>
          <w:szCs w:val="28"/>
        </w:rPr>
        <w:t xml:space="preserve"> городского округа,</w:t>
      </w:r>
      <w:r w:rsidR="00983654" w:rsidRPr="00983654">
        <w:rPr>
          <w:sz w:val="28"/>
          <w:szCs w:val="28"/>
        </w:rPr>
        <w:t xml:space="preserve"> </w:t>
      </w:r>
      <w:r w:rsidR="00983654">
        <w:rPr>
          <w:sz w:val="28"/>
          <w:szCs w:val="28"/>
        </w:rPr>
        <w:t xml:space="preserve">постановлением администрации </w:t>
      </w:r>
      <w:proofErr w:type="spellStart"/>
      <w:r w:rsidR="00983654">
        <w:rPr>
          <w:sz w:val="28"/>
          <w:szCs w:val="28"/>
        </w:rPr>
        <w:t>Пышминского</w:t>
      </w:r>
      <w:proofErr w:type="spellEnd"/>
      <w:r w:rsidR="00983654">
        <w:rPr>
          <w:sz w:val="28"/>
          <w:szCs w:val="28"/>
        </w:rPr>
        <w:t xml:space="preserve"> городского округа от </w:t>
      </w:r>
      <w:r w:rsidR="00091810">
        <w:rPr>
          <w:sz w:val="28"/>
          <w:szCs w:val="28"/>
        </w:rPr>
        <w:t>25</w:t>
      </w:r>
      <w:r w:rsidR="00983654">
        <w:rPr>
          <w:sz w:val="28"/>
          <w:szCs w:val="28"/>
        </w:rPr>
        <w:t>.09.201</w:t>
      </w:r>
      <w:r w:rsidR="00091810">
        <w:rPr>
          <w:sz w:val="28"/>
          <w:szCs w:val="28"/>
        </w:rPr>
        <w:t>8</w:t>
      </w:r>
      <w:r w:rsidR="00983654">
        <w:rPr>
          <w:sz w:val="28"/>
          <w:szCs w:val="28"/>
        </w:rPr>
        <w:t xml:space="preserve">  № </w:t>
      </w:r>
      <w:r w:rsidR="00091810">
        <w:rPr>
          <w:sz w:val="28"/>
          <w:szCs w:val="28"/>
        </w:rPr>
        <w:t>571</w:t>
      </w:r>
      <w:r w:rsidR="00983654">
        <w:rPr>
          <w:sz w:val="28"/>
          <w:szCs w:val="28"/>
        </w:rPr>
        <w:t xml:space="preserve"> «О разработке схемы размещения  нестационарных торговых объектов на территории </w:t>
      </w:r>
      <w:proofErr w:type="spellStart"/>
      <w:r w:rsidR="00983654">
        <w:rPr>
          <w:sz w:val="28"/>
          <w:szCs w:val="28"/>
        </w:rPr>
        <w:t>Пышминского</w:t>
      </w:r>
      <w:proofErr w:type="spellEnd"/>
      <w:r w:rsidR="00983654">
        <w:rPr>
          <w:sz w:val="28"/>
          <w:szCs w:val="28"/>
        </w:rPr>
        <w:t xml:space="preserve"> городского округа</w:t>
      </w:r>
      <w:r w:rsidR="00091810">
        <w:rPr>
          <w:sz w:val="28"/>
          <w:szCs w:val="28"/>
        </w:rPr>
        <w:t>»,</w:t>
      </w:r>
    </w:p>
    <w:p w:rsidR="005D0DD0" w:rsidRDefault="00091810" w:rsidP="005D0DD0">
      <w:pPr>
        <w:contextualSpacing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 w:rsidR="005D0DD0">
        <w:rPr>
          <w:sz w:val="28"/>
          <w:szCs w:val="28"/>
        </w:rPr>
        <w:t xml:space="preserve"> о с т а </w:t>
      </w:r>
      <w:proofErr w:type="spellStart"/>
      <w:r w:rsidR="005D0DD0">
        <w:rPr>
          <w:sz w:val="28"/>
          <w:szCs w:val="28"/>
        </w:rPr>
        <w:t>н</w:t>
      </w:r>
      <w:proofErr w:type="spellEnd"/>
      <w:r w:rsidR="005D0DD0">
        <w:rPr>
          <w:sz w:val="28"/>
          <w:szCs w:val="28"/>
        </w:rPr>
        <w:t xml:space="preserve"> о в л я ю:</w:t>
      </w:r>
    </w:p>
    <w:p w:rsidR="005D0DD0" w:rsidRDefault="005D0DD0" w:rsidP="005D0DD0">
      <w:pPr>
        <w:pStyle w:val="a5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размещения нестационарных торговых объектов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 (</w:t>
      </w:r>
      <w:r w:rsidR="0009181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1).</w:t>
      </w:r>
    </w:p>
    <w:p w:rsidR="005D0DD0" w:rsidRDefault="005D0DD0" w:rsidP="005D0DD0">
      <w:pPr>
        <w:pStyle w:val="a5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Ведущему специалисту по торговле и предпринимательской деятельности комитета по экономике и инвестиционной политике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 </w:t>
      </w:r>
      <w:proofErr w:type="spellStart"/>
      <w:r>
        <w:rPr>
          <w:rFonts w:ascii="Times New Roman" w:hAnsi="Times New Roman"/>
          <w:sz w:val="28"/>
          <w:szCs w:val="28"/>
        </w:rPr>
        <w:t>Ананичевой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Л.Ю. направить настоящее постановление в течение 5 дней со дня подписания в Министерство агропромышленного комплекса и продовольствия Свердловской области. </w:t>
      </w:r>
    </w:p>
    <w:p w:rsidR="005D0DD0" w:rsidRDefault="00F803F6" w:rsidP="005D0DD0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5D0DD0">
        <w:rPr>
          <w:sz w:val="28"/>
          <w:szCs w:val="28"/>
        </w:rPr>
        <w:t>3.Опубликовать настоящее постановление в газете «</w:t>
      </w:r>
      <w:proofErr w:type="spellStart"/>
      <w:r w:rsidR="005D0DD0">
        <w:rPr>
          <w:sz w:val="28"/>
          <w:szCs w:val="28"/>
        </w:rPr>
        <w:t>Пышминские</w:t>
      </w:r>
      <w:proofErr w:type="spellEnd"/>
      <w:r w:rsidR="005D0DD0">
        <w:rPr>
          <w:sz w:val="28"/>
          <w:szCs w:val="28"/>
        </w:rPr>
        <w:t xml:space="preserve"> вести» и разместить на официальном сайте </w:t>
      </w:r>
      <w:proofErr w:type="spellStart"/>
      <w:r w:rsidR="005D0DD0">
        <w:rPr>
          <w:sz w:val="28"/>
          <w:szCs w:val="28"/>
        </w:rPr>
        <w:t>Пышминского</w:t>
      </w:r>
      <w:proofErr w:type="spellEnd"/>
      <w:r w:rsidR="005D0DD0">
        <w:rPr>
          <w:sz w:val="28"/>
          <w:szCs w:val="28"/>
        </w:rPr>
        <w:t xml:space="preserve"> городского округа </w:t>
      </w:r>
      <w:r w:rsidR="005D0DD0">
        <w:rPr>
          <w:color w:val="000000"/>
          <w:sz w:val="28"/>
          <w:szCs w:val="28"/>
        </w:rPr>
        <w:t xml:space="preserve"> </w:t>
      </w:r>
      <w:r w:rsidR="005D0DD0">
        <w:rPr>
          <w:color w:val="000000"/>
          <w:sz w:val="28"/>
          <w:szCs w:val="28"/>
          <w:lang w:val="en-US"/>
        </w:rPr>
        <w:lastRenderedPageBreak/>
        <w:t>www</w:t>
      </w:r>
      <w:r w:rsidR="005D0DD0">
        <w:rPr>
          <w:color w:val="000000"/>
          <w:sz w:val="28"/>
          <w:szCs w:val="28"/>
        </w:rPr>
        <w:t>.</w:t>
      </w:r>
      <w:proofErr w:type="spellStart"/>
      <w:r w:rsidR="005D0DD0">
        <w:rPr>
          <w:color w:val="000000"/>
          <w:sz w:val="28"/>
          <w:szCs w:val="28"/>
        </w:rPr>
        <w:t>пышминский-го</w:t>
      </w:r>
      <w:proofErr w:type="gramStart"/>
      <w:r w:rsidR="005D0DD0">
        <w:rPr>
          <w:color w:val="000000"/>
          <w:sz w:val="28"/>
          <w:szCs w:val="28"/>
        </w:rPr>
        <w:t>.р</w:t>
      </w:r>
      <w:proofErr w:type="gramEnd"/>
      <w:r w:rsidR="005D0DD0">
        <w:rPr>
          <w:color w:val="000000"/>
          <w:sz w:val="28"/>
          <w:szCs w:val="28"/>
        </w:rPr>
        <w:t>ф</w:t>
      </w:r>
      <w:proofErr w:type="spellEnd"/>
      <w:r w:rsidR="005D0DD0">
        <w:rPr>
          <w:color w:val="000000"/>
          <w:sz w:val="28"/>
          <w:szCs w:val="28"/>
        </w:rPr>
        <w:t xml:space="preserve"> </w:t>
      </w:r>
    </w:p>
    <w:p w:rsidR="005D0DD0" w:rsidRDefault="00F803F6" w:rsidP="005D0DD0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D0DD0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proofErr w:type="gramStart"/>
      <w:r w:rsidR="005D0DD0">
        <w:rPr>
          <w:sz w:val="28"/>
          <w:szCs w:val="28"/>
        </w:rPr>
        <w:t>Контроль за</w:t>
      </w:r>
      <w:proofErr w:type="gramEnd"/>
      <w:r w:rsidR="005D0DD0">
        <w:rPr>
          <w:sz w:val="28"/>
          <w:szCs w:val="28"/>
        </w:rPr>
        <w:t xml:space="preserve"> исполнением настоящего постановления возложить на и.о. председателя комитета по экономике и инвестиционной политике администрации  </w:t>
      </w:r>
      <w:proofErr w:type="spellStart"/>
      <w:r w:rsidR="005D0DD0">
        <w:rPr>
          <w:sz w:val="28"/>
          <w:szCs w:val="28"/>
        </w:rPr>
        <w:t>Пышминского</w:t>
      </w:r>
      <w:proofErr w:type="spellEnd"/>
      <w:r w:rsidR="005D0DD0">
        <w:rPr>
          <w:sz w:val="28"/>
          <w:szCs w:val="28"/>
        </w:rPr>
        <w:t xml:space="preserve"> городского округа  Ульянова  И.В.</w:t>
      </w:r>
    </w:p>
    <w:p w:rsidR="005D0DD0" w:rsidRDefault="005D0DD0" w:rsidP="005D0DD0">
      <w:pPr>
        <w:tabs>
          <w:tab w:val="right" w:pos="0"/>
          <w:tab w:val="left" w:pos="1134"/>
        </w:tabs>
        <w:contextualSpacing/>
        <w:rPr>
          <w:sz w:val="28"/>
          <w:szCs w:val="28"/>
        </w:rPr>
      </w:pPr>
    </w:p>
    <w:p w:rsidR="005D0DD0" w:rsidRDefault="005D0DD0" w:rsidP="005D0DD0">
      <w:pPr>
        <w:tabs>
          <w:tab w:val="left" w:pos="1080"/>
        </w:tabs>
        <w:contextualSpacing/>
        <w:rPr>
          <w:sz w:val="28"/>
          <w:szCs w:val="28"/>
        </w:rPr>
      </w:pPr>
    </w:p>
    <w:p w:rsidR="005D0DD0" w:rsidRDefault="005D0DD0" w:rsidP="005D0DD0">
      <w:pPr>
        <w:tabs>
          <w:tab w:val="left" w:pos="1080"/>
        </w:tabs>
        <w:contextualSpacing/>
        <w:rPr>
          <w:sz w:val="28"/>
          <w:szCs w:val="28"/>
        </w:rPr>
      </w:pPr>
    </w:p>
    <w:p w:rsidR="005D0DD0" w:rsidRDefault="00091810" w:rsidP="005D0DD0">
      <w:pPr>
        <w:tabs>
          <w:tab w:val="left" w:pos="1080"/>
        </w:tabs>
        <w:contextualSpacing/>
        <w:rPr>
          <w:sz w:val="28"/>
        </w:rPr>
      </w:pPr>
      <w:r>
        <w:rPr>
          <w:sz w:val="28"/>
          <w:szCs w:val="28"/>
        </w:rPr>
        <w:t>Г</w:t>
      </w:r>
      <w:r w:rsidR="005D0DD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="005D0DD0">
        <w:rPr>
          <w:sz w:val="28"/>
          <w:szCs w:val="28"/>
        </w:rPr>
        <w:t>Пышминского</w:t>
      </w:r>
      <w:proofErr w:type="spellEnd"/>
      <w:r w:rsidR="005D0DD0">
        <w:rPr>
          <w:sz w:val="28"/>
          <w:szCs w:val="28"/>
        </w:rPr>
        <w:t xml:space="preserve"> городского округа     </w:t>
      </w:r>
      <w:r w:rsidR="00F803F6">
        <w:rPr>
          <w:sz w:val="28"/>
          <w:szCs w:val="28"/>
        </w:rPr>
        <w:t xml:space="preserve"> </w:t>
      </w:r>
      <w:r w:rsidR="005D0DD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В.В.Соколов</w:t>
      </w:r>
    </w:p>
    <w:p w:rsidR="005D0DD0" w:rsidRDefault="00F803F6" w:rsidP="005D0DD0">
      <w:pPr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D0DD0" w:rsidRDefault="005D0DD0" w:rsidP="005D0DD0">
      <w:pPr>
        <w:rPr>
          <w:rFonts w:ascii="Calibri" w:hAnsi="Calibri"/>
        </w:rPr>
      </w:pPr>
    </w:p>
    <w:p w:rsidR="005D0DD0" w:rsidRDefault="005D0DD0" w:rsidP="005D0DD0"/>
    <w:p w:rsidR="005D0DD0" w:rsidRDefault="005D0DD0" w:rsidP="005D0DD0"/>
    <w:p w:rsidR="003E25C0" w:rsidRPr="0046640E" w:rsidRDefault="003E25C0" w:rsidP="003E25C0">
      <w:pPr>
        <w:ind w:firstLine="540"/>
        <w:jc w:val="both"/>
        <w:rPr>
          <w:sz w:val="28"/>
          <w:szCs w:val="28"/>
        </w:rPr>
      </w:pPr>
    </w:p>
    <w:p w:rsidR="003E25C0" w:rsidRPr="0046640E" w:rsidRDefault="003E25C0" w:rsidP="003E25C0">
      <w:pPr>
        <w:ind w:firstLine="540"/>
        <w:jc w:val="both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46640E">
      <w:pPr>
        <w:ind w:left="360"/>
        <w:jc w:val="right"/>
        <w:rPr>
          <w:sz w:val="28"/>
          <w:szCs w:val="28"/>
        </w:rPr>
      </w:pPr>
    </w:p>
    <w:p w:rsidR="0046640E" w:rsidRDefault="0046640E" w:rsidP="0014679F">
      <w:pPr>
        <w:tabs>
          <w:tab w:val="center" w:pos="4987"/>
        </w:tabs>
      </w:pPr>
      <w:r>
        <w:t xml:space="preserve">                                                                                        </w:t>
      </w:r>
    </w:p>
    <w:p w:rsidR="0046640E" w:rsidRDefault="0046640E" w:rsidP="0046640E">
      <w:pPr>
        <w:jc w:val="center"/>
      </w:pPr>
    </w:p>
    <w:p w:rsidR="0046640E" w:rsidRPr="00E65107" w:rsidRDefault="0046640E" w:rsidP="0046640E">
      <w:pPr>
        <w:rPr>
          <w:b/>
        </w:rPr>
      </w:pPr>
    </w:p>
    <w:p w:rsidR="0046640E" w:rsidRDefault="0046640E" w:rsidP="0046640E">
      <w:pPr>
        <w:ind w:left="360"/>
        <w:jc w:val="right"/>
      </w:pPr>
    </w:p>
    <w:p w:rsidR="0046640E" w:rsidRDefault="0046640E" w:rsidP="0046640E">
      <w:pPr>
        <w:ind w:left="360" w:firstLine="348"/>
      </w:pPr>
      <w:r>
        <w:t xml:space="preserve">     </w:t>
      </w:r>
    </w:p>
    <w:p w:rsidR="008C03C7" w:rsidRDefault="008C03C7" w:rsidP="008C03C7">
      <w:pPr>
        <w:jc w:val="center"/>
        <w:rPr>
          <w:b/>
          <w:bCs/>
          <w:sz w:val="28"/>
        </w:rPr>
      </w:pPr>
    </w:p>
    <w:p w:rsidR="008C03C7" w:rsidRDefault="008C03C7" w:rsidP="008C03C7">
      <w:pPr>
        <w:jc w:val="center"/>
        <w:rPr>
          <w:b/>
          <w:bCs/>
          <w:sz w:val="28"/>
        </w:rPr>
      </w:pPr>
    </w:p>
    <w:p w:rsidR="008C03C7" w:rsidRDefault="008C03C7" w:rsidP="008C03C7">
      <w:pPr>
        <w:jc w:val="center"/>
        <w:rPr>
          <w:b/>
          <w:bCs/>
          <w:sz w:val="28"/>
        </w:rPr>
      </w:pPr>
    </w:p>
    <w:p w:rsidR="008C03C7" w:rsidRDefault="008C03C7" w:rsidP="008C03C7">
      <w:pPr>
        <w:jc w:val="center"/>
        <w:rPr>
          <w:b/>
          <w:bCs/>
          <w:sz w:val="28"/>
        </w:rPr>
      </w:pPr>
    </w:p>
    <w:sectPr w:rsidR="008C03C7" w:rsidSect="00D06678">
      <w:type w:val="continuous"/>
      <w:pgSz w:w="11909" w:h="16834"/>
      <w:pgMar w:top="736" w:right="1037" w:bottom="360" w:left="89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83BC2"/>
    <w:multiLevelType w:val="multilevel"/>
    <w:tmpl w:val="690A27A6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</w:lvl>
    <w:lvl w:ilvl="1">
      <w:start w:val="1"/>
      <w:numFmt w:val="decimal"/>
      <w:isLgl/>
      <w:lvlText w:val="%1.%2"/>
      <w:lvlJc w:val="left"/>
      <w:pPr>
        <w:ind w:left="1093" w:hanging="52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033ED4"/>
    <w:rsid w:val="00091810"/>
    <w:rsid w:val="000A4B26"/>
    <w:rsid w:val="00102D86"/>
    <w:rsid w:val="0014679F"/>
    <w:rsid w:val="00153D3C"/>
    <w:rsid w:val="001D1033"/>
    <w:rsid w:val="001D6814"/>
    <w:rsid w:val="0024432D"/>
    <w:rsid w:val="002537F7"/>
    <w:rsid w:val="0028570C"/>
    <w:rsid w:val="002E4A31"/>
    <w:rsid w:val="00335153"/>
    <w:rsid w:val="00341BE2"/>
    <w:rsid w:val="00343372"/>
    <w:rsid w:val="00347690"/>
    <w:rsid w:val="00384B34"/>
    <w:rsid w:val="003949E2"/>
    <w:rsid w:val="003B378C"/>
    <w:rsid w:val="003E25C0"/>
    <w:rsid w:val="0046640E"/>
    <w:rsid w:val="004B16B9"/>
    <w:rsid w:val="004C1AB1"/>
    <w:rsid w:val="00512CCB"/>
    <w:rsid w:val="00546D83"/>
    <w:rsid w:val="005610EA"/>
    <w:rsid w:val="00561C53"/>
    <w:rsid w:val="00566A8D"/>
    <w:rsid w:val="00574859"/>
    <w:rsid w:val="005D0DD0"/>
    <w:rsid w:val="00607B2F"/>
    <w:rsid w:val="006311BF"/>
    <w:rsid w:val="00643291"/>
    <w:rsid w:val="006526C1"/>
    <w:rsid w:val="006D5B55"/>
    <w:rsid w:val="006E1670"/>
    <w:rsid w:val="006E3220"/>
    <w:rsid w:val="00724B09"/>
    <w:rsid w:val="007E5856"/>
    <w:rsid w:val="0081302F"/>
    <w:rsid w:val="00822690"/>
    <w:rsid w:val="00872F4A"/>
    <w:rsid w:val="008A5689"/>
    <w:rsid w:val="008C03C7"/>
    <w:rsid w:val="008C1DC0"/>
    <w:rsid w:val="00915C70"/>
    <w:rsid w:val="00983654"/>
    <w:rsid w:val="00A11634"/>
    <w:rsid w:val="00A410EB"/>
    <w:rsid w:val="00A87685"/>
    <w:rsid w:val="00AC71D9"/>
    <w:rsid w:val="00B54B76"/>
    <w:rsid w:val="00BD1B9C"/>
    <w:rsid w:val="00C26AEF"/>
    <w:rsid w:val="00C60AC2"/>
    <w:rsid w:val="00CE1180"/>
    <w:rsid w:val="00D06678"/>
    <w:rsid w:val="00D115EB"/>
    <w:rsid w:val="00D228F7"/>
    <w:rsid w:val="00D270D9"/>
    <w:rsid w:val="00D521AC"/>
    <w:rsid w:val="00D91B6C"/>
    <w:rsid w:val="00DC3ED7"/>
    <w:rsid w:val="00DD19CA"/>
    <w:rsid w:val="00E33F4F"/>
    <w:rsid w:val="00E411E1"/>
    <w:rsid w:val="00E60725"/>
    <w:rsid w:val="00E67D05"/>
    <w:rsid w:val="00F01255"/>
    <w:rsid w:val="00F1297F"/>
    <w:rsid w:val="00F337ED"/>
    <w:rsid w:val="00F803F6"/>
    <w:rsid w:val="00F9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D521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5D0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2016-11-14T03:38:00Z</cp:lastPrinted>
  <dcterms:created xsi:type="dcterms:W3CDTF">2014-02-13T04:08:00Z</dcterms:created>
  <dcterms:modified xsi:type="dcterms:W3CDTF">2018-11-22T10:13:00Z</dcterms:modified>
</cp:coreProperties>
</file>