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182" w:rsidRPr="003E2182" w:rsidRDefault="003E2182" w:rsidP="003E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E2182" w:rsidRPr="003E2182" w:rsidRDefault="003E2182" w:rsidP="003E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Свердловская область</w:t>
      </w:r>
    </w:p>
    <w:p w:rsidR="003E2182" w:rsidRPr="003E2182" w:rsidRDefault="003E2182" w:rsidP="003E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182" w:rsidRPr="003E2182" w:rsidRDefault="003E2182" w:rsidP="003E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ПЫШМИНСКОГО ГОРОДСКОГО ОКРУГА</w:t>
      </w:r>
    </w:p>
    <w:p w:rsidR="003E2182" w:rsidRPr="003E2182" w:rsidRDefault="003E2182" w:rsidP="003E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182" w:rsidRPr="003E2182" w:rsidRDefault="003E2182" w:rsidP="003E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E2182" w:rsidRPr="003E2182" w:rsidRDefault="003E2182" w:rsidP="003E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182" w:rsidRPr="003E2182" w:rsidRDefault="003E2182" w:rsidP="003E218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21.03.2018</w:t>
      </w:r>
      <w:r w:rsidRPr="003E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</w:t>
      </w:r>
      <w:bookmarkStart w:id="0" w:name="_GoBack"/>
      <w:bookmarkEnd w:id="0"/>
      <w:r w:rsidRPr="003E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164</w:t>
      </w:r>
    </w:p>
    <w:p w:rsidR="003E2182" w:rsidRPr="003E2182" w:rsidRDefault="003E2182" w:rsidP="003E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2182" w:rsidRPr="003E2182" w:rsidRDefault="003E2182" w:rsidP="003E21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E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пгт</w:t>
      </w:r>
      <w:proofErr w:type="spellEnd"/>
      <w:r w:rsidRPr="003E21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Пышма</w:t>
      </w:r>
    </w:p>
    <w:p w:rsidR="003E2182" w:rsidRDefault="003E2182" w:rsidP="003E21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2182" w:rsidRDefault="003E2182" w:rsidP="00B9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CB6" w:rsidRDefault="00B94CB6" w:rsidP="00B9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 постановления администрации Пышминского городского округа от 24.09.2012 № 635 «Об оказании финансовой поддержки социально ориентированным  некоммерческим организациям из бюджета Пышминского городского округа»</w:t>
      </w: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пунктом 10 стати 37 Устава Пышминского городского округа,</w:t>
      </w: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постановление администрации Пышминского городского округа от 24.09.2012 № 635 «Об оказании финансовой поддержки социально ориентированным  некоммерческим организациям из бюджета Пышминского городского округа».</w:t>
      </w: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          </w:t>
      </w:r>
      <w:r w:rsidR="003E21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В.В. Соколов</w:t>
      </w: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 постановления администрации Пышминского городского округа от 26.09.2013 № 635 «Об утверждении административного регламента администрации Пышминского городского округа по предоставлению муниципальной услуги «Оказание финансовой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поддержки социально ориентированным некоммерческим организациям»</w:t>
      </w: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пунктом 10 стати 37 Устава Пышминского городского округа,</w:t>
      </w: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Отменить постановление администрации Пышминского городского округа от 26.09.2013 № 635 «Об утверждении административного регламента администрации Пышминского городского округа по предоставлению муниципальной услуги «Оказание финансовой</w:t>
      </w:r>
      <w:r>
        <w:rPr>
          <w:rFonts w:ascii="Times New Roman" w:hAnsi="Times New Roman" w:cs="Times New Roman"/>
          <w:sz w:val="28"/>
          <w:szCs w:val="28"/>
        </w:rPr>
        <w:tab/>
        <w:t xml:space="preserve"> поддержки социально ориентированным некоммерческим организациям».</w:t>
      </w: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          </w:t>
      </w:r>
      <w:r w:rsidR="003E218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В.В. Соколов</w:t>
      </w: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CB6" w:rsidRDefault="00B94CB6" w:rsidP="00B94C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61F6" w:rsidRDefault="00DB61F6"/>
    <w:sectPr w:rsidR="00DB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F2D"/>
    <w:rsid w:val="00241E01"/>
    <w:rsid w:val="003E2182"/>
    <w:rsid w:val="00527F2D"/>
    <w:rsid w:val="00B94CB6"/>
    <w:rsid w:val="00DB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5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dcterms:created xsi:type="dcterms:W3CDTF">2018-05-07T10:14:00Z</dcterms:created>
  <dcterms:modified xsi:type="dcterms:W3CDTF">2018-05-07T10:14:00Z</dcterms:modified>
</cp:coreProperties>
</file>