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CC" w:rsidRPr="00C658CC" w:rsidRDefault="00C658CC" w:rsidP="00C658CC">
      <w:pPr>
        <w:pStyle w:val="a4"/>
        <w:jc w:val="center"/>
        <w:rPr>
          <w:b/>
          <w:szCs w:val="28"/>
        </w:rPr>
      </w:pPr>
      <w:r w:rsidRPr="00C658CC">
        <w:rPr>
          <w:b/>
          <w:szCs w:val="28"/>
        </w:rPr>
        <w:t>Российская Федерация</w:t>
      </w:r>
    </w:p>
    <w:p w:rsidR="00C658CC" w:rsidRPr="00C658CC" w:rsidRDefault="00C658CC" w:rsidP="00C658CC">
      <w:pPr>
        <w:pStyle w:val="a4"/>
        <w:jc w:val="center"/>
        <w:rPr>
          <w:b/>
          <w:szCs w:val="28"/>
        </w:rPr>
      </w:pPr>
      <w:r w:rsidRPr="00C658CC">
        <w:rPr>
          <w:b/>
          <w:szCs w:val="28"/>
        </w:rPr>
        <w:t>Свердловская область</w:t>
      </w: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CC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C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C658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658C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658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658CC">
        <w:rPr>
          <w:rFonts w:ascii="Times New Roman" w:hAnsi="Times New Roman" w:cs="Times New Roman"/>
          <w:b/>
          <w:sz w:val="28"/>
          <w:szCs w:val="28"/>
        </w:rPr>
        <w:tab/>
      </w:r>
      <w:r w:rsidRPr="00C658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C658CC">
        <w:rPr>
          <w:rFonts w:ascii="Times New Roman" w:hAnsi="Times New Roman" w:cs="Times New Roman"/>
          <w:b/>
          <w:sz w:val="28"/>
          <w:szCs w:val="28"/>
        </w:rPr>
        <w:tab/>
      </w:r>
      <w:r w:rsidRPr="00C658CC">
        <w:rPr>
          <w:rFonts w:ascii="Times New Roman" w:hAnsi="Times New Roman" w:cs="Times New Roman"/>
          <w:b/>
          <w:sz w:val="28"/>
          <w:szCs w:val="28"/>
        </w:rPr>
        <w:tab/>
      </w:r>
      <w:r w:rsidRPr="00C658CC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1527</w:t>
      </w:r>
    </w:p>
    <w:p w:rsidR="00C658CC" w:rsidRPr="00C658CC" w:rsidRDefault="00C658CC" w:rsidP="00C658CC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8CC">
        <w:rPr>
          <w:rFonts w:ascii="Times New Roman" w:hAnsi="Times New Roman" w:cs="Times New Roman"/>
          <w:b/>
          <w:sz w:val="28"/>
          <w:szCs w:val="28"/>
        </w:rPr>
        <w:tab/>
      </w:r>
    </w:p>
    <w:p w:rsidR="00C658CC" w:rsidRPr="00C658CC" w:rsidRDefault="00C658CC" w:rsidP="00C65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58C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C658CC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71465A" w:rsidRDefault="0071465A" w:rsidP="001A20F3">
      <w:pPr>
        <w:spacing w:after="0" w:line="240" w:lineRule="auto"/>
      </w:pPr>
    </w:p>
    <w:p w:rsidR="0071465A" w:rsidRDefault="0071465A" w:rsidP="001A20F3">
      <w:pPr>
        <w:spacing w:after="0" w:line="240" w:lineRule="auto"/>
      </w:pPr>
    </w:p>
    <w:p w:rsidR="001A20F3" w:rsidRDefault="001A20F3" w:rsidP="001A2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F3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 Положения об отраслевых (функциональных), территориальных органах администрации Пышминского городского округа</w:t>
      </w:r>
    </w:p>
    <w:p w:rsidR="001A20F3" w:rsidRDefault="001A20F3" w:rsidP="001A2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0F3" w:rsidRDefault="001A20F3" w:rsidP="001A2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F3">
        <w:rPr>
          <w:rFonts w:ascii="Times New Roman" w:hAnsi="Times New Roman" w:cs="Times New Roman"/>
          <w:sz w:val="28"/>
          <w:szCs w:val="28"/>
        </w:rPr>
        <w:t xml:space="preserve">      В связи с перераспределением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между отдельными  отраслевыми (функциональными), территориальными органами администрации Пышминского городского округа,  должностными лицами администрации Пышминского городского округа,</w:t>
      </w:r>
    </w:p>
    <w:p w:rsidR="001A20F3" w:rsidRDefault="001A20F3" w:rsidP="001A2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Положение   об отделе строительства, газификации и жилищной политики администрации Пышминского городского округа, утвержденное  распоряжением администрации Пышминского городского округа от 29.05.2012 № 425:</w:t>
      </w:r>
    </w:p>
    <w:p w:rsidR="001A20F3" w:rsidRDefault="001A20F3" w:rsidP="001A20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раздела  2 «Основные задачи отдела» изложить в следующей редакции:</w:t>
      </w:r>
    </w:p>
    <w:p w:rsidR="001A20F3" w:rsidRDefault="001A20F3" w:rsidP="001A20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  обеспечение координации работ по благоустройству и озеленению территорий населенных пунктов городского округа, организация</w:t>
      </w:r>
      <w:r w:rsidR="00804EFC">
        <w:rPr>
          <w:rFonts w:ascii="Times New Roman" w:hAnsi="Times New Roman" w:cs="Times New Roman"/>
          <w:sz w:val="28"/>
          <w:szCs w:val="28"/>
        </w:rPr>
        <w:t xml:space="preserve"> и контроль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уличному освещению на территории населенных пунктов Пышминского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20F3" w:rsidRDefault="00804EFC" w:rsidP="001A20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3.38. раздела 3 «Функции отдела» изложить в следующей редакции:</w:t>
      </w:r>
    </w:p>
    <w:p w:rsidR="00804EFC" w:rsidRDefault="00804EFC" w:rsidP="00804E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«3.38.  обеспечивает координацию работ по  благоустройству и озеленению территорий населенных пунктов городского  округа, организует и контролирует  работы по уличному освещению населенных пунктов Пышминского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4EFC" w:rsidRDefault="00804EFC" w:rsidP="00804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Четкаринском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управлении администрации Пышминского городского округа, утвержденное распоряжением администрации Пышминского городского округа от  18.01.2012 №24:</w:t>
      </w:r>
    </w:p>
    <w:p w:rsidR="00804EFC" w:rsidRDefault="00AB51DE" w:rsidP="00AB51D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2.1.4. пункта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исключить слова «, иной хозяйственной деятельности»;</w:t>
      </w:r>
    </w:p>
    <w:p w:rsidR="00AB51DE" w:rsidRDefault="00AB51DE" w:rsidP="00AB51D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2.1.25. пункта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изложить в следующей редакции изложить в следующей редакции:</w:t>
      </w:r>
    </w:p>
    <w:p w:rsidR="00AB51DE" w:rsidRDefault="00AB51DE" w:rsidP="00AB51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«2.1.25.  организация мероприятий по установке  указателей улиц  с номерами домов</w:t>
      </w:r>
      <w:r w:rsidR="006C1771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</w:t>
      </w:r>
      <w:proofErr w:type="gramStart"/>
      <w:r w:rsidR="006C177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C1771">
        <w:rPr>
          <w:rFonts w:ascii="Times New Roman" w:hAnsi="Times New Roman" w:cs="Times New Roman"/>
          <w:sz w:val="28"/>
          <w:szCs w:val="28"/>
        </w:rPr>
        <w:t>;</w:t>
      </w:r>
    </w:p>
    <w:p w:rsidR="006C1771" w:rsidRDefault="00365273" w:rsidP="006C17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6C177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1771">
        <w:rPr>
          <w:rFonts w:ascii="Times New Roman" w:hAnsi="Times New Roman" w:cs="Times New Roman"/>
          <w:sz w:val="28"/>
          <w:szCs w:val="28"/>
        </w:rPr>
        <w:t xml:space="preserve"> 2 «Функции </w:t>
      </w:r>
      <w:proofErr w:type="spellStart"/>
      <w:r w:rsidR="006C1771">
        <w:rPr>
          <w:rFonts w:ascii="Times New Roman" w:hAnsi="Times New Roman" w:cs="Times New Roman"/>
          <w:sz w:val="28"/>
          <w:szCs w:val="28"/>
        </w:rPr>
        <w:t>Четкаринского</w:t>
      </w:r>
      <w:proofErr w:type="spellEnd"/>
      <w:r w:rsidR="006C1771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дополнить </w:t>
      </w:r>
      <w:r>
        <w:rPr>
          <w:rFonts w:ascii="Times New Roman" w:hAnsi="Times New Roman" w:cs="Times New Roman"/>
          <w:sz w:val="28"/>
          <w:szCs w:val="28"/>
        </w:rPr>
        <w:t xml:space="preserve"> подпунктом 2.1.29-1. следующего содержания:</w:t>
      </w:r>
    </w:p>
    <w:p w:rsidR="00365273" w:rsidRDefault="00365273" w:rsidP="003652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«2.1.29-1. координация    выполнения мероприятий по отлову безнадзорных собак на территории, подведомственной территориальному управлению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5273" w:rsidRDefault="00365273" w:rsidP="003652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дополнить  подпунктом 2.1.29-2. следующего содержания:</w:t>
      </w:r>
    </w:p>
    <w:p w:rsidR="00365273" w:rsidRPr="00365273" w:rsidRDefault="00365273" w:rsidP="003652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«2.1.29-2.</w:t>
      </w:r>
      <w:r w:rsidRPr="00365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необходимых мероприятий, направленных  на ликвидацию заброшенных ветхих зданий, строений, сооружений, находящихся на территории Пышминского городского округа, в пределах полномочий территориального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1771" w:rsidRDefault="006C1771" w:rsidP="006C1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территориальном управлении администрации Пышминского городского округа, утвержденное распоряжением администрации Пышминского городского округа от  18.01.2012 №24:</w:t>
      </w:r>
    </w:p>
    <w:p w:rsidR="006C1771" w:rsidRDefault="006C1771" w:rsidP="006C17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2.1.4. пункта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исключить слова «, иной хозяйственной деятельности»;</w:t>
      </w:r>
    </w:p>
    <w:p w:rsidR="006C1771" w:rsidRDefault="006C1771" w:rsidP="006C17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2.1.25. пункта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изложить в следующей редакции изложить в следующей редакции:</w:t>
      </w:r>
    </w:p>
    <w:p w:rsidR="006C1771" w:rsidRDefault="006C1771" w:rsidP="006C17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«2.1.25.  организация мероприятий по установке  указателей улиц  с номерами домов на подведомственной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91460">
        <w:rPr>
          <w:rFonts w:ascii="Times New Roman" w:hAnsi="Times New Roman" w:cs="Times New Roman"/>
          <w:sz w:val="28"/>
          <w:szCs w:val="28"/>
        </w:rPr>
        <w:t>;</w:t>
      </w:r>
    </w:p>
    <w:p w:rsidR="00E91460" w:rsidRDefault="00E91460" w:rsidP="00E914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территориального управления» дополнить  подпунктом 2.1.29-1. следующего содержания:</w:t>
      </w:r>
    </w:p>
    <w:p w:rsidR="00E91460" w:rsidRDefault="00E91460" w:rsidP="00E914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«2.1.29-1. координация    выполнения мероприятий по отлову безнадзорных собак на территории, подведомственной территориальному управлению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91460" w:rsidRDefault="00E91460" w:rsidP="00E914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дополнить  подпунктом 2.1.29-2. следующего содержания:</w:t>
      </w:r>
    </w:p>
    <w:p w:rsidR="00E91460" w:rsidRPr="00365273" w:rsidRDefault="00E91460" w:rsidP="00E914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«2.1.29-2.</w:t>
      </w:r>
      <w:r w:rsidRPr="00365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необходимых мероприятий, направленных  на ликвидацию заброшенных ветхих зданий, строений, сооружений, находящихся на территории Пышминского городского округа, в пределах полномочий территориального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1771" w:rsidRDefault="006C1771" w:rsidP="006C1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об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Пышмы,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Пышминского городского округа от  18.01.2012 №24:</w:t>
      </w:r>
    </w:p>
    <w:p w:rsidR="006C1771" w:rsidRDefault="006C1771" w:rsidP="006C17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2.1.4. пункта 2.1. раздела 2 «Функции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Пышмы» исключить слова «, иной хозяйственной деятельности»;</w:t>
      </w:r>
    </w:p>
    <w:p w:rsidR="006C1771" w:rsidRDefault="006C1771" w:rsidP="006C17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2.1.25. пункта 2.1. раздела 2 «Функции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Пышмы» изложить в следующей редакции изложить в следующей редакции:</w:t>
      </w:r>
    </w:p>
    <w:p w:rsidR="006C1771" w:rsidRDefault="006C1771" w:rsidP="006C17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«2.1.25.  организация мероприятий по установке  указателей улиц  с номерами домов на подведомственной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91460">
        <w:rPr>
          <w:rFonts w:ascii="Times New Roman" w:hAnsi="Times New Roman" w:cs="Times New Roman"/>
          <w:sz w:val="28"/>
          <w:szCs w:val="28"/>
        </w:rPr>
        <w:t>;</w:t>
      </w:r>
    </w:p>
    <w:p w:rsidR="00E91460" w:rsidRDefault="00E91460" w:rsidP="00E914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раздела 2 «Функции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Пышмы» дополнить  подпунктом 2.1.29-1. следующего содержания:</w:t>
      </w:r>
    </w:p>
    <w:p w:rsidR="00E91460" w:rsidRDefault="00E91460" w:rsidP="00E914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«2.1.29-1. координация    выполнения мероприятий по отлову безнадзорных собак на территории, подведомственной территориальному управлению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91460" w:rsidRDefault="00E91460" w:rsidP="00E914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раздела 2 «Функции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Пышмы» дополнить  подпунктом 2.1.29-2. следующего содержания:</w:t>
      </w:r>
    </w:p>
    <w:p w:rsidR="00E91460" w:rsidRPr="00365273" w:rsidRDefault="00E91460" w:rsidP="00E914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«2.1.29-2.</w:t>
      </w:r>
      <w:r w:rsidRPr="00365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необходимых мероприятий, направленных  на ликвидацию заброшенных ветхих зданий, строений, сооружений, находящихся на территории Пышминского городского округа, в пределах полномочий территориального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1771" w:rsidRDefault="006C1771" w:rsidP="006C1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управлении администрации Пышминского городского округа, утвержденное распоряжением администрации Пышминского городского округа от  31.12.2013 №1549:</w:t>
      </w:r>
    </w:p>
    <w:p w:rsidR="006C1771" w:rsidRDefault="006C1771" w:rsidP="006C17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2.1.4. пункта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исключить слова «, иной хозяйственной деятельности»;</w:t>
      </w:r>
    </w:p>
    <w:p w:rsidR="006C1771" w:rsidRDefault="006C1771" w:rsidP="006C17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2.1.25. пункта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территориального управления» изложить в следующей редакции изложить в следующей редакции:</w:t>
      </w:r>
    </w:p>
    <w:p w:rsidR="006C1771" w:rsidRDefault="006C1771" w:rsidP="006C17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«2.1.25.  организация мероприятий по установке  указателей улиц  с номерами домов на подведомственной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91460">
        <w:rPr>
          <w:rFonts w:ascii="Times New Roman" w:hAnsi="Times New Roman" w:cs="Times New Roman"/>
          <w:sz w:val="28"/>
          <w:szCs w:val="28"/>
        </w:rPr>
        <w:t>;</w:t>
      </w:r>
    </w:p>
    <w:p w:rsidR="00E91460" w:rsidRDefault="00E91460" w:rsidP="00E914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дополнить  подпунктом 2.1.29-1. следующего содержания:</w:t>
      </w:r>
    </w:p>
    <w:p w:rsidR="00E91460" w:rsidRDefault="00E91460" w:rsidP="00E914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«2.1.29-1. координация    выполнения мероприятий по отлову безнадзорных собак на территории, подведомственной территориальному управлению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91460" w:rsidRDefault="00E91460" w:rsidP="00E914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2.1. раздела 2 «Функции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управления» дополнить  подпунктом 2.1.29-2. следующего содержания:</w:t>
      </w:r>
    </w:p>
    <w:p w:rsidR="00E91460" w:rsidRPr="00365273" w:rsidRDefault="00E91460" w:rsidP="00E914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«2.1.29-2.</w:t>
      </w:r>
      <w:r w:rsidRPr="00365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необходимых мероприятий, направленных  на ликвидацию заброшенных ветхих зданий, строений, сооружений, находящихся на территории Пышминского городского округа, в пределах полномочий территориального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1771" w:rsidRDefault="006C1771" w:rsidP="006C1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 силу с 1 января 2016 года.</w:t>
      </w:r>
    </w:p>
    <w:p w:rsidR="006C1771" w:rsidRDefault="006C1771" w:rsidP="006C1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 разместить на сайте Пышминского городского округа.</w:t>
      </w:r>
    </w:p>
    <w:p w:rsidR="006C1771" w:rsidRDefault="006C1771" w:rsidP="006C1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 оставляю за собой.</w:t>
      </w:r>
    </w:p>
    <w:p w:rsidR="006C1771" w:rsidRDefault="006C1771" w:rsidP="006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60" w:rsidRDefault="00E91460" w:rsidP="006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1460" w:rsidRDefault="00E91460" w:rsidP="006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71" w:rsidRPr="006C1771" w:rsidRDefault="006C1771" w:rsidP="006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 В.В. Соколов</w:t>
      </w:r>
    </w:p>
    <w:p w:rsidR="006C1771" w:rsidRPr="001A20F3" w:rsidRDefault="006C1771" w:rsidP="006C17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20F3" w:rsidRPr="001A20F3" w:rsidRDefault="001A20F3" w:rsidP="001A20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A20F3" w:rsidRPr="001A20F3" w:rsidSect="00F83C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3349"/>
    <w:multiLevelType w:val="multilevel"/>
    <w:tmpl w:val="E2AA4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E1"/>
    <w:rsid w:val="001A20F3"/>
    <w:rsid w:val="001B24D7"/>
    <w:rsid w:val="001F4C05"/>
    <w:rsid w:val="00365273"/>
    <w:rsid w:val="005130E1"/>
    <w:rsid w:val="006C1771"/>
    <w:rsid w:val="0071465A"/>
    <w:rsid w:val="00804EFC"/>
    <w:rsid w:val="009C6245"/>
    <w:rsid w:val="00AB51DE"/>
    <w:rsid w:val="00BB67B7"/>
    <w:rsid w:val="00C658CC"/>
    <w:rsid w:val="00E91460"/>
    <w:rsid w:val="00F76F98"/>
    <w:rsid w:val="00F83C6D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6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658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658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6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658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658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2016-06-01T06:58:00Z</cp:lastPrinted>
  <dcterms:created xsi:type="dcterms:W3CDTF">2016-05-31T14:25:00Z</dcterms:created>
  <dcterms:modified xsi:type="dcterms:W3CDTF">2016-06-01T09:19:00Z</dcterms:modified>
</cp:coreProperties>
</file>