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5A" w:rsidRPr="00D03E5A" w:rsidRDefault="00D03E5A" w:rsidP="00D03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D03E5A" w:rsidRPr="00D03E5A" w:rsidRDefault="00D03E5A" w:rsidP="00D03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3E5A" w:rsidRPr="00D03E5A" w:rsidRDefault="00D03E5A" w:rsidP="00D03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Свердловская область</w:t>
      </w:r>
    </w:p>
    <w:p w:rsidR="00D03E5A" w:rsidRPr="00D03E5A" w:rsidRDefault="00D03E5A" w:rsidP="00D03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3E5A" w:rsidRPr="00D03E5A" w:rsidRDefault="00D03E5A" w:rsidP="00D03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 ПЫШМИНСКОГО ГОРОДСКОГО ОКРУГА</w:t>
      </w:r>
    </w:p>
    <w:p w:rsidR="00D03E5A" w:rsidRPr="00D03E5A" w:rsidRDefault="00D03E5A" w:rsidP="00D03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3E5A" w:rsidRPr="00D03E5A" w:rsidRDefault="00D03E5A" w:rsidP="00D03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РАСПОРЯЖЕНИЕ</w:t>
      </w:r>
    </w:p>
    <w:p w:rsidR="00D03E5A" w:rsidRPr="00D03E5A" w:rsidRDefault="00D03E5A" w:rsidP="00D03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03E5A" w:rsidRPr="00D03E5A" w:rsidRDefault="00D03E5A" w:rsidP="00D03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0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30</w:t>
      </w:r>
      <w:r w:rsidRPr="00D0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</w:t>
      </w:r>
      <w:r w:rsidRPr="00D03E5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.2018 г.                                                                      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500</w:t>
      </w:r>
    </w:p>
    <w:p w:rsidR="00D03E5A" w:rsidRPr="00D03E5A" w:rsidRDefault="00D03E5A" w:rsidP="00D03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CA5142" w:rsidRPr="00D03E5A" w:rsidRDefault="00D03E5A" w:rsidP="00D03E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пгт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 Пышма</w:t>
      </w:r>
    </w:p>
    <w:p w:rsidR="00CA5142" w:rsidRDefault="00CA5142" w:rsidP="00CA51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142" w:rsidRDefault="00CA5142" w:rsidP="00D03E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A5142" w:rsidRDefault="00CA5142" w:rsidP="00CA5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 xml:space="preserve">Об организации, проведении мероприятий и мерах по обеспечению общественного порядка и безопасности граждан в период проведения  празднования на территории Пышминского городского округа </w:t>
      </w:r>
    </w:p>
    <w:p w:rsidR="00CA5142" w:rsidRDefault="00CA5142" w:rsidP="00CA514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праздничного мероприятия «Дня России» в 2018 году</w:t>
      </w:r>
    </w:p>
    <w:bookmarkEnd w:id="0"/>
    <w:p w:rsidR="00CA5142" w:rsidRDefault="00CA5142" w:rsidP="00CA51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A5142" w:rsidRDefault="00CA5142" w:rsidP="00CA514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проведением государственного праздника «День России», а так же в соответствии с постановлением Правительства Свердловской области от 30.05.2003 года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людей», в целях обеспечения общественного порядка и безопасности населения, предотвращения террористических актов, организованного проведения мероприятий, связанных с празднованием Дня России:</w:t>
      </w:r>
      <w:proofErr w:type="gramEnd"/>
    </w:p>
    <w:p w:rsidR="00CA5142" w:rsidRDefault="00CA5142" w:rsidP="00CA5142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на территории Пышминского городского округа, в период с </w:t>
      </w:r>
      <w:r w:rsidRPr="00FB470E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 по 12 июня 2018 года, праздничные мероприятия, посвященные праздничному мероприятию «День России».</w:t>
      </w:r>
    </w:p>
    <w:p w:rsidR="00CA5142" w:rsidRPr="00D86268" w:rsidRDefault="00CA5142" w:rsidP="00CA5142">
      <w:pPr>
        <w:pStyle w:val="a3"/>
        <w:numPr>
          <w:ilvl w:val="0"/>
          <w:numId w:val="1"/>
        </w:numPr>
        <w:tabs>
          <w:tab w:val="left" w:pos="426"/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Директору  </w:t>
      </w:r>
      <w:r w:rsidRPr="00D86268">
        <w:rPr>
          <w:rFonts w:ascii="Times New Roman" w:hAnsi="Times New Roman"/>
          <w:sz w:val="28"/>
          <w:szCs w:val="28"/>
        </w:rPr>
        <w:t xml:space="preserve">МКУ ПГО «Управление культуры, туризма и молодежной политики» </w:t>
      </w:r>
      <w:proofErr w:type="spellStart"/>
      <w:r>
        <w:rPr>
          <w:rFonts w:ascii="Times New Roman" w:hAnsi="Times New Roman"/>
          <w:sz w:val="28"/>
          <w:szCs w:val="28"/>
        </w:rPr>
        <w:t>Коптееву</w:t>
      </w:r>
      <w:proofErr w:type="spellEnd"/>
      <w:r>
        <w:rPr>
          <w:rFonts w:ascii="Times New Roman" w:hAnsi="Times New Roman"/>
          <w:sz w:val="28"/>
          <w:szCs w:val="28"/>
        </w:rPr>
        <w:t xml:space="preserve"> Г.А. </w:t>
      </w:r>
      <w:r w:rsidRPr="00D86268">
        <w:rPr>
          <w:rFonts w:ascii="Times New Roman" w:hAnsi="Times New Roman"/>
          <w:sz w:val="28"/>
          <w:szCs w:val="28"/>
        </w:rPr>
        <w:t>совместно с директором МБУ ПГО «Центр физической культуры и спорта»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Сенцовым</w:t>
      </w:r>
      <w:proofErr w:type="spellEnd"/>
      <w:r>
        <w:rPr>
          <w:rFonts w:ascii="Times New Roman" w:hAnsi="Times New Roman"/>
          <w:sz w:val="28"/>
          <w:szCs w:val="28"/>
        </w:rPr>
        <w:t xml:space="preserve"> И.Ю.</w:t>
      </w:r>
      <w:r w:rsidRPr="00D86268">
        <w:rPr>
          <w:rFonts w:ascii="Times New Roman" w:hAnsi="Times New Roman"/>
          <w:sz w:val="28"/>
          <w:szCs w:val="28"/>
        </w:rPr>
        <w:t>:</w:t>
      </w:r>
    </w:p>
    <w:p w:rsidR="00CA5142" w:rsidRDefault="00CA5142" w:rsidP="00CA514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меры к  привлечению на праздничные мероприятия представителей ветеранских, молодежных, патриотических общественных организаций, профсоюзов, политических партий, спортивных обществ,  казачьих формирований, добровольных народных дружин, лидеров общественного мнения, гражданских активистов, представителей национально – культурных и религиозных объединений, местные коллективы художественной самодеятельности; </w:t>
      </w:r>
    </w:p>
    <w:p w:rsidR="00CA5142" w:rsidRDefault="00CA5142" w:rsidP="00CA514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меры к подготовке и проведению праздничных концертов на территории Пышминского городского округа; </w:t>
      </w:r>
    </w:p>
    <w:p w:rsidR="00CA5142" w:rsidRDefault="00CA5142" w:rsidP="00CA514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принять меры к подготовке и проведению спортивных мероприятий  на территории Пышминского городского округа;</w:t>
      </w:r>
    </w:p>
    <w:p w:rsidR="00CA5142" w:rsidRDefault="00CA5142" w:rsidP="00CA5142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организовать в местах проведения культурно массовых и спортивных мероприятий наличие основного символа праздника – Государственного флага Российской Федерации.</w:t>
      </w:r>
    </w:p>
    <w:p w:rsidR="00CA5142" w:rsidRDefault="00CA5142" w:rsidP="00CA514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Заведующим территориальными управлениями администрации Пышминского городского округа на территории, подведомственной соответствующему территориальному управлению:</w:t>
      </w:r>
    </w:p>
    <w:p w:rsidR="00CA5142" w:rsidRDefault="00CA5142" w:rsidP="00CA5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3.1. создать  условия гражданам для отдыха, занятия спортом и участия в торжественных мероприятиях при проведении праздничного мероприятия «День России»:</w:t>
      </w:r>
    </w:p>
    <w:p w:rsidR="00CA5142" w:rsidRDefault="00CA5142" w:rsidP="00CA5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3.2. в срок до 08 июня 2018 года  провести организационные совещания в соответствующих населенных пунктах с участием руководителей предприятий, учреждений, общественных организаций, органов  территориального общественного самоуправления,  участковых уполномоченных полиции с целью  решения вопросов подготовки к проведению праздничного мероприятия  «Дня России».</w:t>
      </w:r>
    </w:p>
    <w:p w:rsidR="00CA5142" w:rsidRDefault="00CA5142" w:rsidP="00CA5142">
      <w:pPr>
        <w:tabs>
          <w:tab w:val="left" w:pos="426"/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86268">
        <w:rPr>
          <w:rFonts w:ascii="Times New Roman" w:hAnsi="Times New Roman"/>
          <w:sz w:val="28"/>
          <w:szCs w:val="28"/>
        </w:rPr>
        <w:t xml:space="preserve">4. Директору МКУ ПГО «Управление образования» Шемякину Ю.А., </w:t>
      </w:r>
      <w:r>
        <w:rPr>
          <w:rFonts w:ascii="Times New Roman" w:hAnsi="Times New Roman"/>
          <w:sz w:val="28"/>
          <w:szCs w:val="28"/>
        </w:rPr>
        <w:t>д</w:t>
      </w:r>
      <w:r w:rsidRPr="00D86268">
        <w:rPr>
          <w:rFonts w:ascii="Times New Roman" w:hAnsi="Times New Roman"/>
          <w:sz w:val="28"/>
          <w:szCs w:val="28"/>
        </w:rPr>
        <w:t xml:space="preserve">иректору  МКУ ПГО «Управление культуры, туризма и молодежной политики» </w:t>
      </w:r>
      <w:proofErr w:type="spellStart"/>
      <w:r w:rsidRPr="00D86268">
        <w:rPr>
          <w:rFonts w:ascii="Times New Roman" w:hAnsi="Times New Roman"/>
          <w:sz w:val="28"/>
          <w:szCs w:val="28"/>
        </w:rPr>
        <w:t>Коптееву</w:t>
      </w:r>
      <w:proofErr w:type="spellEnd"/>
      <w:r w:rsidRPr="00D86268">
        <w:rPr>
          <w:rFonts w:ascii="Times New Roman" w:hAnsi="Times New Roman"/>
          <w:sz w:val="28"/>
          <w:szCs w:val="28"/>
        </w:rPr>
        <w:t xml:space="preserve"> Г.А.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862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директору</w:t>
      </w:r>
      <w:r w:rsidRPr="00D86268">
        <w:rPr>
          <w:rFonts w:ascii="Times New Roman" w:hAnsi="Times New Roman"/>
          <w:sz w:val="28"/>
          <w:szCs w:val="28"/>
        </w:rPr>
        <w:t xml:space="preserve"> МБУ ПГО «Центр физической культуры и спорта»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Сенцову</w:t>
      </w:r>
      <w:proofErr w:type="spellEnd"/>
      <w:r w:rsidRPr="00D86268">
        <w:rPr>
          <w:rFonts w:ascii="Times New Roman" w:hAnsi="Times New Roman"/>
          <w:sz w:val="28"/>
          <w:szCs w:val="28"/>
        </w:rPr>
        <w:t xml:space="preserve"> И.Ю.:</w:t>
      </w:r>
    </w:p>
    <w:p w:rsidR="00CA5142" w:rsidRDefault="00CA5142" w:rsidP="00CA5142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4.1. организовать работу, направленную на безопасное проведение культурно-массовых и спортивных мероприятий в период проведения празднований «Дня России»;</w:t>
      </w:r>
    </w:p>
    <w:p w:rsidR="00CA5142" w:rsidRDefault="00CA5142" w:rsidP="00CA5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в срок до 04.06.2018 года представить в отдел МВД России по Пышминскому району информацию о проводимых мероприятиях в соответствии с требованиями постановления Правительства Свердловской области от 30.05.2003 № 333-ПП «О мерах по обеспечению общественного порядка и безопасности при проведении на территории Свердловской области мероприятий с массовым пребыванием людей»;</w:t>
      </w:r>
    </w:p>
    <w:p w:rsidR="00CA5142" w:rsidRDefault="00CA5142" w:rsidP="00CA5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4.3. в срок до 06.06.2018 года представить в администрацию Пышминского городского округа планы  проведения культурно-массовых и спортивных мероприятий;</w:t>
      </w:r>
    </w:p>
    <w:p w:rsidR="00CA5142" w:rsidRDefault="00CA5142" w:rsidP="00CA51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4.4. провести в образовательных организациях Пышминского городского округа мероприятия тематического характера, посвященные «Дню России». </w:t>
      </w:r>
    </w:p>
    <w:p w:rsidR="00CA5142" w:rsidRPr="00D86268" w:rsidRDefault="00CA5142" w:rsidP="00CA514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D86268">
        <w:rPr>
          <w:rFonts w:ascii="Times New Roman" w:eastAsiaTheme="minorHAnsi" w:hAnsi="Times New Roman"/>
          <w:sz w:val="28"/>
          <w:szCs w:val="28"/>
        </w:rPr>
        <w:t xml:space="preserve"> </w:t>
      </w:r>
      <w:proofErr w:type="gramStart"/>
      <w:r w:rsidRPr="00D86268">
        <w:rPr>
          <w:rFonts w:ascii="Times New Roman" w:eastAsiaTheme="minorHAnsi" w:hAnsi="Times New Roman"/>
          <w:sz w:val="28"/>
          <w:szCs w:val="28"/>
        </w:rPr>
        <w:t xml:space="preserve">Заместителю главы администрации Пышминского городского округа по социальным вопросам </w:t>
      </w:r>
      <w:proofErr w:type="spellStart"/>
      <w:r w:rsidRPr="00D86268">
        <w:rPr>
          <w:rFonts w:ascii="Times New Roman" w:eastAsiaTheme="minorHAnsi" w:hAnsi="Times New Roman"/>
          <w:sz w:val="28"/>
          <w:szCs w:val="28"/>
        </w:rPr>
        <w:t>Варлакову</w:t>
      </w:r>
      <w:proofErr w:type="spellEnd"/>
      <w:r w:rsidRPr="00D86268">
        <w:rPr>
          <w:rFonts w:ascii="Times New Roman" w:eastAsiaTheme="minorHAnsi" w:hAnsi="Times New Roman"/>
          <w:sz w:val="28"/>
          <w:szCs w:val="28"/>
        </w:rPr>
        <w:t xml:space="preserve"> А.А. организовать, совместно с заинтересованными должностными лицами проведение комиссионного обследования сооружений и территории, мест проведения культурно – массовых и спортивных мероприятий на их соответствие требованиям </w:t>
      </w:r>
      <w:proofErr w:type="spellStart"/>
      <w:r w:rsidRPr="00D86268">
        <w:rPr>
          <w:rFonts w:ascii="Times New Roman" w:eastAsiaTheme="minorHAnsi" w:hAnsi="Times New Roman"/>
          <w:sz w:val="28"/>
          <w:szCs w:val="28"/>
        </w:rPr>
        <w:t>инженерно</w:t>
      </w:r>
      <w:proofErr w:type="spellEnd"/>
      <w:r w:rsidRPr="00D86268">
        <w:rPr>
          <w:rFonts w:ascii="Times New Roman" w:eastAsiaTheme="minorHAnsi" w:hAnsi="Times New Roman"/>
          <w:sz w:val="28"/>
          <w:szCs w:val="28"/>
        </w:rPr>
        <w:t xml:space="preserve"> – технической и пожарной безопасности, антитеррористической </w:t>
      </w:r>
      <w:proofErr w:type="spellStart"/>
      <w:r w:rsidRPr="00D86268">
        <w:rPr>
          <w:rFonts w:ascii="Times New Roman" w:eastAsiaTheme="minorHAnsi" w:hAnsi="Times New Roman"/>
          <w:sz w:val="28"/>
          <w:szCs w:val="28"/>
        </w:rPr>
        <w:t>укрепленности</w:t>
      </w:r>
      <w:proofErr w:type="spellEnd"/>
      <w:r w:rsidRPr="00D86268">
        <w:rPr>
          <w:rFonts w:ascii="Times New Roman" w:eastAsiaTheme="minorHAnsi" w:hAnsi="Times New Roman"/>
          <w:sz w:val="28"/>
          <w:szCs w:val="28"/>
        </w:rPr>
        <w:t xml:space="preserve"> и готовности к проведению мероприятий с массовым пребыванием людей.</w:t>
      </w:r>
      <w:proofErr w:type="gramEnd"/>
    </w:p>
    <w:p w:rsidR="00CA5142" w:rsidRPr="00D86268" w:rsidRDefault="00CA5142" w:rsidP="00CA514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6</w:t>
      </w:r>
      <w:r w:rsidRPr="00D86268">
        <w:rPr>
          <w:rFonts w:ascii="Times New Roman" w:eastAsiaTheme="minorHAnsi" w:hAnsi="Times New Roman"/>
          <w:sz w:val="28"/>
          <w:szCs w:val="28"/>
        </w:rPr>
        <w:t xml:space="preserve">. Ведущему специалисту по мобилизационной работе администрации Пышминского городского округа  </w:t>
      </w:r>
      <w:proofErr w:type="spellStart"/>
      <w:r w:rsidRPr="00D86268">
        <w:rPr>
          <w:rFonts w:ascii="Times New Roman" w:eastAsiaTheme="minorHAnsi" w:hAnsi="Times New Roman"/>
          <w:sz w:val="28"/>
          <w:szCs w:val="28"/>
        </w:rPr>
        <w:t>Колпакову</w:t>
      </w:r>
      <w:proofErr w:type="spellEnd"/>
      <w:r w:rsidRPr="00D86268">
        <w:rPr>
          <w:rFonts w:ascii="Times New Roman" w:eastAsiaTheme="minorHAnsi" w:hAnsi="Times New Roman"/>
          <w:sz w:val="28"/>
          <w:szCs w:val="28"/>
        </w:rPr>
        <w:t xml:space="preserve"> Ю.А. подготовить и направить письма заинтересованным должностным лицам по проведению </w:t>
      </w:r>
      <w:r w:rsidRPr="00D86268">
        <w:rPr>
          <w:rFonts w:ascii="Times New Roman" w:eastAsiaTheme="minorHAnsi" w:hAnsi="Times New Roman"/>
          <w:sz w:val="28"/>
          <w:szCs w:val="28"/>
        </w:rPr>
        <w:lastRenderedPageBreak/>
        <w:t>комиссионного обследования мест проведения праздничных мероприятий, по результатам обследования составить соответствующий акт.</w:t>
      </w:r>
    </w:p>
    <w:p w:rsidR="00CA5142" w:rsidRPr="00D86268" w:rsidRDefault="00CA5142" w:rsidP="00CA514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Pr="00D86268">
        <w:rPr>
          <w:rFonts w:ascii="Times New Roman" w:eastAsiaTheme="minorHAnsi" w:hAnsi="Times New Roman"/>
          <w:sz w:val="28"/>
          <w:szCs w:val="28"/>
        </w:rPr>
        <w:t>. Директору МУП ЖКХ «</w:t>
      </w:r>
      <w:proofErr w:type="spellStart"/>
      <w:r w:rsidRPr="00D86268">
        <w:rPr>
          <w:rFonts w:ascii="Times New Roman" w:eastAsiaTheme="minorHAnsi" w:hAnsi="Times New Roman"/>
          <w:sz w:val="28"/>
          <w:szCs w:val="28"/>
        </w:rPr>
        <w:t>Трифоновское</w:t>
      </w:r>
      <w:proofErr w:type="spellEnd"/>
      <w:r w:rsidRPr="00D86268">
        <w:rPr>
          <w:rFonts w:ascii="Times New Roman" w:eastAsiaTheme="minorHAnsi" w:hAnsi="Times New Roman"/>
          <w:sz w:val="28"/>
          <w:szCs w:val="28"/>
        </w:rPr>
        <w:t>» Чистякову В.В., директору МУП ЖКХ «</w:t>
      </w:r>
      <w:proofErr w:type="spellStart"/>
      <w:r w:rsidRPr="00D86268">
        <w:rPr>
          <w:rFonts w:ascii="Times New Roman" w:eastAsiaTheme="minorHAnsi" w:hAnsi="Times New Roman"/>
          <w:sz w:val="28"/>
          <w:szCs w:val="28"/>
        </w:rPr>
        <w:t>Черемышское</w:t>
      </w:r>
      <w:proofErr w:type="spellEnd"/>
      <w:r w:rsidRPr="00D86268">
        <w:rPr>
          <w:rFonts w:ascii="Times New Roman" w:eastAsiaTheme="minorHAnsi" w:hAnsi="Times New Roman"/>
          <w:sz w:val="28"/>
          <w:szCs w:val="28"/>
        </w:rPr>
        <w:t xml:space="preserve">» </w:t>
      </w:r>
      <w:proofErr w:type="spellStart"/>
      <w:r w:rsidRPr="00D86268">
        <w:rPr>
          <w:rFonts w:ascii="Times New Roman" w:eastAsiaTheme="minorHAnsi" w:hAnsi="Times New Roman"/>
          <w:sz w:val="28"/>
          <w:szCs w:val="28"/>
        </w:rPr>
        <w:t>Халджиеву</w:t>
      </w:r>
      <w:proofErr w:type="spellEnd"/>
      <w:r w:rsidRPr="00D86268">
        <w:rPr>
          <w:rFonts w:ascii="Times New Roman" w:eastAsiaTheme="minorHAnsi" w:hAnsi="Times New Roman"/>
          <w:sz w:val="28"/>
          <w:szCs w:val="28"/>
        </w:rPr>
        <w:t xml:space="preserve"> И.В.:</w:t>
      </w:r>
    </w:p>
    <w:p w:rsidR="00CA5142" w:rsidRPr="00D86268" w:rsidRDefault="00CA5142" w:rsidP="00CA514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Pr="00D86268">
        <w:rPr>
          <w:rFonts w:ascii="Times New Roman" w:eastAsiaTheme="minorHAnsi" w:hAnsi="Times New Roman"/>
          <w:sz w:val="28"/>
          <w:szCs w:val="28"/>
        </w:rPr>
        <w:t>.1. предусмотреть выделение большегрузной (тяжеловесной) техники, которая с учетом технических характеристик позволит предотвратить внезапное проникновение транспортных средств в места проведения массовых мероприятий;</w:t>
      </w:r>
    </w:p>
    <w:p w:rsidR="00CA5142" w:rsidRPr="00D86268" w:rsidRDefault="00CA5142" w:rsidP="00CA514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7</w:t>
      </w:r>
      <w:r w:rsidRPr="00D86268">
        <w:rPr>
          <w:rFonts w:ascii="Times New Roman" w:eastAsiaTheme="minorHAnsi" w:hAnsi="Times New Roman"/>
          <w:sz w:val="28"/>
          <w:szCs w:val="28"/>
        </w:rPr>
        <w:t>.2. согласовать с руководством ОМВД России по Пышминскому району места стоянок большегрузной техники во время проведения массовых мероприятий.</w:t>
      </w:r>
    </w:p>
    <w:p w:rsidR="00CA5142" w:rsidRPr="00D86268" w:rsidRDefault="00CA5142" w:rsidP="00CA514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8</w:t>
      </w:r>
      <w:r w:rsidRPr="00D86268">
        <w:rPr>
          <w:rFonts w:ascii="Times New Roman" w:eastAsiaTheme="minorHAnsi" w:hAnsi="Times New Roman"/>
          <w:sz w:val="28"/>
          <w:szCs w:val="28"/>
        </w:rPr>
        <w:t>. Рекомендовать командиру народной дружины «Казачий патруль»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Манькову</w:t>
      </w:r>
      <w:proofErr w:type="spellEnd"/>
      <w:r>
        <w:rPr>
          <w:rFonts w:ascii="Times New Roman" w:eastAsiaTheme="minorHAnsi" w:hAnsi="Times New Roman"/>
          <w:sz w:val="28"/>
          <w:szCs w:val="28"/>
        </w:rPr>
        <w:t xml:space="preserve"> М.С., атаману «Станицы </w:t>
      </w:r>
      <w:proofErr w:type="spellStart"/>
      <w:r>
        <w:rPr>
          <w:rFonts w:ascii="Times New Roman" w:eastAsiaTheme="minorHAnsi" w:hAnsi="Times New Roman"/>
          <w:sz w:val="28"/>
          <w:szCs w:val="28"/>
        </w:rPr>
        <w:t>П</w:t>
      </w:r>
      <w:r w:rsidRPr="00D86268">
        <w:rPr>
          <w:rFonts w:ascii="Times New Roman" w:eastAsiaTheme="minorHAnsi" w:hAnsi="Times New Roman"/>
          <w:sz w:val="28"/>
          <w:szCs w:val="28"/>
        </w:rPr>
        <w:t>ышминская</w:t>
      </w:r>
      <w:proofErr w:type="spellEnd"/>
      <w:r w:rsidRPr="00D86268">
        <w:rPr>
          <w:rFonts w:ascii="Times New Roman" w:eastAsiaTheme="minorHAnsi" w:hAnsi="Times New Roman"/>
          <w:sz w:val="28"/>
          <w:szCs w:val="28"/>
        </w:rPr>
        <w:t>» Петрову Г.И. оказать максимальное содействие ОМВД России по Пышминскому району в организации охраны общественного порядка и безопасности граждан.</w:t>
      </w:r>
    </w:p>
    <w:p w:rsidR="00CA5142" w:rsidRPr="00D86268" w:rsidRDefault="00CA5142" w:rsidP="00CA514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9</w:t>
      </w:r>
      <w:r w:rsidRPr="00D86268">
        <w:rPr>
          <w:rFonts w:ascii="Times New Roman" w:eastAsiaTheme="minorHAnsi" w:hAnsi="Times New Roman"/>
          <w:sz w:val="28"/>
          <w:szCs w:val="28"/>
        </w:rPr>
        <w:t xml:space="preserve">. Организаторам проведения  массовых мероприятий, в целях ограничения передвижения граждан при проведении мероприятий и обеспечения надлежащего </w:t>
      </w:r>
      <w:proofErr w:type="spellStart"/>
      <w:r w:rsidRPr="00D86268">
        <w:rPr>
          <w:rFonts w:ascii="Times New Roman" w:eastAsiaTheme="minorHAnsi" w:hAnsi="Times New Roman"/>
          <w:sz w:val="28"/>
          <w:szCs w:val="28"/>
        </w:rPr>
        <w:t>периметрального</w:t>
      </w:r>
      <w:proofErr w:type="spellEnd"/>
      <w:r w:rsidRPr="00D86268">
        <w:rPr>
          <w:rFonts w:ascii="Times New Roman" w:eastAsiaTheme="minorHAnsi" w:hAnsi="Times New Roman"/>
          <w:sz w:val="28"/>
          <w:szCs w:val="28"/>
        </w:rPr>
        <w:t xml:space="preserve"> контроля предусмотреть перекрытие мест проведения мероприятий металлическими ограждениями, при отсутствии – ленточным ограждением.  </w:t>
      </w:r>
    </w:p>
    <w:p w:rsidR="00CA5142" w:rsidRDefault="00CA5142" w:rsidP="00CA514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10.</w:t>
      </w:r>
      <w:r w:rsidRPr="00D86268">
        <w:rPr>
          <w:rFonts w:ascii="Times New Roman" w:eastAsiaTheme="minorHAnsi" w:hAnsi="Times New Roman"/>
          <w:sz w:val="28"/>
          <w:szCs w:val="28"/>
        </w:rPr>
        <w:t xml:space="preserve">Возложить на организаторов проведения массовых мероприятий персональную ответственность по обеспечению должного </w:t>
      </w:r>
      <w:proofErr w:type="gramStart"/>
      <w:r w:rsidRPr="00D86268">
        <w:rPr>
          <w:rFonts w:ascii="Times New Roman" w:eastAsiaTheme="minorHAnsi" w:hAnsi="Times New Roman"/>
          <w:sz w:val="28"/>
          <w:szCs w:val="28"/>
        </w:rPr>
        <w:t>контроля за</w:t>
      </w:r>
      <w:proofErr w:type="gramEnd"/>
      <w:r w:rsidRPr="00D86268">
        <w:rPr>
          <w:rFonts w:ascii="Times New Roman" w:eastAsiaTheme="minorHAnsi" w:hAnsi="Times New Roman"/>
          <w:sz w:val="28"/>
          <w:szCs w:val="28"/>
        </w:rPr>
        <w:t xml:space="preserve"> сохранностью и законностью используемой в ходе их проведения атрибутики, а так же по исключению фактов пренебрежительного отношения к используемой атрибутике. </w:t>
      </w:r>
    </w:p>
    <w:p w:rsidR="00CA5142" w:rsidRPr="00B11945" w:rsidRDefault="00CA5142" w:rsidP="00CA5142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11</w:t>
      </w:r>
      <w:r w:rsidRPr="00B11945">
        <w:rPr>
          <w:rFonts w:ascii="Times New Roman" w:eastAsiaTheme="minorHAnsi" w:hAnsi="Times New Roman"/>
          <w:sz w:val="28"/>
          <w:szCs w:val="28"/>
        </w:rPr>
        <w:t xml:space="preserve">. </w:t>
      </w:r>
      <w:r w:rsidRPr="00B1194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Рекомендовать представителям торговли  и общественного питания Пышминского городского округа приостановить продажу алкогольной и спиртосодержащей продукции, в том числе пива и напитков, изготовленных на его основе, в 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день проведения праздничного </w:t>
      </w:r>
      <w:r w:rsidRPr="00B1194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 мероприятия «</w:t>
      </w:r>
      <w:r>
        <w:rPr>
          <w:rFonts w:ascii="Times New Roman" w:hAnsi="Times New Roman"/>
          <w:color w:val="000000"/>
          <w:sz w:val="28"/>
          <w:szCs w:val="28"/>
          <w:lang w:eastAsia="ru-RU" w:bidi="ru-RU"/>
        </w:rPr>
        <w:t>День России</w:t>
      </w:r>
      <w:r w:rsidRPr="00B11945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» </w:t>
      </w:r>
    </w:p>
    <w:p w:rsidR="00CA5142" w:rsidRPr="009978A9" w:rsidRDefault="00CA5142" w:rsidP="00CA5142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86268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ab/>
        <w:t>12.</w:t>
      </w:r>
      <w:r>
        <w:rPr>
          <w:rFonts w:ascii="Times New Roman" w:hAnsi="Times New Roman"/>
          <w:sz w:val="28"/>
          <w:szCs w:val="28"/>
        </w:rPr>
        <w:t xml:space="preserve">Рекомендовать </w:t>
      </w:r>
      <w:proofErr w:type="spellStart"/>
      <w:r>
        <w:rPr>
          <w:rFonts w:ascii="Times New Roman" w:hAnsi="Times New Roman"/>
          <w:sz w:val="28"/>
          <w:szCs w:val="28"/>
        </w:rPr>
        <w:t>и.о</w:t>
      </w:r>
      <w:proofErr w:type="spellEnd"/>
      <w:r>
        <w:rPr>
          <w:rFonts w:ascii="Times New Roman" w:hAnsi="Times New Roman"/>
          <w:sz w:val="28"/>
          <w:szCs w:val="28"/>
        </w:rPr>
        <w:t>. начальника отдела МВД России по Пышминскому району Сухареву И.М.:</w:t>
      </w:r>
    </w:p>
    <w:p w:rsidR="00CA5142" w:rsidRDefault="00CA5142" w:rsidP="00CA5142">
      <w:pPr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12.1. организовать охрану общественного порядка в местах проведения  массовых мероприятий;</w:t>
      </w:r>
    </w:p>
    <w:p w:rsidR="00CA5142" w:rsidRDefault="00CA5142" w:rsidP="00CA5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12.2. усилить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продажей алкогольных напитков и пива несовершеннолетним гражданам, распитием алкогольных напитков и пива в общественных местах;</w:t>
      </w:r>
    </w:p>
    <w:p w:rsidR="00CA5142" w:rsidRDefault="00CA5142" w:rsidP="00CA5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12.3. обязать участковых уполномоченных полиции:</w:t>
      </w:r>
    </w:p>
    <w:p w:rsidR="00CA5142" w:rsidRDefault="00CA5142" w:rsidP="00CA5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12.3.1. во взаимодействии с руководителями организаций культуры, образования, спорта провести обследование  мест проведения массовых мероприятий; </w:t>
      </w:r>
    </w:p>
    <w:p w:rsidR="00CA5142" w:rsidRDefault="00CA5142" w:rsidP="00CA5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12.3.2. принять участие в совещаниях у заведующих территориальными управлениями,  с целью разработки  комплексов мероприятий по обеспечению безопасности в период проведения  празднования «Дня России».</w:t>
      </w:r>
    </w:p>
    <w:p w:rsidR="00CA5142" w:rsidRDefault="00CA5142" w:rsidP="00CA5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13.</w:t>
      </w:r>
      <w:r w:rsidRPr="00FB470E">
        <w:rPr>
          <w:rFonts w:ascii="Times New Roman" w:hAnsi="Times New Roman"/>
          <w:sz w:val="28"/>
          <w:szCs w:val="28"/>
        </w:rPr>
        <w:t>Рекомендовать редакции газеты «</w:t>
      </w:r>
      <w:proofErr w:type="spellStart"/>
      <w:r w:rsidRPr="00FB470E">
        <w:rPr>
          <w:rFonts w:ascii="Times New Roman" w:hAnsi="Times New Roman"/>
          <w:sz w:val="28"/>
          <w:szCs w:val="28"/>
        </w:rPr>
        <w:t>Пышминские</w:t>
      </w:r>
      <w:proofErr w:type="spellEnd"/>
      <w:r w:rsidRPr="00FB470E">
        <w:rPr>
          <w:rFonts w:ascii="Times New Roman" w:hAnsi="Times New Roman"/>
          <w:sz w:val="28"/>
          <w:szCs w:val="28"/>
        </w:rPr>
        <w:t xml:space="preserve"> вести» (Виноградовой И.А.), редакции телевидения «</w:t>
      </w:r>
      <w:proofErr w:type="spellStart"/>
      <w:r w:rsidRPr="00FB470E">
        <w:rPr>
          <w:rFonts w:ascii="Times New Roman" w:hAnsi="Times New Roman"/>
          <w:sz w:val="28"/>
          <w:szCs w:val="28"/>
        </w:rPr>
        <w:t>Пышминские</w:t>
      </w:r>
      <w:proofErr w:type="spellEnd"/>
      <w:r w:rsidRPr="00FB470E">
        <w:rPr>
          <w:rFonts w:ascii="Times New Roman" w:hAnsi="Times New Roman"/>
          <w:sz w:val="28"/>
          <w:szCs w:val="28"/>
        </w:rPr>
        <w:t xml:space="preserve"> известия» (</w:t>
      </w:r>
      <w:proofErr w:type="spellStart"/>
      <w:r>
        <w:rPr>
          <w:rFonts w:ascii="Times New Roman" w:hAnsi="Times New Roman"/>
          <w:sz w:val="28"/>
          <w:szCs w:val="28"/>
        </w:rPr>
        <w:t>Швецовой</w:t>
      </w:r>
      <w:proofErr w:type="spellEnd"/>
      <w:r>
        <w:rPr>
          <w:rFonts w:ascii="Times New Roman" w:hAnsi="Times New Roman"/>
          <w:sz w:val="28"/>
          <w:szCs w:val="28"/>
        </w:rPr>
        <w:t xml:space="preserve"> В.В.):</w:t>
      </w:r>
    </w:p>
    <w:p w:rsidR="00CA5142" w:rsidRDefault="00CA5142" w:rsidP="00CA5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13.1. мероприятия, посвященные празднованию «Дня России», осветить в средствах массовой информации в формате анонсов планируемых мероприятий и в формате размещения информационных материалов о прошедших мероприятиях.</w:t>
      </w:r>
    </w:p>
    <w:p w:rsidR="00CA5142" w:rsidRDefault="00CA5142" w:rsidP="00CA5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распоряжение на официальном сайте Пышминского городского округа в сети Интернет.</w:t>
      </w:r>
    </w:p>
    <w:p w:rsidR="00CA5142" w:rsidRDefault="00CA5142" w:rsidP="00CA51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выполнением настоящего распоряжения возложить на заместителя главы администрации Пышминского городского округа по социальным вопросам А.А. </w:t>
      </w:r>
      <w:proofErr w:type="spellStart"/>
      <w:r>
        <w:rPr>
          <w:rFonts w:ascii="Times New Roman" w:hAnsi="Times New Roman"/>
          <w:sz w:val="28"/>
          <w:szCs w:val="28"/>
        </w:rPr>
        <w:t>Варлакова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CA5142" w:rsidRDefault="00CA5142" w:rsidP="00CA5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142" w:rsidRDefault="00CA5142" w:rsidP="00CA5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142" w:rsidRDefault="00CA5142" w:rsidP="00CA5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142" w:rsidRDefault="00CA5142" w:rsidP="00CA5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A5142" w:rsidRDefault="00CA5142" w:rsidP="00CA51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Пышминского городского округа                                          В.В. Соколов</w:t>
      </w:r>
    </w:p>
    <w:p w:rsidR="00660ACC" w:rsidRDefault="00660ACC"/>
    <w:sectPr w:rsidR="0066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83CBC"/>
    <w:multiLevelType w:val="multilevel"/>
    <w:tmpl w:val="9EF0C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514"/>
    <w:rsid w:val="00660ACC"/>
    <w:rsid w:val="00B25514"/>
    <w:rsid w:val="00CA5142"/>
    <w:rsid w:val="00D0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1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1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5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1137</Words>
  <Characters>6484</Characters>
  <Application>Microsoft Office Word</Application>
  <DocSecurity>0</DocSecurity>
  <Lines>54</Lines>
  <Paragraphs>15</Paragraphs>
  <ScaleCrop>false</ScaleCrop>
  <Company/>
  <LinksUpToDate>false</LinksUpToDate>
  <CharactersWithSpaces>7606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Ирина</cp:lastModifiedBy>
  <cp:revision>4</cp:revision>
  <dcterms:created xsi:type="dcterms:W3CDTF">2018-05-31T11:09:00Z</dcterms:created>
  <dcterms:modified xsi:type="dcterms:W3CDTF">2018-06-03T11:29:00Z</dcterms:modified>
</cp:coreProperties>
</file>