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4" w:rsidRDefault="003125F4" w:rsidP="003125F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7F8C" w:rsidRDefault="003125F4" w:rsidP="003125F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23.05.2017                                                                                                   №259</w:t>
      </w:r>
    </w:p>
    <w:p w:rsidR="00F47F8C" w:rsidRDefault="00F47F8C" w:rsidP="00441CD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47F8C" w:rsidRDefault="00F47F8C" w:rsidP="00441CD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41CD6" w:rsidRDefault="00441CD6" w:rsidP="00441CD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новую редакцию административного регламента предоставления муниципальной услуги  «Предоставление разрешения на </w:t>
      </w:r>
      <w:r w:rsidR="007945DC">
        <w:rPr>
          <w:b/>
          <w:sz w:val="28"/>
          <w:szCs w:val="28"/>
        </w:rPr>
        <w:t>ввод объекта в эксплуатацию</w:t>
      </w:r>
      <w:r>
        <w:rPr>
          <w:b/>
          <w:sz w:val="28"/>
          <w:szCs w:val="28"/>
        </w:rPr>
        <w:t>», утвержденн</w:t>
      </w:r>
      <w:r w:rsidR="005E04E7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 постановлением администрации </w:t>
      </w:r>
      <w:proofErr w:type="spellStart"/>
      <w:r>
        <w:rPr>
          <w:b/>
          <w:sz w:val="28"/>
          <w:szCs w:val="28"/>
        </w:rPr>
        <w:t>Пыш</w:t>
      </w:r>
      <w:r w:rsidR="007945DC">
        <w:rPr>
          <w:b/>
          <w:sz w:val="28"/>
          <w:szCs w:val="28"/>
        </w:rPr>
        <w:t>минского</w:t>
      </w:r>
      <w:proofErr w:type="spellEnd"/>
      <w:r w:rsidR="007945DC">
        <w:rPr>
          <w:b/>
          <w:sz w:val="28"/>
          <w:szCs w:val="28"/>
        </w:rPr>
        <w:t xml:space="preserve"> городского округа от 18.03.2016</w:t>
      </w:r>
      <w:r>
        <w:rPr>
          <w:b/>
          <w:sz w:val="28"/>
          <w:szCs w:val="28"/>
        </w:rPr>
        <w:t xml:space="preserve"> №</w:t>
      </w:r>
      <w:r w:rsidR="007945DC">
        <w:rPr>
          <w:b/>
          <w:sz w:val="28"/>
          <w:szCs w:val="28"/>
        </w:rPr>
        <w:t xml:space="preserve"> 110</w:t>
      </w:r>
    </w:p>
    <w:p w:rsidR="00441CD6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CD6" w:rsidRPr="005E04E7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425C" w:rsidRDefault="0013425C" w:rsidP="001342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постановлением главы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в целях приведения требований административного регламента в соответствие с Федеральным законом от 27.07.2010 №210-ФЗ «Об организации государственных и муниципальных услуг»,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 распоряжения Правительства Свердловской области от 10.03.3017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</w:t>
      </w:r>
      <w:proofErr w:type="gramEnd"/>
    </w:p>
    <w:p w:rsidR="00441CD6" w:rsidRDefault="00441CD6" w:rsidP="005E04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511A34" w:rsidRPr="00511A34" w:rsidRDefault="00511A34" w:rsidP="005E04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511A34">
        <w:rPr>
          <w:sz w:val="28"/>
          <w:szCs w:val="28"/>
        </w:rPr>
        <w:t>Внести следующие изменения</w:t>
      </w:r>
      <w:r w:rsidRPr="00511A34">
        <w:rPr>
          <w:b/>
          <w:sz w:val="28"/>
          <w:szCs w:val="28"/>
        </w:rPr>
        <w:t xml:space="preserve"> </w:t>
      </w:r>
      <w:r w:rsidRPr="00511A34">
        <w:rPr>
          <w:sz w:val="28"/>
          <w:szCs w:val="28"/>
        </w:rPr>
        <w:t>в новую редакцию административного регламента предоставления муниципальной услуги  «Предоставление разрешения на строительство», утвержденн</w:t>
      </w:r>
      <w:r w:rsidR="005E04E7">
        <w:rPr>
          <w:sz w:val="28"/>
          <w:szCs w:val="28"/>
        </w:rPr>
        <w:t>ую</w:t>
      </w:r>
      <w:r w:rsidRPr="00511A34">
        <w:rPr>
          <w:sz w:val="28"/>
          <w:szCs w:val="28"/>
        </w:rPr>
        <w:t xml:space="preserve">  постановлением администрации </w:t>
      </w:r>
      <w:proofErr w:type="spellStart"/>
      <w:r w:rsidRPr="00511A34">
        <w:rPr>
          <w:sz w:val="28"/>
          <w:szCs w:val="28"/>
        </w:rPr>
        <w:t>Пышминского</w:t>
      </w:r>
      <w:proofErr w:type="spellEnd"/>
      <w:r w:rsidRPr="00511A34">
        <w:rPr>
          <w:sz w:val="28"/>
          <w:szCs w:val="28"/>
        </w:rPr>
        <w:t xml:space="preserve"> городского округа от </w:t>
      </w:r>
      <w:r w:rsidR="007945DC" w:rsidRPr="007945DC">
        <w:rPr>
          <w:sz w:val="28"/>
          <w:szCs w:val="28"/>
        </w:rPr>
        <w:t>18.03.2016 № 110</w:t>
      </w:r>
      <w:r w:rsidRPr="00511A34">
        <w:rPr>
          <w:sz w:val="28"/>
          <w:szCs w:val="28"/>
        </w:rPr>
        <w:t>:</w:t>
      </w:r>
    </w:p>
    <w:p w:rsidR="00CD3A77" w:rsidRDefault="00CD3A77" w:rsidP="00CD3A7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Pr="00973A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3AD0">
        <w:rPr>
          <w:sz w:val="28"/>
          <w:szCs w:val="28"/>
        </w:rPr>
        <w:t xml:space="preserve">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</w:t>
      </w:r>
      <w:r>
        <w:rPr>
          <w:sz w:val="28"/>
          <w:szCs w:val="28"/>
        </w:rPr>
        <w:t>изложить в следующей редакции:</w:t>
      </w:r>
    </w:p>
    <w:p w:rsidR="00CD3A77" w:rsidRPr="00D475F2" w:rsidRDefault="00CD3A77" w:rsidP="00CD3A77">
      <w:pPr>
        <w:pStyle w:val="ConsPlusNormal"/>
        <w:ind w:right="-5" w:firstLine="0"/>
        <w:rPr>
          <w:rFonts w:ascii="Times New Roman" w:hAnsi="Times New Roman" w:cs="Times New Roman"/>
          <w:i/>
          <w:sz w:val="28"/>
          <w:szCs w:val="28"/>
        </w:rPr>
      </w:pPr>
      <w:r w:rsidRPr="00D475F2">
        <w:rPr>
          <w:rFonts w:ascii="Times New Roman" w:hAnsi="Times New Roman" w:cs="Times New Roman"/>
          <w:b/>
          <w:iCs/>
          <w:sz w:val="28"/>
          <w:szCs w:val="28"/>
        </w:rPr>
        <w:t>«6. Сведения о порядке обращения за муниципальной услугой</w:t>
      </w:r>
      <w:proofErr w:type="gramStart"/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За предоставлением муниципальной услуги заявитель может обратиться: 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Отдел, расположенный по адресу: р.п. Пышма, ул. Кирова,17, 1 этаж, кабинет № 19.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Режим работы Отдела: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понедельник         </w:t>
      </w:r>
    </w:p>
    <w:p w:rsidR="00CD3A77" w:rsidRPr="00D475F2" w:rsidRDefault="00CD3A77" w:rsidP="00CD3A77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вторник                    - с 8.00 до 17.15 часов.</w:t>
      </w:r>
    </w:p>
    <w:p w:rsidR="00CD3A77" w:rsidRPr="00D475F2" w:rsidRDefault="00CD3A77" w:rsidP="00CD3A77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среда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четверг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пятница                   - с 8.00 до 16.00 часов.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Обеденный перерыв с 12.00 до 13.00 часов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Приемные дни:          среда - с 9.00 до 16.00 часов;</w:t>
      </w:r>
    </w:p>
    <w:p w:rsidR="00CD3A77" w:rsidRPr="00D475F2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                                  четверг - с 9.00 до 16.00 часов.</w:t>
      </w:r>
    </w:p>
    <w:p w:rsidR="00CD3A77" w:rsidRPr="00D475F2" w:rsidRDefault="00CD3A77" w:rsidP="00CD3A77">
      <w:pPr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Официальный сайт: </w:t>
      </w:r>
      <w:proofErr w:type="spellStart"/>
      <w:r w:rsidRPr="00D475F2">
        <w:rPr>
          <w:sz w:val="28"/>
          <w:szCs w:val="28"/>
        </w:rPr>
        <w:t>пышминский</w:t>
      </w:r>
      <w:proofErr w:type="spellEnd"/>
      <w:r w:rsidRPr="00D475F2">
        <w:rPr>
          <w:sz w:val="28"/>
          <w:szCs w:val="28"/>
        </w:rPr>
        <w:t xml:space="preserve"> – го</w:t>
      </w:r>
      <w:proofErr w:type="gramStart"/>
      <w:r w:rsidRPr="00D475F2">
        <w:rPr>
          <w:sz w:val="28"/>
          <w:szCs w:val="28"/>
        </w:rPr>
        <w:t>.</w:t>
      </w:r>
      <w:proofErr w:type="gramEnd"/>
      <w:r w:rsidRPr="00D475F2">
        <w:rPr>
          <w:sz w:val="28"/>
          <w:szCs w:val="28"/>
        </w:rPr>
        <w:t xml:space="preserve"> </w:t>
      </w:r>
      <w:proofErr w:type="spellStart"/>
      <w:proofErr w:type="gramStart"/>
      <w:r w:rsidRPr="00D475F2">
        <w:rPr>
          <w:sz w:val="28"/>
          <w:szCs w:val="28"/>
        </w:rPr>
        <w:t>р</w:t>
      </w:r>
      <w:proofErr w:type="gramEnd"/>
      <w:r w:rsidRPr="00D475F2">
        <w:rPr>
          <w:sz w:val="28"/>
          <w:szCs w:val="28"/>
        </w:rPr>
        <w:t>ф</w:t>
      </w:r>
      <w:proofErr w:type="spellEnd"/>
    </w:p>
    <w:p w:rsidR="00CD3A77" w:rsidRPr="00D475F2" w:rsidRDefault="00CD3A77" w:rsidP="00CD3A77">
      <w:pPr>
        <w:pStyle w:val="a3"/>
        <w:ind w:left="0" w:firstLine="66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в ГБУ </w:t>
      </w:r>
      <w:proofErr w:type="gramStart"/>
      <w:r w:rsidRPr="00D475F2">
        <w:rPr>
          <w:sz w:val="28"/>
          <w:szCs w:val="28"/>
        </w:rPr>
        <w:t>СО</w:t>
      </w:r>
      <w:proofErr w:type="gramEnd"/>
      <w:r w:rsidRPr="00D475F2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расположенный по адресу: р.п. Пышма, ул. Комарова, 19.</w:t>
      </w:r>
    </w:p>
    <w:p w:rsidR="00CD3A77" w:rsidRPr="00D475F2" w:rsidRDefault="00CD3A77" w:rsidP="00CD3A77">
      <w:pPr>
        <w:pStyle w:val="a3"/>
        <w:ind w:left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Тел. (34372) 2-17-64, </w:t>
      </w:r>
      <w:r w:rsidRPr="00D475F2">
        <w:rPr>
          <w:sz w:val="28"/>
          <w:szCs w:val="28"/>
          <w:lang w:val="en-US"/>
        </w:rPr>
        <w:t>e</w:t>
      </w:r>
      <w:r w:rsidRPr="00D475F2">
        <w:rPr>
          <w:sz w:val="28"/>
          <w:szCs w:val="28"/>
        </w:rPr>
        <w:t>-</w:t>
      </w:r>
      <w:r w:rsidRPr="00D475F2">
        <w:rPr>
          <w:sz w:val="28"/>
          <w:szCs w:val="28"/>
          <w:lang w:val="en-US"/>
        </w:rPr>
        <w:t>mail</w:t>
      </w:r>
      <w:r w:rsidRPr="00D475F2">
        <w:rPr>
          <w:sz w:val="28"/>
          <w:szCs w:val="28"/>
        </w:rPr>
        <w:t>: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@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66.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</w:p>
    <w:p w:rsidR="00CD3A77" w:rsidRPr="00D475F2" w:rsidRDefault="00CD3A77" w:rsidP="00CD3A77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lastRenderedPageBreak/>
        <w:t xml:space="preserve">- через федеральную государственную информационную систему «Единый    портал      государственных     и      муниципальных       услуг (функций)» (далее – Единый портал государственных и муниципальных услуг) 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);</w:t>
      </w:r>
    </w:p>
    <w:p w:rsidR="00CD3A77" w:rsidRPr="00D475F2" w:rsidRDefault="00CD3A77" w:rsidP="00CD3A77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региональную государственную информационную систему «Портал государственных и муниципальных услуг (функций) Свердловской области» (далее – Региональный портал государственных и муниципальных услуг)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.66.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D3A77" w:rsidRPr="00973AD0" w:rsidRDefault="00CD3A77" w:rsidP="00CD3A77">
      <w:pPr>
        <w:tabs>
          <w:tab w:val="left" w:pos="3015"/>
        </w:tabs>
        <w:rPr>
          <w:sz w:val="28"/>
          <w:szCs w:val="28"/>
        </w:rPr>
      </w:pPr>
      <w:r w:rsidRPr="00973AD0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2. </w:t>
      </w:r>
      <w:r w:rsidRPr="00973AD0">
        <w:rPr>
          <w:sz w:val="28"/>
          <w:szCs w:val="28"/>
        </w:rPr>
        <w:t xml:space="preserve"> главу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дополнить пунктом 9 следующего содержания:</w:t>
      </w:r>
    </w:p>
    <w:p w:rsidR="00CD3A77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«9.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области. 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Муниципальная услуга в электронной форме с использованием Единого портала государственных и муниципальных услуг (функций) и региональной государственной системы «Портал государственных и муниципальных услуг (функций) Свердловской области» предоставляется только зарегистрированным на Едином портале государственных и муниципальных услуг и на Региональном </w:t>
      </w:r>
      <w:proofErr w:type="gramStart"/>
      <w:r w:rsidRPr="00973AD0">
        <w:rPr>
          <w:sz w:val="28"/>
          <w:szCs w:val="28"/>
        </w:rPr>
        <w:t>портале</w:t>
      </w:r>
      <w:proofErr w:type="gramEnd"/>
      <w:r w:rsidRPr="00973AD0">
        <w:rPr>
          <w:sz w:val="28"/>
          <w:szCs w:val="28"/>
        </w:rPr>
        <w:t xml:space="preserve"> государственных и муниципальных услуг  пользователям после получения индивидуального кода доступа подсистеме «личный кабинет»: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proofErr w:type="gramStart"/>
      <w:r w:rsidRPr="00973AD0">
        <w:rPr>
          <w:sz w:val="28"/>
          <w:szCs w:val="28"/>
        </w:rPr>
        <w:t>-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Региональном портале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  <w:proofErr w:type="gramEnd"/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- индивидуальные предприниматели и юридические лица для </w:t>
      </w:r>
      <w:proofErr w:type="spellStart"/>
      <w:r w:rsidRPr="00973AD0">
        <w:rPr>
          <w:sz w:val="28"/>
          <w:szCs w:val="28"/>
        </w:rPr>
        <w:t>пролучения</w:t>
      </w:r>
      <w:proofErr w:type="spellEnd"/>
      <w:r w:rsidRPr="00973AD0">
        <w:rPr>
          <w:sz w:val="28"/>
          <w:szCs w:val="28"/>
        </w:rPr>
        <w:t xml:space="preserve">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27.12.2011 г.№796 «Об утверждении Требований к средствам электронной подписи и Требований к средствам удостоверяющего центра».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На Едином портале государственных и муниципальных услуг, Региональном портале государственных и муниципальных услуг представлена в установленном законом порядке информация заявителям и обеспечение доступа заявителей к сведениям о государственной тайне.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услуг, Региональном портале государственных и муниципальных услуг.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Документы, указанные в п.7 главы </w:t>
      </w:r>
      <w:r w:rsidRPr="00973AD0">
        <w:rPr>
          <w:sz w:val="28"/>
          <w:szCs w:val="28"/>
          <w:lang w:val="en-US"/>
        </w:rPr>
        <w:t>I</w:t>
      </w:r>
      <w:r w:rsidRPr="00973AD0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могут быть поданы с </w:t>
      </w:r>
      <w:r w:rsidRPr="00973AD0">
        <w:rPr>
          <w:sz w:val="28"/>
          <w:szCs w:val="28"/>
        </w:rPr>
        <w:lastRenderedPageBreak/>
        <w:t>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закона от 06. 04.2011 г. №63-ФЗ «Об электронной подписи» и статьей 21.1 и 21.2 Федерального закона от 27.07.2010 г. №210-ФЗ «Об организации предоставления государственных и муниципальных услуг».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получает уведомления (на электронную почту или в личный кабинет заявителя на Едином портале государственных и муниципальных услуг, Региональном портале государственных и муниципальных услуг, либо на телефонный номер) о ходе выполнения запроса о предоставлении государственной услуги.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услуг, Региональном портале государственных и муниципальных услуг. </w:t>
      </w:r>
    </w:p>
    <w:p w:rsidR="00CD3A77" w:rsidRPr="00973AD0" w:rsidRDefault="00CD3A77" w:rsidP="00CD3A77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</w:t>
      </w:r>
      <w:proofErr w:type="gramStart"/>
      <w:r w:rsidRPr="00973AD0">
        <w:rPr>
          <w:sz w:val="28"/>
          <w:szCs w:val="28"/>
        </w:rPr>
        <w:t>.».</w:t>
      </w:r>
      <w:proofErr w:type="gramEnd"/>
    </w:p>
    <w:p w:rsidR="00CD3A77" w:rsidRPr="007B252B" w:rsidRDefault="00CD3A77" w:rsidP="00CD3A77">
      <w:pPr>
        <w:pStyle w:val="a5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 главы</w:t>
      </w:r>
      <w:r w:rsidRPr="00511A34">
        <w:rPr>
          <w:sz w:val="28"/>
          <w:szCs w:val="28"/>
        </w:rPr>
        <w:t xml:space="preserve"> </w:t>
      </w:r>
      <w:r w:rsidRPr="007B252B">
        <w:rPr>
          <w:sz w:val="28"/>
          <w:szCs w:val="28"/>
          <w:lang w:val="en-US"/>
        </w:rPr>
        <w:t>V</w:t>
      </w:r>
      <w:r w:rsidRPr="007B252B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  <w:r>
        <w:rPr>
          <w:sz w:val="28"/>
          <w:szCs w:val="28"/>
        </w:rPr>
        <w:t xml:space="preserve">» дополнить подпунктом 3.1 следующего содержания: </w:t>
      </w:r>
    </w:p>
    <w:p w:rsidR="00CD3A77" w:rsidRPr="007B252B" w:rsidRDefault="00CD3A77" w:rsidP="00CD3A77">
      <w:pPr>
        <w:pStyle w:val="a5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B252B">
        <w:rPr>
          <w:sz w:val="28"/>
          <w:szCs w:val="28"/>
          <w:shd w:val="clear" w:color="auto" w:fill="FFFFFF"/>
        </w:rPr>
        <w:t>«3.1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proofErr w:type="gramEnd"/>
      <w:r w:rsidRPr="007B252B">
        <w:rPr>
          <w:sz w:val="28"/>
          <w:szCs w:val="28"/>
          <w:shd w:val="clear" w:color="auto" w:fill="FFFFFF"/>
        </w:rPr>
        <w:t xml:space="preserve"> с</w:t>
      </w:r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101816" w:history="1">
        <w:r w:rsidRPr="007B25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2 статьи 6</w:t>
        </w:r>
      </w:hyperlink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r w:rsidRPr="007B252B">
        <w:rPr>
          <w:sz w:val="28"/>
          <w:szCs w:val="28"/>
          <w:shd w:val="clear" w:color="auto" w:fill="FFFFFF"/>
        </w:rPr>
        <w:t xml:space="preserve">Градостроительного кодекса Российской Федерации, может быть </w:t>
      </w:r>
      <w:proofErr w:type="gramStart"/>
      <w:r w:rsidRPr="007B252B">
        <w:rPr>
          <w:sz w:val="28"/>
          <w:szCs w:val="28"/>
          <w:shd w:val="clear" w:color="auto" w:fill="FFFFFF"/>
        </w:rPr>
        <w:t>подана</w:t>
      </w:r>
      <w:proofErr w:type="gramEnd"/>
      <w:r w:rsidRPr="007B252B">
        <w:rPr>
          <w:sz w:val="28"/>
          <w:szCs w:val="28"/>
          <w:shd w:val="clear" w:color="auto" w:fill="FFFFFF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  <w:shd w:val="clear" w:color="auto" w:fill="FFFFFF"/>
        </w:rPr>
        <w:t>»</w:t>
      </w:r>
    </w:p>
    <w:p w:rsidR="00441CD6" w:rsidRDefault="00A45C84" w:rsidP="00A45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41CD6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441CD6">
        <w:rPr>
          <w:sz w:val="28"/>
          <w:szCs w:val="28"/>
        </w:rPr>
        <w:t>Пышминские</w:t>
      </w:r>
      <w:proofErr w:type="spellEnd"/>
      <w:r w:rsidR="00441CD6">
        <w:rPr>
          <w:sz w:val="28"/>
          <w:szCs w:val="28"/>
        </w:rPr>
        <w:t xml:space="preserve"> вести»</w:t>
      </w:r>
      <w:r w:rsidR="009A6D32">
        <w:rPr>
          <w:sz w:val="28"/>
          <w:szCs w:val="28"/>
        </w:rPr>
        <w:t xml:space="preserve"> и разместить на официальном сайте </w:t>
      </w:r>
      <w:proofErr w:type="spellStart"/>
      <w:r w:rsidR="009A6D32">
        <w:rPr>
          <w:sz w:val="28"/>
          <w:szCs w:val="28"/>
        </w:rPr>
        <w:t>Пышминского</w:t>
      </w:r>
      <w:proofErr w:type="spellEnd"/>
      <w:r w:rsidR="009A6D32">
        <w:rPr>
          <w:sz w:val="28"/>
          <w:szCs w:val="28"/>
        </w:rPr>
        <w:t xml:space="preserve"> городского округа.</w:t>
      </w:r>
    </w:p>
    <w:p w:rsidR="00441CD6" w:rsidRDefault="00441CD6" w:rsidP="00441CD6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C8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по жилищно-коммунальному хозяйству  </w:t>
      </w:r>
      <w:proofErr w:type="spellStart"/>
      <w:r>
        <w:rPr>
          <w:sz w:val="28"/>
          <w:szCs w:val="28"/>
        </w:rPr>
        <w:t>Обоскалова</w:t>
      </w:r>
      <w:proofErr w:type="spellEnd"/>
      <w:r>
        <w:rPr>
          <w:sz w:val="28"/>
          <w:szCs w:val="28"/>
        </w:rPr>
        <w:t xml:space="preserve"> А.А. </w:t>
      </w:r>
    </w:p>
    <w:p w:rsidR="00441CD6" w:rsidRDefault="00441CD6" w:rsidP="00441CD6">
      <w:pPr>
        <w:rPr>
          <w:sz w:val="28"/>
          <w:szCs w:val="28"/>
        </w:rPr>
      </w:pPr>
    </w:p>
    <w:p w:rsidR="00F47F8C" w:rsidRDefault="00F47F8C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F8C" w:rsidRDefault="00F47F8C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F8C" w:rsidRDefault="00F47F8C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B40" w:rsidRDefault="00900B40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D75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1CD6">
        <w:rPr>
          <w:sz w:val="28"/>
          <w:szCs w:val="28"/>
        </w:rPr>
        <w:t xml:space="preserve">  </w:t>
      </w:r>
      <w:proofErr w:type="spellStart"/>
      <w:r w:rsidR="00441CD6">
        <w:rPr>
          <w:sz w:val="28"/>
          <w:szCs w:val="28"/>
        </w:rPr>
        <w:t>Пышминского</w:t>
      </w:r>
      <w:proofErr w:type="spellEnd"/>
      <w:r w:rsidR="00441CD6">
        <w:rPr>
          <w:sz w:val="28"/>
          <w:szCs w:val="28"/>
        </w:rPr>
        <w:t xml:space="preserve">  городского округа             </w:t>
      </w:r>
      <w:r w:rsidR="009A6D32">
        <w:rPr>
          <w:sz w:val="28"/>
          <w:szCs w:val="28"/>
        </w:rPr>
        <w:t xml:space="preserve">                         </w:t>
      </w:r>
      <w:r w:rsidR="00441CD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Соколов</w:t>
      </w:r>
    </w:p>
    <w:sectPr w:rsidR="00900B40" w:rsidSect="009A6D32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A1E"/>
    <w:multiLevelType w:val="multilevel"/>
    <w:tmpl w:val="2F9A7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0EC566E"/>
    <w:multiLevelType w:val="hybridMultilevel"/>
    <w:tmpl w:val="E924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36DBE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D6"/>
    <w:rsid w:val="00005BCF"/>
    <w:rsid w:val="0005470E"/>
    <w:rsid w:val="00066D3D"/>
    <w:rsid w:val="0009035A"/>
    <w:rsid w:val="00112E39"/>
    <w:rsid w:val="0013425C"/>
    <w:rsid w:val="00226FC2"/>
    <w:rsid w:val="00280834"/>
    <w:rsid w:val="002C4F78"/>
    <w:rsid w:val="002E02E2"/>
    <w:rsid w:val="003125F4"/>
    <w:rsid w:val="00315E66"/>
    <w:rsid w:val="00382DEA"/>
    <w:rsid w:val="00441CD6"/>
    <w:rsid w:val="00480D1B"/>
    <w:rsid w:val="00486329"/>
    <w:rsid w:val="00511A34"/>
    <w:rsid w:val="005271BB"/>
    <w:rsid w:val="005A6E48"/>
    <w:rsid w:val="005C147A"/>
    <w:rsid w:val="005E04E7"/>
    <w:rsid w:val="006E30D5"/>
    <w:rsid w:val="007945DC"/>
    <w:rsid w:val="0081538B"/>
    <w:rsid w:val="008506C7"/>
    <w:rsid w:val="008847C4"/>
    <w:rsid w:val="00892EC6"/>
    <w:rsid w:val="00900B40"/>
    <w:rsid w:val="0094445D"/>
    <w:rsid w:val="009A6D32"/>
    <w:rsid w:val="009E537B"/>
    <w:rsid w:val="00A33E97"/>
    <w:rsid w:val="00A45C84"/>
    <w:rsid w:val="00A97F10"/>
    <w:rsid w:val="00BD75C3"/>
    <w:rsid w:val="00C33B08"/>
    <w:rsid w:val="00C36178"/>
    <w:rsid w:val="00CD3A77"/>
    <w:rsid w:val="00D03CDA"/>
    <w:rsid w:val="00D412B2"/>
    <w:rsid w:val="00D9521C"/>
    <w:rsid w:val="00E07A52"/>
    <w:rsid w:val="00E41B47"/>
    <w:rsid w:val="00E44856"/>
    <w:rsid w:val="00EC22E5"/>
    <w:rsid w:val="00F33967"/>
    <w:rsid w:val="00F351E8"/>
    <w:rsid w:val="00F47F8C"/>
    <w:rsid w:val="00F7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04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A34"/>
    <w:pPr>
      <w:ind w:left="720"/>
      <w:contextualSpacing/>
    </w:pPr>
  </w:style>
  <w:style w:type="character" w:styleId="a4">
    <w:name w:val="Hyperlink"/>
    <w:basedOn w:val="a0"/>
    <w:rsid w:val="008506C7"/>
    <w:rPr>
      <w:color w:val="0000FF"/>
      <w:u w:val="single"/>
    </w:rPr>
  </w:style>
  <w:style w:type="character" w:customStyle="1" w:styleId="apple-converted-space">
    <w:name w:val="apple-converted-space"/>
    <w:rsid w:val="00C33B08"/>
  </w:style>
  <w:style w:type="character" w:customStyle="1" w:styleId="10">
    <w:name w:val="Заголовок 1 Знак"/>
    <w:basedOn w:val="a0"/>
    <w:link w:val="1"/>
    <w:uiPriority w:val="9"/>
    <w:rsid w:val="005E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99"/>
    <w:qFormat/>
    <w:rsid w:val="00A33E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D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f4dfdafc2f6f8be79b768e70ef7fcf3afc026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2017-05-19T10:29:00Z</cp:lastPrinted>
  <dcterms:created xsi:type="dcterms:W3CDTF">2016-11-29T11:03:00Z</dcterms:created>
  <dcterms:modified xsi:type="dcterms:W3CDTF">2017-05-23T12:13:00Z</dcterms:modified>
</cp:coreProperties>
</file>