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AB5" w:rsidRPr="003E7BD4" w:rsidRDefault="00636AB5" w:rsidP="00636AB5">
      <w:pPr>
        <w:spacing w:before="322" w:line="317" w:lineRule="exact"/>
        <w:ind w:right="3532"/>
        <w:contextualSpacing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                                    </w:t>
      </w:r>
      <w:r w:rsidRPr="003E7BD4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Российская Федерация</w:t>
      </w:r>
    </w:p>
    <w:p w:rsidR="00636AB5" w:rsidRPr="003E7BD4" w:rsidRDefault="00636AB5" w:rsidP="00636AB5">
      <w:pPr>
        <w:spacing w:before="322" w:line="317" w:lineRule="exact"/>
        <w:ind w:right="353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                                   </w:t>
      </w:r>
      <w:r w:rsidRPr="003E7BD4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Свердловская область</w:t>
      </w:r>
    </w:p>
    <w:p w:rsidR="00636AB5" w:rsidRPr="003E7BD4" w:rsidRDefault="00636AB5" w:rsidP="00636AB5">
      <w:pPr>
        <w:spacing w:before="67" w:line="643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BD4"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>АДМИНИСТРАЦИЯ  ПЫШМИНСКОГО ГОРОДСКОГО ОКРУГА</w:t>
      </w:r>
    </w:p>
    <w:p w:rsidR="00636AB5" w:rsidRPr="003E7BD4" w:rsidRDefault="00636AB5" w:rsidP="00636AB5">
      <w:pPr>
        <w:spacing w:line="643" w:lineRule="exact"/>
        <w:ind w:right="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BD4"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>ПОСТАНОВЛЕНИЕ</w:t>
      </w:r>
    </w:p>
    <w:p w:rsidR="00636AB5" w:rsidRPr="008007D3" w:rsidRDefault="00636AB5" w:rsidP="00636AB5">
      <w:pPr>
        <w:tabs>
          <w:tab w:val="left" w:pos="1741"/>
          <w:tab w:val="left" w:leader="underscore" w:pos="3379"/>
          <w:tab w:val="left" w:pos="6955"/>
          <w:tab w:val="left" w:leader="underscore" w:pos="9528"/>
        </w:tabs>
        <w:spacing w:line="643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07D3">
        <w:rPr>
          <w:rFonts w:ascii="Times New Roman" w:eastAsia="Times New Roman" w:hAnsi="Times New Roman" w:cs="Times New Roman"/>
          <w:spacing w:val="-3"/>
          <w:sz w:val="28"/>
          <w:szCs w:val="28"/>
        </w:rPr>
        <w:t>от</w:t>
      </w:r>
      <w:r w:rsidRPr="008007D3">
        <w:rPr>
          <w:rFonts w:ascii="Times New Roman" w:eastAsia="Times New Roman" w:hAnsi="Times New Roman" w:cs="Times New Roman"/>
          <w:sz w:val="28"/>
          <w:szCs w:val="28"/>
        </w:rPr>
        <w:t xml:space="preserve">  28.12.2017 г.                                             № 772            </w:t>
      </w:r>
      <w:r w:rsidRPr="008007D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</w:t>
      </w:r>
    </w:p>
    <w:p w:rsidR="00B45B51" w:rsidRDefault="00636AB5" w:rsidP="00636AB5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3E7BD4">
        <w:rPr>
          <w:rFonts w:ascii="Times New Roman" w:hAnsi="Times New Roman" w:cs="Times New Roman"/>
          <w:b/>
          <w:spacing w:val="7"/>
          <w:sz w:val="28"/>
          <w:szCs w:val="28"/>
        </w:rPr>
        <w:t>р.п. Пышма</w:t>
      </w:r>
    </w:p>
    <w:p w:rsidR="006F1EE2" w:rsidRDefault="006F1EE2" w:rsidP="00DC0D3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D34" w:rsidRPr="006F1EE2" w:rsidRDefault="00DC0D34" w:rsidP="00DC0D3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EE2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Pr="006F1EE2">
        <w:rPr>
          <w:rFonts w:ascii="Times New Roman" w:hAnsi="Times New Roman" w:cs="Times New Roman"/>
          <w:b/>
        </w:rPr>
        <w:t xml:space="preserve"> </w:t>
      </w:r>
      <w:r w:rsidRPr="006F1EE2">
        <w:rPr>
          <w:rFonts w:ascii="Times New Roman" w:hAnsi="Times New Roman" w:cs="Times New Roman"/>
          <w:b/>
          <w:sz w:val="28"/>
          <w:szCs w:val="28"/>
        </w:rPr>
        <w:t>в постановление администрации Пышминского городского округа от 14.12.2015 № 721 «О Порядке формирования муниципального задания в отношении муниципальных учреждений Пышминского городского округа и финансового обеспечения выполнения муниципального задания»</w:t>
      </w:r>
    </w:p>
    <w:p w:rsidR="00DC0D34" w:rsidRDefault="00DC0D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47972" w:rsidRDefault="00347972" w:rsidP="00B45B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5B51" w:rsidRPr="009E7B8D" w:rsidRDefault="00B45B51" w:rsidP="00B45B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>В соответствии со статьей 36 Устава Пышминского городского округа, в целях уточнения порядка формирования муниципального задания в отношении муниципальных учреждений Пышминского городского округа и финансового обеспечения выполнения муниципального задания</w:t>
      </w:r>
    </w:p>
    <w:p w:rsidR="00B45B51" w:rsidRPr="009E7B8D" w:rsidRDefault="00B45B51" w:rsidP="00B45B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E7B8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E7B8D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1D26C9" w:rsidRPr="009E7B8D" w:rsidRDefault="001D26C9" w:rsidP="00DC0D3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A13767" w:rsidRPr="009E7B8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Пышминского городского округа </w:t>
      </w:r>
      <w:r w:rsidRPr="009E7B8D">
        <w:rPr>
          <w:rFonts w:ascii="Times New Roman" w:hAnsi="Times New Roman" w:cs="Times New Roman"/>
          <w:sz w:val="28"/>
          <w:szCs w:val="28"/>
        </w:rPr>
        <w:t xml:space="preserve">от </w:t>
      </w:r>
      <w:r w:rsidR="00A13767" w:rsidRPr="009E7B8D">
        <w:rPr>
          <w:rFonts w:ascii="Times New Roman" w:hAnsi="Times New Roman" w:cs="Times New Roman"/>
          <w:sz w:val="28"/>
          <w:szCs w:val="28"/>
        </w:rPr>
        <w:t>14.12.2015 № 721 «О порядке формирования муниципального задания</w:t>
      </w:r>
      <w:r w:rsidR="00DC0D34" w:rsidRPr="009E7B8D">
        <w:rPr>
          <w:rFonts w:ascii="Times New Roman" w:hAnsi="Times New Roman" w:cs="Times New Roman"/>
          <w:sz w:val="28"/>
          <w:szCs w:val="28"/>
        </w:rPr>
        <w:t xml:space="preserve"> в отношении муниципальных учреждений Пышминского городского округа и финансового обеспечения выполнения муниципального задания</w:t>
      </w:r>
      <w:r w:rsidR="00347972">
        <w:rPr>
          <w:rFonts w:ascii="Times New Roman" w:hAnsi="Times New Roman" w:cs="Times New Roman"/>
          <w:sz w:val="28"/>
          <w:szCs w:val="28"/>
        </w:rPr>
        <w:t>»</w:t>
      </w:r>
      <w:r w:rsidRPr="009E7B8D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1D26C9" w:rsidRPr="009E7B8D" w:rsidRDefault="00DC0D34" w:rsidP="00DC0D3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>1.1.</w:t>
      </w:r>
      <w:r w:rsidR="001D26C9" w:rsidRPr="009E7B8D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1D26C9" w:rsidRPr="009E7B8D">
          <w:rPr>
            <w:rFonts w:ascii="Times New Roman" w:hAnsi="Times New Roman" w:cs="Times New Roman"/>
            <w:sz w:val="28"/>
            <w:szCs w:val="28"/>
          </w:rPr>
          <w:t>преамбулу</w:t>
        </w:r>
      </w:hyperlink>
      <w:r w:rsidR="001D26C9" w:rsidRPr="009E7B8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D26C9" w:rsidRPr="009E7B8D" w:rsidRDefault="00DC0D34" w:rsidP="005C3CC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7B8D">
        <w:rPr>
          <w:rFonts w:ascii="Times New Roman" w:hAnsi="Times New Roman" w:cs="Times New Roman"/>
          <w:sz w:val="28"/>
          <w:szCs w:val="28"/>
        </w:rPr>
        <w:t>«</w:t>
      </w:r>
      <w:r w:rsidR="001D26C9" w:rsidRPr="009E7B8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="001D26C9" w:rsidRPr="009E7B8D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="001D26C9" w:rsidRPr="009E7B8D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="001D26C9" w:rsidRPr="009E7B8D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1D26C9" w:rsidRPr="009E7B8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="001D26C9" w:rsidRPr="009E7B8D">
          <w:rPr>
            <w:rFonts w:ascii="Times New Roman" w:hAnsi="Times New Roman" w:cs="Times New Roman"/>
            <w:sz w:val="28"/>
            <w:szCs w:val="28"/>
          </w:rPr>
          <w:t>5 статьи 69.2</w:t>
        </w:r>
      </w:hyperlink>
      <w:r w:rsidR="001D26C9" w:rsidRPr="009E7B8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="001D26C9" w:rsidRPr="009E7B8D">
          <w:rPr>
            <w:rFonts w:ascii="Times New Roman" w:hAnsi="Times New Roman" w:cs="Times New Roman"/>
            <w:sz w:val="28"/>
            <w:szCs w:val="28"/>
          </w:rPr>
          <w:t>пунктом 1 статьи 78.1</w:t>
        </w:r>
      </w:hyperlink>
      <w:r w:rsidR="001D26C9" w:rsidRPr="009E7B8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9" w:history="1">
        <w:r w:rsidR="001D26C9" w:rsidRPr="009E7B8D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Pr="009E7B8D">
          <w:rPr>
            <w:rFonts w:ascii="Times New Roman" w:hAnsi="Times New Roman" w:cs="Times New Roman"/>
            <w:sz w:val="28"/>
            <w:szCs w:val="28"/>
          </w:rPr>
          <w:t>3</w:t>
        </w:r>
        <w:r w:rsidR="001D26C9" w:rsidRPr="009E7B8D">
          <w:rPr>
            <w:rFonts w:ascii="Times New Roman" w:hAnsi="Times New Roman" w:cs="Times New Roman"/>
            <w:sz w:val="28"/>
            <w:szCs w:val="28"/>
          </w:rPr>
          <w:t xml:space="preserve"> пункта 7 статьи 9.2</w:t>
        </w:r>
      </w:hyperlink>
      <w:r w:rsidR="001D26C9" w:rsidRPr="009E7B8D"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1996 года N 7-ФЗ </w:t>
      </w:r>
      <w:r w:rsidRPr="009E7B8D">
        <w:rPr>
          <w:rFonts w:ascii="Times New Roman" w:hAnsi="Times New Roman" w:cs="Times New Roman"/>
          <w:sz w:val="28"/>
          <w:szCs w:val="28"/>
        </w:rPr>
        <w:t>«О некоммерческих организациях»</w:t>
      </w:r>
      <w:r w:rsidR="001D26C9" w:rsidRPr="009E7B8D">
        <w:rPr>
          <w:rFonts w:ascii="Times New Roman" w:hAnsi="Times New Roman" w:cs="Times New Roman"/>
          <w:sz w:val="28"/>
          <w:szCs w:val="28"/>
        </w:rPr>
        <w:t xml:space="preserve"> и </w:t>
      </w:r>
      <w:r w:rsidRPr="009E7B8D">
        <w:rPr>
          <w:rFonts w:ascii="Times New Roman" w:hAnsi="Times New Roman" w:cs="Times New Roman"/>
          <w:sz w:val="28"/>
          <w:szCs w:val="28"/>
        </w:rPr>
        <w:t xml:space="preserve">подпунктом 3 </w:t>
      </w:r>
      <w:hyperlink r:id="rId10" w:history="1">
        <w:r w:rsidR="001D26C9" w:rsidRPr="009E7B8D">
          <w:rPr>
            <w:rFonts w:ascii="Times New Roman" w:hAnsi="Times New Roman" w:cs="Times New Roman"/>
            <w:sz w:val="28"/>
            <w:szCs w:val="28"/>
          </w:rPr>
          <w:t>част</w:t>
        </w:r>
        <w:r w:rsidRPr="009E7B8D">
          <w:rPr>
            <w:rFonts w:ascii="Times New Roman" w:hAnsi="Times New Roman" w:cs="Times New Roman"/>
            <w:sz w:val="28"/>
            <w:szCs w:val="28"/>
          </w:rPr>
          <w:t>и</w:t>
        </w:r>
        <w:r w:rsidR="001D26C9" w:rsidRPr="009E7B8D">
          <w:rPr>
            <w:rFonts w:ascii="Times New Roman" w:hAnsi="Times New Roman" w:cs="Times New Roman"/>
            <w:sz w:val="28"/>
            <w:szCs w:val="28"/>
          </w:rPr>
          <w:t xml:space="preserve"> 5 статьи 4</w:t>
        </w:r>
      </w:hyperlink>
      <w:r w:rsidR="001D26C9" w:rsidRPr="009E7B8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9E7B8D">
        <w:rPr>
          <w:rFonts w:ascii="Times New Roman" w:hAnsi="Times New Roman" w:cs="Times New Roman"/>
          <w:sz w:val="28"/>
          <w:szCs w:val="28"/>
        </w:rPr>
        <w:t xml:space="preserve">от 3 ноября 2006 года </w:t>
      </w:r>
      <w:r w:rsidR="000D6281" w:rsidRPr="009E7B8D">
        <w:rPr>
          <w:rFonts w:ascii="Times New Roman" w:hAnsi="Times New Roman" w:cs="Times New Roman"/>
          <w:sz w:val="28"/>
          <w:szCs w:val="28"/>
        </w:rPr>
        <w:t>№</w:t>
      </w:r>
      <w:r w:rsidRPr="009E7B8D">
        <w:rPr>
          <w:rFonts w:ascii="Times New Roman" w:hAnsi="Times New Roman" w:cs="Times New Roman"/>
          <w:sz w:val="28"/>
          <w:szCs w:val="28"/>
        </w:rPr>
        <w:t xml:space="preserve"> 174-ФЗ «</w:t>
      </w:r>
      <w:r w:rsidR="001D26C9" w:rsidRPr="009E7B8D">
        <w:rPr>
          <w:rFonts w:ascii="Times New Roman" w:hAnsi="Times New Roman" w:cs="Times New Roman"/>
          <w:sz w:val="28"/>
          <w:szCs w:val="28"/>
        </w:rPr>
        <w:t>Об автономных учреждениях</w:t>
      </w:r>
      <w:r w:rsidR="005C3CCF" w:rsidRPr="009E7B8D">
        <w:rPr>
          <w:rFonts w:ascii="Times New Roman" w:hAnsi="Times New Roman" w:cs="Times New Roman"/>
          <w:sz w:val="28"/>
          <w:szCs w:val="28"/>
        </w:rPr>
        <w:t>»</w:t>
      </w:r>
      <w:r w:rsidR="000D6281" w:rsidRPr="009E7B8D">
        <w:rPr>
          <w:rFonts w:ascii="Times New Roman" w:hAnsi="Times New Roman" w:cs="Times New Roman"/>
          <w:sz w:val="28"/>
          <w:szCs w:val="28"/>
        </w:rPr>
        <w:t>.</w:t>
      </w:r>
      <w:r w:rsidR="001D26C9" w:rsidRPr="009E7B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D26C9" w:rsidRPr="009E7B8D" w:rsidRDefault="001D26C9" w:rsidP="005C3CC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>2. Внести</w:t>
      </w:r>
      <w:r w:rsidR="005C3CCF" w:rsidRPr="009E7B8D">
        <w:rPr>
          <w:rFonts w:ascii="Times New Roman" w:hAnsi="Times New Roman" w:cs="Times New Roman"/>
          <w:sz w:val="28"/>
          <w:szCs w:val="28"/>
        </w:rPr>
        <w:t xml:space="preserve"> в Порядок формирования муниципального задания в отношении муниципальных учреждений Пышминского городского округа и финансового обеспечения выполнения муниципального задания</w:t>
      </w:r>
      <w:r w:rsidRPr="009E7B8D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5C3CCF" w:rsidRPr="009E7B8D">
        <w:rPr>
          <w:rFonts w:ascii="Times New Roman" w:hAnsi="Times New Roman" w:cs="Times New Roman"/>
          <w:sz w:val="28"/>
          <w:szCs w:val="28"/>
        </w:rPr>
        <w:t>п</w:t>
      </w:r>
      <w:r w:rsidRPr="009E7B8D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5C3CCF" w:rsidRPr="009E7B8D">
        <w:rPr>
          <w:rFonts w:ascii="Times New Roman" w:hAnsi="Times New Roman" w:cs="Times New Roman"/>
          <w:sz w:val="28"/>
          <w:szCs w:val="28"/>
        </w:rPr>
        <w:t xml:space="preserve">администрации Пышминского городского округа от </w:t>
      </w:r>
      <w:r w:rsidRPr="009E7B8D">
        <w:rPr>
          <w:rFonts w:ascii="Times New Roman" w:hAnsi="Times New Roman" w:cs="Times New Roman"/>
          <w:sz w:val="28"/>
          <w:szCs w:val="28"/>
        </w:rPr>
        <w:t xml:space="preserve"> </w:t>
      </w:r>
      <w:r w:rsidR="000D6281" w:rsidRPr="009E7B8D">
        <w:rPr>
          <w:rFonts w:ascii="Times New Roman" w:hAnsi="Times New Roman" w:cs="Times New Roman"/>
          <w:sz w:val="28"/>
          <w:szCs w:val="28"/>
        </w:rPr>
        <w:t>14</w:t>
      </w:r>
      <w:r w:rsidRPr="009E7B8D">
        <w:rPr>
          <w:rFonts w:ascii="Times New Roman" w:hAnsi="Times New Roman" w:cs="Times New Roman"/>
          <w:sz w:val="28"/>
          <w:szCs w:val="28"/>
        </w:rPr>
        <w:t>.</w:t>
      </w:r>
      <w:r w:rsidR="000D6281" w:rsidRPr="009E7B8D">
        <w:rPr>
          <w:rFonts w:ascii="Times New Roman" w:hAnsi="Times New Roman" w:cs="Times New Roman"/>
          <w:sz w:val="28"/>
          <w:szCs w:val="28"/>
        </w:rPr>
        <w:t>1</w:t>
      </w:r>
      <w:r w:rsidRPr="009E7B8D">
        <w:rPr>
          <w:rFonts w:ascii="Times New Roman" w:hAnsi="Times New Roman" w:cs="Times New Roman"/>
          <w:sz w:val="28"/>
          <w:szCs w:val="28"/>
        </w:rPr>
        <w:t>2.201</w:t>
      </w:r>
      <w:r w:rsidR="000D6281" w:rsidRPr="009E7B8D">
        <w:rPr>
          <w:rFonts w:ascii="Times New Roman" w:hAnsi="Times New Roman" w:cs="Times New Roman"/>
          <w:sz w:val="28"/>
          <w:szCs w:val="28"/>
        </w:rPr>
        <w:t>5</w:t>
      </w:r>
      <w:r w:rsidRPr="009E7B8D">
        <w:rPr>
          <w:rFonts w:ascii="Times New Roman" w:hAnsi="Times New Roman" w:cs="Times New Roman"/>
          <w:sz w:val="28"/>
          <w:szCs w:val="28"/>
        </w:rPr>
        <w:t xml:space="preserve"> </w:t>
      </w:r>
      <w:r w:rsidR="000D6281" w:rsidRPr="009E7B8D">
        <w:rPr>
          <w:rFonts w:ascii="Times New Roman" w:hAnsi="Times New Roman" w:cs="Times New Roman"/>
          <w:sz w:val="28"/>
          <w:szCs w:val="28"/>
        </w:rPr>
        <w:t>№</w:t>
      </w:r>
      <w:r w:rsidRPr="009E7B8D">
        <w:rPr>
          <w:rFonts w:ascii="Times New Roman" w:hAnsi="Times New Roman" w:cs="Times New Roman"/>
          <w:sz w:val="28"/>
          <w:szCs w:val="28"/>
        </w:rPr>
        <w:t xml:space="preserve"> 7</w:t>
      </w:r>
      <w:r w:rsidR="000D6281" w:rsidRPr="009E7B8D">
        <w:rPr>
          <w:rFonts w:ascii="Times New Roman" w:hAnsi="Times New Roman" w:cs="Times New Roman"/>
          <w:sz w:val="28"/>
          <w:szCs w:val="28"/>
        </w:rPr>
        <w:t>21</w:t>
      </w:r>
      <w:r w:rsidRPr="009E7B8D">
        <w:rPr>
          <w:rFonts w:ascii="Times New Roman" w:hAnsi="Times New Roman" w:cs="Times New Roman"/>
          <w:sz w:val="28"/>
          <w:szCs w:val="28"/>
        </w:rPr>
        <w:t xml:space="preserve"> (далее - Порядок), изменения, изложив его в новой редакции </w:t>
      </w:r>
      <w:hyperlink w:anchor="P38" w:history="1">
        <w:r w:rsidRPr="009E7B8D">
          <w:rPr>
            <w:rFonts w:ascii="Times New Roman" w:hAnsi="Times New Roman" w:cs="Times New Roman"/>
            <w:sz w:val="28"/>
            <w:szCs w:val="28"/>
          </w:rPr>
          <w:t>(прил</w:t>
        </w:r>
        <w:r w:rsidR="000D6281" w:rsidRPr="009E7B8D">
          <w:rPr>
            <w:rFonts w:ascii="Times New Roman" w:hAnsi="Times New Roman" w:cs="Times New Roman"/>
            <w:sz w:val="28"/>
            <w:szCs w:val="28"/>
          </w:rPr>
          <w:t>агается</w:t>
        </w:r>
        <w:r w:rsidRPr="009E7B8D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Pr="009E7B8D">
        <w:rPr>
          <w:rFonts w:ascii="Times New Roman" w:hAnsi="Times New Roman" w:cs="Times New Roman"/>
          <w:sz w:val="28"/>
          <w:szCs w:val="28"/>
        </w:rPr>
        <w:t>.</w:t>
      </w:r>
    </w:p>
    <w:p w:rsidR="001D26C9" w:rsidRPr="009E7B8D" w:rsidRDefault="001D26C9" w:rsidP="000D628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 xml:space="preserve">3. Признать утратившим силу </w:t>
      </w:r>
      <w:hyperlink r:id="rId11" w:history="1">
        <w:proofErr w:type="gramStart"/>
        <w:r w:rsidR="000D6281" w:rsidRPr="009E7B8D">
          <w:rPr>
            <w:rFonts w:ascii="Times New Roman" w:hAnsi="Times New Roman" w:cs="Times New Roman"/>
            <w:sz w:val="28"/>
            <w:szCs w:val="28"/>
          </w:rPr>
          <w:t>постановлени</w:t>
        </w:r>
      </w:hyperlink>
      <w:r w:rsidR="000D6281" w:rsidRPr="009E7B8D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0D6281" w:rsidRPr="009E7B8D">
        <w:rPr>
          <w:rFonts w:ascii="Times New Roman" w:hAnsi="Times New Roman" w:cs="Times New Roman"/>
          <w:sz w:val="28"/>
          <w:szCs w:val="28"/>
        </w:rPr>
        <w:t xml:space="preserve"> администрации Пышминского городского округа</w:t>
      </w:r>
      <w:r w:rsidRPr="009E7B8D">
        <w:rPr>
          <w:rFonts w:ascii="Times New Roman" w:hAnsi="Times New Roman" w:cs="Times New Roman"/>
          <w:sz w:val="28"/>
          <w:szCs w:val="28"/>
        </w:rPr>
        <w:t xml:space="preserve"> от </w:t>
      </w:r>
      <w:r w:rsidR="000D6281" w:rsidRPr="009E7B8D">
        <w:rPr>
          <w:rFonts w:ascii="Times New Roman" w:hAnsi="Times New Roman" w:cs="Times New Roman"/>
          <w:sz w:val="28"/>
          <w:szCs w:val="28"/>
        </w:rPr>
        <w:t>11</w:t>
      </w:r>
      <w:r w:rsidRPr="009E7B8D">
        <w:rPr>
          <w:rFonts w:ascii="Times New Roman" w:hAnsi="Times New Roman" w:cs="Times New Roman"/>
          <w:sz w:val="28"/>
          <w:szCs w:val="28"/>
        </w:rPr>
        <w:t>.0</w:t>
      </w:r>
      <w:r w:rsidR="000D6281" w:rsidRPr="009E7B8D">
        <w:rPr>
          <w:rFonts w:ascii="Times New Roman" w:hAnsi="Times New Roman" w:cs="Times New Roman"/>
          <w:sz w:val="28"/>
          <w:szCs w:val="28"/>
        </w:rPr>
        <w:t>4</w:t>
      </w:r>
      <w:r w:rsidRPr="009E7B8D">
        <w:rPr>
          <w:rFonts w:ascii="Times New Roman" w:hAnsi="Times New Roman" w:cs="Times New Roman"/>
          <w:sz w:val="28"/>
          <w:szCs w:val="28"/>
        </w:rPr>
        <w:t>.2011</w:t>
      </w:r>
      <w:r w:rsidR="000D6281" w:rsidRPr="009E7B8D">
        <w:rPr>
          <w:rFonts w:ascii="Times New Roman" w:hAnsi="Times New Roman" w:cs="Times New Roman"/>
          <w:sz w:val="28"/>
          <w:szCs w:val="28"/>
        </w:rPr>
        <w:t xml:space="preserve"> №</w:t>
      </w:r>
      <w:r w:rsidRPr="009E7B8D">
        <w:rPr>
          <w:rFonts w:ascii="Times New Roman" w:hAnsi="Times New Roman" w:cs="Times New Roman"/>
          <w:sz w:val="28"/>
          <w:szCs w:val="28"/>
        </w:rPr>
        <w:t xml:space="preserve"> </w:t>
      </w:r>
      <w:r w:rsidR="000D6281" w:rsidRPr="009E7B8D">
        <w:rPr>
          <w:rFonts w:ascii="Times New Roman" w:hAnsi="Times New Roman" w:cs="Times New Roman"/>
          <w:sz w:val="28"/>
          <w:szCs w:val="28"/>
        </w:rPr>
        <w:t>154</w:t>
      </w:r>
      <w:r w:rsidRPr="009E7B8D">
        <w:rPr>
          <w:rFonts w:ascii="Times New Roman" w:hAnsi="Times New Roman" w:cs="Times New Roman"/>
          <w:sz w:val="28"/>
          <w:szCs w:val="28"/>
        </w:rPr>
        <w:t xml:space="preserve"> </w:t>
      </w:r>
      <w:r w:rsidR="000D6281" w:rsidRPr="009E7B8D">
        <w:rPr>
          <w:rFonts w:ascii="Times New Roman" w:hAnsi="Times New Roman" w:cs="Times New Roman"/>
          <w:sz w:val="28"/>
          <w:szCs w:val="28"/>
        </w:rPr>
        <w:t>«</w:t>
      </w:r>
      <w:r w:rsidRPr="009E7B8D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субсидий из </w:t>
      </w:r>
      <w:r w:rsidR="000D6281" w:rsidRPr="009E7B8D">
        <w:rPr>
          <w:rFonts w:ascii="Times New Roman" w:hAnsi="Times New Roman" w:cs="Times New Roman"/>
          <w:sz w:val="28"/>
          <w:szCs w:val="28"/>
        </w:rPr>
        <w:t>местного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0D6281" w:rsidRPr="009E7B8D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9E7B8D">
        <w:rPr>
          <w:rFonts w:ascii="Times New Roman" w:hAnsi="Times New Roman" w:cs="Times New Roman"/>
          <w:sz w:val="28"/>
          <w:szCs w:val="28"/>
        </w:rPr>
        <w:lastRenderedPageBreak/>
        <w:t>бюджетным</w:t>
      </w:r>
      <w:r w:rsidR="000D6281" w:rsidRPr="009E7B8D">
        <w:rPr>
          <w:rFonts w:ascii="Times New Roman" w:hAnsi="Times New Roman" w:cs="Times New Roman"/>
          <w:sz w:val="28"/>
          <w:szCs w:val="28"/>
        </w:rPr>
        <w:t xml:space="preserve">  и автономным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учреждениям  </w:t>
      </w:r>
      <w:r w:rsidR="005C480D" w:rsidRPr="009E7B8D">
        <w:rPr>
          <w:rFonts w:ascii="Times New Roman" w:hAnsi="Times New Roman" w:cs="Times New Roman"/>
          <w:sz w:val="28"/>
          <w:szCs w:val="28"/>
        </w:rPr>
        <w:t xml:space="preserve">Пышминского городского округа </w:t>
      </w:r>
      <w:r w:rsidRPr="009E7B8D">
        <w:rPr>
          <w:rFonts w:ascii="Times New Roman" w:hAnsi="Times New Roman" w:cs="Times New Roman"/>
          <w:sz w:val="28"/>
          <w:szCs w:val="28"/>
        </w:rPr>
        <w:t xml:space="preserve">на финансовое обеспечение выполнения ими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задания, возврата остатков таких субсидий в областной бюджет и примерной формы соглашения о порядке и условиях предоставления субсидии на финансовое обеспечение выполнения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="005C480D" w:rsidRPr="009E7B8D">
        <w:rPr>
          <w:rFonts w:ascii="Times New Roman" w:hAnsi="Times New Roman" w:cs="Times New Roman"/>
          <w:sz w:val="28"/>
          <w:szCs w:val="28"/>
        </w:rPr>
        <w:t xml:space="preserve">» </w:t>
      </w:r>
      <w:r w:rsidRPr="009E7B8D">
        <w:rPr>
          <w:rFonts w:ascii="Times New Roman" w:hAnsi="Times New Roman" w:cs="Times New Roman"/>
          <w:sz w:val="28"/>
          <w:szCs w:val="28"/>
        </w:rPr>
        <w:t xml:space="preserve">с изменениями, внесенными </w:t>
      </w:r>
      <w:r w:rsidR="005C480D" w:rsidRPr="009E7B8D">
        <w:rPr>
          <w:rFonts w:ascii="Times New Roman" w:hAnsi="Times New Roman" w:cs="Times New Roman"/>
          <w:sz w:val="28"/>
          <w:szCs w:val="28"/>
        </w:rPr>
        <w:t>п</w:t>
      </w:r>
      <w:r w:rsidRPr="009E7B8D">
        <w:rPr>
          <w:rFonts w:ascii="Times New Roman" w:hAnsi="Times New Roman" w:cs="Times New Roman"/>
          <w:sz w:val="28"/>
          <w:szCs w:val="28"/>
        </w:rPr>
        <w:t xml:space="preserve">остановлениями </w:t>
      </w:r>
      <w:r w:rsidR="005C480D" w:rsidRPr="009E7B8D">
        <w:rPr>
          <w:rFonts w:ascii="Times New Roman" w:hAnsi="Times New Roman" w:cs="Times New Roman"/>
          <w:sz w:val="28"/>
          <w:szCs w:val="28"/>
        </w:rPr>
        <w:t xml:space="preserve">администрации Пышминского городского округа </w:t>
      </w:r>
      <w:r w:rsidRPr="009E7B8D">
        <w:rPr>
          <w:rFonts w:ascii="Times New Roman" w:hAnsi="Times New Roman" w:cs="Times New Roman"/>
          <w:sz w:val="28"/>
          <w:szCs w:val="28"/>
        </w:rPr>
        <w:t xml:space="preserve"> от 1</w:t>
      </w:r>
      <w:r w:rsidR="005C480D" w:rsidRPr="009E7B8D">
        <w:rPr>
          <w:rFonts w:ascii="Times New Roman" w:hAnsi="Times New Roman" w:cs="Times New Roman"/>
          <w:sz w:val="28"/>
          <w:szCs w:val="28"/>
        </w:rPr>
        <w:t>7</w:t>
      </w:r>
      <w:r w:rsidRPr="009E7B8D">
        <w:rPr>
          <w:rFonts w:ascii="Times New Roman" w:hAnsi="Times New Roman" w:cs="Times New Roman"/>
          <w:sz w:val="28"/>
          <w:szCs w:val="28"/>
        </w:rPr>
        <w:t>.0</w:t>
      </w:r>
      <w:r w:rsidR="005C480D" w:rsidRPr="009E7B8D">
        <w:rPr>
          <w:rFonts w:ascii="Times New Roman" w:hAnsi="Times New Roman" w:cs="Times New Roman"/>
          <w:sz w:val="28"/>
          <w:szCs w:val="28"/>
        </w:rPr>
        <w:t>1</w:t>
      </w:r>
      <w:r w:rsidRPr="009E7B8D">
        <w:rPr>
          <w:rFonts w:ascii="Times New Roman" w:hAnsi="Times New Roman" w:cs="Times New Roman"/>
          <w:sz w:val="28"/>
          <w:szCs w:val="28"/>
        </w:rPr>
        <w:t>.</w:t>
      </w:r>
      <w:r w:rsidR="005C480D" w:rsidRPr="009E7B8D">
        <w:rPr>
          <w:rFonts w:ascii="Times New Roman" w:hAnsi="Times New Roman" w:cs="Times New Roman"/>
          <w:sz w:val="28"/>
          <w:szCs w:val="28"/>
        </w:rPr>
        <w:t xml:space="preserve"> </w:t>
      </w:r>
      <w:r w:rsidRPr="009E7B8D">
        <w:rPr>
          <w:rFonts w:ascii="Times New Roman" w:hAnsi="Times New Roman" w:cs="Times New Roman"/>
          <w:sz w:val="28"/>
          <w:szCs w:val="28"/>
        </w:rPr>
        <w:t>201</w:t>
      </w:r>
      <w:r w:rsidR="005C480D" w:rsidRPr="009E7B8D">
        <w:rPr>
          <w:rFonts w:ascii="Times New Roman" w:hAnsi="Times New Roman" w:cs="Times New Roman"/>
          <w:sz w:val="28"/>
          <w:szCs w:val="28"/>
        </w:rPr>
        <w:t>2  №</w:t>
      </w:r>
      <w:r w:rsidRPr="009E7B8D">
        <w:rPr>
          <w:rFonts w:ascii="Times New Roman" w:hAnsi="Times New Roman" w:cs="Times New Roman"/>
          <w:sz w:val="28"/>
          <w:szCs w:val="28"/>
        </w:rPr>
        <w:t xml:space="preserve"> </w:t>
      </w:r>
      <w:r w:rsidR="005C480D" w:rsidRPr="009E7B8D">
        <w:rPr>
          <w:rFonts w:ascii="Times New Roman" w:hAnsi="Times New Roman" w:cs="Times New Roman"/>
          <w:sz w:val="28"/>
          <w:szCs w:val="28"/>
        </w:rPr>
        <w:t>12,</w:t>
      </w:r>
      <w:r w:rsidRPr="009E7B8D">
        <w:rPr>
          <w:rFonts w:ascii="Times New Roman" w:hAnsi="Times New Roman" w:cs="Times New Roman"/>
          <w:sz w:val="28"/>
          <w:szCs w:val="28"/>
        </w:rPr>
        <w:t xml:space="preserve"> от 2</w:t>
      </w:r>
      <w:r w:rsidR="005C480D" w:rsidRPr="009E7B8D">
        <w:rPr>
          <w:rFonts w:ascii="Times New Roman" w:hAnsi="Times New Roman" w:cs="Times New Roman"/>
          <w:sz w:val="28"/>
          <w:szCs w:val="28"/>
        </w:rPr>
        <w:t>9</w:t>
      </w:r>
      <w:r w:rsidRPr="009E7B8D">
        <w:rPr>
          <w:rFonts w:ascii="Times New Roman" w:hAnsi="Times New Roman" w:cs="Times New Roman"/>
          <w:sz w:val="28"/>
          <w:szCs w:val="28"/>
        </w:rPr>
        <w:t>.</w:t>
      </w:r>
      <w:r w:rsidR="005C480D" w:rsidRPr="009E7B8D">
        <w:rPr>
          <w:rFonts w:ascii="Times New Roman" w:hAnsi="Times New Roman" w:cs="Times New Roman"/>
          <w:sz w:val="28"/>
          <w:szCs w:val="28"/>
        </w:rPr>
        <w:t>01</w:t>
      </w:r>
      <w:r w:rsidRPr="009E7B8D">
        <w:rPr>
          <w:rFonts w:ascii="Times New Roman" w:hAnsi="Times New Roman" w:cs="Times New Roman"/>
          <w:sz w:val="28"/>
          <w:szCs w:val="28"/>
        </w:rPr>
        <w:t>.201</w:t>
      </w:r>
      <w:r w:rsidR="005C480D" w:rsidRPr="009E7B8D">
        <w:rPr>
          <w:rFonts w:ascii="Times New Roman" w:hAnsi="Times New Roman" w:cs="Times New Roman"/>
          <w:sz w:val="28"/>
          <w:szCs w:val="28"/>
        </w:rPr>
        <w:t xml:space="preserve">4 № </w:t>
      </w:r>
      <w:r w:rsidRPr="009E7B8D">
        <w:rPr>
          <w:rFonts w:ascii="Times New Roman" w:hAnsi="Times New Roman" w:cs="Times New Roman"/>
          <w:sz w:val="28"/>
          <w:szCs w:val="28"/>
        </w:rPr>
        <w:t>3</w:t>
      </w:r>
      <w:r w:rsidR="005C480D" w:rsidRPr="009E7B8D">
        <w:rPr>
          <w:rFonts w:ascii="Times New Roman" w:hAnsi="Times New Roman" w:cs="Times New Roman"/>
          <w:sz w:val="28"/>
          <w:szCs w:val="28"/>
        </w:rPr>
        <w:t>9,</w:t>
      </w:r>
      <w:r w:rsidRPr="009E7B8D">
        <w:rPr>
          <w:rFonts w:ascii="Times New Roman" w:hAnsi="Times New Roman" w:cs="Times New Roman"/>
          <w:sz w:val="28"/>
          <w:szCs w:val="28"/>
        </w:rPr>
        <w:t xml:space="preserve"> от</w:t>
      </w:r>
      <w:r w:rsidR="005C480D" w:rsidRPr="009E7B8D">
        <w:rPr>
          <w:rFonts w:ascii="Times New Roman" w:hAnsi="Times New Roman" w:cs="Times New Roman"/>
          <w:sz w:val="28"/>
          <w:szCs w:val="28"/>
        </w:rPr>
        <w:t xml:space="preserve"> 18</w:t>
      </w:r>
      <w:r w:rsidRPr="009E7B8D">
        <w:rPr>
          <w:rFonts w:ascii="Times New Roman" w:hAnsi="Times New Roman" w:cs="Times New Roman"/>
          <w:sz w:val="28"/>
          <w:szCs w:val="28"/>
        </w:rPr>
        <w:t>.</w:t>
      </w:r>
      <w:r w:rsidR="005C480D" w:rsidRPr="009E7B8D">
        <w:rPr>
          <w:rFonts w:ascii="Times New Roman" w:hAnsi="Times New Roman" w:cs="Times New Roman"/>
          <w:sz w:val="28"/>
          <w:szCs w:val="28"/>
        </w:rPr>
        <w:t>03</w:t>
      </w:r>
      <w:r w:rsidRPr="009E7B8D">
        <w:rPr>
          <w:rFonts w:ascii="Times New Roman" w:hAnsi="Times New Roman" w:cs="Times New Roman"/>
          <w:sz w:val="28"/>
          <w:szCs w:val="28"/>
        </w:rPr>
        <w:t>.201</w:t>
      </w:r>
      <w:r w:rsidR="005C480D" w:rsidRPr="009E7B8D">
        <w:rPr>
          <w:rFonts w:ascii="Times New Roman" w:hAnsi="Times New Roman" w:cs="Times New Roman"/>
          <w:sz w:val="28"/>
          <w:szCs w:val="28"/>
        </w:rPr>
        <w:t>5 №</w:t>
      </w:r>
      <w:r w:rsidRPr="009E7B8D">
        <w:rPr>
          <w:rFonts w:ascii="Times New Roman" w:hAnsi="Times New Roman" w:cs="Times New Roman"/>
          <w:sz w:val="28"/>
          <w:szCs w:val="28"/>
        </w:rPr>
        <w:t xml:space="preserve"> 1</w:t>
      </w:r>
      <w:r w:rsidR="005C480D" w:rsidRPr="009E7B8D">
        <w:rPr>
          <w:rFonts w:ascii="Times New Roman" w:hAnsi="Times New Roman" w:cs="Times New Roman"/>
          <w:sz w:val="28"/>
          <w:szCs w:val="28"/>
        </w:rPr>
        <w:t>40</w:t>
      </w:r>
      <w:r w:rsidR="00640DA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40DA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640D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0DAD">
        <w:rPr>
          <w:rFonts w:ascii="Times New Roman" w:hAnsi="Times New Roman" w:cs="Times New Roman"/>
          <w:sz w:val="28"/>
          <w:szCs w:val="28"/>
        </w:rPr>
        <w:t>25.01.2016 № 19</w:t>
      </w:r>
      <w:r w:rsidRPr="009E7B8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47972">
        <w:rPr>
          <w:rFonts w:ascii="Times New Roman" w:hAnsi="Times New Roman" w:cs="Times New Roman"/>
          <w:sz w:val="28"/>
          <w:szCs w:val="28"/>
        </w:rPr>
        <w:t>–</w:t>
      </w:r>
      <w:r w:rsidRPr="009E7B8D">
        <w:rPr>
          <w:rFonts w:ascii="Times New Roman" w:hAnsi="Times New Roman" w:cs="Times New Roman"/>
          <w:sz w:val="28"/>
          <w:szCs w:val="28"/>
        </w:rPr>
        <w:t xml:space="preserve"> </w:t>
      </w:r>
      <w:r w:rsidR="005C480D" w:rsidRPr="009E7B8D">
        <w:rPr>
          <w:rFonts w:ascii="Times New Roman" w:hAnsi="Times New Roman" w:cs="Times New Roman"/>
          <w:sz w:val="28"/>
          <w:szCs w:val="28"/>
        </w:rPr>
        <w:t>п</w:t>
      </w:r>
      <w:r w:rsidRPr="009E7B8D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5C480D" w:rsidRPr="009E7B8D">
        <w:rPr>
          <w:rFonts w:ascii="Times New Roman" w:hAnsi="Times New Roman" w:cs="Times New Roman"/>
          <w:sz w:val="28"/>
          <w:szCs w:val="28"/>
        </w:rPr>
        <w:t xml:space="preserve"> администрации Пышминского округа </w:t>
      </w:r>
      <w:r w:rsidRPr="009E7B8D">
        <w:rPr>
          <w:rFonts w:ascii="Times New Roman" w:hAnsi="Times New Roman" w:cs="Times New Roman"/>
          <w:sz w:val="28"/>
          <w:szCs w:val="28"/>
        </w:rPr>
        <w:t xml:space="preserve">от </w:t>
      </w:r>
      <w:r w:rsidR="005C480D" w:rsidRPr="009E7B8D">
        <w:rPr>
          <w:rFonts w:ascii="Times New Roman" w:hAnsi="Times New Roman" w:cs="Times New Roman"/>
          <w:sz w:val="28"/>
          <w:szCs w:val="28"/>
        </w:rPr>
        <w:t>11</w:t>
      </w:r>
      <w:r w:rsidRPr="009E7B8D">
        <w:rPr>
          <w:rFonts w:ascii="Times New Roman" w:hAnsi="Times New Roman" w:cs="Times New Roman"/>
          <w:sz w:val="28"/>
          <w:szCs w:val="28"/>
        </w:rPr>
        <w:t>.0</w:t>
      </w:r>
      <w:r w:rsidR="005C480D" w:rsidRPr="009E7B8D">
        <w:rPr>
          <w:rFonts w:ascii="Times New Roman" w:hAnsi="Times New Roman" w:cs="Times New Roman"/>
          <w:sz w:val="28"/>
          <w:szCs w:val="28"/>
        </w:rPr>
        <w:t>4</w:t>
      </w:r>
      <w:r w:rsidRPr="009E7B8D">
        <w:rPr>
          <w:rFonts w:ascii="Times New Roman" w:hAnsi="Times New Roman" w:cs="Times New Roman"/>
          <w:sz w:val="28"/>
          <w:szCs w:val="28"/>
        </w:rPr>
        <w:t xml:space="preserve">.2011 </w:t>
      </w:r>
      <w:r w:rsidR="005C480D" w:rsidRPr="009E7B8D">
        <w:rPr>
          <w:rFonts w:ascii="Times New Roman" w:hAnsi="Times New Roman" w:cs="Times New Roman"/>
          <w:sz w:val="28"/>
          <w:szCs w:val="28"/>
        </w:rPr>
        <w:t>№</w:t>
      </w:r>
      <w:r w:rsidRPr="009E7B8D">
        <w:rPr>
          <w:rFonts w:ascii="Times New Roman" w:hAnsi="Times New Roman" w:cs="Times New Roman"/>
          <w:sz w:val="28"/>
          <w:szCs w:val="28"/>
        </w:rPr>
        <w:t xml:space="preserve"> </w:t>
      </w:r>
      <w:r w:rsidR="005C480D" w:rsidRPr="009E7B8D">
        <w:rPr>
          <w:rFonts w:ascii="Times New Roman" w:hAnsi="Times New Roman" w:cs="Times New Roman"/>
          <w:sz w:val="28"/>
          <w:szCs w:val="28"/>
        </w:rPr>
        <w:t>154</w:t>
      </w:r>
      <w:r w:rsidRPr="009E7B8D">
        <w:rPr>
          <w:rFonts w:ascii="Times New Roman" w:hAnsi="Times New Roman" w:cs="Times New Roman"/>
          <w:sz w:val="28"/>
          <w:szCs w:val="28"/>
        </w:rPr>
        <w:t xml:space="preserve">), с 1 января 2019 года, за исключением </w:t>
      </w:r>
      <w:hyperlink r:id="rId12" w:history="1">
        <w:r w:rsidRPr="009E7B8D">
          <w:rPr>
            <w:rFonts w:ascii="Times New Roman" w:hAnsi="Times New Roman" w:cs="Times New Roman"/>
            <w:sz w:val="28"/>
            <w:szCs w:val="28"/>
          </w:rPr>
          <w:t>подпункта 2 пункта 1</w:t>
        </w:r>
      </w:hyperlink>
      <w:r w:rsidRPr="009E7B8D">
        <w:rPr>
          <w:rFonts w:ascii="Times New Roman" w:hAnsi="Times New Roman" w:cs="Times New Roman"/>
          <w:sz w:val="28"/>
          <w:szCs w:val="28"/>
        </w:rPr>
        <w:t xml:space="preserve"> </w:t>
      </w:r>
      <w:r w:rsidR="005C480D" w:rsidRPr="009E7B8D">
        <w:rPr>
          <w:rFonts w:ascii="Times New Roman" w:hAnsi="Times New Roman" w:cs="Times New Roman"/>
          <w:sz w:val="28"/>
          <w:szCs w:val="28"/>
        </w:rPr>
        <w:t>постановления  администрации Пышминского округа от 11.04.2011 № 154</w:t>
      </w:r>
      <w:r w:rsidRPr="009E7B8D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9E7B8D">
          <w:rPr>
            <w:rFonts w:ascii="Times New Roman" w:hAnsi="Times New Roman" w:cs="Times New Roman"/>
            <w:sz w:val="28"/>
            <w:szCs w:val="28"/>
          </w:rPr>
          <w:t>пунктов 1</w:t>
        </w:r>
      </w:hyperlink>
      <w:r w:rsidRPr="009E7B8D">
        <w:rPr>
          <w:rFonts w:ascii="Times New Roman" w:hAnsi="Times New Roman" w:cs="Times New Roman"/>
          <w:sz w:val="28"/>
          <w:szCs w:val="28"/>
        </w:rPr>
        <w:t xml:space="preserve"> - </w:t>
      </w:r>
      <w:hyperlink r:id="rId14" w:history="1">
        <w:r w:rsidRPr="009E7B8D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9E7B8D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субсидий из </w:t>
      </w:r>
      <w:r w:rsidR="00B41362" w:rsidRPr="009E7B8D">
        <w:rPr>
          <w:rFonts w:ascii="Times New Roman" w:hAnsi="Times New Roman" w:cs="Times New Roman"/>
          <w:sz w:val="28"/>
          <w:szCs w:val="28"/>
        </w:rPr>
        <w:t>местного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B41362" w:rsidRPr="009E7B8D">
        <w:rPr>
          <w:rFonts w:ascii="Times New Roman" w:hAnsi="Times New Roman" w:cs="Times New Roman"/>
          <w:sz w:val="28"/>
          <w:szCs w:val="28"/>
        </w:rPr>
        <w:t>муниципальным</w:t>
      </w:r>
      <w:r w:rsidRPr="009E7B8D">
        <w:rPr>
          <w:rFonts w:ascii="Times New Roman" w:hAnsi="Times New Roman" w:cs="Times New Roman"/>
          <w:sz w:val="28"/>
          <w:szCs w:val="28"/>
        </w:rPr>
        <w:t xml:space="preserve"> бюджетным и автономным учреждениям </w:t>
      </w:r>
      <w:r w:rsidR="00B41362" w:rsidRPr="009E7B8D">
        <w:rPr>
          <w:rFonts w:ascii="Times New Roman" w:hAnsi="Times New Roman" w:cs="Times New Roman"/>
          <w:sz w:val="28"/>
          <w:szCs w:val="28"/>
        </w:rPr>
        <w:t xml:space="preserve">Пышминского городского округа </w:t>
      </w:r>
      <w:r w:rsidRPr="009E7B8D">
        <w:rPr>
          <w:rFonts w:ascii="Times New Roman" w:hAnsi="Times New Roman" w:cs="Times New Roman"/>
          <w:sz w:val="28"/>
          <w:szCs w:val="28"/>
        </w:rPr>
        <w:t xml:space="preserve">на финансовое обеспечение выполнения ими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задания, возврата остатков таких субсидий в </w:t>
      </w:r>
      <w:r w:rsidR="00B41362" w:rsidRPr="009E7B8D">
        <w:rPr>
          <w:rFonts w:ascii="Times New Roman" w:hAnsi="Times New Roman" w:cs="Times New Roman"/>
          <w:sz w:val="28"/>
          <w:szCs w:val="28"/>
        </w:rPr>
        <w:t>местный</w:t>
      </w:r>
      <w:r w:rsidRPr="009E7B8D">
        <w:rPr>
          <w:rFonts w:ascii="Times New Roman" w:hAnsi="Times New Roman" w:cs="Times New Roman"/>
          <w:sz w:val="28"/>
          <w:szCs w:val="28"/>
        </w:rPr>
        <w:t xml:space="preserve"> бюджет, утвержденного</w:t>
      </w:r>
      <w:proofErr w:type="gramEnd"/>
      <w:r w:rsidRPr="009E7B8D">
        <w:rPr>
          <w:rFonts w:ascii="Times New Roman" w:hAnsi="Times New Roman" w:cs="Times New Roman"/>
          <w:sz w:val="28"/>
          <w:szCs w:val="28"/>
        </w:rPr>
        <w:t xml:space="preserve"> </w:t>
      </w:r>
      <w:r w:rsidR="00B41362" w:rsidRPr="009E7B8D">
        <w:rPr>
          <w:rFonts w:ascii="Times New Roman" w:hAnsi="Times New Roman" w:cs="Times New Roman"/>
          <w:sz w:val="28"/>
          <w:szCs w:val="28"/>
        </w:rPr>
        <w:t>п</w:t>
      </w:r>
      <w:r w:rsidRPr="009E7B8D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B41362" w:rsidRPr="009E7B8D">
        <w:rPr>
          <w:rFonts w:ascii="Times New Roman" w:hAnsi="Times New Roman" w:cs="Times New Roman"/>
          <w:sz w:val="28"/>
          <w:szCs w:val="28"/>
        </w:rPr>
        <w:t xml:space="preserve">администрации Пышминского городского округа </w:t>
      </w:r>
      <w:r w:rsidRPr="009E7B8D">
        <w:rPr>
          <w:rFonts w:ascii="Times New Roman" w:hAnsi="Times New Roman" w:cs="Times New Roman"/>
          <w:sz w:val="28"/>
          <w:szCs w:val="28"/>
        </w:rPr>
        <w:t xml:space="preserve">от </w:t>
      </w:r>
      <w:r w:rsidR="00B41362" w:rsidRPr="009E7B8D">
        <w:rPr>
          <w:rFonts w:ascii="Times New Roman" w:hAnsi="Times New Roman" w:cs="Times New Roman"/>
          <w:sz w:val="28"/>
          <w:szCs w:val="28"/>
        </w:rPr>
        <w:t>11</w:t>
      </w:r>
      <w:r w:rsidRPr="009E7B8D">
        <w:rPr>
          <w:rFonts w:ascii="Times New Roman" w:hAnsi="Times New Roman" w:cs="Times New Roman"/>
          <w:sz w:val="28"/>
          <w:szCs w:val="28"/>
        </w:rPr>
        <w:t>.0</w:t>
      </w:r>
      <w:r w:rsidR="00B41362" w:rsidRPr="009E7B8D">
        <w:rPr>
          <w:rFonts w:ascii="Times New Roman" w:hAnsi="Times New Roman" w:cs="Times New Roman"/>
          <w:sz w:val="28"/>
          <w:szCs w:val="28"/>
        </w:rPr>
        <w:t>4</w:t>
      </w:r>
      <w:r w:rsidRPr="009E7B8D">
        <w:rPr>
          <w:rFonts w:ascii="Times New Roman" w:hAnsi="Times New Roman" w:cs="Times New Roman"/>
          <w:sz w:val="28"/>
          <w:szCs w:val="28"/>
        </w:rPr>
        <w:t xml:space="preserve">.2011 </w:t>
      </w:r>
      <w:r w:rsidR="00B41362" w:rsidRPr="009E7B8D">
        <w:rPr>
          <w:rFonts w:ascii="Times New Roman" w:hAnsi="Times New Roman" w:cs="Times New Roman"/>
          <w:sz w:val="28"/>
          <w:szCs w:val="28"/>
        </w:rPr>
        <w:t>№</w:t>
      </w:r>
      <w:r w:rsidRPr="009E7B8D">
        <w:rPr>
          <w:rFonts w:ascii="Times New Roman" w:hAnsi="Times New Roman" w:cs="Times New Roman"/>
          <w:sz w:val="28"/>
          <w:szCs w:val="28"/>
        </w:rPr>
        <w:t xml:space="preserve"> </w:t>
      </w:r>
      <w:r w:rsidR="00B41362" w:rsidRPr="009E7B8D">
        <w:rPr>
          <w:rFonts w:ascii="Times New Roman" w:hAnsi="Times New Roman" w:cs="Times New Roman"/>
          <w:sz w:val="28"/>
          <w:szCs w:val="28"/>
        </w:rPr>
        <w:t>154</w:t>
      </w:r>
      <w:r w:rsidRPr="009E7B8D">
        <w:rPr>
          <w:rFonts w:ascii="Times New Roman" w:hAnsi="Times New Roman" w:cs="Times New Roman"/>
          <w:sz w:val="28"/>
          <w:szCs w:val="28"/>
        </w:rPr>
        <w:t xml:space="preserve">, и примерной формы </w:t>
      </w:r>
      <w:hyperlink r:id="rId15" w:history="1">
        <w:r w:rsidRPr="009E7B8D">
          <w:rPr>
            <w:rFonts w:ascii="Times New Roman" w:hAnsi="Times New Roman" w:cs="Times New Roman"/>
            <w:sz w:val="28"/>
            <w:szCs w:val="28"/>
          </w:rPr>
          <w:t>соглашения</w:t>
        </w:r>
      </w:hyperlink>
      <w:r w:rsidRPr="009E7B8D">
        <w:rPr>
          <w:rFonts w:ascii="Times New Roman" w:hAnsi="Times New Roman" w:cs="Times New Roman"/>
          <w:sz w:val="28"/>
          <w:szCs w:val="28"/>
        </w:rPr>
        <w:t xml:space="preserve"> о порядке и условиях предоставления субсидии на финансовое обеспечение выполнения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задания, утвержденной</w:t>
      </w:r>
      <w:r w:rsidR="00B41362" w:rsidRPr="009E7B8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Пышминского городского округа от 11.04.2011 № 154</w:t>
      </w:r>
      <w:r w:rsidRPr="009E7B8D">
        <w:rPr>
          <w:rFonts w:ascii="Times New Roman" w:hAnsi="Times New Roman" w:cs="Times New Roman"/>
          <w:sz w:val="28"/>
          <w:szCs w:val="28"/>
        </w:rPr>
        <w:t>, утрачивающих силу с 1 января 2018 года.</w:t>
      </w:r>
    </w:p>
    <w:p w:rsidR="001D26C9" w:rsidRPr="009E7B8D" w:rsidRDefault="001D26C9" w:rsidP="00B413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 xml:space="preserve">4. Настоящее </w:t>
      </w:r>
      <w:r w:rsidR="00AD3982" w:rsidRPr="009E7B8D">
        <w:rPr>
          <w:rFonts w:ascii="Times New Roman" w:hAnsi="Times New Roman" w:cs="Times New Roman"/>
          <w:sz w:val="28"/>
          <w:szCs w:val="28"/>
        </w:rPr>
        <w:t>п</w:t>
      </w:r>
      <w:r w:rsidRPr="009E7B8D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со дня его официального опубликования и распространяет свое действие на отношения, связанные с формированием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задания в отношении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муниципальных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B41362" w:rsidRPr="009E7B8D">
        <w:rPr>
          <w:rFonts w:ascii="Times New Roman" w:hAnsi="Times New Roman" w:cs="Times New Roman"/>
          <w:sz w:val="28"/>
          <w:szCs w:val="28"/>
        </w:rPr>
        <w:t xml:space="preserve">Пышминского городского округа </w:t>
      </w:r>
      <w:r w:rsidRPr="009E7B8D">
        <w:rPr>
          <w:rFonts w:ascii="Times New Roman" w:hAnsi="Times New Roman" w:cs="Times New Roman"/>
          <w:sz w:val="28"/>
          <w:szCs w:val="28"/>
        </w:rPr>
        <w:t>на 2018 год и последующие годы.</w:t>
      </w:r>
    </w:p>
    <w:p w:rsidR="001D26C9" w:rsidRPr="009E7B8D" w:rsidRDefault="001D26C9" w:rsidP="00B413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2"/>
      <w:bookmarkEnd w:id="0"/>
      <w:r w:rsidRPr="009E7B8D">
        <w:rPr>
          <w:rFonts w:ascii="Times New Roman" w:hAnsi="Times New Roman" w:cs="Times New Roman"/>
          <w:sz w:val="28"/>
          <w:szCs w:val="28"/>
        </w:rPr>
        <w:t xml:space="preserve">5. </w:t>
      </w:r>
      <w:hyperlink w:anchor="P83" w:history="1">
        <w:proofErr w:type="gramStart"/>
        <w:r w:rsidRPr="009E7B8D">
          <w:rPr>
            <w:rFonts w:ascii="Times New Roman" w:hAnsi="Times New Roman" w:cs="Times New Roman"/>
            <w:sz w:val="28"/>
            <w:szCs w:val="28"/>
          </w:rPr>
          <w:t>Пункт 12</w:t>
        </w:r>
      </w:hyperlink>
      <w:r w:rsidRPr="009E7B8D">
        <w:rPr>
          <w:rFonts w:ascii="Times New Roman" w:hAnsi="Times New Roman" w:cs="Times New Roman"/>
          <w:sz w:val="28"/>
          <w:szCs w:val="28"/>
        </w:rPr>
        <w:t xml:space="preserve"> Порядка в части нормативных затрат на содержание не используемого для выполнения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задания имущества, </w:t>
      </w:r>
      <w:hyperlink w:anchor="P87" w:history="1">
        <w:r w:rsidRPr="009E7B8D">
          <w:rPr>
            <w:rFonts w:ascii="Times New Roman" w:hAnsi="Times New Roman" w:cs="Times New Roman"/>
            <w:sz w:val="28"/>
            <w:szCs w:val="28"/>
          </w:rPr>
          <w:t>абзацы второй</w:t>
        </w:r>
      </w:hyperlink>
      <w:r w:rsidRPr="009E7B8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6" w:history="1">
        <w:r w:rsidRPr="009E7B8D">
          <w:rPr>
            <w:rFonts w:ascii="Times New Roman" w:hAnsi="Times New Roman" w:cs="Times New Roman"/>
            <w:sz w:val="28"/>
            <w:szCs w:val="28"/>
          </w:rPr>
          <w:t>девятый пункта 13</w:t>
        </w:r>
      </w:hyperlink>
      <w:r w:rsidRPr="009E7B8D">
        <w:rPr>
          <w:rFonts w:ascii="Times New Roman" w:hAnsi="Times New Roman" w:cs="Times New Roman"/>
          <w:sz w:val="28"/>
          <w:szCs w:val="28"/>
        </w:rPr>
        <w:t xml:space="preserve"> Порядка в части нормативных затрат на содержание не используемого для выполнения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задания имущества и </w:t>
      </w:r>
      <w:hyperlink w:anchor="P159" w:history="1">
        <w:r w:rsidRPr="009E7B8D">
          <w:rPr>
            <w:rFonts w:ascii="Times New Roman" w:hAnsi="Times New Roman" w:cs="Times New Roman"/>
            <w:sz w:val="28"/>
            <w:szCs w:val="28"/>
          </w:rPr>
          <w:t>пункт 30</w:t>
        </w:r>
      </w:hyperlink>
      <w:r w:rsidRPr="009E7B8D">
        <w:rPr>
          <w:rFonts w:ascii="Times New Roman" w:hAnsi="Times New Roman" w:cs="Times New Roman"/>
          <w:sz w:val="28"/>
          <w:szCs w:val="28"/>
        </w:rPr>
        <w:t xml:space="preserve"> Порядка не применяются при расчете объема финансового обеспечения выполнения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задания начиная с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задания на 2019 год и последующие годы.</w:t>
      </w:r>
      <w:proofErr w:type="gramEnd"/>
    </w:p>
    <w:p w:rsidR="001D26C9" w:rsidRPr="009E7B8D" w:rsidRDefault="001D26C9" w:rsidP="00B413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 xml:space="preserve">6. Настоящее </w:t>
      </w:r>
      <w:r w:rsidR="00B41362" w:rsidRPr="009E7B8D">
        <w:rPr>
          <w:rFonts w:ascii="Times New Roman" w:hAnsi="Times New Roman" w:cs="Times New Roman"/>
          <w:sz w:val="28"/>
          <w:szCs w:val="28"/>
        </w:rPr>
        <w:t>п</w:t>
      </w:r>
      <w:r w:rsidRPr="009E7B8D">
        <w:rPr>
          <w:rFonts w:ascii="Times New Roman" w:hAnsi="Times New Roman" w:cs="Times New Roman"/>
          <w:sz w:val="28"/>
          <w:szCs w:val="28"/>
        </w:rPr>
        <w:t xml:space="preserve">остановление опубликовать в </w:t>
      </w:r>
      <w:r w:rsidR="00B41362" w:rsidRPr="009E7B8D">
        <w:rPr>
          <w:rFonts w:ascii="Times New Roman" w:hAnsi="Times New Roman" w:cs="Times New Roman"/>
          <w:sz w:val="28"/>
          <w:szCs w:val="28"/>
        </w:rPr>
        <w:t>газете «</w:t>
      </w:r>
      <w:proofErr w:type="spellStart"/>
      <w:r w:rsidR="00B41362" w:rsidRPr="009E7B8D">
        <w:rPr>
          <w:rFonts w:ascii="Times New Roman" w:hAnsi="Times New Roman" w:cs="Times New Roman"/>
          <w:sz w:val="28"/>
          <w:szCs w:val="28"/>
        </w:rPr>
        <w:t>Пышминские</w:t>
      </w:r>
      <w:proofErr w:type="spellEnd"/>
      <w:r w:rsidR="00B41362" w:rsidRPr="009E7B8D">
        <w:rPr>
          <w:rFonts w:ascii="Times New Roman" w:hAnsi="Times New Roman" w:cs="Times New Roman"/>
          <w:sz w:val="28"/>
          <w:szCs w:val="28"/>
        </w:rPr>
        <w:t xml:space="preserve"> вести»</w:t>
      </w:r>
      <w:r w:rsidR="00347972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Пышминского городского округа.</w:t>
      </w:r>
    </w:p>
    <w:p w:rsidR="001D26C9" w:rsidRPr="009E7B8D" w:rsidRDefault="001D26C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523F4" w:rsidRPr="009E7B8D" w:rsidRDefault="00A523F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523F4" w:rsidRPr="009E7B8D" w:rsidRDefault="00A523F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D26C9" w:rsidRPr="009E7B8D" w:rsidRDefault="00A523F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 xml:space="preserve">Глава Пышминского городского округа                          </w:t>
      </w:r>
      <w:r w:rsidR="00347972">
        <w:rPr>
          <w:rFonts w:ascii="Times New Roman" w:hAnsi="Times New Roman" w:cs="Times New Roman"/>
          <w:sz w:val="28"/>
          <w:szCs w:val="28"/>
        </w:rPr>
        <w:t xml:space="preserve">   </w:t>
      </w:r>
      <w:r w:rsidRPr="009E7B8D">
        <w:rPr>
          <w:rFonts w:ascii="Times New Roman" w:hAnsi="Times New Roman" w:cs="Times New Roman"/>
          <w:sz w:val="28"/>
          <w:szCs w:val="28"/>
        </w:rPr>
        <w:t xml:space="preserve">            В.В. Соколов</w:t>
      </w:r>
    </w:p>
    <w:p w:rsidR="001D26C9" w:rsidRPr="009E7B8D" w:rsidRDefault="001D26C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D26C9" w:rsidRPr="009E7B8D" w:rsidRDefault="001D26C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D26C9" w:rsidRPr="009E7B8D" w:rsidRDefault="001D26C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D26C9" w:rsidRPr="009E7B8D" w:rsidRDefault="001D26C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C00AA" w:rsidRDefault="005C00A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C00AA" w:rsidRDefault="005C00A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C00AA" w:rsidRDefault="005C00A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C00AA" w:rsidRDefault="005C00A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C00AA" w:rsidRDefault="005C00A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C00AA" w:rsidRDefault="005C00A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C00AA" w:rsidRDefault="005C00A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C00AA" w:rsidRDefault="005C00A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C00AA" w:rsidRDefault="005C00A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26C9" w:rsidRPr="009E7B8D" w:rsidRDefault="00A523F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>п</w:t>
      </w:r>
      <w:r w:rsidR="001D26C9" w:rsidRPr="009E7B8D">
        <w:rPr>
          <w:rFonts w:ascii="Times New Roman" w:hAnsi="Times New Roman" w:cs="Times New Roman"/>
          <w:sz w:val="28"/>
          <w:szCs w:val="28"/>
        </w:rPr>
        <w:t>риложение</w:t>
      </w:r>
    </w:p>
    <w:p w:rsidR="001D26C9" w:rsidRPr="009E7B8D" w:rsidRDefault="001D26C9" w:rsidP="00A523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 xml:space="preserve">к </w:t>
      </w:r>
      <w:r w:rsidR="00A523F4" w:rsidRPr="009E7B8D">
        <w:rPr>
          <w:rFonts w:ascii="Times New Roman" w:hAnsi="Times New Roman" w:cs="Times New Roman"/>
          <w:sz w:val="28"/>
          <w:szCs w:val="28"/>
        </w:rPr>
        <w:t>п</w:t>
      </w:r>
      <w:r w:rsidRPr="009E7B8D">
        <w:rPr>
          <w:rFonts w:ascii="Times New Roman" w:hAnsi="Times New Roman" w:cs="Times New Roman"/>
          <w:sz w:val="28"/>
          <w:szCs w:val="28"/>
        </w:rPr>
        <w:t xml:space="preserve">остановлению </w:t>
      </w:r>
      <w:r w:rsidR="00A523F4" w:rsidRPr="009E7B8D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523F4" w:rsidRPr="009E7B8D" w:rsidRDefault="00A523F4" w:rsidP="00A523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</w:p>
    <w:p w:rsidR="001D26C9" w:rsidRPr="009E7B8D" w:rsidRDefault="005C00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D26C9" w:rsidRPr="009E7B8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28</w:t>
      </w:r>
      <w:r w:rsidR="00A523F4" w:rsidRPr="009E7B8D">
        <w:rPr>
          <w:rFonts w:ascii="Times New Roman" w:hAnsi="Times New Roman" w:cs="Times New Roman"/>
          <w:sz w:val="28"/>
          <w:szCs w:val="28"/>
        </w:rPr>
        <w:t xml:space="preserve">  </w:t>
      </w:r>
      <w:r w:rsidR="001D26C9" w:rsidRPr="009E7B8D">
        <w:rPr>
          <w:rFonts w:ascii="Times New Roman" w:hAnsi="Times New Roman" w:cs="Times New Roman"/>
          <w:sz w:val="28"/>
          <w:szCs w:val="28"/>
        </w:rPr>
        <w:t xml:space="preserve"> декабря 2017 г. </w:t>
      </w:r>
      <w:r w:rsidR="00A523F4" w:rsidRPr="009E7B8D">
        <w:rPr>
          <w:rFonts w:ascii="Times New Roman" w:hAnsi="Times New Roman" w:cs="Times New Roman"/>
          <w:sz w:val="28"/>
          <w:szCs w:val="28"/>
        </w:rPr>
        <w:t xml:space="preserve"> №</w:t>
      </w:r>
      <w:r w:rsidR="001D26C9" w:rsidRPr="009E7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772</w:t>
      </w:r>
    </w:p>
    <w:p w:rsidR="001D26C9" w:rsidRPr="009E7B8D" w:rsidRDefault="001D26C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523F4" w:rsidRPr="009E7B8D" w:rsidRDefault="00A523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</w:p>
    <w:p w:rsidR="00157B4C" w:rsidRPr="009E7B8D" w:rsidRDefault="00157B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57B4C" w:rsidRPr="009E7B8D" w:rsidRDefault="00157B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>Порядок формирования муниципального задания в отношении муниципальных учреждений Пышминского городского округа и финансового обеспечения выполнения муниципального задания</w:t>
      </w:r>
    </w:p>
    <w:p w:rsidR="001D26C9" w:rsidRPr="009E7B8D" w:rsidRDefault="001D26C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D26C9" w:rsidRPr="009E7B8D" w:rsidRDefault="001D26C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:rsidR="001D26C9" w:rsidRPr="009E7B8D" w:rsidRDefault="001D26C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D26C9" w:rsidRPr="009E7B8D" w:rsidRDefault="001D26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E7B8D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процедуру формирования и финансового обеспечения выполнения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муниципальных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 (выполнение работ) (далее - </w:t>
      </w:r>
      <w:r w:rsidR="00157B4C" w:rsidRPr="009E7B8D">
        <w:rPr>
          <w:rFonts w:ascii="Times New Roman" w:hAnsi="Times New Roman" w:cs="Times New Roman"/>
          <w:sz w:val="28"/>
          <w:szCs w:val="28"/>
        </w:rPr>
        <w:t>муниципальное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задание) </w:t>
      </w:r>
      <w:r w:rsidR="00157B4C" w:rsidRPr="009E7B8D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9E7B8D">
        <w:rPr>
          <w:rFonts w:ascii="Times New Roman" w:hAnsi="Times New Roman" w:cs="Times New Roman"/>
          <w:sz w:val="28"/>
          <w:szCs w:val="28"/>
        </w:rPr>
        <w:t xml:space="preserve"> бюджетными учреждениями</w:t>
      </w:r>
      <w:r w:rsidR="00157B4C" w:rsidRPr="009E7B8D">
        <w:rPr>
          <w:rFonts w:ascii="Times New Roman" w:hAnsi="Times New Roman" w:cs="Times New Roman"/>
          <w:sz w:val="28"/>
          <w:szCs w:val="28"/>
        </w:rPr>
        <w:t xml:space="preserve"> Пышминского городского округа</w:t>
      </w:r>
      <w:r w:rsidRPr="009E7B8D">
        <w:rPr>
          <w:rFonts w:ascii="Times New Roman" w:hAnsi="Times New Roman" w:cs="Times New Roman"/>
          <w:sz w:val="28"/>
          <w:szCs w:val="28"/>
        </w:rPr>
        <w:t xml:space="preserve"> (далее - бюджетные учреждения) и </w:t>
      </w:r>
      <w:r w:rsidR="00157B4C" w:rsidRPr="009E7B8D">
        <w:rPr>
          <w:rFonts w:ascii="Times New Roman" w:hAnsi="Times New Roman" w:cs="Times New Roman"/>
          <w:sz w:val="28"/>
          <w:szCs w:val="28"/>
        </w:rPr>
        <w:t>муниципальными</w:t>
      </w:r>
      <w:r w:rsidRPr="009E7B8D">
        <w:rPr>
          <w:rFonts w:ascii="Times New Roman" w:hAnsi="Times New Roman" w:cs="Times New Roman"/>
          <w:sz w:val="28"/>
          <w:szCs w:val="28"/>
        </w:rPr>
        <w:t xml:space="preserve"> автономными учреждениями</w:t>
      </w:r>
      <w:r w:rsidR="00157B4C" w:rsidRPr="009E7B8D">
        <w:rPr>
          <w:rFonts w:ascii="Times New Roman" w:hAnsi="Times New Roman" w:cs="Times New Roman"/>
          <w:sz w:val="28"/>
          <w:szCs w:val="28"/>
        </w:rPr>
        <w:t xml:space="preserve"> Пышминского городского округа</w:t>
      </w:r>
      <w:r w:rsidRPr="009E7B8D">
        <w:rPr>
          <w:rFonts w:ascii="Times New Roman" w:hAnsi="Times New Roman" w:cs="Times New Roman"/>
          <w:sz w:val="28"/>
          <w:szCs w:val="28"/>
        </w:rPr>
        <w:t xml:space="preserve"> (далее - автономные учреждения), а также </w:t>
      </w:r>
      <w:r w:rsidR="00157B4C" w:rsidRPr="009E7B8D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9E7B8D">
        <w:rPr>
          <w:rFonts w:ascii="Times New Roman" w:hAnsi="Times New Roman" w:cs="Times New Roman"/>
          <w:sz w:val="28"/>
          <w:szCs w:val="28"/>
        </w:rPr>
        <w:t>казенными учреждениями</w:t>
      </w:r>
      <w:r w:rsidR="00157B4C" w:rsidRPr="009E7B8D">
        <w:rPr>
          <w:rFonts w:ascii="Times New Roman" w:hAnsi="Times New Roman" w:cs="Times New Roman"/>
          <w:sz w:val="28"/>
          <w:szCs w:val="28"/>
        </w:rPr>
        <w:t xml:space="preserve"> Пышминского городского округа</w:t>
      </w:r>
      <w:r w:rsidRPr="009E7B8D">
        <w:rPr>
          <w:rFonts w:ascii="Times New Roman" w:hAnsi="Times New Roman" w:cs="Times New Roman"/>
          <w:sz w:val="28"/>
          <w:szCs w:val="28"/>
        </w:rPr>
        <w:t>, определенными в соответствии с решениями</w:t>
      </w:r>
      <w:r w:rsidR="00157B4C" w:rsidRPr="009E7B8D">
        <w:rPr>
          <w:rFonts w:ascii="Times New Roman" w:hAnsi="Times New Roman" w:cs="Times New Roman"/>
          <w:sz w:val="28"/>
          <w:szCs w:val="28"/>
        </w:rPr>
        <w:t xml:space="preserve"> </w:t>
      </w:r>
      <w:r w:rsidRPr="009E7B8D">
        <w:rPr>
          <w:rFonts w:ascii="Times New Roman" w:hAnsi="Times New Roman" w:cs="Times New Roman"/>
          <w:sz w:val="28"/>
          <w:szCs w:val="28"/>
        </w:rPr>
        <w:t xml:space="preserve"> органов</w:t>
      </w:r>
      <w:r w:rsidR="00157B4C" w:rsidRPr="009E7B8D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9E7B8D">
        <w:rPr>
          <w:rFonts w:ascii="Times New Roman" w:hAnsi="Times New Roman" w:cs="Times New Roman"/>
          <w:sz w:val="28"/>
          <w:szCs w:val="28"/>
        </w:rPr>
        <w:t>, осуществляющих бюджетные полномочия главного распорядителя</w:t>
      </w:r>
      <w:proofErr w:type="gramEnd"/>
      <w:r w:rsidRPr="009E7B8D">
        <w:rPr>
          <w:rFonts w:ascii="Times New Roman" w:hAnsi="Times New Roman" w:cs="Times New Roman"/>
          <w:sz w:val="28"/>
          <w:szCs w:val="28"/>
        </w:rPr>
        <w:t xml:space="preserve"> бюджетных средств, в ведении которых находятся </w:t>
      </w:r>
      <w:r w:rsidR="00157B4C" w:rsidRPr="009E7B8D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9E7B8D">
        <w:rPr>
          <w:rFonts w:ascii="Times New Roman" w:hAnsi="Times New Roman" w:cs="Times New Roman"/>
          <w:sz w:val="28"/>
          <w:szCs w:val="28"/>
        </w:rPr>
        <w:t>казенные учреждения</w:t>
      </w:r>
      <w:r w:rsidR="00157B4C" w:rsidRPr="009E7B8D">
        <w:rPr>
          <w:rFonts w:ascii="Times New Roman" w:hAnsi="Times New Roman" w:cs="Times New Roman"/>
          <w:sz w:val="28"/>
          <w:szCs w:val="28"/>
        </w:rPr>
        <w:t xml:space="preserve"> Пышминского городского округа</w:t>
      </w:r>
      <w:r w:rsidRPr="009E7B8D">
        <w:rPr>
          <w:rFonts w:ascii="Times New Roman" w:hAnsi="Times New Roman" w:cs="Times New Roman"/>
          <w:sz w:val="28"/>
          <w:szCs w:val="28"/>
        </w:rPr>
        <w:t xml:space="preserve"> (далее - казенные учреждения).</w:t>
      </w:r>
    </w:p>
    <w:p w:rsidR="001D26C9" w:rsidRPr="009E7B8D" w:rsidRDefault="001D26C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D26C9" w:rsidRPr="009E7B8D" w:rsidRDefault="001D26C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 xml:space="preserve">Глава 2. ФОРМИРОВАНИЕ (ИЗМЕНЕНИЕ)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ЗАДАНИЯ</w:t>
      </w:r>
    </w:p>
    <w:p w:rsidR="001D26C9" w:rsidRPr="009E7B8D" w:rsidRDefault="001D26C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D26C9" w:rsidRPr="009E7B8D" w:rsidRDefault="001D26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157B4C" w:rsidRPr="009E7B8D">
        <w:rPr>
          <w:rFonts w:ascii="Times New Roman" w:hAnsi="Times New Roman" w:cs="Times New Roman"/>
          <w:sz w:val="28"/>
          <w:szCs w:val="28"/>
        </w:rPr>
        <w:t>Муниципальное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задание формируется в соответствии с основными видами деятельности, предусмотренными учредительным документом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157B4C" w:rsidRPr="009E7B8D">
        <w:rPr>
          <w:rFonts w:ascii="Times New Roman" w:hAnsi="Times New Roman" w:cs="Times New Roman"/>
          <w:sz w:val="28"/>
          <w:szCs w:val="28"/>
        </w:rPr>
        <w:t xml:space="preserve">Пышминского городского округа </w:t>
      </w:r>
      <w:r w:rsidRPr="009E7B8D">
        <w:rPr>
          <w:rFonts w:ascii="Times New Roman" w:hAnsi="Times New Roman" w:cs="Times New Roman"/>
          <w:sz w:val="28"/>
          <w:szCs w:val="28"/>
        </w:rPr>
        <w:t xml:space="preserve">(далее - учреждение), с учетом потребности в соответствующих услугах и работах, оцениваемой на основании прогнозируемой динамики количества потребителей услуг и работ, уровня удовлетворенности существующими объемом и качеством услуг и результатов работ и возможностей учреждения по оказанию услуг и выполнению работ, показателей выполнения учреждением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9E7B8D">
        <w:rPr>
          <w:rFonts w:ascii="Times New Roman" w:hAnsi="Times New Roman" w:cs="Times New Roman"/>
          <w:sz w:val="28"/>
          <w:szCs w:val="28"/>
        </w:rPr>
        <w:t xml:space="preserve"> задания в отчетном году, а также предложений учреждения.</w:t>
      </w:r>
    </w:p>
    <w:p w:rsidR="001D26C9" w:rsidRPr="009E7B8D" w:rsidRDefault="001D26C9" w:rsidP="00157B4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7B8D">
        <w:rPr>
          <w:rFonts w:ascii="Times New Roman" w:hAnsi="Times New Roman" w:cs="Times New Roman"/>
          <w:sz w:val="28"/>
          <w:szCs w:val="28"/>
        </w:rPr>
        <w:lastRenderedPageBreak/>
        <w:t xml:space="preserve">Оценка потребности в соответствующих услугах и работах ежегодно осуществляется органами </w:t>
      </w:r>
      <w:r w:rsidR="00893250" w:rsidRPr="009E7B8D">
        <w:rPr>
          <w:rFonts w:ascii="Times New Roman" w:hAnsi="Times New Roman" w:cs="Times New Roman"/>
          <w:sz w:val="28"/>
          <w:szCs w:val="28"/>
        </w:rPr>
        <w:t>местного самоуправления Пышминского городского округа</w:t>
      </w:r>
      <w:r w:rsidRPr="009E7B8D">
        <w:rPr>
          <w:rFonts w:ascii="Times New Roman" w:hAnsi="Times New Roman" w:cs="Times New Roman"/>
          <w:sz w:val="28"/>
          <w:szCs w:val="28"/>
        </w:rPr>
        <w:t xml:space="preserve">, осуществляющими бюджетные полномочия главного распорядителя бюджетных средств, в ведении которых находятся казенные учреждения, в отношении которых принято решение о формировании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задания (далее - ГРБС), и органами</w:t>
      </w:r>
      <w:r w:rsidR="00893250" w:rsidRPr="009E7B8D">
        <w:rPr>
          <w:rFonts w:ascii="Times New Roman" w:hAnsi="Times New Roman" w:cs="Times New Roman"/>
          <w:sz w:val="28"/>
          <w:szCs w:val="28"/>
        </w:rPr>
        <w:t xml:space="preserve"> местного самоуправления Пышминского городского округа</w:t>
      </w:r>
      <w:r w:rsidRPr="009E7B8D">
        <w:rPr>
          <w:rFonts w:ascii="Times New Roman" w:hAnsi="Times New Roman" w:cs="Times New Roman"/>
          <w:sz w:val="28"/>
          <w:szCs w:val="28"/>
        </w:rPr>
        <w:t xml:space="preserve">, осуществляющими функции и полномочия учредителя бюджетных учреждений или автономных учреждений (далее </w:t>
      </w:r>
      <w:r w:rsidR="00893250" w:rsidRPr="009E7B8D">
        <w:rPr>
          <w:rFonts w:ascii="Times New Roman" w:hAnsi="Times New Roman" w:cs="Times New Roman"/>
          <w:sz w:val="28"/>
          <w:szCs w:val="28"/>
        </w:rPr>
        <w:t>–</w:t>
      </w:r>
      <w:r w:rsidRPr="009E7B8D">
        <w:rPr>
          <w:rFonts w:ascii="Times New Roman" w:hAnsi="Times New Roman" w:cs="Times New Roman"/>
          <w:sz w:val="28"/>
          <w:szCs w:val="28"/>
        </w:rPr>
        <w:t xml:space="preserve"> </w:t>
      </w:r>
      <w:r w:rsidR="00893250" w:rsidRPr="009E7B8D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9E7B8D">
        <w:rPr>
          <w:rFonts w:ascii="Times New Roman" w:hAnsi="Times New Roman" w:cs="Times New Roman"/>
          <w:sz w:val="28"/>
          <w:szCs w:val="28"/>
        </w:rPr>
        <w:t>орган, осуществляющий</w:t>
      </w:r>
      <w:proofErr w:type="gramEnd"/>
      <w:r w:rsidRPr="009E7B8D">
        <w:rPr>
          <w:rFonts w:ascii="Times New Roman" w:hAnsi="Times New Roman" w:cs="Times New Roman"/>
          <w:sz w:val="28"/>
          <w:szCs w:val="28"/>
        </w:rPr>
        <w:t xml:space="preserve"> функции и полномочия учредителя), с учетом прогнозируемой динамики количества потребителей услуг и работ, уровня удовлетворенности </w:t>
      </w:r>
      <w:proofErr w:type="gramStart"/>
      <w:r w:rsidRPr="009E7B8D">
        <w:rPr>
          <w:rFonts w:ascii="Times New Roman" w:hAnsi="Times New Roman" w:cs="Times New Roman"/>
          <w:sz w:val="28"/>
          <w:szCs w:val="28"/>
        </w:rPr>
        <w:t>существующими</w:t>
      </w:r>
      <w:proofErr w:type="gramEnd"/>
      <w:r w:rsidRPr="009E7B8D">
        <w:rPr>
          <w:rFonts w:ascii="Times New Roman" w:hAnsi="Times New Roman" w:cs="Times New Roman"/>
          <w:sz w:val="28"/>
          <w:szCs w:val="28"/>
        </w:rPr>
        <w:t xml:space="preserve"> объемом и качеством услуг (работ).</w:t>
      </w:r>
    </w:p>
    <w:p w:rsidR="001D26C9" w:rsidRPr="009E7B8D" w:rsidRDefault="001D26C9" w:rsidP="008932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157B4C" w:rsidRPr="009E7B8D">
        <w:rPr>
          <w:rFonts w:ascii="Times New Roman" w:hAnsi="Times New Roman" w:cs="Times New Roman"/>
          <w:sz w:val="28"/>
          <w:szCs w:val="28"/>
        </w:rPr>
        <w:t>Муниципальное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задание содержит показатели, характеризующие качество и (или) объем (содержание) </w:t>
      </w:r>
      <w:r w:rsidR="00893250" w:rsidRPr="009E7B8D">
        <w:rPr>
          <w:rFonts w:ascii="Times New Roman" w:hAnsi="Times New Roman" w:cs="Times New Roman"/>
          <w:sz w:val="28"/>
          <w:szCs w:val="28"/>
        </w:rPr>
        <w:t>муниципальной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услуги (работы), определение категорий физических и (или) юридических лиц, являющихся потребителями соответствующих услуг, порядок оказания услуг, средний размер платы (цена, тарифы) за оказание соответствующих услуг физическим или юридическим лицам в случаях, если законодательством Российской Федерации предусмотрено их оказание на платной основе в рамках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задания, реквизиты нормативных правовых актов</w:t>
      </w:r>
      <w:proofErr w:type="gramEnd"/>
      <w:r w:rsidRPr="009E7B8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E7B8D">
        <w:rPr>
          <w:rFonts w:ascii="Times New Roman" w:hAnsi="Times New Roman" w:cs="Times New Roman"/>
          <w:sz w:val="28"/>
          <w:szCs w:val="28"/>
        </w:rPr>
        <w:t xml:space="preserve">устанавливающих размер платы (цену, тариф) либо порядок ее (его) установления в случаях, установленных законодательством Российской Федерации, порядок контроля за исполнением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задания и требования к отчетности о выполнении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задания.</w:t>
      </w:r>
      <w:proofErr w:type="gramEnd"/>
    </w:p>
    <w:p w:rsidR="001D26C9" w:rsidRPr="009E7B8D" w:rsidRDefault="00157B4C" w:rsidP="008932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>Муниципальное</w:t>
      </w:r>
      <w:r w:rsidR="001D26C9" w:rsidRPr="009E7B8D">
        <w:rPr>
          <w:rFonts w:ascii="Times New Roman" w:hAnsi="Times New Roman" w:cs="Times New Roman"/>
          <w:sz w:val="28"/>
          <w:szCs w:val="28"/>
        </w:rPr>
        <w:t xml:space="preserve"> </w:t>
      </w:r>
      <w:hyperlink w:anchor="P355" w:history="1">
        <w:r w:rsidR="001D26C9" w:rsidRPr="009E7B8D">
          <w:rPr>
            <w:rFonts w:ascii="Times New Roman" w:hAnsi="Times New Roman" w:cs="Times New Roman"/>
            <w:sz w:val="28"/>
            <w:szCs w:val="28"/>
          </w:rPr>
          <w:t>задание</w:t>
        </w:r>
      </w:hyperlink>
      <w:r w:rsidR="001D26C9" w:rsidRPr="009E7B8D">
        <w:rPr>
          <w:rFonts w:ascii="Times New Roman" w:hAnsi="Times New Roman" w:cs="Times New Roman"/>
          <w:sz w:val="28"/>
          <w:szCs w:val="28"/>
        </w:rPr>
        <w:t xml:space="preserve"> формируется по форме согласно приложению </w:t>
      </w:r>
      <w:r w:rsidR="00893250" w:rsidRPr="009E7B8D">
        <w:rPr>
          <w:rFonts w:ascii="Times New Roman" w:hAnsi="Times New Roman" w:cs="Times New Roman"/>
          <w:sz w:val="28"/>
          <w:szCs w:val="28"/>
        </w:rPr>
        <w:t>№</w:t>
      </w:r>
      <w:r w:rsidR="001D26C9" w:rsidRPr="009E7B8D">
        <w:rPr>
          <w:rFonts w:ascii="Times New Roman" w:hAnsi="Times New Roman" w:cs="Times New Roman"/>
          <w:sz w:val="28"/>
          <w:szCs w:val="28"/>
        </w:rPr>
        <w:t xml:space="preserve"> 1 к настоящему Порядку.</w:t>
      </w:r>
    </w:p>
    <w:p w:rsidR="001D26C9" w:rsidRPr="009E7B8D" w:rsidRDefault="001D26C9" w:rsidP="008932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 xml:space="preserve">При установлении учреждению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задания на оказание нескольких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муниципальных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 (выполнение нескольких работ) </w:t>
      </w:r>
      <w:r w:rsidR="00157B4C" w:rsidRPr="009E7B8D">
        <w:rPr>
          <w:rFonts w:ascii="Times New Roman" w:hAnsi="Times New Roman" w:cs="Times New Roman"/>
          <w:sz w:val="28"/>
          <w:szCs w:val="28"/>
        </w:rPr>
        <w:t>муниципальное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задание формируется из нескольких разделов, каждый из которых должен содержать требования к оказанию одной </w:t>
      </w:r>
      <w:r w:rsidR="00893250" w:rsidRPr="009E7B8D">
        <w:rPr>
          <w:rFonts w:ascii="Times New Roman" w:hAnsi="Times New Roman" w:cs="Times New Roman"/>
          <w:sz w:val="28"/>
          <w:szCs w:val="28"/>
        </w:rPr>
        <w:t>муниципальной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услуги (выполнению одной работы) в зависимости от выбранного содержания </w:t>
      </w:r>
      <w:r w:rsidR="00893250" w:rsidRPr="009E7B8D">
        <w:rPr>
          <w:rFonts w:ascii="Times New Roman" w:hAnsi="Times New Roman" w:cs="Times New Roman"/>
          <w:sz w:val="28"/>
          <w:szCs w:val="28"/>
        </w:rPr>
        <w:t>муниципальной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услуги (работы), условия (формы) оказания (выполнения) и показателя объема.</w:t>
      </w:r>
    </w:p>
    <w:p w:rsidR="001D26C9" w:rsidRPr="009E7B8D" w:rsidRDefault="001D26C9" w:rsidP="008932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 xml:space="preserve">При установлении учреждению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задания одновременно на оказание </w:t>
      </w:r>
      <w:r w:rsidR="00893250" w:rsidRPr="009E7B8D">
        <w:rPr>
          <w:rFonts w:ascii="Times New Roman" w:hAnsi="Times New Roman" w:cs="Times New Roman"/>
          <w:sz w:val="28"/>
          <w:szCs w:val="28"/>
        </w:rPr>
        <w:t>муниципальной</w:t>
      </w:r>
      <w:r w:rsidRPr="009E7B8D">
        <w:rPr>
          <w:rFonts w:ascii="Times New Roman" w:hAnsi="Times New Roman" w:cs="Times New Roman"/>
          <w:sz w:val="28"/>
          <w:szCs w:val="28"/>
        </w:rPr>
        <w:t xml:space="preserve"> (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муниципальных</w:t>
      </w:r>
      <w:r w:rsidRPr="009E7B8D">
        <w:rPr>
          <w:rFonts w:ascii="Times New Roman" w:hAnsi="Times New Roman" w:cs="Times New Roman"/>
          <w:sz w:val="28"/>
          <w:szCs w:val="28"/>
        </w:rPr>
        <w:t xml:space="preserve">) услуги (услуг) и выполнение работы (работ) </w:t>
      </w:r>
      <w:r w:rsidR="00157B4C" w:rsidRPr="009E7B8D">
        <w:rPr>
          <w:rFonts w:ascii="Times New Roman" w:hAnsi="Times New Roman" w:cs="Times New Roman"/>
          <w:sz w:val="28"/>
          <w:szCs w:val="28"/>
        </w:rPr>
        <w:t>муниципальное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задание формируется из двух частей, каждая из которых должна содержать отдельно требования к оказанию </w:t>
      </w:r>
      <w:r w:rsidR="00893250" w:rsidRPr="009E7B8D">
        <w:rPr>
          <w:rFonts w:ascii="Times New Roman" w:hAnsi="Times New Roman" w:cs="Times New Roman"/>
          <w:sz w:val="28"/>
          <w:szCs w:val="28"/>
        </w:rPr>
        <w:t>муниципальной</w:t>
      </w:r>
      <w:r w:rsidRPr="009E7B8D">
        <w:rPr>
          <w:rFonts w:ascii="Times New Roman" w:hAnsi="Times New Roman" w:cs="Times New Roman"/>
          <w:sz w:val="28"/>
          <w:szCs w:val="28"/>
        </w:rPr>
        <w:t xml:space="preserve"> (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муниципальных</w:t>
      </w:r>
      <w:r w:rsidRPr="009E7B8D">
        <w:rPr>
          <w:rFonts w:ascii="Times New Roman" w:hAnsi="Times New Roman" w:cs="Times New Roman"/>
          <w:sz w:val="28"/>
          <w:szCs w:val="28"/>
        </w:rPr>
        <w:t xml:space="preserve">) услуги (услуг) и выполнению работы (работ). Информация, касающаяся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задания в целом, включается в третью часть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1D26C9" w:rsidRPr="009E7B8D" w:rsidRDefault="001D26C9" w:rsidP="008932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 xml:space="preserve">В </w:t>
      </w:r>
      <w:r w:rsidR="00610C6F" w:rsidRPr="009E7B8D">
        <w:rPr>
          <w:rFonts w:ascii="Times New Roman" w:hAnsi="Times New Roman" w:cs="Times New Roman"/>
          <w:sz w:val="28"/>
          <w:szCs w:val="28"/>
        </w:rPr>
        <w:t>муниципальном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задании могут быть установлены допустимые (возможные) отклонения в процентах от установленных показателей качества и (или) объема, если иное не установлено федеральным законом, в отношении отдельной </w:t>
      </w:r>
      <w:r w:rsidR="00893250" w:rsidRPr="009E7B8D">
        <w:rPr>
          <w:rFonts w:ascii="Times New Roman" w:hAnsi="Times New Roman" w:cs="Times New Roman"/>
          <w:sz w:val="28"/>
          <w:szCs w:val="28"/>
        </w:rPr>
        <w:t>муниципальной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услуги (работы) либо единое значение допустимого (возможного) отклонения для всех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муниципальных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 </w:t>
      </w:r>
      <w:r w:rsidRPr="009E7B8D">
        <w:rPr>
          <w:rFonts w:ascii="Times New Roman" w:hAnsi="Times New Roman" w:cs="Times New Roman"/>
          <w:sz w:val="28"/>
          <w:szCs w:val="28"/>
        </w:rPr>
        <w:lastRenderedPageBreak/>
        <w:t xml:space="preserve">(работ), включенных в </w:t>
      </w:r>
      <w:r w:rsidR="00157B4C" w:rsidRPr="009E7B8D">
        <w:rPr>
          <w:rFonts w:ascii="Times New Roman" w:hAnsi="Times New Roman" w:cs="Times New Roman"/>
          <w:sz w:val="28"/>
          <w:szCs w:val="28"/>
        </w:rPr>
        <w:t>муниципальное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задание. Значения указанных отклонений не подлежат изменению в текущем году.</w:t>
      </w:r>
    </w:p>
    <w:p w:rsidR="001D26C9" w:rsidRPr="009E7B8D" w:rsidRDefault="001D26C9" w:rsidP="00610C6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 xml:space="preserve">Максимально допустимое (возможное) отклонение от установленных показателей объема и (или) качества </w:t>
      </w:r>
      <w:r w:rsidR="00893250" w:rsidRPr="009E7B8D">
        <w:rPr>
          <w:rFonts w:ascii="Times New Roman" w:hAnsi="Times New Roman" w:cs="Times New Roman"/>
          <w:sz w:val="28"/>
          <w:szCs w:val="28"/>
        </w:rPr>
        <w:t>муниципальной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услуги, в пределах которых </w:t>
      </w:r>
      <w:r w:rsidR="00157B4C" w:rsidRPr="009E7B8D">
        <w:rPr>
          <w:rFonts w:ascii="Times New Roman" w:hAnsi="Times New Roman" w:cs="Times New Roman"/>
          <w:sz w:val="28"/>
          <w:szCs w:val="28"/>
        </w:rPr>
        <w:t>муниципальное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задание считается выполненным, не может превышать 5%.</w:t>
      </w:r>
    </w:p>
    <w:p w:rsidR="001D26C9" w:rsidRPr="009E7B8D" w:rsidRDefault="001D26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E7B8D">
        <w:rPr>
          <w:rFonts w:ascii="Times New Roman" w:hAnsi="Times New Roman" w:cs="Times New Roman"/>
          <w:sz w:val="28"/>
          <w:szCs w:val="28"/>
        </w:rPr>
        <w:t xml:space="preserve">ГРБС, </w:t>
      </w:r>
      <w:r w:rsidR="00610C6F" w:rsidRPr="009E7B8D">
        <w:rPr>
          <w:rFonts w:ascii="Times New Roman" w:hAnsi="Times New Roman" w:cs="Times New Roman"/>
          <w:sz w:val="28"/>
          <w:szCs w:val="28"/>
        </w:rPr>
        <w:t>муниципальные</w:t>
      </w:r>
      <w:r w:rsidRPr="009E7B8D">
        <w:rPr>
          <w:rFonts w:ascii="Times New Roman" w:hAnsi="Times New Roman" w:cs="Times New Roman"/>
          <w:sz w:val="28"/>
          <w:szCs w:val="28"/>
        </w:rPr>
        <w:t xml:space="preserve"> органы, осуществляющие функции и полномочия учредителя, обеспечивают внесение в программный комплекс </w:t>
      </w:r>
      <w:r w:rsidR="00C3369B" w:rsidRPr="009E7B8D">
        <w:rPr>
          <w:rFonts w:ascii="Times New Roman" w:hAnsi="Times New Roman" w:cs="Times New Roman"/>
          <w:sz w:val="28"/>
          <w:szCs w:val="28"/>
        </w:rPr>
        <w:t>«</w:t>
      </w:r>
      <w:r w:rsidRPr="009E7B8D">
        <w:rPr>
          <w:rFonts w:ascii="Times New Roman" w:hAnsi="Times New Roman" w:cs="Times New Roman"/>
          <w:sz w:val="28"/>
          <w:szCs w:val="28"/>
        </w:rPr>
        <w:t>Информационная система управления финансами</w:t>
      </w:r>
      <w:r w:rsidR="00C3369B" w:rsidRPr="009E7B8D">
        <w:rPr>
          <w:rFonts w:ascii="Times New Roman" w:hAnsi="Times New Roman" w:cs="Times New Roman"/>
          <w:sz w:val="28"/>
          <w:szCs w:val="28"/>
        </w:rPr>
        <w:t>»</w:t>
      </w:r>
      <w:r w:rsidRPr="009E7B8D">
        <w:rPr>
          <w:rFonts w:ascii="Times New Roman" w:hAnsi="Times New Roman" w:cs="Times New Roman"/>
          <w:sz w:val="28"/>
          <w:szCs w:val="28"/>
        </w:rPr>
        <w:t xml:space="preserve">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муниципальных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заданий и отчетности об их исполнении, расчетов нормативных затрат на оказание </w:t>
      </w:r>
      <w:r w:rsidR="00893250" w:rsidRPr="009E7B8D">
        <w:rPr>
          <w:rFonts w:ascii="Times New Roman" w:hAnsi="Times New Roman" w:cs="Times New Roman"/>
          <w:sz w:val="28"/>
          <w:szCs w:val="28"/>
        </w:rPr>
        <w:t>муниципальной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услуги, затрат на выполнение работ, на уплату налогов, в качестве объекта налогообложения по которым признается имущество учреждения, и затрат на содержание имущества учреждения, не используемого для оказания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муниципальных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 (выполнения</w:t>
      </w:r>
      <w:proofErr w:type="gramEnd"/>
      <w:r w:rsidRPr="009E7B8D">
        <w:rPr>
          <w:rFonts w:ascii="Times New Roman" w:hAnsi="Times New Roman" w:cs="Times New Roman"/>
          <w:sz w:val="28"/>
          <w:szCs w:val="28"/>
        </w:rPr>
        <w:t xml:space="preserve"> работ) и для общехозяйственных нужд (далее - не используемое для выполнения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задания имущество).</w:t>
      </w:r>
    </w:p>
    <w:p w:rsidR="001D26C9" w:rsidRPr="009E7B8D" w:rsidRDefault="001D26C9" w:rsidP="00610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 xml:space="preserve">При формировании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задания применяются справочники, реестры и классификаторы, используемые в информационных системах в сфере управления государственными и муниципальными финансами.</w:t>
      </w:r>
    </w:p>
    <w:p w:rsidR="001D26C9" w:rsidRPr="009E7B8D" w:rsidRDefault="001D26C9" w:rsidP="00610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 xml:space="preserve">5. </w:t>
      </w:r>
      <w:r w:rsidR="00157B4C" w:rsidRPr="009E7B8D">
        <w:rPr>
          <w:rFonts w:ascii="Times New Roman" w:hAnsi="Times New Roman" w:cs="Times New Roman"/>
          <w:sz w:val="28"/>
          <w:szCs w:val="28"/>
        </w:rPr>
        <w:t>Муниципальное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задание формируется в процессе составления проекта  </w:t>
      </w:r>
      <w:r w:rsidR="00C3369B" w:rsidRPr="009E7B8D">
        <w:rPr>
          <w:rFonts w:ascii="Times New Roman" w:hAnsi="Times New Roman" w:cs="Times New Roman"/>
          <w:sz w:val="28"/>
          <w:szCs w:val="28"/>
        </w:rPr>
        <w:t xml:space="preserve"> местного </w:t>
      </w:r>
      <w:r w:rsidRPr="009E7B8D">
        <w:rPr>
          <w:rFonts w:ascii="Times New Roman" w:hAnsi="Times New Roman" w:cs="Times New Roman"/>
          <w:sz w:val="28"/>
          <w:szCs w:val="28"/>
        </w:rPr>
        <w:t>бюджета</w:t>
      </w:r>
      <w:r w:rsidR="00C3369B" w:rsidRPr="009E7B8D">
        <w:rPr>
          <w:rFonts w:ascii="Times New Roman" w:hAnsi="Times New Roman" w:cs="Times New Roman"/>
          <w:sz w:val="28"/>
          <w:szCs w:val="28"/>
        </w:rPr>
        <w:t xml:space="preserve"> </w:t>
      </w:r>
      <w:r w:rsidRPr="009E7B8D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 и утверждается не позднее 15 рабочих дней со дня доведения главным распорядителям средств бюджета</w:t>
      </w:r>
      <w:r w:rsidR="00C3369B" w:rsidRPr="009E7B8D">
        <w:rPr>
          <w:rFonts w:ascii="Times New Roman" w:hAnsi="Times New Roman" w:cs="Times New Roman"/>
          <w:sz w:val="28"/>
          <w:szCs w:val="28"/>
        </w:rPr>
        <w:t xml:space="preserve"> Пышминского городского округа </w:t>
      </w:r>
      <w:r w:rsidRPr="009E7B8D">
        <w:rPr>
          <w:rFonts w:ascii="Times New Roman" w:hAnsi="Times New Roman" w:cs="Times New Roman"/>
          <w:sz w:val="28"/>
          <w:szCs w:val="28"/>
        </w:rPr>
        <w:t>утвержденных лимитов бюджетных обязательств в отношении:</w:t>
      </w:r>
    </w:p>
    <w:p w:rsidR="001D26C9" w:rsidRPr="009E7B8D" w:rsidRDefault="001D26C9" w:rsidP="00610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>1) казенных учреждений - ГРБС;</w:t>
      </w:r>
    </w:p>
    <w:p w:rsidR="001D26C9" w:rsidRPr="009E7B8D" w:rsidRDefault="001D26C9" w:rsidP="00610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>2)бюджетных учреждений или автономных учреждений - государственным органом, осуществляющим функции и полномочия учредителя.</w:t>
      </w:r>
    </w:p>
    <w:p w:rsidR="001D26C9" w:rsidRPr="009E7B8D" w:rsidRDefault="001D26C9" w:rsidP="00610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157B4C" w:rsidRPr="009E7B8D">
        <w:rPr>
          <w:rFonts w:ascii="Times New Roman" w:hAnsi="Times New Roman" w:cs="Times New Roman"/>
          <w:sz w:val="28"/>
          <w:szCs w:val="28"/>
        </w:rPr>
        <w:t>Муниципальное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задание утверждается правовым актом ГРБС,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органа, осуществляющего функции и полномочия учредителя, либо формируется в электронном виде в программном комплексе </w:t>
      </w:r>
      <w:r w:rsidR="00C3369B" w:rsidRPr="009E7B8D">
        <w:rPr>
          <w:rFonts w:ascii="Times New Roman" w:hAnsi="Times New Roman" w:cs="Times New Roman"/>
          <w:sz w:val="28"/>
          <w:szCs w:val="28"/>
        </w:rPr>
        <w:t>«</w:t>
      </w:r>
      <w:r w:rsidRPr="009E7B8D">
        <w:rPr>
          <w:rFonts w:ascii="Times New Roman" w:hAnsi="Times New Roman" w:cs="Times New Roman"/>
          <w:sz w:val="28"/>
          <w:szCs w:val="28"/>
        </w:rPr>
        <w:t>Информационная система управления финансами</w:t>
      </w:r>
      <w:r w:rsidR="00C3369B" w:rsidRPr="009E7B8D">
        <w:rPr>
          <w:rFonts w:ascii="Times New Roman" w:hAnsi="Times New Roman" w:cs="Times New Roman"/>
          <w:sz w:val="28"/>
          <w:szCs w:val="28"/>
        </w:rPr>
        <w:t>»</w:t>
      </w:r>
      <w:r w:rsidRPr="009E7B8D">
        <w:rPr>
          <w:rFonts w:ascii="Times New Roman" w:hAnsi="Times New Roman" w:cs="Times New Roman"/>
          <w:sz w:val="28"/>
          <w:szCs w:val="28"/>
        </w:rPr>
        <w:t xml:space="preserve"> и утверждается усиленной квалифицированной электронной подписью лица, имеющего право действовать от имени ГРБС,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органа, осуществляющего функции и полномочия учредителя, на срок, соответствующий сроку утверждения бюджета</w:t>
      </w:r>
      <w:r w:rsidR="00C3369B" w:rsidRPr="009E7B8D">
        <w:rPr>
          <w:rFonts w:ascii="Times New Roman" w:hAnsi="Times New Roman" w:cs="Times New Roman"/>
          <w:sz w:val="28"/>
          <w:szCs w:val="28"/>
        </w:rPr>
        <w:t xml:space="preserve"> Пышминского городского округа</w:t>
      </w:r>
      <w:r w:rsidRPr="009E7B8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D26C9" w:rsidRPr="009E7B8D" w:rsidRDefault="00157B4C" w:rsidP="00610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7B8D">
        <w:rPr>
          <w:rFonts w:ascii="Times New Roman" w:hAnsi="Times New Roman" w:cs="Times New Roman"/>
          <w:sz w:val="28"/>
          <w:szCs w:val="28"/>
        </w:rPr>
        <w:t>Муниципальное</w:t>
      </w:r>
      <w:r w:rsidR="001D26C9" w:rsidRPr="009E7B8D">
        <w:rPr>
          <w:rFonts w:ascii="Times New Roman" w:hAnsi="Times New Roman" w:cs="Times New Roman"/>
          <w:sz w:val="28"/>
          <w:szCs w:val="28"/>
        </w:rPr>
        <w:t xml:space="preserve"> задание формируется в соответствии с общероссийскими базовыми (отраслевыми) перечнями (классификаторами) </w:t>
      </w:r>
      <w:r w:rsidR="00C3369B" w:rsidRPr="009E7B8D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1D26C9" w:rsidRPr="009E7B8D">
        <w:rPr>
          <w:rFonts w:ascii="Times New Roman" w:hAnsi="Times New Roman" w:cs="Times New Roman"/>
          <w:sz w:val="28"/>
          <w:szCs w:val="28"/>
        </w:rPr>
        <w:t xml:space="preserve">и муниципальных услуг, оказываемых физическим лицам (далее - общероссийские перечни), и (или) в соответствии с региональным перечнем (классификатором) </w:t>
      </w:r>
      <w:r w:rsidR="00C3369B" w:rsidRPr="009E7B8D">
        <w:rPr>
          <w:rFonts w:ascii="Times New Roman" w:hAnsi="Times New Roman" w:cs="Times New Roman"/>
          <w:sz w:val="28"/>
          <w:szCs w:val="28"/>
        </w:rPr>
        <w:t>государствен</w:t>
      </w:r>
      <w:r w:rsidR="00B45B51" w:rsidRPr="009E7B8D">
        <w:rPr>
          <w:rFonts w:ascii="Times New Roman" w:hAnsi="Times New Roman" w:cs="Times New Roman"/>
          <w:sz w:val="28"/>
          <w:szCs w:val="28"/>
        </w:rPr>
        <w:t>ных</w:t>
      </w:r>
      <w:r w:rsidR="001D26C9" w:rsidRPr="009E7B8D">
        <w:rPr>
          <w:rFonts w:ascii="Times New Roman" w:hAnsi="Times New Roman" w:cs="Times New Roman"/>
          <w:sz w:val="28"/>
          <w:szCs w:val="28"/>
        </w:rPr>
        <w:t xml:space="preserve"> (муниципальных) услуг и работ (далее - региональный перечень).</w:t>
      </w:r>
      <w:proofErr w:type="gramEnd"/>
    </w:p>
    <w:p w:rsidR="001D26C9" w:rsidRPr="009E7B8D" w:rsidRDefault="001D26C9" w:rsidP="00610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7B8D">
        <w:rPr>
          <w:rFonts w:ascii="Times New Roman" w:hAnsi="Times New Roman" w:cs="Times New Roman"/>
          <w:sz w:val="28"/>
          <w:szCs w:val="28"/>
        </w:rPr>
        <w:t xml:space="preserve">В случае отсутствия в общероссийских и региональном перечнях </w:t>
      </w:r>
      <w:r w:rsidRPr="009E7B8D">
        <w:rPr>
          <w:rFonts w:ascii="Times New Roman" w:hAnsi="Times New Roman" w:cs="Times New Roman"/>
          <w:sz w:val="28"/>
          <w:szCs w:val="28"/>
        </w:rPr>
        <w:lastRenderedPageBreak/>
        <w:t>показателей качества ГРБС</w:t>
      </w:r>
      <w:r w:rsidR="00C3369B" w:rsidRPr="009E7B8D">
        <w:rPr>
          <w:rFonts w:ascii="Times New Roman" w:hAnsi="Times New Roman" w:cs="Times New Roman"/>
          <w:sz w:val="28"/>
          <w:szCs w:val="28"/>
        </w:rPr>
        <w:t xml:space="preserve">, </w:t>
      </w:r>
      <w:r w:rsidRPr="009E7B8D">
        <w:rPr>
          <w:rFonts w:ascii="Times New Roman" w:hAnsi="Times New Roman" w:cs="Times New Roman"/>
          <w:sz w:val="28"/>
          <w:szCs w:val="28"/>
        </w:rPr>
        <w:t>орган</w:t>
      </w:r>
      <w:r w:rsidR="00C3369B" w:rsidRPr="009E7B8D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9E7B8D">
        <w:rPr>
          <w:rFonts w:ascii="Times New Roman" w:hAnsi="Times New Roman" w:cs="Times New Roman"/>
          <w:sz w:val="28"/>
          <w:szCs w:val="28"/>
        </w:rPr>
        <w:t xml:space="preserve">, осуществляющий функции и полномочия учредителя, устанавливает их в </w:t>
      </w:r>
      <w:r w:rsidR="00610C6F" w:rsidRPr="009E7B8D">
        <w:rPr>
          <w:rFonts w:ascii="Times New Roman" w:hAnsi="Times New Roman" w:cs="Times New Roman"/>
          <w:sz w:val="28"/>
          <w:szCs w:val="28"/>
        </w:rPr>
        <w:t>муниципальном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задании.</w:t>
      </w:r>
      <w:proofErr w:type="gramEnd"/>
    </w:p>
    <w:p w:rsidR="001D26C9" w:rsidRPr="009E7B8D" w:rsidRDefault="001D26C9" w:rsidP="00610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 xml:space="preserve">7. По решению ГРБС,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органа, осуществляющего функции и полномочия учредителя, в течение срока выполнения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задания в него могут быть внесены изменения путем утверждения нового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задания в соответствии с положениями настоящей главы.</w:t>
      </w:r>
    </w:p>
    <w:p w:rsidR="001D26C9" w:rsidRPr="009E7B8D" w:rsidRDefault="001D26C9" w:rsidP="00610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 xml:space="preserve">Новое </w:t>
      </w:r>
      <w:r w:rsidR="00157B4C" w:rsidRPr="009E7B8D">
        <w:rPr>
          <w:rFonts w:ascii="Times New Roman" w:hAnsi="Times New Roman" w:cs="Times New Roman"/>
          <w:sz w:val="28"/>
          <w:szCs w:val="28"/>
        </w:rPr>
        <w:t>муниципальное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задание утверждается также в случае неисполнения годовых количественных показателей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задания, прогнозируемого на основании мониторинга фактического исполнения количественных показателей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задания, проводимого в соответствии с </w:t>
      </w:r>
      <w:hyperlink w:anchor="P322" w:history="1">
        <w:r w:rsidRPr="009E7B8D">
          <w:rPr>
            <w:rFonts w:ascii="Times New Roman" w:hAnsi="Times New Roman" w:cs="Times New Roman"/>
            <w:sz w:val="28"/>
            <w:szCs w:val="28"/>
          </w:rPr>
          <w:t>пунктом 44</w:t>
        </w:r>
      </w:hyperlink>
      <w:r w:rsidRPr="009E7B8D">
        <w:rPr>
          <w:rFonts w:ascii="Times New Roman" w:hAnsi="Times New Roman" w:cs="Times New Roman"/>
          <w:sz w:val="28"/>
          <w:szCs w:val="28"/>
        </w:rPr>
        <w:t xml:space="preserve"> настоящего Порядка. ГРБС обеспечивает утверждение нового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задания с соответствующим уменьшением показателей бюджетной сметы казенного учреждения, орган</w:t>
      </w:r>
      <w:r w:rsidR="001D3537" w:rsidRPr="009E7B8D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9E7B8D">
        <w:rPr>
          <w:rFonts w:ascii="Times New Roman" w:hAnsi="Times New Roman" w:cs="Times New Roman"/>
          <w:sz w:val="28"/>
          <w:szCs w:val="28"/>
        </w:rPr>
        <w:t xml:space="preserve">, осуществляющий функции и полномочия учредителя, обеспечивает утверждение нового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задания с соответствующим сокращением количественных показателей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задания и последующим сокращением объема субсидии на финансовое обеспечение выполнения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задания (далее - субсидия).</w:t>
      </w:r>
    </w:p>
    <w:p w:rsidR="001D26C9" w:rsidRPr="009E7B8D" w:rsidRDefault="001D26C9" w:rsidP="00610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 xml:space="preserve">8. Бюджетные учреждения и автономные учреждения не вправе отказаться от выполнения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1D26C9" w:rsidRPr="009E7B8D" w:rsidRDefault="001D26C9" w:rsidP="00610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 xml:space="preserve">Казенные учреждения не вправе отказаться от выполнения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задания в случае принятия ГРБС решения о формировании для них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1D26C9" w:rsidRPr="009E7B8D" w:rsidRDefault="001D26C9" w:rsidP="00610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1"/>
      <w:bookmarkEnd w:id="2"/>
      <w:r w:rsidRPr="009E7B8D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9E7B8D">
        <w:rPr>
          <w:rFonts w:ascii="Times New Roman" w:hAnsi="Times New Roman" w:cs="Times New Roman"/>
          <w:sz w:val="28"/>
          <w:szCs w:val="28"/>
        </w:rPr>
        <w:t>Казенные учреждения, бюджетные учреждения и автономные учреждения представляют соответственно ГРБС, органам</w:t>
      </w:r>
      <w:r w:rsidR="001D3537" w:rsidRPr="009E7B8D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9E7B8D">
        <w:rPr>
          <w:rFonts w:ascii="Times New Roman" w:hAnsi="Times New Roman" w:cs="Times New Roman"/>
          <w:sz w:val="28"/>
          <w:szCs w:val="28"/>
        </w:rPr>
        <w:t xml:space="preserve">, осуществляющим функции и полномочия учредителя, </w:t>
      </w:r>
      <w:hyperlink w:anchor="P693" w:history="1">
        <w:r w:rsidRPr="009E7B8D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9E7B8D">
        <w:rPr>
          <w:rFonts w:ascii="Times New Roman" w:hAnsi="Times New Roman" w:cs="Times New Roman"/>
          <w:sz w:val="28"/>
          <w:szCs w:val="28"/>
        </w:rPr>
        <w:t xml:space="preserve"> об исполнении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задания по форме согласно приложению </w:t>
      </w:r>
      <w:r w:rsidR="001D3537" w:rsidRPr="009E7B8D">
        <w:rPr>
          <w:rFonts w:ascii="Times New Roman" w:hAnsi="Times New Roman" w:cs="Times New Roman"/>
          <w:sz w:val="28"/>
          <w:szCs w:val="28"/>
        </w:rPr>
        <w:t>№</w:t>
      </w:r>
      <w:r w:rsidRPr="009E7B8D">
        <w:rPr>
          <w:rFonts w:ascii="Times New Roman" w:hAnsi="Times New Roman" w:cs="Times New Roman"/>
          <w:sz w:val="28"/>
          <w:szCs w:val="28"/>
        </w:rPr>
        <w:t xml:space="preserve"> 2 к настоящему Порядку в соответствии с требованиями, установленными в </w:t>
      </w:r>
      <w:r w:rsidR="00610C6F" w:rsidRPr="009E7B8D">
        <w:rPr>
          <w:rFonts w:ascii="Times New Roman" w:hAnsi="Times New Roman" w:cs="Times New Roman"/>
          <w:sz w:val="28"/>
          <w:szCs w:val="28"/>
        </w:rPr>
        <w:t>муниципальном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задании, по итогам отчетного года в срок до 1 февраля года, следующего за отчетным.</w:t>
      </w:r>
      <w:proofErr w:type="gramEnd"/>
    </w:p>
    <w:p w:rsidR="001D26C9" w:rsidRPr="009E7B8D" w:rsidRDefault="001D26C9" w:rsidP="00610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 xml:space="preserve">В случае если ГРБС, предусмотрено представление </w:t>
      </w:r>
      <w:hyperlink w:anchor="P693" w:history="1">
        <w:r w:rsidRPr="009E7B8D">
          <w:rPr>
            <w:rFonts w:ascii="Times New Roman" w:hAnsi="Times New Roman" w:cs="Times New Roman"/>
            <w:sz w:val="28"/>
            <w:szCs w:val="28"/>
          </w:rPr>
          <w:t>отчета</w:t>
        </w:r>
      </w:hyperlink>
      <w:r w:rsidRPr="009E7B8D">
        <w:rPr>
          <w:rFonts w:ascii="Times New Roman" w:hAnsi="Times New Roman" w:cs="Times New Roman"/>
          <w:sz w:val="28"/>
          <w:szCs w:val="28"/>
        </w:rPr>
        <w:t xml:space="preserve"> о выполнении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задания в части, касающейся показателей объема оказания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муниципальных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 (выполнения работ), на иную дату (ежемесячно, ежеквартально), показатели отчета по форме согласно приложению </w:t>
      </w:r>
      <w:r w:rsidR="001D3537" w:rsidRPr="009E7B8D">
        <w:rPr>
          <w:rFonts w:ascii="Times New Roman" w:hAnsi="Times New Roman" w:cs="Times New Roman"/>
          <w:sz w:val="28"/>
          <w:szCs w:val="28"/>
        </w:rPr>
        <w:t>№</w:t>
      </w:r>
      <w:r w:rsidRPr="009E7B8D">
        <w:rPr>
          <w:rFonts w:ascii="Times New Roman" w:hAnsi="Times New Roman" w:cs="Times New Roman"/>
          <w:sz w:val="28"/>
          <w:szCs w:val="28"/>
        </w:rPr>
        <w:t xml:space="preserve"> 2 к настоящему Порядку формируются на отчетную дату. </w:t>
      </w:r>
      <w:proofErr w:type="gramStart"/>
      <w:r w:rsidRPr="009E7B8D">
        <w:rPr>
          <w:rFonts w:ascii="Times New Roman" w:hAnsi="Times New Roman" w:cs="Times New Roman"/>
          <w:sz w:val="28"/>
          <w:szCs w:val="28"/>
        </w:rPr>
        <w:t xml:space="preserve">При этом ГРБС, вправе установить плановые показатели достижения результатов на установленную им отчетную дату в процентах от годового объема оказания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муниципальных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 (выполнения работ) как для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задания в целом, так и относительно его части, либо в натуральных показателях по каждой оказываемой (выполняемой) в рамках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задания услуге (работе) (с учетом неравномерного процесса их оказания (выполнения)).</w:t>
      </w:r>
      <w:proofErr w:type="gramEnd"/>
    </w:p>
    <w:p w:rsidR="001D26C9" w:rsidRPr="009E7B8D" w:rsidRDefault="001D26C9" w:rsidP="00610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lastRenderedPageBreak/>
        <w:t xml:space="preserve">Отчет о выполнении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задания используется для планирования бюджетных ассигнований на оказание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муниципальных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 (выполнение работ) на очередной финансовый год и плановый период.</w:t>
      </w:r>
    </w:p>
    <w:p w:rsidR="001D26C9" w:rsidRPr="009E7B8D" w:rsidRDefault="001D26C9" w:rsidP="00610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9E7B8D">
        <w:rPr>
          <w:rFonts w:ascii="Times New Roman" w:hAnsi="Times New Roman" w:cs="Times New Roman"/>
          <w:sz w:val="28"/>
          <w:szCs w:val="28"/>
        </w:rPr>
        <w:t>ГРБС, органы</w:t>
      </w:r>
      <w:r w:rsidR="001D3537" w:rsidRPr="009E7B8D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9E7B8D">
        <w:rPr>
          <w:rFonts w:ascii="Times New Roman" w:hAnsi="Times New Roman" w:cs="Times New Roman"/>
          <w:sz w:val="28"/>
          <w:szCs w:val="28"/>
        </w:rPr>
        <w:t xml:space="preserve">, осуществляющие функции и полномочия учредителя, размещают </w:t>
      </w:r>
      <w:r w:rsidR="00157B4C" w:rsidRPr="009E7B8D">
        <w:rPr>
          <w:rFonts w:ascii="Times New Roman" w:hAnsi="Times New Roman" w:cs="Times New Roman"/>
          <w:sz w:val="28"/>
          <w:szCs w:val="28"/>
        </w:rPr>
        <w:t>муниципальное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задание и </w:t>
      </w:r>
      <w:hyperlink w:anchor="P693" w:history="1">
        <w:r w:rsidRPr="009E7B8D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9E7B8D">
        <w:rPr>
          <w:rFonts w:ascii="Times New Roman" w:hAnsi="Times New Roman" w:cs="Times New Roman"/>
          <w:sz w:val="28"/>
          <w:szCs w:val="28"/>
        </w:rPr>
        <w:t xml:space="preserve"> об исполнении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задания, формируемый согласно приложению </w:t>
      </w:r>
      <w:r w:rsidR="001D3537" w:rsidRPr="009E7B8D">
        <w:rPr>
          <w:rFonts w:ascii="Times New Roman" w:hAnsi="Times New Roman" w:cs="Times New Roman"/>
          <w:sz w:val="28"/>
          <w:szCs w:val="28"/>
        </w:rPr>
        <w:t>№</w:t>
      </w:r>
      <w:r w:rsidRPr="009E7B8D">
        <w:rPr>
          <w:rFonts w:ascii="Times New Roman" w:hAnsi="Times New Roman" w:cs="Times New Roman"/>
          <w:sz w:val="28"/>
          <w:szCs w:val="28"/>
        </w:rPr>
        <w:t xml:space="preserve"> 2 к настоящему Порядку, в установленном Министерством финансов Российской Федерации порядке на официальном сайте в информационно-телекоммуникационной сети "Интернет" (далее - сеть Интернет) по размещению информации о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муниципальных</w:t>
      </w:r>
      <w:r w:rsidRPr="009E7B8D">
        <w:rPr>
          <w:rFonts w:ascii="Times New Roman" w:hAnsi="Times New Roman" w:cs="Times New Roman"/>
          <w:sz w:val="28"/>
          <w:szCs w:val="28"/>
        </w:rPr>
        <w:t xml:space="preserve"> и муниципальных учреждениях (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www.bus.gov.ru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9E7B8D">
        <w:rPr>
          <w:rFonts w:ascii="Times New Roman" w:hAnsi="Times New Roman" w:cs="Times New Roman"/>
          <w:sz w:val="28"/>
          <w:szCs w:val="28"/>
        </w:rPr>
        <w:t xml:space="preserve"> </w:t>
      </w:r>
      <w:r w:rsidR="00157B4C" w:rsidRPr="009E7B8D">
        <w:rPr>
          <w:rFonts w:ascii="Times New Roman" w:hAnsi="Times New Roman" w:cs="Times New Roman"/>
          <w:sz w:val="28"/>
          <w:szCs w:val="28"/>
        </w:rPr>
        <w:t>Муниципальное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задание и отчет об исполнении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задания также могут быть размещены на официальных сайтах в сети Интернет ГРБС, органов</w:t>
      </w:r>
      <w:r w:rsidR="001D3537" w:rsidRPr="009E7B8D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9E7B8D">
        <w:rPr>
          <w:rFonts w:ascii="Times New Roman" w:hAnsi="Times New Roman" w:cs="Times New Roman"/>
          <w:sz w:val="28"/>
          <w:szCs w:val="28"/>
        </w:rPr>
        <w:t>, осуществляющих функции и полномочия учредителя, и учреждений.</w:t>
      </w:r>
    </w:p>
    <w:p w:rsidR="001D26C9" w:rsidRPr="009E7B8D" w:rsidRDefault="001D26C9" w:rsidP="00610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9E7B8D"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задания представляются ГРБС, органом</w:t>
      </w:r>
      <w:r w:rsidR="001320A7" w:rsidRPr="009E7B8D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9E7B8D">
        <w:rPr>
          <w:rFonts w:ascii="Times New Roman" w:hAnsi="Times New Roman" w:cs="Times New Roman"/>
          <w:sz w:val="28"/>
          <w:szCs w:val="28"/>
        </w:rPr>
        <w:t xml:space="preserve">, осуществляющим функции и полномочия учредителя, в </w:t>
      </w:r>
      <w:r w:rsidR="001320A7" w:rsidRPr="009E7B8D">
        <w:rPr>
          <w:rFonts w:ascii="Times New Roman" w:hAnsi="Times New Roman" w:cs="Times New Roman"/>
          <w:sz w:val="28"/>
          <w:szCs w:val="28"/>
        </w:rPr>
        <w:t>Ф</w:t>
      </w:r>
      <w:r w:rsidRPr="009E7B8D">
        <w:rPr>
          <w:rFonts w:ascii="Times New Roman" w:hAnsi="Times New Roman" w:cs="Times New Roman"/>
          <w:sz w:val="28"/>
          <w:szCs w:val="28"/>
        </w:rPr>
        <w:t>инансов</w:t>
      </w:r>
      <w:r w:rsidR="001320A7" w:rsidRPr="009E7B8D">
        <w:rPr>
          <w:rFonts w:ascii="Times New Roman" w:hAnsi="Times New Roman" w:cs="Times New Roman"/>
          <w:sz w:val="28"/>
          <w:szCs w:val="28"/>
        </w:rPr>
        <w:t>ое</w:t>
      </w:r>
      <w:r w:rsidRPr="009E7B8D">
        <w:rPr>
          <w:rFonts w:ascii="Times New Roman" w:hAnsi="Times New Roman" w:cs="Times New Roman"/>
          <w:sz w:val="28"/>
          <w:szCs w:val="28"/>
        </w:rPr>
        <w:t xml:space="preserve"> </w:t>
      </w:r>
      <w:r w:rsidR="001320A7" w:rsidRPr="009E7B8D">
        <w:rPr>
          <w:rFonts w:ascii="Times New Roman" w:hAnsi="Times New Roman" w:cs="Times New Roman"/>
          <w:sz w:val="28"/>
          <w:szCs w:val="28"/>
        </w:rPr>
        <w:t>управление администрации Пышминского городского округа</w:t>
      </w:r>
      <w:r w:rsidRPr="009E7B8D">
        <w:rPr>
          <w:rFonts w:ascii="Times New Roman" w:hAnsi="Times New Roman" w:cs="Times New Roman"/>
          <w:sz w:val="28"/>
          <w:szCs w:val="28"/>
        </w:rPr>
        <w:t xml:space="preserve"> для планирования бюджетных ассигнований на оказание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муниципальных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 (выполнение работ) на очередной финансовый год и плановый период в срок, утвержденный правовым актом </w:t>
      </w:r>
      <w:r w:rsidR="001320A7" w:rsidRPr="009E7B8D">
        <w:rPr>
          <w:rFonts w:ascii="Times New Roman" w:hAnsi="Times New Roman" w:cs="Times New Roman"/>
          <w:sz w:val="28"/>
          <w:szCs w:val="28"/>
        </w:rPr>
        <w:t>администрации Пышминского городского округа</w:t>
      </w:r>
      <w:r w:rsidRPr="009E7B8D">
        <w:rPr>
          <w:rFonts w:ascii="Times New Roman" w:hAnsi="Times New Roman" w:cs="Times New Roman"/>
          <w:sz w:val="28"/>
          <w:szCs w:val="28"/>
        </w:rPr>
        <w:t xml:space="preserve">, регламентирующим порядок и сроки составления проекта </w:t>
      </w:r>
      <w:r w:rsidR="001320A7" w:rsidRPr="009E7B8D">
        <w:rPr>
          <w:rFonts w:ascii="Times New Roman" w:hAnsi="Times New Roman" w:cs="Times New Roman"/>
          <w:sz w:val="28"/>
          <w:szCs w:val="28"/>
        </w:rPr>
        <w:t>местного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бюджета на очередной финансовый год и плановый</w:t>
      </w:r>
      <w:proofErr w:type="gramEnd"/>
      <w:r w:rsidRPr="009E7B8D">
        <w:rPr>
          <w:rFonts w:ascii="Times New Roman" w:hAnsi="Times New Roman" w:cs="Times New Roman"/>
          <w:sz w:val="28"/>
          <w:szCs w:val="28"/>
        </w:rPr>
        <w:t xml:space="preserve"> период.</w:t>
      </w:r>
    </w:p>
    <w:p w:rsidR="001D26C9" w:rsidRPr="009E7B8D" w:rsidRDefault="001D26C9" w:rsidP="00610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задания представляются по форме, установленной </w:t>
      </w:r>
      <w:r w:rsidR="001320A7" w:rsidRPr="009E7B8D">
        <w:rPr>
          <w:rFonts w:ascii="Times New Roman" w:hAnsi="Times New Roman" w:cs="Times New Roman"/>
          <w:sz w:val="28"/>
          <w:szCs w:val="28"/>
        </w:rPr>
        <w:t>Финансовым управлением администрации Пышминского городского округа</w:t>
      </w:r>
      <w:r w:rsidRPr="009E7B8D">
        <w:rPr>
          <w:rFonts w:ascii="Times New Roman" w:hAnsi="Times New Roman" w:cs="Times New Roman"/>
          <w:sz w:val="28"/>
          <w:szCs w:val="28"/>
        </w:rPr>
        <w:t>.</w:t>
      </w:r>
    </w:p>
    <w:p w:rsidR="001D26C9" w:rsidRPr="009E7B8D" w:rsidRDefault="001D26C9" w:rsidP="00610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задания должны 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коррелироваться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с соответствующими целевыми показателями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муниципальных</w:t>
      </w:r>
      <w:r w:rsidRPr="009E7B8D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86D02" w:rsidRPr="009E7B8D">
        <w:rPr>
          <w:rFonts w:ascii="Times New Roman" w:hAnsi="Times New Roman" w:cs="Times New Roman"/>
          <w:sz w:val="28"/>
          <w:szCs w:val="28"/>
        </w:rPr>
        <w:t xml:space="preserve"> </w:t>
      </w:r>
      <w:r w:rsidR="001320A7" w:rsidRPr="009E7B8D"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Pr="009E7B8D">
        <w:rPr>
          <w:rFonts w:ascii="Times New Roman" w:hAnsi="Times New Roman" w:cs="Times New Roman"/>
          <w:sz w:val="28"/>
          <w:szCs w:val="28"/>
        </w:rPr>
        <w:t>.</w:t>
      </w:r>
    </w:p>
    <w:p w:rsidR="001D26C9" w:rsidRPr="009E7B8D" w:rsidRDefault="001D26C9" w:rsidP="00610C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D26C9" w:rsidRPr="009E7B8D" w:rsidRDefault="001D26C9" w:rsidP="00610C6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>Глава 3. ФИНАНСОВОЕ ОБЕСПЕЧЕНИЕ ВЫПОЛНЕНИЯ</w:t>
      </w:r>
    </w:p>
    <w:p w:rsidR="001D26C9" w:rsidRPr="009E7B8D" w:rsidRDefault="00B45B51" w:rsidP="00610C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="001D26C9" w:rsidRPr="009E7B8D">
        <w:rPr>
          <w:rFonts w:ascii="Times New Roman" w:hAnsi="Times New Roman" w:cs="Times New Roman"/>
          <w:sz w:val="28"/>
          <w:szCs w:val="28"/>
        </w:rPr>
        <w:t xml:space="preserve"> ЗАДАНИЯ</w:t>
      </w:r>
    </w:p>
    <w:p w:rsidR="001D26C9" w:rsidRPr="009E7B8D" w:rsidRDefault="001D26C9" w:rsidP="00610C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D26C9" w:rsidRPr="009E7B8D" w:rsidRDefault="001D26C9" w:rsidP="00610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3"/>
      <w:bookmarkEnd w:id="3"/>
      <w:r w:rsidRPr="009E7B8D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9E7B8D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выполнения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задания рассчитывается на основании нормативных затрат на оказание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муниципальных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услуг, затрат, связанных с выполнением работ, с учетом затрат на содержание недвижимого имущества и особо ценного движимого имущества, закрепленного за учреждением или приобретенного им за счет средств, выделенных учреждению учредителем на приобретение такого имущества, в том числе земельных участков (за исключением имущества, сданного в аренду или</w:t>
      </w:r>
      <w:proofErr w:type="gramEnd"/>
      <w:r w:rsidRPr="009E7B8D">
        <w:rPr>
          <w:rFonts w:ascii="Times New Roman" w:hAnsi="Times New Roman" w:cs="Times New Roman"/>
          <w:sz w:val="28"/>
          <w:szCs w:val="28"/>
        </w:rPr>
        <w:t xml:space="preserve"> переданного в безвозмездное пользование) (далее - имущество учреждения), затрат на уплату налогов, в качестве объекта налогообложения по которым признается имущество учреждения.</w:t>
      </w:r>
    </w:p>
    <w:p w:rsidR="001D26C9" w:rsidRPr="009E7B8D" w:rsidRDefault="001D26C9" w:rsidP="00610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4"/>
      <w:bookmarkEnd w:id="4"/>
      <w:r w:rsidRPr="009E7B8D">
        <w:rPr>
          <w:rFonts w:ascii="Times New Roman" w:hAnsi="Times New Roman" w:cs="Times New Roman"/>
          <w:sz w:val="28"/>
          <w:szCs w:val="28"/>
        </w:rPr>
        <w:t xml:space="preserve">13. Объем финансового обеспечения выполнения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задания (R) определяется по формуле:</w:t>
      </w:r>
    </w:p>
    <w:p w:rsidR="001D26C9" w:rsidRPr="009E7B8D" w:rsidRDefault="001D26C9" w:rsidP="00610C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D26C9" w:rsidRPr="009E7B8D" w:rsidRDefault="00045BDA" w:rsidP="00610C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87"/>
      <w:bookmarkEnd w:id="5"/>
      <w:r w:rsidRPr="00045BDA">
        <w:rPr>
          <w:rFonts w:ascii="Times New Roman" w:hAnsi="Times New Roman" w:cs="Times New Roman"/>
          <w:position w:val="-11"/>
          <w:sz w:val="28"/>
          <w:szCs w:val="28"/>
        </w:rPr>
        <w:pict>
          <v:shape id="_x0000_i1025" style="width:4in;height:22.5pt" coordsize="" o:spt="100" adj="0,,0" path="" filled="f" stroked="f">
            <v:stroke joinstyle="miter"/>
            <v:imagedata r:id="rId16" o:title="base_23623_214196_32768"/>
            <v:formulas/>
            <v:path o:connecttype="segments"/>
          </v:shape>
        </w:pict>
      </w:r>
    </w:p>
    <w:p w:rsidR="001D26C9" w:rsidRPr="009E7B8D" w:rsidRDefault="001D26C9" w:rsidP="00610C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D26C9" w:rsidRPr="009E7B8D" w:rsidRDefault="001D26C9" w:rsidP="00610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7B8D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- нормативные затраты на оказание 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</w:t>
      </w:r>
      <w:r w:rsidR="00893250" w:rsidRPr="009E7B8D">
        <w:rPr>
          <w:rFonts w:ascii="Times New Roman" w:hAnsi="Times New Roman" w:cs="Times New Roman"/>
          <w:sz w:val="28"/>
          <w:szCs w:val="28"/>
        </w:rPr>
        <w:t>муниципальной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услуги, установленной в разделе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задания;</w:t>
      </w:r>
    </w:p>
    <w:p w:rsidR="001D26C9" w:rsidRPr="009E7B8D" w:rsidRDefault="001D26C9" w:rsidP="00610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7B8D">
        <w:rPr>
          <w:rFonts w:ascii="Times New Roman" w:hAnsi="Times New Roman" w:cs="Times New Roman"/>
          <w:sz w:val="28"/>
          <w:szCs w:val="28"/>
        </w:rPr>
        <w:t>Pi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- размер платы (тариф и цена) за оказание 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</w:t>
      </w:r>
      <w:r w:rsidR="00893250" w:rsidRPr="009E7B8D">
        <w:rPr>
          <w:rFonts w:ascii="Times New Roman" w:hAnsi="Times New Roman" w:cs="Times New Roman"/>
          <w:sz w:val="28"/>
          <w:szCs w:val="28"/>
        </w:rPr>
        <w:t>муниципальной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услуги в соответствии с </w:t>
      </w:r>
      <w:hyperlink w:anchor="P161" w:history="1">
        <w:r w:rsidRPr="009E7B8D">
          <w:rPr>
            <w:rFonts w:ascii="Times New Roman" w:hAnsi="Times New Roman" w:cs="Times New Roman"/>
            <w:sz w:val="28"/>
            <w:szCs w:val="28"/>
          </w:rPr>
          <w:t>пунктом 31</w:t>
        </w:r>
      </w:hyperlink>
      <w:r w:rsidRPr="009E7B8D">
        <w:rPr>
          <w:rFonts w:ascii="Times New Roman" w:hAnsi="Times New Roman" w:cs="Times New Roman"/>
          <w:sz w:val="28"/>
          <w:szCs w:val="28"/>
        </w:rPr>
        <w:t xml:space="preserve"> настоящего Порядка, установленный в </w:t>
      </w:r>
      <w:r w:rsidR="00610C6F" w:rsidRPr="009E7B8D">
        <w:rPr>
          <w:rFonts w:ascii="Times New Roman" w:hAnsi="Times New Roman" w:cs="Times New Roman"/>
          <w:sz w:val="28"/>
          <w:szCs w:val="28"/>
        </w:rPr>
        <w:t>муниципальном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задании;</w:t>
      </w:r>
    </w:p>
    <w:p w:rsidR="001D26C9" w:rsidRPr="009E7B8D" w:rsidRDefault="001D26C9" w:rsidP="00610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7B8D">
        <w:rPr>
          <w:rFonts w:ascii="Times New Roman" w:hAnsi="Times New Roman" w:cs="Times New Roman"/>
          <w:sz w:val="28"/>
          <w:szCs w:val="28"/>
        </w:rPr>
        <w:t>Vi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- объем 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</w:t>
      </w:r>
      <w:r w:rsidR="00893250" w:rsidRPr="009E7B8D">
        <w:rPr>
          <w:rFonts w:ascii="Times New Roman" w:hAnsi="Times New Roman" w:cs="Times New Roman"/>
          <w:sz w:val="28"/>
          <w:szCs w:val="28"/>
        </w:rPr>
        <w:t>муниципальной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услуги, установленный в разделе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задания;</w:t>
      </w:r>
    </w:p>
    <w:p w:rsidR="001D26C9" w:rsidRPr="009E7B8D" w:rsidRDefault="001D26C9" w:rsidP="00610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7B8D">
        <w:rPr>
          <w:rFonts w:ascii="Times New Roman" w:hAnsi="Times New Roman" w:cs="Times New Roman"/>
          <w:sz w:val="28"/>
          <w:szCs w:val="28"/>
        </w:rPr>
        <w:t>Nw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- затраты на выполнение 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w-й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работы, установленной в разделе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задания;</w:t>
      </w:r>
    </w:p>
    <w:p w:rsidR="001D26C9" w:rsidRPr="009E7B8D" w:rsidRDefault="001D26C9" w:rsidP="00610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7B8D">
        <w:rPr>
          <w:rFonts w:ascii="Times New Roman" w:hAnsi="Times New Roman" w:cs="Times New Roman"/>
          <w:sz w:val="28"/>
          <w:szCs w:val="28"/>
        </w:rPr>
        <w:t>Vw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- объем 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w-й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работы, установленный в разделе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задания;</w:t>
      </w:r>
    </w:p>
    <w:p w:rsidR="001D26C9" w:rsidRPr="009E7B8D" w:rsidRDefault="001D26C9" w:rsidP="00610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E7B8D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9E7B8D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- затраты на уплату налогов, в качестве объекта налогообложения по которым признается имущество учреждения;</w:t>
      </w:r>
    </w:p>
    <w:p w:rsidR="001D26C9" w:rsidRPr="009E7B8D" w:rsidRDefault="001D26C9" w:rsidP="00610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6"/>
      <w:bookmarkEnd w:id="6"/>
      <w:proofErr w:type="spellStart"/>
      <w:proofErr w:type="gramStart"/>
      <w:r w:rsidRPr="009E7B8D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9E7B8D">
        <w:rPr>
          <w:rFonts w:ascii="Times New Roman" w:hAnsi="Times New Roman" w:cs="Times New Roman"/>
          <w:sz w:val="28"/>
          <w:szCs w:val="28"/>
        </w:rPr>
        <w:t>си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- затраты на не используемое для выполнения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задания имущество.</w:t>
      </w:r>
    </w:p>
    <w:p w:rsidR="001D26C9" w:rsidRPr="009E7B8D" w:rsidRDefault="001D26C9" w:rsidP="00610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 xml:space="preserve">Нормативные затраты на оказание 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</w:t>
      </w:r>
      <w:r w:rsidR="00893250" w:rsidRPr="009E7B8D">
        <w:rPr>
          <w:rFonts w:ascii="Times New Roman" w:hAnsi="Times New Roman" w:cs="Times New Roman"/>
          <w:sz w:val="28"/>
          <w:szCs w:val="28"/>
        </w:rPr>
        <w:t>муниципальной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услуги (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D26C9" w:rsidRPr="009E7B8D" w:rsidRDefault="001D26C9" w:rsidP="00610C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D26C9" w:rsidRPr="009E7B8D" w:rsidRDefault="001D26C9" w:rsidP="00610C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E7B8D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БН</w:t>
      </w:r>
      <w:proofErr w:type="gramStart"/>
      <w:r w:rsidRPr="009E7B8D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9E7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Котрi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Ктерi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>, где:</w:t>
      </w:r>
    </w:p>
    <w:p w:rsidR="001D26C9" w:rsidRPr="009E7B8D" w:rsidRDefault="001D26C9" w:rsidP="00610C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D26C9" w:rsidRPr="009E7B8D" w:rsidRDefault="001D26C9" w:rsidP="00610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7B8D">
        <w:rPr>
          <w:rFonts w:ascii="Times New Roman" w:hAnsi="Times New Roman" w:cs="Times New Roman"/>
          <w:sz w:val="28"/>
          <w:szCs w:val="28"/>
        </w:rPr>
        <w:t>БН</w:t>
      </w:r>
      <w:proofErr w:type="gramStart"/>
      <w:r w:rsidRPr="009E7B8D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9E7B8D">
        <w:rPr>
          <w:rFonts w:ascii="Times New Roman" w:hAnsi="Times New Roman" w:cs="Times New Roman"/>
          <w:sz w:val="28"/>
          <w:szCs w:val="28"/>
        </w:rPr>
        <w:t xml:space="preserve"> - базовый норматив затрат на оказание 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</w:t>
      </w:r>
      <w:r w:rsidR="00893250" w:rsidRPr="009E7B8D">
        <w:rPr>
          <w:rFonts w:ascii="Times New Roman" w:hAnsi="Times New Roman" w:cs="Times New Roman"/>
          <w:sz w:val="28"/>
          <w:szCs w:val="28"/>
        </w:rPr>
        <w:t>муниципальной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D26C9" w:rsidRPr="009E7B8D" w:rsidRDefault="001D26C9" w:rsidP="00610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7B8D">
        <w:rPr>
          <w:rFonts w:ascii="Times New Roman" w:hAnsi="Times New Roman" w:cs="Times New Roman"/>
          <w:sz w:val="28"/>
          <w:szCs w:val="28"/>
        </w:rPr>
        <w:t>Котр</w:t>
      </w:r>
      <w:proofErr w:type="gramStart"/>
      <w:r w:rsidRPr="009E7B8D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9E7B8D">
        <w:rPr>
          <w:rFonts w:ascii="Times New Roman" w:hAnsi="Times New Roman" w:cs="Times New Roman"/>
          <w:sz w:val="28"/>
          <w:szCs w:val="28"/>
        </w:rPr>
        <w:t xml:space="preserve"> - отраслевой корректирующий коэффициент нормативных затрат на оказание 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</w:t>
      </w:r>
      <w:r w:rsidR="00893250" w:rsidRPr="009E7B8D">
        <w:rPr>
          <w:rFonts w:ascii="Times New Roman" w:hAnsi="Times New Roman" w:cs="Times New Roman"/>
          <w:sz w:val="28"/>
          <w:szCs w:val="28"/>
        </w:rPr>
        <w:t>муниципальной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D26C9" w:rsidRPr="009E7B8D" w:rsidRDefault="001D26C9" w:rsidP="00610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7B8D">
        <w:rPr>
          <w:rFonts w:ascii="Times New Roman" w:hAnsi="Times New Roman" w:cs="Times New Roman"/>
          <w:sz w:val="28"/>
          <w:szCs w:val="28"/>
        </w:rPr>
        <w:t>Ктер</w:t>
      </w:r>
      <w:proofErr w:type="gramStart"/>
      <w:r w:rsidRPr="009E7B8D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9E7B8D">
        <w:rPr>
          <w:rFonts w:ascii="Times New Roman" w:hAnsi="Times New Roman" w:cs="Times New Roman"/>
          <w:sz w:val="28"/>
          <w:szCs w:val="28"/>
        </w:rPr>
        <w:t xml:space="preserve"> - территориальный корректирующий коэффициент нормативных затрат на оказание 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</w:t>
      </w:r>
      <w:r w:rsidR="00893250" w:rsidRPr="009E7B8D">
        <w:rPr>
          <w:rFonts w:ascii="Times New Roman" w:hAnsi="Times New Roman" w:cs="Times New Roman"/>
          <w:sz w:val="28"/>
          <w:szCs w:val="28"/>
        </w:rPr>
        <w:t>муниципальной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D26C9" w:rsidRPr="009E7B8D" w:rsidRDefault="001D26C9" w:rsidP="00610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9E7B8D">
        <w:rPr>
          <w:rFonts w:ascii="Times New Roman" w:hAnsi="Times New Roman" w:cs="Times New Roman"/>
          <w:sz w:val="28"/>
          <w:szCs w:val="28"/>
        </w:rPr>
        <w:t xml:space="preserve">Нормативные затраты на оказание </w:t>
      </w:r>
      <w:r w:rsidR="00893250" w:rsidRPr="009E7B8D">
        <w:rPr>
          <w:rFonts w:ascii="Times New Roman" w:hAnsi="Times New Roman" w:cs="Times New Roman"/>
          <w:sz w:val="28"/>
          <w:szCs w:val="28"/>
        </w:rPr>
        <w:t>муниципальной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услуги, содержащейся в общероссийском перечне, рассчитываются на единицу показателя объема оказания услуги, установленного в </w:t>
      </w:r>
      <w:r w:rsidR="00610C6F" w:rsidRPr="009E7B8D">
        <w:rPr>
          <w:rFonts w:ascii="Times New Roman" w:hAnsi="Times New Roman" w:cs="Times New Roman"/>
          <w:sz w:val="28"/>
          <w:szCs w:val="28"/>
        </w:rPr>
        <w:t>муниципальном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задании, на основе определяемых в соответствии с настоящим Порядком базового норматива затрат и корректирующих коэффициентов к базовым нормативным затратам (далее - корректирующие коэффициенты), с соблюдением общих требований к определению нормативных затрат на оказание </w:t>
      </w:r>
      <w:r w:rsidR="00786D02" w:rsidRPr="009E7B8D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9E7B8D">
        <w:rPr>
          <w:rFonts w:ascii="Times New Roman" w:hAnsi="Times New Roman" w:cs="Times New Roman"/>
          <w:sz w:val="28"/>
          <w:szCs w:val="28"/>
        </w:rPr>
        <w:t xml:space="preserve"> (муниципальных) услуг, применяемых при расчете объема финансового</w:t>
      </w:r>
      <w:proofErr w:type="gramEnd"/>
      <w:r w:rsidRPr="009E7B8D">
        <w:rPr>
          <w:rFonts w:ascii="Times New Roman" w:hAnsi="Times New Roman" w:cs="Times New Roman"/>
          <w:sz w:val="28"/>
          <w:szCs w:val="28"/>
        </w:rPr>
        <w:t xml:space="preserve"> обеспечения выполнения </w:t>
      </w:r>
      <w:r w:rsidR="00C50E56" w:rsidRPr="009E7B8D">
        <w:rPr>
          <w:rFonts w:ascii="Times New Roman" w:hAnsi="Times New Roman" w:cs="Times New Roman"/>
          <w:sz w:val="28"/>
          <w:szCs w:val="28"/>
        </w:rPr>
        <w:t>государствен</w:t>
      </w:r>
      <w:r w:rsidR="00B45B51" w:rsidRPr="009E7B8D">
        <w:rPr>
          <w:rFonts w:ascii="Times New Roman" w:hAnsi="Times New Roman" w:cs="Times New Roman"/>
          <w:sz w:val="28"/>
          <w:szCs w:val="28"/>
        </w:rPr>
        <w:t>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(муниципального) задания на оказание </w:t>
      </w:r>
      <w:r w:rsidR="00C50E56" w:rsidRPr="009E7B8D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9E7B8D">
        <w:rPr>
          <w:rFonts w:ascii="Times New Roman" w:hAnsi="Times New Roman" w:cs="Times New Roman"/>
          <w:sz w:val="28"/>
          <w:szCs w:val="28"/>
        </w:rPr>
        <w:t xml:space="preserve"> (муниципальных) услуг (выполнение работ) государственным (муниципальным) учреждением в соответствующих сферах деятельности, утверждаемых федеральными органами исполнительной власти, осуществляющими функции по выработке </w:t>
      </w:r>
      <w:r w:rsidR="00C50E56" w:rsidRPr="009E7B8D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9E7B8D">
        <w:rPr>
          <w:rFonts w:ascii="Times New Roman" w:hAnsi="Times New Roman" w:cs="Times New Roman"/>
          <w:sz w:val="28"/>
          <w:szCs w:val="28"/>
        </w:rPr>
        <w:t xml:space="preserve"> политики и нормативно-правовому регулированию в установленной сфере деятельности.</w:t>
      </w:r>
    </w:p>
    <w:p w:rsidR="001D26C9" w:rsidRPr="009E7B8D" w:rsidRDefault="001D26C9" w:rsidP="00610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7B8D">
        <w:rPr>
          <w:rFonts w:ascii="Times New Roman" w:hAnsi="Times New Roman" w:cs="Times New Roman"/>
          <w:sz w:val="28"/>
          <w:szCs w:val="28"/>
        </w:rPr>
        <w:t xml:space="preserve">Нормативные затраты на оказание </w:t>
      </w:r>
      <w:r w:rsidR="00893250" w:rsidRPr="009E7B8D">
        <w:rPr>
          <w:rFonts w:ascii="Times New Roman" w:hAnsi="Times New Roman" w:cs="Times New Roman"/>
          <w:sz w:val="28"/>
          <w:szCs w:val="28"/>
        </w:rPr>
        <w:t>муниципальной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Pr="009E7B8D">
        <w:rPr>
          <w:rFonts w:ascii="Times New Roman" w:hAnsi="Times New Roman" w:cs="Times New Roman"/>
          <w:sz w:val="28"/>
          <w:szCs w:val="28"/>
        </w:rPr>
        <w:lastRenderedPageBreak/>
        <w:t xml:space="preserve">содержащейся в региональном перечне, рассчитываются на единицу показателя объема оказания услуги, установленного в </w:t>
      </w:r>
      <w:r w:rsidR="00610C6F" w:rsidRPr="009E7B8D">
        <w:rPr>
          <w:rFonts w:ascii="Times New Roman" w:hAnsi="Times New Roman" w:cs="Times New Roman"/>
          <w:sz w:val="28"/>
          <w:szCs w:val="28"/>
        </w:rPr>
        <w:t>муниципальном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задании, на основе определяемых в соответствии с настоящим Порядком базового норматива затрат и корректирующих коэффициентов, в соответствии с порядком определения нормативных затрат на оказание </w:t>
      </w:r>
      <w:r w:rsidR="00893250" w:rsidRPr="009E7B8D">
        <w:rPr>
          <w:rFonts w:ascii="Times New Roman" w:hAnsi="Times New Roman" w:cs="Times New Roman"/>
          <w:sz w:val="28"/>
          <w:szCs w:val="28"/>
        </w:rPr>
        <w:t>муниципальной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услуги, устанавливаемым ГРБС (в случае принятия им решения о применении нормативных затрат при расчете объема</w:t>
      </w:r>
      <w:proofErr w:type="gramEnd"/>
      <w:r w:rsidRPr="009E7B8D">
        <w:rPr>
          <w:rFonts w:ascii="Times New Roman" w:hAnsi="Times New Roman" w:cs="Times New Roman"/>
          <w:sz w:val="28"/>
          <w:szCs w:val="28"/>
        </w:rPr>
        <w:t xml:space="preserve"> финансового обеспечения выполнения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задания), органом</w:t>
      </w:r>
      <w:r w:rsidR="00C50E56" w:rsidRPr="009E7B8D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9E7B8D">
        <w:rPr>
          <w:rFonts w:ascii="Times New Roman" w:hAnsi="Times New Roman" w:cs="Times New Roman"/>
          <w:sz w:val="28"/>
          <w:szCs w:val="28"/>
        </w:rPr>
        <w:t>, осуществляющим функции и полномочия учредителя.</w:t>
      </w:r>
    </w:p>
    <w:p w:rsidR="001D26C9" w:rsidRPr="009E7B8D" w:rsidRDefault="001D26C9" w:rsidP="00610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 xml:space="preserve">15. Значения нормативных затрат на оказание </w:t>
      </w:r>
      <w:r w:rsidR="00893250" w:rsidRPr="009E7B8D">
        <w:rPr>
          <w:rFonts w:ascii="Times New Roman" w:hAnsi="Times New Roman" w:cs="Times New Roman"/>
          <w:sz w:val="28"/>
          <w:szCs w:val="28"/>
        </w:rPr>
        <w:t>муниципальной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услуги утверждаются в отношении:</w:t>
      </w:r>
    </w:p>
    <w:p w:rsidR="001D26C9" w:rsidRPr="009E7B8D" w:rsidRDefault="001D26C9" w:rsidP="00610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 xml:space="preserve">1) казенных учреждений - ГРБС в случае принятия им решения о применении нормативных затрат при расчете объема финансового обеспечения выполнения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задания;</w:t>
      </w:r>
    </w:p>
    <w:p w:rsidR="001D26C9" w:rsidRPr="009E7B8D" w:rsidRDefault="001D26C9" w:rsidP="00610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 xml:space="preserve">2) бюджетных учреждений или автономных учреждений </w:t>
      </w:r>
      <w:r w:rsidR="00C50E56" w:rsidRPr="009E7B8D">
        <w:rPr>
          <w:rFonts w:ascii="Times New Roman" w:hAnsi="Times New Roman" w:cs="Times New Roman"/>
          <w:sz w:val="28"/>
          <w:szCs w:val="28"/>
        </w:rPr>
        <w:t>–</w:t>
      </w:r>
      <w:r w:rsidRPr="009E7B8D">
        <w:rPr>
          <w:rFonts w:ascii="Times New Roman" w:hAnsi="Times New Roman" w:cs="Times New Roman"/>
          <w:sz w:val="28"/>
          <w:szCs w:val="28"/>
        </w:rPr>
        <w:t xml:space="preserve"> органом</w:t>
      </w:r>
      <w:r w:rsidR="00C50E56" w:rsidRPr="009E7B8D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9E7B8D">
        <w:rPr>
          <w:rFonts w:ascii="Times New Roman" w:hAnsi="Times New Roman" w:cs="Times New Roman"/>
          <w:sz w:val="28"/>
          <w:szCs w:val="28"/>
        </w:rPr>
        <w:t>, осуществляющим функции и полномочия учредителя.</w:t>
      </w:r>
    </w:p>
    <w:p w:rsidR="001D26C9" w:rsidRPr="009E7B8D" w:rsidRDefault="001D26C9" w:rsidP="00610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 xml:space="preserve">16. Базовый норматив затрат на оказание </w:t>
      </w:r>
      <w:r w:rsidR="00893250" w:rsidRPr="009E7B8D">
        <w:rPr>
          <w:rFonts w:ascii="Times New Roman" w:hAnsi="Times New Roman" w:cs="Times New Roman"/>
          <w:sz w:val="28"/>
          <w:szCs w:val="28"/>
        </w:rPr>
        <w:t>муниципальной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услуги состоит </w:t>
      </w:r>
      <w:proofErr w:type="gramStart"/>
      <w:r w:rsidRPr="009E7B8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9E7B8D">
        <w:rPr>
          <w:rFonts w:ascii="Times New Roman" w:hAnsi="Times New Roman" w:cs="Times New Roman"/>
          <w:sz w:val="28"/>
          <w:szCs w:val="28"/>
        </w:rPr>
        <w:t>:</w:t>
      </w:r>
    </w:p>
    <w:p w:rsidR="001D26C9" w:rsidRPr="009E7B8D" w:rsidRDefault="001D26C9" w:rsidP="00610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 xml:space="preserve">1) базового норматива затрат, непосредственно связанных с оказанием </w:t>
      </w:r>
      <w:r w:rsidR="00893250" w:rsidRPr="009E7B8D">
        <w:rPr>
          <w:rFonts w:ascii="Times New Roman" w:hAnsi="Times New Roman" w:cs="Times New Roman"/>
          <w:sz w:val="28"/>
          <w:szCs w:val="28"/>
        </w:rPr>
        <w:t>муниципальной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D26C9" w:rsidRPr="009E7B8D" w:rsidRDefault="001D26C9" w:rsidP="00610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 xml:space="preserve">2) базового норматива затрат на общехозяйственные нужды на оказание </w:t>
      </w:r>
      <w:r w:rsidR="00893250" w:rsidRPr="009E7B8D">
        <w:rPr>
          <w:rFonts w:ascii="Times New Roman" w:hAnsi="Times New Roman" w:cs="Times New Roman"/>
          <w:sz w:val="28"/>
          <w:szCs w:val="28"/>
        </w:rPr>
        <w:t>муниципальной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D26C9" w:rsidRPr="009E7B8D" w:rsidRDefault="001D26C9" w:rsidP="00610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9E7B8D">
        <w:rPr>
          <w:rFonts w:ascii="Times New Roman" w:hAnsi="Times New Roman" w:cs="Times New Roman"/>
          <w:sz w:val="28"/>
          <w:szCs w:val="28"/>
        </w:rPr>
        <w:t xml:space="preserve">Базовый норматив затрат рассчитывается исходя из затрат, необходимых для оказания </w:t>
      </w:r>
      <w:r w:rsidR="00893250" w:rsidRPr="009E7B8D">
        <w:rPr>
          <w:rFonts w:ascii="Times New Roman" w:hAnsi="Times New Roman" w:cs="Times New Roman"/>
          <w:sz w:val="28"/>
          <w:szCs w:val="28"/>
        </w:rPr>
        <w:t>муниципальной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услуги, с соблюдением показателей качества оказания </w:t>
      </w:r>
      <w:r w:rsidR="00893250" w:rsidRPr="009E7B8D">
        <w:rPr>
          <w:rFonts w:ascii="Times New Roman" w:hAnsi="Times New Roman" w:cs="Times New Roman"/>
          <w:sz w:val="28"/>
          <w:szCs w:val="28"/>
        </w:rPr>
        <w:t>муниципальной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услуги, а также показателей, отражающих отраслевую специфику </w:t>
      </w:r>
      <w:r w:rsidR="00893250" w:rsidRPr="009E7B8D">
        <w:rPr>
          <w:rFonts w:ascii="Times New Roman" w:hAnsi="Times New Roman" w:cs="Times New Roman"/>
          <w:sz w:val="28"/>
          <w:szCs w:val="28"/>
        </w:rPr>
        <w:t>муниципальной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услуги (содержание, условия (формы) оказания </w:t>
      </w:r>
      <w:r w:rsidR="00893250" w:rsidRPr="009E7B8D">
        <w:rPr>
          <w:rFonts w:ascii="Times New Roman" w:hAnsi="Times New Roman" w:cs="Times New Roman"/>
          <w:sz w:val="28"/>
          <w:szCs w:val="28"/>
        </w:rPr>
        <w:t>муниципальной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услуги), установленных в общероссийских и (или) региональном перечнях (далее - показатели отраслевой специфики), отраслевой корректирующий коэффициент при которых принимает значение, равное 1.</w:t>
      </w:r>
      <w:proofErr w:type="gramEnd"/>
    </w:p>
    <w:p w:rsidR="001D26C9" w:rsidRPr="009E7B8D" w:rsidRDefault="001D26C9" w:rsidP="00610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Pr="009E7B8D">
        <w:rPr>
          <w:rFonts w:ascii="Times New Roman" w:hAnsi="Times New Roman" w:cs="Times New Roman"/>
          <w:sz w:val="28"/>
          <w:szCs w:val="28"/>
        </w:rPr>
        <w:t xml:space="preserve">При определении базового норматива затрат применяются нормы материальных, технических и трудовых ресурсов, используемых для оказания </w:t>
      </w:r>
      <w:r w:rsidR="00893250" w:rsidRPr="009E7B8D">
        <w:rPr>
          <w:rFonts w:ascii="Times New Roman" w:hAnsi="Times New Roman" w:cs="Times New Roman"/>
          <w:sz w:val="28"/>
          <w:szCs w:val="28"/>
        </w:rPr>
        <w:t>муниципальной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услуги, установленные нормативными правовыми актами Российской Федерации, а также межгосударственными национальными (государственными) стандартами Российской Федерации, строительными нормами и правилами, санитарными нормами и правилами, стандартами, порядками и регламентами оказания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муниципальных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 в установленной сфере (далее - стандарты услуги).</w:t>
      </w:r>
      <w:proofErr w:type="gramEnd"/>
    </w:p>
    <w:p w:rsidR="001D26C9" w:rsidRPr="009E7B8D" w:rsidRDefault="001D26C9" w:rsidP="00610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 xml:space="preserve">19. В базовый норматив затрат, непосредственно связанных с оказанием </w:t>
      </w:r>
      <w:r w:rsidR="00893250" w:rsidRPr="009E7B8D">
        <w:rPr>
          <w:rFonts w:ascii="Times New Roman" w:hAnsi="Times New Roman" w:cs="Times New Roman"/>
          <w:sz w:val="28"/>
          <w:szCs w:val="28"/>
        </w:rPr>
        <w:t>муниципальной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услуги, включаются затраты </w:t>
      </w:r>
      <w:proofErr w:type="gramStart"/>
      <w:r w:rsidRPr="009E7B8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E7B8D">
        <w:rPr>
          <w:rFonts w:ascii="Times New Roman" w:hAnsi="Times New Roman" w:cs="Times New Roman"/>
          <w:sz w:val="28"/>
          <w:szCs w:val="28"/>
        </w:rPr>
        <w:t>:</w:t>
      </w:r>
    </w:p>
    <w:p w:rsidR="001D26C9" w:rsidRPr="009E7B8D" w:rsidRDefault="001D26C9" w:rsidP="00610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7B8D">
        <w:rPr>
          <w:rFonts w:ascii="Times New Roman" w:hAnsi="Times New Roman" w:cs="Times New Roman"/>
          <w:sz w:val="28"/>
          <w:szCs w:val="28"/>
        </w:rPr>
        <w:t xml:space="preserve">1) оплату труда, в том числе начисления на выплаты по оплате труда работников, непосредственно связанных с оказанием </w:t>
      </w:r>
      <w:r w:rsidR="00893250" w:rsidRPr="009E7B8D">
        <w:rPr>
          <w:rFonts w:ascii="Times New Roman" w:hAnsi="Times New Roman" w:cs="Times New Roman"/>
          <w:sz w:val="28"/>
          <w:szCs w:val="28"/>
        </w:rPr>
        <w:t>муниципальной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услуги, включая страховые взносы в Пенсионный фонд Российской Федерации, Фонд социального страхования Российской Федерации и Федеральный фонд </w:t>
      </w:r>
      <w:r w:rsidRPr="009E7B8D">
        <w:rPr>
          <w:rFonts w:ascii="Times New Roman" w:hAnsi="Times New Roman" w:cs="Times New Roman"/>
          <w:sz w:val="28"/>
          <w:szCs w:val="28"/>
        </w:rPr>
        <w:lastRenderedPageBreak/>
        <w:t>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Российской Федерации и</w:t>
      </w:r>
      <w:proofErr w:type="gramEnd"/>
      <w:r w:rsidRPr="009E7B8D">
        <w:rPr>
          <w:rFonts w:ascii="Times New Roman" w:hAnsi="Times New Roman" w:cs="Times New Roman"/>
          <w:sz w:val="28"/>
          <w:szCs w:val="28"/>
        </w:rPr>
        <w:t xml:space="preserve"> иными нормативными правовыми актами, содержащими нормы трудового права (далее - начисления на выплаты по оплате труда);</w:t>
      </w:r>
    </w:p>
    <w:p w:rsidR="001D26C9" w:rsidRPr="009E7B8D" w:rsidRDefault="001D26C9" w:rsidP="00610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16"/>
      <w:bookmarkEnd w:id="7"/>
      <w:r w:rsidRPr="009E7B8D">
        <w:rPr>
          <w:rFonts w:ascii="Times New Roman" w:hAnsi="Times New Roman" w:cs="Times New Roman"/>
          <w:sz w:val="28"/>
          <w:szCs w:val="28"/>
        </w:rPr>
        <w:t xml:space="preserve">2) приобретение материальных запасов, особо ценного движимого имущества стоимостью, не превышающей </w:t>
      </w:r>
      <w:r w:rsidR="00A363FE" w:rsidRPr="009E7B8D">
        <w:rPr>
          <w:rFonts w:ascii="Times New Roman" w:hAnsi="Times New Roman" w:cs="Times New Roman"/>
          <w:sz w:val="28"/>
          <w:szCs w:val="28"/>
        </w:rPr>
        <w:t>5</w:t>
      </w:r>
      <w:r w:rsidRPr="009E7B8D">
        <w:rPr>
          <w:rFonts w:ascii="Times New Roman" w:hAnsi="Times New Roman" w:cs="Times New Roman"/>
          <w:sz w:val="28"/>
          <w:szCs w:val="28"/>
        </w:rPr>
        <w:t xml:space="preserve">0 тыс. рублей, и движимого имущества (основных средств и нематериальных активов), не отнесенного к особо ценному движимому имуществу и используемого в процессе оказания </w:t>
      </w:r>
      <w:r w:rsidR="00893250" w:rsidRPr="009E7B8D">
        <w:rPr>
          <w:rFonts w:ascii="Times New Roman" w:hAnsi="Times New Roman" w:cs="Times New Roman"/>
          <w:sz w:val="28"/>
          <w:szCs w:val="28"/>
        </w:rPr>
        <w:t>муниципальной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услуги с учетом срока его полезного использования, а также затраты на арендные платежи;</w:t>
      </w:r>
    </w:p>
    <w:p w:rsidR="001D26C9" w:rsidRPr="009E7B8D" w:rsidRDefault="001D26C9" w:rsidP="00610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 xml:space="preserve">3) иные затраты, непосредственно связанные с оказанием </w:t>
      </w:r>
      <w:r w:rsidR="00893250" w:rsidRPr="009E7B8D">
        <w:rPr>
          <w:rFonts w:ascii="Times New Roman" w:hAnsi="Times New Roman" w:cs="Times New Roman"/>
          <w:sz w:val="28"/>
          <w:szCs w:val="28"/>
        </w:rPr>
        <w:t>муниципальной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D26C9" w:rsidRPr="009E7B8D" w:rsidRDefault="001D26C9" w:rsidP="00610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 xml:space="preserve">20. В базовый норматив затрат на общехозяйственные нужды на оказание </w:t>
      </w:r>
      <w:r w:rsidR="00893250" w:rsidRPr="009E7B8D">
        <w:rPr>
          <w:rFonts w:ascii="Times New Roman" w:hAnsi="Times New Roman" w:cs="Times New Roman"/>
          <w:sz w:val="28"/>
          <w:szCs w:val="28"/>
        </w:rPr>
        <w:t>муниципальной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услуги включаются затраты </w:t>
      </w:r>
      <w:proofErr w:type="gramStart"/>
      <w:r w:rsidRPr="009E7B8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E7B8D">
        <w:rPr>
          <w:rFonts w:ascii="Times New Roman" w:hAnsi="Times New Roman" w:cs="Times New Roman"/>
          <w:sz w:val="28"/>
          <w:szCs w:val="28"/>
        </w:rPr>
        <w:t>:</w:t>
      </w:r>
    </w:p>
    <w:p w:rsidR="001D26C9" w:rsidRPr="009E7B8D" w:rsidRDefault="001D26C9" w:rsidP="00610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>1) коммунальные услуги;</w:t>
      </w:r>
    </w:p>
    <w:p w:rsidR="001D26C9" w:rsidRPr="009E7B8D" w:rsidRDefault="001D26C9" w:rsidP="00610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7B8D">
        <w:rPr>
          <w:rFonts w:ascii="Times New Roman" w:hAnsi="Times New Roman" w:cs="Times New Roman"/>
          <w:sz w:val="28"/>
          <w:szCs w:val="28"/>
        </w:rPr>
        <w:t xml:space="preserve">2) содержание объектов недвижимого имущества, включая затраты на разработку проектной документации для выполнения работ по капитальному ремонту, проведение </w:t>
      </w:r>
      <w:r w:rsidR="00893250" w:rsidRPr="009E7B8D">
        <w:rPr>
          <w:rFonts w:ascii="Times New Roman" w:hAnsi="Times New Roman" w:cs="Times New Roman"/>
          <w:sz w:val="28"/>
          <w:szCs w:val="28"/>
        </w:rPr>
        <w:t>муниципальной</w:t>
      </w:r>
      <w:r w:rsidRPr="009E7B8D">
        <w:rPr>
          <w:rFonts w:ascii="Times New Roman" w:hAnsi="Times New Roman" w:cs="Times New Roman"/>
          <w:sz w:val="28"/>
          <w:szCs w:val="28"/>
        </w:rPr>
        <w:t xml:space="preserve"> экспертизы проектной документации в случае, если государственная экспертиза является обязательной, и проведение капитального ремонта недвижимого имущества, закрепленного за учреждениями на праве оперативного управления, при условии, что размер расходов на эти цели не превышает 50 тыс. рублей, а также затраты на аренду</w:t>
      </w:r>
      <w:proofErr w:type="gramEnd"/>
      <w:r w:rsidRPr="009E7B8D">
        <w:rPr>
          <w:rFonts w:ascii="Times New Roman" w:hAnsi="Times New Roman" w:cs="Times New Roman"/>
          <w:sz w:val="28"/>
          <w:szCs w:val="28"/>
        </w:rPr>
        <w:t xml:space="preserve"> указанного имущества;</w:t>
      </w:r>
    </w:p>
    <w:p w:rsidR="001D26C9" w:rsidRPr="009E7B8D" w:rsidRDefault="001D26C9" w:rsidP="00610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 xml:space="preserve">3) содержание объектов особо ценного движимого имущества, а также затраты на аренду указанного имущества, за исключением затрат на аренду, указанных в </w:t>
      </w:r>
      <w:hyperlink w:anchor="P116" w:history="1">
        <w:r w:rsidRPr="009E7B8D">
          <w:rPr>
            <w:rFonts w:ascii="Times New Roman" w:hAnsi="Times New Roman" w:cs="Times New Roman"/>
            <w:sz w:val="28"/>
            <w:szCs w:val="28"/>
          </w:rPr>
          <w:t>подпункте 2 пункта 19</w:t>
        </w:r>
      </w:hyperlink>
      <w:r w:rsidRPr="009E7B8D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1D26C9" w:rsidRPr="009E7B8D" w:rsidRDefault="001D26C9" w:rsidP="00610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>4) приобретение услуг связи;</w:t>
      </w:r>
    </w:p>
    <w:p w:rsidR="001D26C9" w:rsidRPr="009E7B8D" w:rsidRDefault="001D26C9" w:rsidP="00610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>5) приобретение транспортных услуг;</w:t>
      </w:r>
    </w:p>
    <w:p w:rsidR="001D26C9" w:rsidRPr="009E7B8D" w:rsidRDefault="001D26C9" w:rsidP="00610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 xml:space="preserve">6) оплату труда с начислениями на выплаты по оплате труда работников, которые не принимают непосредственного участия в оказании </w:t>
      </w:r>
      <w:r w:rsidR="00893250" w:rsidRPr="009E7B8D">
        <w:rPr>
          <w:rFonts w:ascii="Times New Roman" w:hAnsi="Times New Roman" w:cs="Times New Roman"/>
          <w:sz w:val="28"/>
          <w:szCs w:val="28"/>
        </w:rPr>
        <w:t>муниципальной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услуги, включая административно-управленческий персонал;</w:t>
      </w:r>
    </w:p>
    <w:p w:rsidR="001D26C9" w:rsidRPr="009E7B8D" w:rsidRDefault="001D26C9" w:rsidP="00610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>7) прочие общехозяйственные нужды.</w:t>
      </w:r>
    </w:p>
    <w:p w:rsidR="001D26C9" w:rsidRPr="009E7B8D" w:rsidRDefault="001D26C9" w:rsidP="00610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 xml:space="preserve">Базовый норматив затрат на общехозяйственные нужды на оказание </w:t>
      </w:r>
      <w:r w:rsidR="00893250" w:rsidRPr="009E7B8D">
        <w:rPr>
          <w:rFonts w:ascii="Times New Roman" w:hAnsi="Times New Roman" w:cs="Times New Roman"/>
          <w:sz w:val="28"/>
          <w:szCs w:val="28"/>
        </w:rPr>
        <w:t>муниципальной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услуги рассчитывается с применением коэффициента платной деятельности, указанного в </w:t>
      </w:r>
      <w:hyperlink w:anchor="P151" w:history="1">
        <w:r w:rsidRPr="009E7B8D">
          <w:rPr>
            <w:rFonts w:ascii="Times New Roman" w:hAnsi="Times New Roman" w:cs="Times New Roman"/>
            <w:sz w:val="28"/>
            <w:szCs w:val="28"/>
          </w:rPr>
          <w:t>части второй пункта 28</w:t>
        </w:r>
      </w:hyperlink>
      <w:r w:rsidRPr="009E7B8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D26C9" w:rsidRPr="009E7B8D" w:rsidRDefault="001D26C9" w:rsidP="00610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 xml:space="preserve">21. Значение базового норматива затрат на оказание </w:t>
      </w:r>
      <w:r w:rsidR="00893250" w:rsidRPr="009E7B8D">
        <w:rPr>
          <w:rFonts w:ascii="Times New Roman" w:hAnsi="Times New Roman" w:cs="Times New Roman"/>
          <w:sz w:val="28"/>
          <w:szCs w:val="28"/>
        </w:rPr>
        <w:t>муниципальной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услуги утверждается ГРБС, </w:t>
      </w:r>
      <w:r w:rsidR="00A363FE" w:rsidRPr="009E7B8D">
        <w:rPr>
          <w:rFonts w:ascii="Times New Roman" w:hAnsi="Times New Roman" w:cs="Times New Roman"/>
          <w:sz w:val="28"/>
          <w:szCs w:val="28"/>
        </w:rPr>
        <w:t>о</w:t>
      </w:r>
      <w:r w:rsidRPr="009E7B8D">
        <w:rPr>
          <w:rFonts w:ascii="Times New Roman" w:hAnsi="Times New Roman" w:cs="Times New Roman"/>
          <w:sz w:val="28"/>
          <w:szCs w:val="28"/>
        </w:rPr>
        <w:t>рганом</w:t>
      </w:r>
      <w:r w:rsidR="00A363FE" w:rsidRPr="009E7B8D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9E7B8D">
        <w:rPr>
          <w:rFonts w:ascii="Times New Roman" w:hAnsi="Times New Roman" w:cs="Times New Roman"/>
          <w:sz w:val="28"/>
          <w:szCs w:val="28"/>
        </w:rPr>
        <w:t>, осуществляющим функции и полномочия учредителя, общей суммой с выделением:</w:t>
      </w:r>
    </w:p>
    <w:p w:rsidR="001D26C9" w:rsidRPr="009E7B8D" w:rsidRDefault="001D26C9" w:rsidP="00610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 xml:space="preserve">1) суммы затрат на оплату труда с начислениями на выплаты по оплате труда работников, непосредственно связанных с оказанием </w:t>
      </w:r>
      <w:r w:rsidR="00893250" w:rsidRPr="009E7B8D">
        <w:rPr>
          <w:rFonts w:ascii="Times New Roman" w:hAnsi="Times New Roman" w:cs="Times New Roman"/>
          <w:sz w:val="28"/>
          <w:szCs w:val="28"/>
        </w:rPr>
        <w:t>муниципальной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услуги, включая административно-управленческий персонал;</w:t>
      </w:r>
    </w:p>
    <w:p w:rsidR="001D26C9" w:rsidRPr="009E7B8D" w:rsidRDefault="001D26C9" w:rsidP="00610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lastRenderedPageBreak/>
        <w:t xml:space="preserve">2) суммы затрат на коммунальные услуги и содержание недвижимого имущества, необходимого для выполнения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="00893250" w:rsidRPr="009E7B8D">
        <w:rPr>
          <w:rFonts w:ascii="Times New Roman" w:hAnsi="Times New Roman" w:cs="Times New Roman"/>
          <w:sz w:val="28"/>
          <w:szCs w:val="28"/>
        </w:rPr>
        <w:t>муниципальной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D26C9" w:rsidRPr="009E7B8D" w:rsidRDefault="001D26C9" w:rsidP="00610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 xml:space="preserve">22. </w:t>
      </w:r>
      <w:proofErr w:type="gramStart"/>
      <w:r w:rsidRPr="009E7B8D">
        <w:rPr>
          <w:rFonts w:ascii="Times New Roman" w:hAnsi="Times New Roman" w:cs="Times New Roman"/>
          <w:sz w:val="28"/>
          <w:szCs w:val="28"/>
        </w:rPr>
        <w:t xml:space="preserve">Корректирующие коэффициенты, применяемые при расчете нормативных затрат на оказание </w:t>
      </w:r>
      <w:r w:rsidR="00893250" w:rsidRPr="009E7B8D">
        <w:rPr>
          <w:rFonts w:ascii="Times New Roman" w:hAnsi="Times New Roman" w:cs="Times New Roman"/>
          <w:sz w:val="28"/>
          <w:szCs w:val="28"/>
        </w:rPr>
        <w:t>муниципальной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услуги, состоят из территориального корректирующего коэффициента и отраслевого корректирующего коэффициента либо по решению ГРБС, органа</w:t>
      </w:r>
      <w:r w:rsidR="00A363FE" w:rsidRPr="009E7B8D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9E7B8D">
        <w:rPr>
          <w:rFonts w:ascii="Times New Roman" w:hAnsi="Times New Roman" w:cs="Times New Roman"/>
          <w:sz w:val="28"/>
          <w:szCs w:val="28"/>
        </w:rPr>
        <w:t>, осуществляющего функции и полномочия учредителя, - из нескольких отраслевых корректирующих коэффициентов.</w:t>
      </w:r>
      <w:proofErr w:type="gramEnd"/>
    </w:p>
    <w:p w:rsidR="001D26C9" w:rsidRPr="009E7B8D" w:rsidRDefault="001D26C9" w:rsidP="00610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>23.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имущества.</w:t>
      </w:r>
    </w:p>
    <w:p w:rsidR="001D26C9" w:rsidRPr="009E7B8D" w:rsidRDefault="001D26C9" w:rsidP="00610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>Значение территориального корректирующего коэффициента утверждается ГРБС, органом</w:t>
      </w:r>
      <w:r w:rsidR="00A363FE" w:rsidRPr="009E7B8D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9E7B8D">
        <w:rPr>
          <w:rFonts w:ascii="Times New Roman" w:hAnsi="Times New Roman" w:cs="Times New Roman"/>
          <w:sz w:val="28"/>
          <w:szCs w:val="28"/>
        </w:rPr>
        <w:t xml:space="preserve">, осуществляющим функции и полномочия учредителя, с учетом условий, обусловленных территориальными особенностями и составом имущественного комплекса, необходимого для выполнения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1D26C9" w:rsidRPr="009E7B8D" w:rsidRDefault="001D26C9" w:rsidP="00610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 xml:space="preserve">В состав территориального коэффициента могут включаться иные коэффициенты, отражающие территориальные особенности оказания </w:t>
      </w:r>
      <w:r w:rsidR="00893250" w:rsidRPr="009E7B8D">
        <w:rPr>
          <w:rFonts w:ascii="Times New Roman" w:hAnsi="Times New Roman" w:cs="Times New Roman"/>
          <w:sz w:val="28"/>
          <w:szCs w:val="28"/>
        </w:rPr>
        <w:t>муниципальной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D26C9" w:rsidRPr="009E7B8D" w:rsidRDefault="001D26C9" w:rsidP="00610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 xml:space="preserve">24. Отраслевой корректирующий коэффициент учитывает показатели отраслевой специфики, в том числе с учетом показателей качества </w:t>
      </w:r>
      <w:r w:rsidR="00893250" w:rsidRPr="009E7B8D">
        <w:rPr>
          <w:rFonts w:ascii="Times New Roman" w:hAnsi="Times New Roman" w:cs="Times New Roman"/>
          <w:sz w:val="28"/>
          <w:szCs w:val="28"/>
        </w:rPr>
        <w:t>муниципальной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D26C9" w:rsidRPr="009E7B8D" w:rsidRDefault="001D26C9" w:rsidP="00610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>Значение отраслевого корректирующего коэффициента утверждается ГРБС, органом</w:t>
      </w:r>
      <w:r w:rsidR="00A363FE" w:rsidRPr="009E7B8D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9E7B8D">
        <w:rPr>
          <w:rFonts w:ascii="Times New Roman" w:hAnsi="Times New Roman" w:cs="Times New Roman"/>
          <w:sz w:val="28"/>
          <w:szCs w:val="28"/>
        </w:rPr>
        <w:t>, осуществляющим функции и полномочия учредителя.</w:t>
      </w:r>
    </w:p>
    <w:p w:rsidR="001D26C9" w:rsidRPr="009E7B8D" w:rsidRDefault="001D26C9" w:rsidP="00610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 xml:space="preserve">25. Затраты на выполнение работы определяются при расчете объема финансового обеспечения выполнения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задания в порядке, установленном ГРБС (в случае принятия им решения о применении затрат на выполнение работ при расчете объема финансового обеспечения выполнения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задания), органом</w:t>
      </w:r>
      <w:r w:rsidR="00A363FE" w:rsidRPr="009E7B8D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9E7B8D">
        <w:rPr>
          <w:rFonts w:ascii="Times New Roman" w:hAnsi="Times New Roman" w:cs="Times New Roman"/>
          <w:sz w:val="28"/>
          <w:szCs w:val="28"/>
        </w:rPr>
        <w:t>, осуществляющим функции и полномочия учредителя.</w:t>
      </w:r>
    </w:p>
    <w:p w:rsidR="001D26C9" w:rsidRPr="009E7B8D" w:rsidRDefault="001D26C9" w:rsidP="00610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>По решению органа</w:t>
      </w:r>
      <w:r w:rsidR="00A363FE" w:rsidRPr="009E7B8D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9E7B8D">
        <w:rPr>
          <w:rFonts w:ascii="Times New Roman" w:hAnsi="Times New Roman" w:cs="Times New Roman"/>
          <w:sz w:val="28"/>
          <w:szCs w:val="28"/>
        </w:rPr>
        <w:t xml:space="preserve">, осуществляющего функции и полномочия учредителя, при определении объема финансового обеспечения выполнения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задания используются нормативные затраты на выполнение работ.</w:t>
      </w:r>
    </w:p>
    <w:p w:rsidR="001D26C9" w:rsidRPr="009E7B8D" w:rsidRDefault="001D26C9" w:rsidP="00610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 xml:space="preserve">26. Затраты на выполнение работы рассчитываются на работу в целом или в случае установления в </w:t>
      </w:r>
      <w:r w:rsidR="00610C6F" w:rsidRPr="009E7B8D">
        <w:rPr>
          <w:rFonts w:ascii="Times New Roman" w:hAnsi="Times New Roman" w:cs="Times New Roman"/>
          <w:sz w:val="28"/>
          <w:szCs w:val="28"/>
        </w:rPr>
        <w:t>муниципальном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задании показателей объема выполнения работы на единицу объема работы с учетом отраслевой, территориальной и иной специфики выполнения работы. В затраты на выполнение работы включаются в том числе затраты </w:t>
      </w:r>
      <w:proofErr w:type="gramStart"/>
      <w:r w:rsidRPr="009E7B8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E7B8D">
        <w:rPr>
          <w:rFonts w:ascii="Times New Roman" w:hAnsi="Times New Roman" w:cs="Times New Roman"/>
          <w:sz w:val="28"/>
          <w:szCs w:val="28"/>
        </w:rPr>
        <w:t>:</w:t>
      </w:r>
    </w:p>
    <w:p w:rsidR="001D26C9" w:rsidRPr="009E7B8D" w:rsidRDefault="001D26C9" w:rsidP="00610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 xml:space="preserve">1) оплату труда с начислениями на выплаты по оплате труда работников, непосредственно связанных с выполнением работы, включая </w:t>
      </w:r>
      <w:r w:rsidRPr="009E7B8D">
        <w:rPr>
          <w:rFonts w:ascii="Times New Roman" w:hAnsi="Times New Roman" w:cs="Times New Roman"/>
          <w:sz w:val="28"/>
          <w:szCs w:val="28"/>
        </w:rPr>
        <w:lastRenderedPageBreak/>
        <w:t>административно-управленческий персонал, непосредственно связанный с выполнением работы;</w:t>
      </w:r>
    </w:p>
    <w:p w:rsidR="001D26C9" w:rsidRPr="009E7B8D" w:rsidRDefault="001D26C9" w:rsidP="00610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 xml:space="preserve">2) приобретение материальных запасов, особо ценного движимого имущества стоимостью, не превышающей </w:t>
      </w:r>
      <w:r w:rsidR="00A363FE" w:rsidRPr="009E7B8D">
        <w:rPr>
          <w:rFonts w:ascii="Times New Roman" w:hAnsi="Times New Roman" w:cs="Times New Roman"/>
          <w:sz w:val="28"/>
          <w:szCs w:val="28"/>
        </w:rPr>
        <w:t>5</w:t>
      </w:r>
      <w:r w:rsidRPr="009E7B8D">
        <w:rPr>
          <w:rFonts w:ascii="Times New Roman" w:hAnsi="Times New Roman" w:cs="Times New Roman"/>
          <w:sz w:val="28"/>
          <w:szCs w:val="28"/>
        </w:rPr>
        <w:t>0 тыс. рублей, и движимого имущества (основных средств и нематериальных активов), не отнесенного к особо ценному движимому имуществу и используемого в процессе выполнения работы, с учетом срока его полезного использования, а также затраты на аренду указанного имущества;</w:t>
      </w:r>
    </w:p>
    <w:p w:rsidR="001D26C9" w:rsidRPr="009E7B8D" w:rsidRDefault="001D26C9" w:rsidP="00610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>3) иные расходы, непосредственно связанные с выполнением работы;</w:t>
      </w:r>
    </w:p>
    <w:p w:rsidR="001D26C9" w:rsidRPr="009E7B8D" w:rsidRDefault="001D26C9" w:rsidP="00610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>4) оплату коммунальных услуг;</w:t>
      </w:r>
    </w:p>
    <w:p w:rsidR="001D26C9" w:rsidRPr="009E7B8D" w:rsidRDefault="001D26C9" w:rsidP="00610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 xml:space="preserve">5) содержание объектов недвижимого имущества, необходимого для выполнения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задания, а также затраты на аренду указанного имущества;</w:t>
      </w:r>
    </w:p>
    <w:p w:rsidR="001D26C9" w:rsidRPr="009E7B8D" w:rsidRDefault="001D26C9" w:rsidP="00610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>6) содержание объектов особо ценного движимого имущества и имущества, необходимого для выполнения работы;</w:t>
      </w:r>
    </w:p>
    <w:p w:rsidR="001D26C9" w:rsidRPr="009E7B8D" w:rsidRDefault="001D26C9" w:rsidP="00610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>7) приобретение услуг связи;</w:t>
      </w:r>
    </w:p>
    <w:p w:rsidR="001D26C9" w:rsidRPr="009E7B8D" w:rsidRDefault="001D26C9" w:rsidP="00610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>8) приобретение транспортных услуг;</w:t>
      </w:r>
    </w:p>
    <w:p w:rsidR="001D26C9" w:rsidRPr="009E7B8D" w:rsidRDefault="001D26C9" w:rsidP="00610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>9) оплату труда с начислениями на выплаты по оплате труда работников, которые не принимают непосредственного участия в выполнении работы, включая административно-управленческий персонал, который не принимает непосредственного участия в выполнении работы;</w:t>
      </w:r>
    </w:p>
    <w:p w:rsidR="001D26C9" w:rsidRPr="009E7B8D" w:rsidRDefault="001D26C9" w:rsidP="00610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>10) прочие общехозяйственные нужды.</w:t>
      </w:r>
    </w:p>
    <w:p w:rsidR="001D26C9" w:rsidRPr="009E7B8D" w:rsidRDefault="001D26C9" w:rsidP="00610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>27. При определении затрат на выполнение работы применяются показатели материальных, технических и трудовых ресурсов, используемых для выполнения работы, установленные нормативными правовыми актами Российской Федерации, а также межгосударственными, национальными (государственными) стандартами Российской Федерации, строительными нормами и правилами, санитарными нормами и правилами, стандартами, порядками и регламентами выполнения работ в установленной сфере деятельности.</w:t>
      </w:r>
    </w:p>
    <w:p w:rsidR="001D26C9" w:rsidRPr="009E7B8D" w:rsidRDefault="001D26C9" w:rsidP="00610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50"/>
      <w:bookmarkEnd w:id="8"/>
      <w:r w:rsidRPr="009E7B8D">
        <w:rPr>
          <w:rFonts w:ascii="Times New Roman" w:hAnsi="Times New Roman" w:cs="Times New Roman"/>
          <w:sz w:val="28"/>
          <w:szCs w:val="28"/>
        </w:rPr>
        <w:t xml:space="preserve">28. В объем финансового обеспечения выполнения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задания включаются затраты на уплату налогов, в качестве объекта налогообложения по которым признается имущество учреждения.</w:t>
      </w:r>
    </w:p>
    <w:p w:rsidR="001D26C9" w:rsidRPr="009E7B8D" w:rsidRDefault="001D26C9" w:rsidP="00610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51"/>
      <w:bookmarkEnd w:id="9"/>
      <w:proofErr w:type="gramStart"/>
      <w:r w:rsidRPr="009E7B8D">
        <w:rPr>
          <w:rFonts w:ascii="Times New Roman" w:hAnsi="Times New Roman" w:cs="Times New Roman"/>
          <w:sz w:val="28"/>
          <w:szCs w:val="28"/>
        </w:rPr>
        <w:t xml:space="preserve">В случае если бюджетное учреждение или автономное учреждение оказывает сверх установленного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задания </w:t>
      </w:r>
      <w:r w:rsidR="00A363FE" w:rsidRPr="009E7B8D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9E7B8D">
        <w:rPr>
          <w:rFonts w:ascii="Times New Roman" w:hAnsi="Times New Roman" w:cs="Times New Roman"/>
          <w:sz w:val="28"/>
          <w:szCs w:val="28"/>
        </w:rPr>
        <w:t xml:space="preserve">услуги (выполняет работы) для физических и юридических лиц за плату, а также осуществляет иную приносящую доход деятельность (далее - платная деятельность), затраты, указанные в </w:t>
      </w:r>
      <w:hyperlink w:anchor="P150" w:history="1">
        <w:r w:rsidRPr="009E7B8D">
          <w:rPr>
            <w:rFonts w:ascii="Times New Roman" w:hAnsi="Times New Roman" w:cs="Times New Roman"/>
            <w:sz w:val="28"/>
            <w:szCs w:val="28"/>
          </w:rPr>
          <w:t>части первой</w:t>
        </w:r>
      </w:hyperlink>
      <w:r w:rsidRPr="009E7B8D">
        <w:rPr>
          <w:rFonts w:ascii="Times New Roman" w:hAnsi="Times New Roman" w:cs="Times New Roman"/>
          <w:sz w:val="28"/>
          <w:szCs w:val="28"/>
        </w:rPr>
        <w:t xml:space="preserve"> настоящего пункта, рассчитываются с применением коэффициента платной деятельности (Кпд), который определяется по формуле:</w:t>
      </w:r>
      <w:proofErr w:type="gramEnd"/>
    </w:p>
    <w:p w:rsidR="001D26C9" w:rsidRPr="009E7B8D" w:rsidRDefault="001D26C9" w:rsidP="00610C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D26C9" w:rsidRPr="009E7B8D" w:rsidRDefault="001D26C9" w:rsidP="00610C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 xml:space="preserve">Кпд = </w:t>
      </w:r>
      <w:proofErr w:type="spellStart"/>
      <w:proofErr w:type="gramStart"/>
      <w:r w:rsidRPr="009E7B8D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9E7B8D">
        <w:rPr>
          <w:rFonts w:ascii="Times New Roman" w:hAnsi="Times New Roman" w:cs="Times New Roman"/>
          <w:sz w:val="28"/>
          <w:szCs w:val="28"/>
        </w:rPr>
        <w:t>субс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/ (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Vсубс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Vпд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>), где:</w:t>
      </w:r>
    </w:p>
    <w:p w:rsidR="001D26C9" w:rsidRPr="009E7B8D" w:rsidRDefault="001D26C9" w:rsidP="00610C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D26C9" w:rsidRPr="009E7B8D" w:rsidRDefault="001D26C9" w:rsidP="00610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E7B8D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9E7B8D">
        <w:rPr>
          <w:rFonts w:ascii="Times New Roman" w:hAnsi="Times New Roman" w:cs="Times New Roman"/>
          <w:sz w:val="28"/>
          <w:szCs w:val="28"/>
        </w:rPr>
        <w:t>субс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- объем субсидии, планируемой к получению из </w:t>
      </w:r>
      <w:r w:rsidR="00A363FE" w:rsidRPr="009E7B8D">
        <w:rPr>
          <w:rFonts w:ascii="Times New Roman" w:hAnsi="Times New Roman" w:cs="Times New Roman"/>
          <w:sz w:val="28"/>
          <w:szCs w:val="28"/>
        </w:rPr>
        <w:t>местного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1D26C9" w:rsidRPr="009E7B8D" w:rsidRDefault="001D26C9" w:rsidP="00610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E7B8D">
        <w:rPr>
          <w:rFonts w:ascii="Times New Roman" w:hAnsi="Times New Roman" w:cs="Times New Roman"/>
          <w:sz w:val="28"/>
          <w:szCs w:val="28"/>
        </w:rPr>
        <w:lastRenderedPageBreak/>
        <w:t>V</w:t>
      </w:r>
      <w:proofErr w:type="gramEnd"/>
      <w:r w:rsidRPr="009E7B8D">
        <w:rPr>
          <w:rFonts w:ascii="Times New Roman" w:hAnsi="Times New Roman" w:cs="Times New Roman"/>
          <w:sz w:val="28"/>
          <w:szCs w:val="28"/>
        </w:rPr>
        <w:t>пд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- объем доходов от платной деятельности, планируемых в текущем году (определяется исходя из объемов указанных поступлений, полученных в отчетном году).</w:t>
      </w:r>
    </w:p>
    <w:p w:rsidR="001D26C9" w:rsidRPr="009E7B8D" w:rsidRDefault="001D26C9" w:rsidP="00610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 xml:space="preserve">29. Затраты на содержание не используемого для выполнения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задания имущества бюджетного учреждения или автономного учреждения включаются в объем финансового обеспечения выполнения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задания при наличии указанного имущества и по решению органа</w:t>
      </w:r>
      <w:r w:rsidR="00A363FE" w:rsidRPr="009E7B8D">
        <w:rPr>
          <w:rFonts w:ascii="Times New Roman" w:hAnsi="Times New Roman" w:cs="Times New Roman"/>
          <w:sz w:val="28"/>
          <w:szCs w:val="28"/>
        </w:rPr>
        <w:t xml:space="preserve"> органом местного самоуправления</w:t>
      </w:r>
      <w:r w:rsidRPr="009E7B8D">
        <w:rPr>
          <w:rFonts w:ascii="Times New Roman" w:hAnsi="Times New Roman" w:cs="Times New Roman"/>
          <w:sz w:val="28"/>
          <w:szCs w:val="28"/>
        </w:rPr>
        <w:t>, осуществляющего функции и полномочия учредителя.</w:t>
      </w:r>
    </w:p>
    <w:p w:rsidR="001D26C9" w:rsidRPr="009E7B8D" w:rsidRDefault="001D26C9" w:rsidP="00610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59"/>
      <w:bookmarkEnd w:id="10"/>
      <w:r w:rsidRPr="009E7B8D">
        <w:rPr>
          <w:rFonts w:ascii="Times New Roman" w:hAnsi="Times New Roman" w:cs="Times New Roman"/>
          <w:sz w:val="28"/>
          <w:szCs w:val="28"/>
        </w:rPr>
        <w:t xml:space="preserve">30. В случае если бюджетное учреждение или автономное учреждение оказывает платную деятельность сверх установленного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задания, затраты на содержание не используемого для выполнения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задания имущества бюджетного учреждения или автономного учреждения рассчитываются с применением коэффициента платной деятельности.</w:t>
      </w:r>
    </w:p>
    <w:p w:rsidR="001D26C9" w:rsidRPr="009E7B8D" w:rsidRDefault="001D26C9" w:rsidP="00610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 xml:space="preserve">Значения затрат на содержание не используемого для выполнения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задания имущества бюджетного учреждения или автономного учреждения утверждаются органом</w:t>
      </w:r>
      <w:r w:rsidR="00A363FE" w:rsidRPr="009E7B8D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9E7B8D">
        <w:rPr>
          <w:rFonts w:ascii="Times New Roman" w:hAnsi="Times New Roman" w:cs="Times New Roman"/>
          <w:sz w:val="28"/>
          <w:szCs w:val="28"/>
        </w:rPr>
        <w:t>, осуществляющим функции и полномочия учредителя.</w:t>
      </w:r>
    </w:p>
    <w:p w:rsidR="001D26C9" w:rsidRPr="009E7B8D" w:rsidRDefault="001D26C9" w:rsidP="00610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61"/>
      <w:bookmarkEnd w:id="11"/>
      <w:r w:rsidRPr="009E7B8D">
        <w:rPr>
          <w:rFonts w:ascii="Times New Roman" w:hAnsi="Times New Roman" w:cs="Times New Roman"/>
          <w:sz w:val="28"/>
          <w:szCs w:val="28"/>
        </w:rPr>
        <w:t xml:space="preserve">31. </w:t>
      </w:r>
      <w:proofErr w:type="gramStart"/>
      <w:r w:rsidRPr="009E7B8D">
        <w:rPr>
          <w:rFonts w:ascii="Times New Roman" w:hAnsi="Times New Roman" w:cs="Times New Roman"/>
          <w:sz w:val="28"/>
          <w:szCs w:val="28"/>
        </w:rPr>
        <w:t xml:space="preserve">В случае если бюджетное учреждение или автономное учреждение осуществляет платную деятельность в рамках установленного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задания, по которому в соответствии с законодательством Российской Федерации предусмотрено взимание платы, объем финансового обеспечения выполнения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задания, рассчитанный на основе нормативных затрат, подлежит уменьшению на объем доходов от платной деятельности исходя из объема </w:t>
      </w:r>
      <w:r w:rsidR="00893250" w:rsidRPr="009E7B8D">
        <w:rPr>
          <w:rFonts w:ascii="Times New Roman" w:hAnsi="Times New Roman" w:cs="Times New Roman"/>
          <w:sz w:val="28"/>
          <w:szCs w:val="28"/>
        </w:rPr>
        <w:t>муниципальной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услуги (работы), за оказание (выполнение) которой предусмотрено взимание платы, и</w:t>
      </w:r>
      <w:proofErr w:type="gramEnd"/>
      <w:r w:rsidRPr="009E7B8D">
        <w:rPr>
          <w:rFonts w:ascii="Times New Roman" w:hAnsi="Times New Roman" w:cs="Times New Roman"/>
          <w:sz w:val="28"/>
          <w:szCs w:val="28"/>
        </w:rPr>
        <w:t xml:space="preserve"> размера платы (цены, тарифа), установленного в </w:t>
      </w:r>
      <w:r w:rsidR="00610C6F" w:rsidRPr="009E7B8D">
        <w:rPr>
          <w:rFonts w:ascii="Times New Roman" w:hAnsi="Times New Roman" w:cs="Times New Roman"/>
          <w:sz w:val="28"/>
          <w:szCs w:val="28"/>
        </w:rPr>
        <w:t>муниципальном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задании, государственным органом, осуществляющим функции и полномочия учредителя, с учетом положений, установленных законодательством Российской Федерации.</w:t>
      </w:r>
    </w:p>
    <w:p w:rsidR="001D26C9" w:rsidRPr="009E7B8D" w:rsidRDefault="001D26C9" w:rsidP="00610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 xml:space="preserve">32. Нормативные затраты (затраты), определяемые в соответствии с настоящим Порядком, учитываются при формировании обоснований бюджетных ассигнований </w:t>
      </w:r>
      <w:r w:rsidR="00A363FE" w:rsidRPr="009E7B8D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9E7B8D">
        <w:rPr>
          <w:rFonts w:ascii="Times New Roman" w:hAnsi="Times New Roman" w:cs="Times New Roman"/>
          <w:sz w:val="28"/>
          <w:szCs w:val="28"/>
        </w:rPr>
        <w:t>бюджета на очередной финансовый год и плановый период.</w:t>
      </w:r>
    </w:p>
    <w:p w:rsidR="001D26C9" w:rsidRPr="009E7B8D" w:rsidRDefault="001D26C9" w:rsidP="00610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 xml:space="preserve">33. Финансовое обеспечение выполнения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задания осуществляется в пределах бюджетных ассигнований, предусмотренных в </w:t>
      </w:r>
      <w:r w:rsidR="00872D15" w:rsidRPr="009E7B8D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Pr="009E7B8D">
        <w:rPr>
          <w:rFonts w:ascii="Times New Roman" w:hAnsi="Times New Roman" w:cs="Times New Roman"/>
          <w:sz w:val="28"/>
          <w:szCs w:val="28"/>
        </w:rPr>
        <w:t>бюджете на соответствующие цели, и утвержденных лимитов бюджетных обязательств.</w:t>
      </w:r>
    </w:p>
    <w:p w:rsidR="001D26C9" w:rsidRPr="009E7B8D" w:rsidRDefault="001D26C9" w:rsidP="00610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 xml:space="preserve">Финансовое обеспечение выполнения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задания бюджетным учреждением или автономным учреждением осуществляется путем предоставления субсидии.</w:t>
      </w:r>
    </w:p>
    <w:p w:rsidR="001D26C9" w:rsidRPr="009E7B8D" w:rsidRDefault="001D26C9" w:rsidP="00610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 xml:space="preserve">Финансовое обеспечение выполнения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задания казенным учреждением осуществляется в соответствии с показателями бюджетной сметы этого учреждения.</w:t>
      </w:r>
    </w:p>
    <w:p w:rsidR="001D26C9" w:rsidRPr="009E7B8D" w:rsidRDefault="001D26C9" w:rsidP="00610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 xml:space="preserve">34. Изменение объема субсидии в течение срока выполнения </w:t>
      </w:r>
      <w:r w:rsidR="00B45B51" w:rsidRPr="009E7B8D">
        <w:rPr>
          <w:rFonts w:ascii="Times New Roman" w:hAnsi="Times New Roman" w:cs="Times New Roman"/>
          <w:sz w:val="28"/>
          <w:szCs w:val="28"/>
        </w:rPr>
        <w:lastRenderedPageBreak/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задания осуществляется:</w:t>
      </w:r>
    </w:p>
    <w:p w:rsidR="001D26C9" w:rsidRPr="009E7B8D" w:rsidRDefault="001D26C9" w:rsidP="00610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 xml:space="preserve">1) при соответствующем изменении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задания;</w:t>
      </w:r>
    </w:p>
    <w:p w:rsidR="001D26C9" w:rsidRPr="009E7B8D" w:rsidRDefault="001D26C9" w:rsidP="00610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 xml:space="preserve">2) при изменении нормативных затрат на оказание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муниципальных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 (затрат на выполнение работ);</w:t>
      </w:r>
    </w:p>
    <w:p w:rsidR="001D26C9" w:rsidRPr="009E7B8D" w:rsidRDefault="001D26C9" w:rsidP="00610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>3) в случае изменения законодательства Российской Федерации о налогах и сборах, в том числе в случае отмены ранее установленных налоговых льгот.</w:t>
      </w:r>
    </w:p>
    <w:p w:rsidR="001D26C9" w:rsidRPr="009E7B8D" w:rsidRDefault="001D26C9" w:rsidP="00610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 xml:space="preserve">По решению ГРБС (в случае принятия им решения о применении нормативных затрат при расчете объема финансового обеспечения выполнения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задания), органа</w:t>
      </w:r>
      <w:r w:rsidR="00872D15" w:rsidRPr="009E7B8D">
        <w:rPr>
          <w:rFonts w:ascii="Times New Roman" w:hAnsi="Times New Roman" w:cs="Times New Roman"/>
          <w:sz w:val="28"/>
          <w:szCs w:val="28"/>
        </w:rPr>
        <w:t xml:space="preserve"> органом местного самоуправления</w:t>
      </w:r>
      <w:r w:rsidRPr="009E7B8D">
        <w:rPr>
          <w:rFonts w:ascii="Times New Roman" w:hAnsi="Times New Roman" w:cs="Times New Roman"/>
          <w:sz w:val="28"/>
          <w:szCs w:val="28"/>
        </w:rPr>
        <w:t xml:space="preserve">, осуществляющего функции и полномочия учредителя, в течение срока выполнения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задания могут быть изменены нормативные затраты на оказание </w:t>
      </w:r>
      <w:r w:rsidR="00893250" w:rsidRPr="009E7B8D">
        <w:rPr>
          <w:rFonts w:ascii="Times New Roman" w:hAnsi="Times New Roman" w:cs="Times New Roman"/>
          <w:sz w:val="28"/>
          <w:szCs w:val="28"/>
        </w:rPr>
        <w:t>муниципальной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услуги (затраты на выполнение работ).</w:t>
      </w:r>
    </w:p>
    <w:p w:rsidR="001D26C9" w:rsidRPr="009E7B8D" w:rsidRDefault="001D26C9" w:rsidP="00610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 xml:space="preserve">35. </w:t>
      </w:r>
      <w:proofErr w:type="gramStart"/>
      <w:r w:rsidRPr="009E7B8D">
        <w:rPr>
          <w:rFonts w:ascii="Times New Roman" w:hAnsi="Times New Roman" w:cs="Times New Roman"/>
          <w:sz w:val="28"/>
          <w:szCs w:val="28"/>
        </w:rPr>
        <w:t xml:space="preserve">Предоставление бюджетному учреждению или автономному учреждению субсидии в течение текущего года осуществляется на основании </w:t>
      </w:r>
      <w:hyperlink w:anchor="P973" w:history="1">
        <w:r w:rsidRPr="009E7B8D">
          <w:rPr>
            <w:rFonts w:ascii="Times New Roman" w:hAnsi="Times New Roman" w:cs="Times New Roman"/>
            <w:sz w:val="28"/>
            <w:szCs w:val="28"/>
          </w:rPr>
          <w:t>соглашения</w:t>
        </w:r>
      </w:hyperlink>
      <w:r w:rsidRPr="009E7B8D">
        <w:rPr>
          <w:rFonts w:ascii="Times New Roman" w:hAnsi="Times New Roman" w:cs="Times New Roman"/>
          <w:sz w:val="28"/>
          <w:szCs w:val="28"/>
        </w:rPr>
        <w:t xml:space="preserve"> о предоставлении субсидии из бюджета</w:t>
      </w:r>
      <w:r w:rsidR="00872D15" w:rsidRPr="009E7B8D">
        <w:rPr>
          <w:rFonts w:ascii="Times New Roman" w:hAnsi="Times New Roman" w:cs="Times New Roman"/>
          <w:sz w:val="28"/>
          <w:szCs w:val="28"/>
        </w:rPr>
        <w:t xml:space="preserve"> Пышминского городского округа</w:t>
      </w:r>
      <w:r w:rsidRPr="009E7B8D">
        <w:rPr>
          <w:rFonts w:ascii="Times New Roman" w:hAnsi="Times New Roman" w:cs="Times New Roman"/>
          <w:sz w:val="28"/>
          <w:szCs w:val="28"/>
        </w:rPr>
        <w:t>, заключаемого органом</w:t>
      </w:r>
      <w:r w:rsidR="00872D15" w:rsidRPr="009E7B8D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9E7B8D">
        <w:rPr>
          <w:rFonts w:ascii="Times New Roman" w:hAnsi="Times New Roman" w:cs="Times New Roman"/>
          <w:sz w:val="28"/>
          <w:szCs w:val="28"/>
        </w:rPr>
        <w:t xml:space="preserve">, осуществляющим функции и полномочия учредителя, с бюджетным учреждением или автономным учреждением (далее - соглашение) в соответствии с типовой формой согласно приложению </w:t>
      </w:r>
      <w:r w:rsidR="00872D15" w:rsidRPr="009E7B8D">
        <w:rPr>
          <w:rFonts w:ascii="Times New Roman" w:hAnsi="Times New Roman" w:cs="Times New Roman"/>
          <w:sz w:val="28"/>
          <w:szCs w:val="28"/>
        </w:rPr>
        <w:t>№</w:t>
      </w:r>
      <w:r w:rsidRPr="009E7B8D">
        <w:rPr>
          <w:rFonts w:ascii="Times New Roman" w:hAnsi="Times New Roman" w:cs="Times New Roman"/>
          <w:sz w:val="28"/>
          <w:szCs w:val="28"/>
        </w:rPr>
        <w:t xml:space="preserve"> 3 к настоящему Порядку.</w:t>
      </w:r>
      <w:proofErr w:type="gramEnd"/>
      <w:r w:rsidRPr="009E7B8D">
        <w:rPr>
          <w:rFonts w:ascii="Times New Roman" w:hAnsi="Times New Roman" w:cs="Times New Roman"/>
          <w:sz w:val="28"/>
          <w:szCs w:val="28"/>
        </w:rPr>
        <w:t xml:space="preserve"> Объем финансового обеспечения выполнения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задания (размер субсидии), рассчитанный в соответствии с </w:t>
      </w:r>
      <w:hyperlink w:anchor="P84" w:history="1">
        <w:r w:rsidRPr="009E7B8D">
          <w:rPr>
            <w:rFonts w:ascii="Times New Roman" w:hAnsi="Times New Roman" w:cs="Times New Roman"/>
            <w:sz w:val="28"/>
            <w:szCs w:val="28"/>
          </w:rPr>
          <w:t>пунктом 13</w:t>
        </w:r>
      </w:hyperlink>
      <w:r w:rsidRPr="009E7B8D">
        <w:rPr>
          <w:rFonts w:ascii="Times New Roman" w:hAnsi="Times New Roman" w:cs="Times New Roman"/>
          <w:sz w:val="28"/>
          <w:szCs w:val="28"/>
        </w:rPr>
        <w:t xml:space="preserve"> настоящего Порядка, округляется до целых рублей.</w:t>
      </w:r>
    </w:p>
    <w:p w:rsidR="001D26C9" w:rsidRPr="009E7B8D" w:rsidRDefault="00845E28" w:rsidP="00610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о</w:t>
      </w:r>
      <w:r w:rsidR="001D26C9" w:rsidRPr="009E7B8D">
        <w:rPr>
          <w:rFonts w:ascii="Times New Roman" w:hAnsi="Times New Roman" w:cs="Times New Roman"/>
          <w:sz w:val="28"/>
          <w:szCs w:val="28"/>
        </w:rPr>
        <w:t xml:space="preserve">рганы, осуществляющие функции и полномочия учредителя, при необходимости уточняют и дополняют типовую форму соглашения в части порядка перечисления субсидии в случае необходимости перечисления субсидии в объеме, превышающем оплату фактически оказанных услуг (выполненных работ) за предыдущий период </w:t>
      </w:r>
      <w:proofErr w:type="gramStart"/>
      <w:r w:rsidR="001D26C9" w:rsidRPr="009E7B8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1D26C9" w:rsidRPr="009E7B8D">
        <w:rPr>
          <w:rFonts w:ascii="Times New Roman" w:hAnsi="Times New Roman" w:cs="Times New Roman"/>
          <w:sz w:val="28"/>
          <w:szCs w:val="28"/>
        </w:rPr>
        <w:t>:</w:t>
      </w:r>
    </w:p>
    <w:p w:rsidR="001D26C9" w:rsidRPr="009E7B8D" w:rsidRDefault="001D26C9" w:rsidP="00610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>1) бюджетного учреждения или автономного учреждения, оказание услуг (выполнение работ) которого зависит от сезонных условий, если органом</w:t>
      </w:r>
      <w:r w:rsidR="00872D15" w:rsidRPr="009E7B8D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9E7B8D">
        <w:rPr>
          <w:rFonts w:ascii="Times New Roman" w:hAnsi="Times New Roman" w:cs="Times New Roman"/>
          <w:sz w:val="28"/>
          <w:szCs w:val="28"/>
        </w:rPr>
        <w:t>, осуществляющим функции и полномочия учредителя, не установлено иное;</w:t>
      </w:r>
    </w:p>
    <w:p w:rsidR="001D26C9" w:rsidRPr="009E7B8D" w:rsidRDefault="001D26C9" w:rsidP="00610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>2) бюджетного учреждения или автономного учреждения, находящегося в процессе реорганизации или ликвидации;</w:t>
      </w:r>
    </w:p>
    <w:p w:rsidR="001D26C9" w:rsidRPr="009E7B8D" w:rsidRDefault="00872D15" w:rsidP="00610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>3</w:t>
      </w:r>
      <w:r w:rsidR="001D26C9" w:rsidRPr="009E7B8D">
        <w:rPr>
          <w:rFonts w:ascii="Times New Roman" w:hAnsi="Times New Roman" w:cs="Times New Roman"/>
          <w:sz w:val="28"/>
          <w:szCs w:val="28"/>
        </w:rPr>
        <w:t xml:space="preserve">) бюджетного учреждения или автономного учреждения, оказывающего </w:t>
      </w:r>
      <w:r w:rsidR="00F64200" w:rsidRPr="009E7B8D">
        <w:rPr>
          <w:rFonts w:ascii="Times New Roman" w:hAnsi="Times New Roman" w:cs="Times New Roman"/>
          <w:sz w:val="28"/>
          <w:szCs w:val="28"/>
        </w:rPr>
        <w:t>муниципальные</w:t>
      </w:r>
      <w:r w:rsidR="001D26C9" w:rsidRPr="009E7B8D">
        <w:rPr>
          <w:rFonts w:ascii="Times New Roman" w:hAnsi="Times New Roman" w:cs="Times New Roman"/>
          <w:sz w:val="28"/>
          <w:szCs w:val="28"/>
        </w:rPr>
        <w:t xml:space="preserve"> услуги (выполняющего работы), процесс оказания (выполнения) которых требует неравномерного финансового обеспечения в течение текущего года, если органом</w:t>
      </w:r>
      <w:r w:rsidRPr="009E7B8D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1D26C9" w:rsidRPr="009E7B8D">
        <w:rPr>
          <w:rFonts w:ascii="Times New Roman" w:hAnsi="Times New Roman" w:cs="Times New Roman"/>
          <w:sz w:val="28"/>
          <w:szCs w:val="28"/>
        </w:rPr>
        <w:t>, осуществляющим функции и полномочия учредителя, не установлено иное.</w:t>
      </w:r>
    </w:p>
    <w:p w:rsidR="001D26C9" w:rsidRPr="009E7B8D" w:rsidRDefault="001D26C9" w:rsidP="00610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 xml:space="preserve">36. Перечисление субсидии осуществляется на основании сведений, представляемых в квартальном </w:t>
      </w:r>
      <w:hyperlink w:anchor="P1183" w:history="1">
        <w:r w:rsidRPr="009E7B8D">
          <w:rPr>
            <w:rFonts w:ascii="Times New Roman" w:hAnsi="Times New Roman" w:cs="Times New Roman"/>
            <w:sz w:val="28"/>
            <w:szCs w:val="28"/>
          </w:rPr>
          <w:t>отчете</w:t>
        </w:r>
      </w:hyperlink>
      <w:r w:rsidRPr="009E7B8D">
        <w:rPr>
          <w:rFonts w:ascii="Times New Roman" w:hAnsi="Times New Roman" w:cs="Times New Roman"/>
          <w:sz w:val="28"/>
          <w:szCs w:val="28"/>
        </w:rPr>
        <w:t xml:space="preserve"> об исполнении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задания, по форме согласно приложению </w:t>
      </w:r>
      <w:r w:rsidR="00872D15" w:rsidRPr="009E7B8D">
        <w:rPr>
          <w:rFonts w:ascii="Times New Roman" w:hAnsi="Times New Roman" w:cs="Times New Roman"/>
          <w:sz w:val="28"/>
          <w:szCs w:val="28"/>
        </w:rPr>
        <w:t>№</w:t>
      </w:r>
      <w:r w:rsidRPr="009E7B8D">
        <w:rPr>
          <w:rFonts w:ascii="Times New Roman" w:hAnsi="Times New Roman" w:cs="Times New Roman"/>
          <w:sz w:val="28"/>
          <w:szCs w:val="28"/>
        </w:rPr>
        <w:t xml:space="preserve"> 4 к настоящему Порядку.</w:t>
      </w:r>
    </w:p>
    <w:p w:rsidR="001D26C9" w:rsidRPr="009E7B8D" w:rsidRDefault="001D26C9" w:rsidP="00610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 xml:space="preserve">Субсидия бюджетному учреждению перечисляется на лицевой счет бюджетного учреждения, открытый в </w:t>
      </w:r>
      <w:r w:rsidR="00F64200" w:rsidRPr="009E7B8D">
        <w:rPr>
          <w:rFonts w:ascii="Times New Roman" w:hAnsi="Times New Roman" w:cs="Times New Roman"/>
          <w:sz w:val="28"/>
          <w:szCs w:val="28"/>
        </w:rPr>
        <w:t xml:space="preserve">Финансовом управлении </w:t>
      </w:r>
      <w:r w:rsidR="00F64200" w:rsidRPr="009E7B8D">
        <w:rPr>
          <w:rFonts w:ascii="Times New Roman" w:hAnsi="Times New Roman" w:cs="Times New Roman"/>
          <w:sz w:val="28"/>
          <w:szCs w:val="28"/>
        </w:rPr>
        <w:lastRenderedPageBreak/>
        <w:t>Пышминского городского округа</w:t>
      </w:r>
      <w:r w:rsidRPr="009E7B8D">
        <w:rPr>
          <w:rFonts w:ascii="Times New Roman" w:hAnsi="Times New Roman" w:cs="Times New Roman"/>
          <w:sz w:val="28"/>
          <w:szCs w:val="28"/>
        </w:rPr>
        <w:t>.</w:t>
      </w:r>
    </w:p>
    <w:p w:rsidR="001D26C9" w:rsidRPr="009E7B8D" w:rsidRDefault="001D26C9" w:rsidP="00610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 xml:space="preserve">Субсидия автономному учреждению перечисляется на лицевой счет, открытый автономному учреждению в </w:t>
      </w:r>
      <w:r w:rsidR="00F64200" w:rsidRPr="009E7B8D">
        <w:rPr>
          <w:rFonts w:ascii="Times New Roman" w:hAnsi="Times New Roman" w:cs="Times New Roman"/>
          <w:sz w:val="28"/>
          <w:szCs w:val="28"/>
        </w:rPr>
        <w:t>Финансовом управлении Пышминского городского округа</w:t>
      </w:r>
      <w:r w:rsidRPr="009E7B8D">
        <w:rPr>
          <w:rFonts w:ascii="Times New Roman" w:hAnsi="Times New Roman" w:cs="Times New Roman"/>
          <w:sz w:val="28"/>
          <w:szCs w:val="28"/>
        </w:rPr>
        <w:t>, или на счет, открытый автономному учреждению в кредитной организации.</w:t>
      </w:r>
    </w:p>
    <w:p w:rsidR="001D26C9" w:rsidRPr="009E7B8D" w:rsidRDefault="001D26C9" w:rsidP="00610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7B8D">
        <w:rPr>
          <w:rFonts w:ascii="Times New Roman" w:hAnsi="Times New Roman" w:cs="Times New Roman"/>
          <w:sz w:val="28"/>
          <w:szCs w:val="28"/>
        </w:rPr>
        <w:t xml:space="preserve">Перечисление бюджетному учреждению или автономному учреждению субсидии в части оплаты фактически оказанных услуг (выполненных работ), а также перечисление внеочередной части субсидии осуществляется на основании расчета суммы субсидии на финансовое обеспечение выполнения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задания, подлежащей перечислению по результатам его исполнения за отчетный период (далее - расчет), </w:t>
      </w:r>
      <w:r w:rsidR="00845E28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9E7B8D">
        <w:rPr>
          <w:rFonts w:ascii="Times New Roman" w:hAnsi="Times New Roman" w:cs="Times New Roman"/>
          <w:sz w:val="28"/>
          <w:szCs w:val="28"/>
        </w:rPr>
        <w:t>органом, осуществляющим функции и полномочия учредителя, в сроки, определенные соглашением.</w:t>
      </w:r>
      <w:proofErr w:type="gramEnd"/>
    </w:p>
    <w:p w:rsidR="001D26C9" w:rsidRPr="009E7B8D" w:rsidRDefault="001D26C9" w:rsidP="00610C6F">
      <w:pPr>
        <w:pStyle w:val="ConsPlusNormal"/>
        <w:ind w:firstLine="540"/>
        <w:jc w:val="both"/>
        <w:rPr>
          <w:rFonts w:ascii="Times New Roman" w:hAnsi="Times New Roman" w:cs="Times New Roman"/>
          <w:sz w:val="40"/>
          <w:szCs w:val="40"/>
        </w:rPr>
      </w:pPr>
      <w:r w:rsidRPr="009E7B8D">
        <w:rPr>
          <w:rFonts w:ascii="Times New Roman" w:hAnsi="Times New Roman" w:cs="Times New Roman"/>
          <w:sz w:val="28"/>
          <w:szCs w:val="28"/>
        </w:rPr>
        <w:t xml:space="preserve">Расчет представляется для каждого перечисления субсидии </w:t>
      </w:r>
      <w:r w:rsidR="00845E28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9E7B8D">
        <w:rPr>
          <w:rFonts w:ascii="Times New Roman" w:hAnsi="Times New Roman" w:cs="Times New Roman"/>
          <w:sz w:val="28"/>
          <w:szCs w:val="28"/>
        </w:rPr>
        <w:t xml:space="preserve">органом, осуществляющим функции и полномочия учредителя, в </w:t>
      </w:r>
      <w:r w:rsidR="00F64200" w:rsidRPr="009E7B8D">
        <w:rPr>
          <w:rFonts w:ascii="Times New Roman" w:hAnsi="Times New Roman" w:cs="Times New Roman"/>
          <w:sz w:val="28"/>
          <w:szCs w:val="28"/>
        </w:rPr>
        <w:t>финансовое управление администрации Пышминского городского округа</w:t>
      </w:r>
      <w:r w:rsidRPr="009E7B8D">
        <w:rPr>
          <w:rFonts w:ascii="Times New Roman" w:hAnsi="Times New Roman" w:cs="Times New Roman"/>
          <w:sz w:val="28"/>
          <w:szCs w:val="28"/>
        </w:rPr>
        <w:t xml:space="preserve"> вместе с платежным поручением для перечисления субсидии по форме и в порядке, установленном </w:t>
      </w:r>
      <w:r w:rsidR="00B67988" w:rsidRPr="009E7B8D">
        <w:rPr>
          <w:rFonts w:ascii="Times New Roman" w:hAnsi="Times New Roman" w:cs="Times New Roman"/>
          <w:sz w:val="28"/>
          <w:szCs w:val="28"/>
        </w:rPr>
        <w:t>Финансовым управлением администрации Пышминского городского округа</w:t>
      </w:r>
      <w:r w:rsidRPr="009E7B8D">
        <w:rPr>
          <w:rFonts w:ascii="Times New Roman" w:hAnsi="Times New Roman" w:cs="Times New Roman"/>
          <w:sz w:val="28"/>
          <w:szCs w:val="28"/>
        </w:rPr>
        <w:t>.</w:t>
      </w:r>
    </w:p>
    <w:p w:rsidR="001D26C9" w:rsidRPr="009E7B8D" w:rsidRDefault="001D26C9" w:rsidP="00610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7B8D">
        <w:rPr>
          <w:rFonts w:ascii="Times New Roman" w:hAnsi="Times New Roman" w:cs="Times New Roman"/>
          <w:sz w:val="28"/>
          <w:szCs w:val="28"/>
        </w:rPr>
        <w:t xml:space="preserve">При представлении бюджетным учреждением или автономным учреждением в квартальном отчете об исполнении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задания фактических значений показателей объема оказания </w:t>
      </w:r>
      <w:r w:rsidR="00893250" w:rsidRPr="009E7B8D">
        <w:rPr>
          <w:rFonts w:ascii="Times New Roman" w:hAnsi="Times New Roman" w:cs="Times New Roman"/>
          <w:sz w:val="28"/>
          <w:szCs w:val="28"/>
        </w:rPr>
        <w:t>муниципальной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услуги (выполнения работы), превышающих их плановые значения на соответствующий квартал текущего года, </w:t>
      </w:r>
      <w:r w:rsidR="003D0F35" w:rsidRPr="009E7B8D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9E7B8D">
        <w:rPr>
          <w:rFonts w:ascii="Times New Roman" w:hAnsi="Times New Roman" w:cs="Times New Roman"/>
          <w:sz w:val="28"/>
          <w:szCs w:val="28"/>
        </w:rPr>
        <w:t xml:space="preserve">орган, осуществляющий функции и полномочия учредителя, вправе использовать для расчета плановые значения показателей объема оказания </w:t>
      </w:r>
      <w:r w:rsidR="00893250" w:rsidRPr="009E7B8D">
        <w:rPr>
          <w:rFonts w:ascii="Times New Roman" w:hAnsi="Times New Roman" w:cs="Times New Roman"/>
          <w:sz w:val="28"/>
          <w:szCs w:val="28"/>
        </w:rPr>
        <w:t>муниципальной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услуги (выполнения работы).</w:t>
      </w:r>
      <w:proofErr w:type="gramEnd"/>
    </w:p>
    <w:p w:rsidR="001D26C9" w:rsidRPr="009E7B8D" w:rsidRDefault="001D26C9" w:rsidP="00B679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 xml:space="preserve">В целях аналитического учета для детализации расходов бюджетных учреждений или автономных учреждений, источником финансового обеспечения которых являются субсидии, </w:t>
      </w:r>
      <w:r w:rsidR="00B67988" w:rsidRPr="009E7B8D">
        <w:rPr>
          <w:rFonts w:ascii="Times New Roman" w:hAnsi="Times New Roman" w:cs="Times New Roman"/>
          <w:sz w:val="28"/>
          <w:szCs w:val="28"/>
        </w:rPr>
        <w:t>Финансовое управление администрации Пышминского городского округа</w:t>
      </w:r>
      <w:r w:rsidRPr="009E7B8D">
        <w:rPr>
          <w:rFonts w:ascii="Times New Roman" w:hAnsi="Times New Roman" w:cs="Times New Roman"/>
          <w:sz w:val="28"/>
          <w:szCs w:val="28"/>
        </w:rPr>
        <w:t xml:space="preserve"> вправе ввести коды дополнительной классификации расходов бюджетных учреждений или автономных учреждений согласно предложениям</w:t>
      </w:r>
      <w:r w:rsidR="003D0F35" w:rsidRPr="009E7B8D">
        <w:rPr>
          <w:rFonts w:ascii="Times New Roman" w:hAnsi="Times New Roman" w:cs="Times New Roman"/>
          <w:sz w:val="28"/>
          <w:szCs w:val="28"/>
        </w:rPr>
        <w:t xml:space="preserve"> муниципальных органов</w:t>
      </w:r>
      <w:r w:rsidRPr="009E7B8D">
        <w:rPr>
          <w:rFonts w:ascii="Times New Roman" w:hAnsi="Times New Roman" w:cs="Times New Roman"/>
          <w:sz w:val="28"/>
          <w:szCs w:val="28"/>
        </w:rPr>
        <w:t>, осуществляющих функции и полномочия учредителя.</w:t>
      </w:r>
    </w:p>
    <w:p w:rsidR="001D26C9" w:rsidRPr="009E7B8D" w:rsidRDefault="001D26C9" w:rsidP="00B679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 xml:space="preserve">При утверждении в текущем году нового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задания бюджетные учреждения или автономные учреждения обязаны обеспечить частичный возврат субсидии в случае, если предоставленный объем субсидии превышает объем субсидии, утвержденный новым </w:t>
      </w:r>
      <w:r w:rsidR="00990339" w:rsidRPr="009E7B8D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заданием.</w:t>
      </w:r>
    </w:p>
    <w:p w:rsidR="001D26C9" w:rsidRPr="009E7B8D" w:rsidRDefault="001D26C9" w:rsidP="009D755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85"/>
      <w:bookmarkEnd w:id="12"/>
      <w:r w:rsidRPr="009E7B8D">
        <w:rPr>
          <w:rFonts w:ascii="Times New Roman" w:hAnsi="Times New Roman" w:cs="Times New Roman"/>
          <w:sz w:val="28"/>
          <w:szCs w:val="28"/>
        </w:rPr>
        <w:t xml:space="preserve">37. </w:t>
      </w:r>
      <w:proofErr w:type="gramStart"/>
      <w:r w:rsidR="003D0F35" w:rsidRPr="009E7B8D">
        <w:rPr>
          <w:rFonts w:ascii="Times New Roman" w:hAnsi="Times New Roman" w:cs="Times New Roman"/>
          <w:sz w:val="28"/>
          <w:szCs w:val="28"/>
        </w:rPr>
        <w:t>Муниципальный орган, осуществляющий функции и полномочия учредителя</w:t>
      </w:r>
      <w:r w:rsidRPr="009E7B8D">
        <w:rPr>
          <w:rFonts w:ascii="Times New Roman" w:hAnsi="Times New Roman" w:cs="Times New Roman"/>
          <w:sz w:val="28"/>
          <w:szCs w:val="28"/>
        </w:rPr>
        <w:t xml:space="preserve">, обязан обеспечить частичный или полный возврат субсидии, предоставленной бюджетному учреждению или автономному учреждению, за рамками срока исполнения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задания при фактическом исполнении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задания в меньшем объеме, чем это предусмотрено, или с качеством, не соответствующим требованиям к </w:t>
      </w:r>
      <w:r w:rsidRPr="009E7B8D">
        <w:rPr>
          <w:rFonts w:ascii="Times New Roman" w:hAnsi="Times New Roman" w:cs="Times New Roman"/>
          <w:sz w:val="28"/>
          <w:szCs w:val="28"/>
        </w:rPr>
        <w:lastRenderedPageBreak/>
        <w:t xml:space="preserve">оказанию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муниципальных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 (выполнению работ), определенным в </w:t>
      </w:r>
      <w:r w:rsidR="00610C6F" w:rsidRPr="009E7B8D">
        <w:rPr>
          <w:rFonts w:ascii="Times New Roman" w:hAnsi="Times New Roman" w:cs="Times New Roman"/>
          <w:sz w:val="28"/>
          <w:szCs w:val="28"/>
        </w:rPr>
        <w:t>муниципальном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задании.</w:t>
      </w:r>
      <w:proofErr w:type="gramEnd"/>
    </w:p>
    <w:p w:rsidR="001D26C9" w:rsidRPr="009E7B8D" w:rsidRDefault="001D26C9" w:rsidP="003D0F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7B8D">
        <w:rPr>
          <w:rFonts w:ascii="Times New Roman" w:hAnsi="Times New Roman" w:cs="Times New Roman"/>
          <w:sz w:val="28"/>
          <w:szCs w:val="28"/>
        </w:rPr>
        <w:t xml:space="preserve">В случае исполнения бюджетными учреждениями или автономными учреждениями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задания в меньшем объеме, чем это предусмотрено, или с качеством, не соответствующим требованиям к оказанию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муниципальных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 (выполнению работ), определенным в </w:t>
      </w:r>
      <w:r w:rsidR="00610C6F" w:rsidRPr="009E7B8D">
        <w:rPr>
          <w:rFonts w:ascii="Times New Roman" w:hAnsi="Times New Roman" w:cs="Times New Roman"/>
          <w:sz w:val="28"/>
          <w:szCs w:val="28"/>
        </w:rPr>
        <w:t>муниципальном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задании, </w:t>
      </w:r>
      <w:r w:rsidR="003D0F35" w:rsidRPr="009E7B8D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9E7B8D">
        <w:rPr>
          <w:rFonts w:ascii="Times New Roman" w:hAnsi="Times New Roman" w:cs="Times New Roman"/>
          <w:sz w:val="28"/>
          <w:szCs w:val="28"/>
        </w:rPr>
        <w:t xml:space="preserve">орган, осуществляющий функции и полномочия учредителя, не позднее 30 календарных дней после представления годового отчета об исполнении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задания направляет письменное требование бюджетному учреждению или автономному учреждению</w:t>
      </w:r>
      <w:proofErr w:type="gramEnd"/>
      <w:r w:rsidRPr="009E7B8D">
        <w:rPr>
          <w:rFonts w:ascii="Times New Roman" w:hAnsi="Times New Roman" w:cs="Times New Roman"/>
          <w:sz w:val="28"/>
          <w:szCs w:val="28"/>
        </w:rPr>
        <w:t xml:space="preserve"> о частичном или полном возврате субсидии на основании </w:t>
      </w:r>
      <w:hyperlink w:anchor="P1251" w:history="1">
        <w:r w:rsidRPr="009E7B8D">
          <w:rPr>
            <w:rFonts w:ascii="Times New Roman" w:hAnsi="Times New Roman" w:cs="Times New Roman"/>
            <w:sz w:val="28"/>
            <w:szCs w:val="28"/>
          </w:rPr>
          <w:t>заключения</w:t>
        </w:r>
      </w:hyperlink>
      <w:r w:rsidRPr="009E7B8D">
        <w:rPr>
          <w:rFonts w:ascii="Times New Roman" w:hAnsi="Times New Roman" w:cs="Times New Roman"/>
          <w:sz w:val="28"/>
          <w:szCs w:val="28"/>
        </w:rPr>
        <w:t xml:space="preserve"> об объемах субсидии, подлежащей возврату (далее - заключение), по форме согласно приложению </w:t>
      </w:r>
      <w:r w:rsidR="003D0F35" w:rsidRPr="009E7B8D">
        <w:rPr>
          <w:rFonts w:ascii="Times New Roman" w:hAnsi="Times New Roman" w:cs="Times New Roman"/>
          <w:sz w:val="28"/>
          <w:szCs w:val="28"/>
        </w:rPr>
        <w:t>№</w:t>
      </w:r>
      <w:r w:rsidRPr="009E7B8D">
        <w:rPr>
          <w:rFonts w:ascii="Times New Roman" w:hAnsi="Times New Roman" w:cs="Times New Roman"/>
          <w:sz w:val="28"/>
          <w:szCs w:val="28"/>
        </w:rPr>
        <w:t xml:space="preserve"> 5 к настоящему Порядку.</w:t>
      </w:r>
    </w:p>
    <w:p w:rsidR="001D26C9" w:rsidRPr="00FA1A82" w:rsidRDefault="001D26C9" w:rsidP="003D0F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7B8D">
        <w:rPr>
          <w:rFonts w:ascii="Times New Roman" w:hAnsi="Times New Roman" w:cs="Times New Roman"/>
          <w:sz w:val="28"/>
          <w:szCs w:val="28"/>
        </w:rPr>
        <w:t xml:space="preserve">Бюджетное учреждение или автономное учреждение в течение 10 рабочих дней с момента поступления заключения от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органа, осуществляющего функции и полномочия учредителя, обязано осуществить частичный или полный возврат предоставленной субсидии в </w:t>
      </w:r>
      <w:r w:rsidR="003D0F35" w:rsidRPr="009E7B8D">
        <w:rPr>
          <w:rFonts w:ascii="Times New Roman" w:hAnsi="Times New Roman" w:cs="Times New Roman"/>
          <w:sz w:val="28"/>
          <w:szCs w:val="28"/>
        </w:rPr>
        <w:t>местный</w:t>
      </w:r>
      <w:r w:rsidRPr="009E7B8D">
        <w:rPr>
          <w:rFonts w:ascii="Times New Roman" w:hAnsi="Times New Roman" w:cs="Times New Roman"/>
          <w:sz w:val="28"/>
          <w:szCs w:val="28"/>
        </w:rPr>
        <w:t xml:space="preserve"> бюджет. Возврат осуществляется за счет остатков средств субсидии, средств от приносящей доход деятельности. В случае отсутствия вышеуказанных источников возврат субсидии осуществляется в течение периода, необходимого для полного возмещения излишне израсходованных средств субсидии. Порядок и сроки возврата субсидии устанавливаются соглашением о возврате субсидии на финансовое обеспечение выполнения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задания, заключаемым между </w:t>
      </w:r>
      <w:r w:rsidR="0074558A" w:rsidRPr="009E7B8D">
        <w:rPr>
          <w:rFonts w:ascii="Times New Roman" w:hAnsi="Times New Roman" w:cs="Times New Roman"/>
          <w:sz w:val="28"/>
          <w:szCs w:val="28"/>
        </w:rPr>
        <w:t>муниципальн</w:t>
      </w:r>
      <w:r w:rsidRPr="009E7B8D">
        <w:rPr>
          <w:rFonts w:ascii="Times New Roman" w:hAnsi="Times New Roman" w:cs="Times New Roman"/>
          <w:sz w:val="28"/>
          <w:szCs w:val="28"/>
        </w:rPr>
        <w:t xml:space="preserve">ым органом, осуществляющим функции и полномочия учредителя, и бюджетным учреждением или автономным учреждением в течение 30 календарных дней после направления заключения. </w:t>
      </w:r>
      <w:r w:rsidRPr="00FA1A82">
        <w:rPr>
          <w:rFonts w:ascii="Times New Roman" w:hAnsi="Times New Roman" w:cs="Times New Roman"/>
          <w:sz w:val="28"/>
          <w:szCs w:val="28"/>
          <w:u w:val="single"/>
        </w:rPr>
        <w:t xml:space="preserve">Форма соглашения о возврате субсидии на финансовое обеспечение выполнения </w:t>
      </w:r>
      <w:r w:rsidR="00B45B51" w:rsidRPr="00FA1A82">
        <w:rPr>
          <w:rFonts w:ascii="Times New Roman" w:hAnsi="Times New Roman" w:cs="Times New Roman"/>
          <w:sz w:val="28"/>
          <w:szCs w:val="28"/>
          <w:u w:val="single"/>
        </w:rPr>
        <w:t>муниципального</w:t>
      </w:r>
      <w:r w:rsidRPr="00FA1A82">
        <w:rPr>
          <w:rFonts w:ascii="Times New Roman" w:hAnsi="Times New Roman" w:cs="Times New Roman"/>
          <w:sz w:val="28"/>
          <w:szCs w:val="28"/>
          <w:u w:val="single"/>
        </w:rPr>
        <w:t xml:space="preserve"> задания утверждается </w:t>
      </w:r>
      <w:r w:rsidR="0074558A" w:rsidRPr="00FA1A82">
        <w:rPr>
          <w:rFonts w:ascii="Times New Roman" w:hAnsi="Times New Roman" w:cs="Times New Roman"/>
          <w:sz w:val="28"/>
          <w:szCs w:val="28"/>
          <w:u w:val="single"/>
        </w:rPr>
        <w:t>муниципальным</w:t>
      </w:r>
      <w:r w:rsidRPr="00FA1A82">
        <w:rPr>
          <w:rFonts w:ascii="Times New Roman" w:hAnsi="Times New Roman" w:cs="Times New Roman"/>
          <w:sz w:val="28"/>
          <w:szCs w:val="28"/>
          <w:u w:val="single"/>
        </w:rPr>
        <w:t xml:space="preserve"> органом, осуществляющим функции и полномочия учредителя.</w:t>
      </w:r>
    </w:p>
    <w:p w:rsidR="001D26C9" w:rsidRPr="009E7B8D" w:rsidRDefault="001D26C9" w:rsidP="0072736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 xml:space="preserve">Расходование в очередном году бюджетным учреждением или автономным учреждением не использованных в текущем финансовом году остатков средств субсидии до рассмотрения годовых отчетов об исполнении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задания </w:t>
      </w:r>
      <w:r w:rsidR="0072736F" w:rsidRPr="009E7B8D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9E7B8D">
        <w:rPr>
          <w:rFonts w:ascii="Times New Roman" w:hAnsi="Times New Roman" w:cs="Times New Roman"/>
          <w:sz w:val="28"/>
          <w:szCs w:val="28"/>
        </w:rPr>
        <w:t>органом, осуществляющим функции и полномочия учредителя, не допускается.</w:t>
      </w:r>
    </w:p>
    <w:p w:rsidR="001D26C9" w:rsidRPr="009E7B8D" w:rsidRDefault="001D26C9" w:rsidP="0072736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 xml:space="preserve">38. Перевыполнение показателей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задания не влечет увеличения размера субсидии бюджетному учреждению или автономному учреждению. Расходы бюджетных учреждений и автономных учреждений на оказание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муниципальных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 (выполнение работ) сверх установленных в </w:t>
      </w:r>
      <w:r w:rsidR="00610C6F" w:rsidRPr="009E7B8D">
        <w:rPr>
          <w:rFonts w:ascii="Times New Roman" w:hAnsi="Times New Roman" w:cs="Times New Roman"/>
          <w:sz w:val="28"/>
          <w:szCs w:val="28"/>
        </w:rPr>
        <w:t>муниципальном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задании объемных показателей компенсируются за счет средств учреждения либо по решению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органа, осуществляющего функции и полномочия учредителя, за счет увеличения размера субсидии.</w:t>
      </w:r>
    </w:p>
    <w:p w:rsidR="001D26C9" w:rsidRPr="009E7B8D" w:rsidRDefault="001D26C9" w:rsidP="0072736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 xml:space="preserve">39. При досрочном прекращении выполнения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задания по установленным в нем основаниям неиспользованные остатки субсидии в </w:t>
      </w:r>
      <w:r w:rsidRPr="009E7B8D">
        <w:rPr>
          <w:rFonts w:ascii="Times New Roman" w:hAnsi="Times New Roman" w:cs="Times New Roman"/>
          <w:sz w:val="28"/>
          <w:szCs w:val="28"/>
        </w:rPr>
        <w:lastRenderedPageBreak/>
        <w:t xml:space="preserve">размере, соответствующем показателям, характеризующим объем 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неоказанных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муниципальных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 (невыполненных работ), подлежат перечислению бюджетными учреждениями или автономными учреждениями в соответствии с </w:t>
      </w:r>
      <w:hyperlink w:anchor="P185" w:history="1">
        <w:r w:rsidRPr="009E7B8D">
          <w:rPr>
            <w:rFonts w:ascii="Times New Roman" w:hAnsi="Times New Roman" w:cs="Times New Roman"/>
            <w:sz w:val="28"/>
            <w:szCs w:val="28"/>
          </w:rPr>
          <w:t>пунктом 37</w:t>
        </w:r>
      </w:hyperlink>
      <w:r w:rsidRPr="009E7B8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D26C9" w:rsidRPr="009E7B8D" w:rsidRDefault="001D26C9" w:rsidP="00FA1A8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 xml:space="preserve">При досрочном прекращении выполнения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задания в связи с реорганизацией бюджетного учреждения или автономного учреждения неиспользованные остатки субсидии подлежат перечислению соответствующим бюджетным учреждениям или автономным учреждениям, являющимся правопреемниками.</w:t>
      </w:r>
    </w:p>
    <w:p w:rsidR="001D26C9" w:rsidRPr="009E7B8D" w:rsidRDefault="001D26C9" w:rsidP="0072736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>40. Объем субсидии бюджетному учреждению или автономному учреждению, подлежащей возврату (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Vjs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>), определяется по формуле:</w:t>
      </w:r>
    </w:p>
    <w:p w:rsidR="001D26C9" w:rsidRPr="009E7B8D" w:rsidRDefault="001D26C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D26C9" w:rsidRPr="009E7B8D" w:rsidRDefault="00045B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5BDA">
        <w:rPr>
          <w:rFonts w:ascii="Times New Roman" w:hAnsi="Times New Roman" w:cs="Times New Roman"/>
          <w:position w:val="-11"/>
          <w:sz w:val="28"/>
          <w:szCs w:val="28"/>
        </w:rPr>
        <w:pict>
          <v:shape id="_x0000_i1026" style="width:429.75pt;height:22.5pt" coordsize="" o:spt="100" adj="0,,0" path="" filled="f" stroked="f">
            <v:stroke joinstyle="miter"/>
            <v:imagedata r:id="rId17" o:title="base_23623_214196_32769"/>
            <v:formulas/>
            <v:path o:connecttype="segments"/>
          </v:shape>
        </w:pict>
      </w:r>
    </w:p>
    <w:p w:rsidR="001D26C9" w:rsidRPr="009E7B8D" w:rsidRDefault="001D26C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D26C9" w:rsidRPr="009E7B8D" w:rsidRDefault="001D26C9" w:rsidP="0072736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7B8D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- нормативные затраты на оказание 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</w:t>
      </w:r>
      <w:r w:rsidR="00893250" w:rsidRPr="009E7B8D">
        <w:rPr>
          <w:rFonts w:ascii="Times New Roman" w:hAnsi="Times New Roman" w:cs="Times New Roman"/>
          <w:sz w:val="28"/>
          <w:szCs w:val="28"/>
        </w:rPr>
        <w:t>муниципальной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услуги, установленной в разделе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задания (далее - 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</w:t>
      </w:r>
      <w:r w:rsidR="00893250" w:rsidRPr="009E7B8D">
        <w:rPr>
          <w:rFonts w:ascii="Times New Roman" w:hAnsi="Times New Roman" w:cs="Times New Roman"/>
          <w:sz w:val="28"/>
          <w:szCs w:val="28"/>
        </w:rPr>
        <w:t>муниципальной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услуги), в отчетном году;</w:t>
      </w:r>
    </w:p>
    <w:p w:rsidR="001D26C9" w:rsidRPr="009E7B8D" w:rsidRDefault="001D26C9" w:rsidP="0072736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7B8D">
        <w:rPr>
          <w:rFonts w:ascii="Times New Roman" w:hAnsi="Times New Roman" w:cs="Times New Roman"/>
          <w:sz w:val="28"/>
          <w:szCs w:val="28"/>
        </w:rPr>
        <w:t>Pi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- размер платы (тариф и цена) за оказание 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</w:t>
      </w:r>
      <w:r w:rsidR="00893250" w:rsidRPr="009E7B8D">
        <w:rPr>
          <w:rFonts w:ascii="Times New Roman" w:hAnsi="Times New Roman" w:cs="Times New Roman"/>
          <w:sz w:val="28"/>
          <w:szCs w:val="28"/>
        </w:rPr>
        <w:t>муниципальной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услуги, за оказание которой в соответствии с законодательством Российской Федерации предусмотрено взимание платы, установленный государственным заданием;</w:t>
      </w:r>
    </w:p>
    <w:p w:rsidR="001D26C9" w:rsidRPr="009E7B8D" w:rsidRDefault="001D26C9" w:rsidP="0072736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7B8D">
        <w:rPr>
          <w:rFonts w:ascii="Times New Roman" w:hAnsi="Times New Roman" w:cs="Times New Roman"/>
          <w:sz w:val="28"/>
          <w:szCs w:val="28"/>
        </w:rPr>
        <w:t>Vi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- объем 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</w:t>
      </w:r>
      <w:r w:rsidR="00893250" w:rsidRPr="009E7B8D">
        <w:rPr>
          <w:rFonts w:ascii="Times New Roman" w:hAnsi="Times New Roman" w:cs="Times New Roman"/>
          <w:sz w:val="28"/>
          <w:szCs w:val="28"/>
        </w:rPr>
        <w:t>муниципальной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услуги, установленный в разделе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задания, в отчетном году;</w:t>
      </w:r>
    </w:p>
    <w:p w:rsidR="001D26C9" w:rsidRPr="009E7B8D" w:rsidRDefault="001D26C9" w:rsidP="0072736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7B8D">
        <w:rPr>
          <w:rFonts w:ascii="Times New Roman" w:hAnsi="Times New Roman" w:cs="Times New Roman"/>
          <w:sz w:val="28"/>
          <w:szCs w:val="28"/>
        </w:rPr>
        <w:t>Rki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Rkw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- коэффициент соответствия фактического объема оказания 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</w:t>
      </w:r>
      <w:r w:rsidR="00893250" w:rsidRPr="009E7B8D">
        <w:rPr>
          <w:rFonts w:ascii="Times New Roman" w:hAnsi="Times New Roman" w:cs="Times New Roman"/>
          <w:sz w:val="28"/>
          <w:szCs w:val="28"/>
        </w:rPr>
        <w:t>муниципальной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услуги (выполнения 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w-й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работы) </w:t>
      </w:r>
      <w:r w:rsidR="00610C6F" w:rsidRPr="009E7B8D">
        <w:rPr>
          <w:rFonts w:ascii="Times New Roman" w:hAnsi="Times New Roman" w:cs="Times New Roman"/>
          <w:sz w:val="28"/>
          <w:szCs w:val="28"/>
        </w:rPr>
        <w:t>муниципальном</w:t>
      </w:r>
      <w:r w:rsidRPr="009E7B8D">
        <w:rPr>
          <w:rFonts w:ascii="Times New Roman" w:hAnsi="Times New Roman" w:cs="Times New Roman"/>
          <w:sz w:val="28"/>
          <w:szCs w:val="28"/>
        </w:rPr>
        <w:t>у заданию;</w:t>
      </w:r>
    </w:p>
    <w:p w:rsidR="001D26C9" w:rsidRPr="009E7B8D" w:rsidRDefault="001D26C9" w:rsidP="0072736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7B8D">
        <w:rPr>
          <w:rFonts w:ascii="Times New Roman" w:hAnsi="Times New Roman" w:cs="Times New Roman"/>
          <w:sz w:val="28"/>
          <w:szCs w:val="28"/>
        </w:rPr>
        <w:t>Rqi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Rqw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- коэффициент соответствия 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</w:t>
      </w:r>
      <w:r w:rsidR="00893250" w:rsidRPr="009E7B8D">
        <w:rPr>
          <w:rFonts w:ascii="Times New Roman" w:hAnsi="Times New Roman" w:cs="Times New Roman"/>
          <w:sz w:val="28"/>
          <w:szCs w:val="28"/>
        </w:rPr>
        <w:t>муниципальной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услуги (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w-й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работы) установленным требованиям к качеству;</w:t>
      </w:r>
    </w:p>
    <w:p w:rsidR="001D26C9" w:rsidRPr="009E7B8D" w:rsidRDefault="001D26C9" w:rsidP="0072736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7B8D">
        <w:rPr>
          <w:rFonts w:ascii="Times New Roman" w:hAnsi="Times New Roman" w:cs="Times New Roman"/>
          <w:sz w:val="28"/>
          <w:szCs w:val="28"/>
        </w:rPr>
        <w:t>Nw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- затраты на выполнение 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w-й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работы, установленной в разделе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задания (далее - 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w-й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работы), в отчетном году;</w:t>
      </w:r>
    </w:p>
    <w:p w:rsidR="001D26C9" w:rsidRPr="009E7B8D" w:rsidRDefault="001D26C9" w:rsidP="0072736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7B8D">
        <w:rPr>
          <w:rFonts w:ascii="Times New Roman" w:hAnsi="Times New Roman" w:cs="Times New Roman"/>
          <w:sz w:val="28"/>
          <w:szCs w:val="28"/>
        </w:rPr>
        <w:t>Vw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- объем 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w-й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работы, установленный в разделе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задания, в отчетном году.</w:t>
      </w:r>
    </w:p>
    <w:p w:rsidR="001D26C9" w:rsidRPr="009E7B8D" w:rsidRDefault="001D26C9" w:rsidP="0072736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Vjs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имеет отрицательное значение, то субсидия возврату не подлежит. Если 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Vjs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имеет положительное значение, то субсидия подлежит возврату в размере этого значения.</w:t>
      </w:r>
    </w:p>
    <w:p w:rsidR="001D26C9" w:rsidRPr="009E7B8D" w:rsidRDefault="001D26C9" w:rsidP="0072736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 xml:space="preserve">41. </w:t>
      </w:r>
      <w:proofErr w:type="gramStart"/>
      <w:r w:rsidRPr="009E7B8D">
        <w:rPr>
          <w:rFonts w:ascii="Times New Roman" w:hAnsi="Times New Roman" w:cs="Times New Roman"/>
          <w:sz w:val="28"/>
          <w:szCs w:val="28"/>
        </w:rPr>
        <w:t xml:space="preserve">Коэффициент соответствия фактического объема оказания 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</w:t>
      </w:r>
      <w:r w:rsidR="00893250" w:rsidRPr="009E7B8D">
        <w:rPr>
          <w:rFonts w:ascii="Times New Roman" w:hAnsi="Times New Roman" w:cs="Times New Roman"/>
          <w:sz w:val="28"/>
          <w:szCs w:val="28"/>
        </w:rPr>
        <w:t>муниципальной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услуги (выполнения 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w-й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работы) </w:t>
      </w:r>
      <w:r w:rsidR="00610C6F" w:rsidRPr="009E7B8D">
        <w:rPr>
          <w:rFonts w:ascii="Times New Roman" w:hAnsi="Times New Roman" w:cs="Times New Roman"/>
          <w:sz w:val="28"/>
          <w:szCs w:val="28"/>
        </w:rPr>
        <w:t>муниципальном</w:t>
      </w:r>
      <w:r w:rsidRPr="009E7B8D">
        <w:rPr>
          <w:rFonts w:ascii="Times New Roman" w:hAnsi="Times New Roman" w:cs="Times New Roman"/>
          <w:sz w:val="28"/>
          <w:szCs w:val="28"/>
        </w:rPr>
        <w:t>у заданию (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Rki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w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)) и коэффициент соответствия 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</w:t>
      </w:r>
      <w:r w:rsidR="00893250" w:rsidRPr="009E7B8D">
        <w:rPr>
          <w:rFonts w:ascii="Times New Roman" w:hAnsi="Times New Roman" w:cs="Times New Roman"/>
          <w:sz w:val="28"/>
          <w:szCs w:val="28"/>
        </w:rPr>
        <w:t>муниципальной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услуги (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w-й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работы) установленным требованиям к качеству 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Rqi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w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) определяются по результатам мониторинга исполнения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задания, проводимого в рамках рассмотрения годового отчета об исполнении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задания, представляемого </w:t>
      </w:r>
      <w:r w:rsidR="00610C6F" w:rsidRPr="009E7B8D">
        <w:rPr>
          <w:rFonts w:ascii="Times New Roman" w:hAnsi="Times New Roman" w:cs="Times New Roman"/>
          <w:sz w:val="28"/>
          <w:szCs w:val="28"/>
        </w:rPr>
        <w:t>муниципальном</w:t>
      </w:r>
      <w:r w:rsidRPr="009E7B8D">
        <w:rPr>
          <w:rFonts w:ascii="Times New Roman" w:hAnsi="Times New Roman" w:cs="Times New Roman"/>
          <w:sz w:val="28"/>
          <w:szCs w:val="28"/>
        </w:rPr>
        <w:t>у органу, осуществляющему функции и полномочия учредителя, и иных контрольных мероприятий.</w:t>
      </w:r>
      <w:proofErr w:type="gramEnd"/>
    </w:p>
    <w:p w:rsidR="001D26C9" w:rsidRPr="009E7B8D" w:rsidRDefault="001D26C9" w:rsidP="0072736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 xml:space="preserve">Значение коэффициента соответствия фактического объема оказания 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</w:t>
      </w:r>
      <w:r w:rsidR="00893250" w:rsidRPr="009E7B8D">
        <w:rPr>
          <w:rFonts w:ascii="Times New Roman" w:hAnsi="Times New Roman" w:cs="Times New Roman"/>
          <w:sz w:val="28"/>
          <w:szCs w:val="28"/>
        </w:rPr>
        <w:t>муниципальной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услуги (выполнения 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w-й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работы) </w:t>
      </w:r>
      <w:r w:rsidR="00610C6F" w:rsidRPr="009E7B8D">
        <w:rPr>
          <w:rFonts w:ascii="Times New Roman" w:hAnsi="Times New Roman" w:cs="Times New Roman"/>
          <w:sz w:val="28"/>
          <w:szCs w:val="28"/>
        </w:rPr>
        <w:t>муниципальном</w:t>
      </w:r>
      <w:r w:rsidRPr="009E7B8D">
        <w:rPr>
          <w:rFonts w:ascii="Times New Roman" w:hAnsi="Times New Roman" w:cs="Times New Roman"/>
          <w:sz w:val="28"/>
          <w:szCs w:val="28"/>
        </w:rPr>
        <w:t xml:space="preserve">у заданию </w:t>
      </w:r>
      <w:r w:rsidRPr="009E7B8D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Rki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w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)) устанавливается в зависимости от значения показателя, характеризующего результативность выполнения объема 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</w:t>
      </w:r>
      <w:r w:rsidR="00893250" w:rsidRPr="009E7B8D">
        <w:rPr>
          <w:rFonts w:ascii="Times New Roman" w:hAnsi="Times New Roman" w:cs="Times New Roman"/>
          <w:sz w:val="28"/>
          <w:szCs w:val="28"/>
        </w:rPr>
        <w:t>муниципальной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услуги (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w-й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работы) К1i(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w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), определяемого по результатам мониторинга исполнения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задания, и определяется в соответствии с критериями, указанными в таблице 1.</w:t>
      </w:r>
    </w:p>
    <w:p w:rsidR="001D26C9" w:rsidRPr="009E7B8D" w:rsidRDefault="001D26C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1A82" w:rsidRDefault="00FA1A82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D26C9" w:rsidRPr="009E7B8D" w:rsidRDefault="001D26C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>Таблица 1</w:t>
      </w:r>
    </w:p>
    <w:p w:rsidR="001D26C9" w:rsidRPr="009E7B8D" w:rsidRDefault="001D26C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3628"/>
        <w:gridCol w:w="2551"/>
        <w:gridCol w:w="2041"/>
      </w:tblGrid>
      <w:tr w:rsidR="001D26C9" w:rsidRPr="009E7B8D">
        <w:tc>
          <w:tcPr>
            <w:tcW w:w="850" w:type="dxa"/>
          </w:tcPr>
          <w:p w:rsidR="001D26C9" w:rsidRPr="009E7B8D" w:rsidRDefault="001D26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7B8D">
              <w:rPr>
                <w:rFonts w:ascii="Times New Roman" w:hAnsi="Times New Roman" w:cs="Times New Roman"/>
                <w:sz w:val="20"/>
              </w:rPr>
              <w:t>Номер строки</w:t>
            </w:r>
          </w:p>
        </w:tc>
        <w:tc>
          <w:tcPr>
            <w:tcW w:w="3628" w:type="dxa"/>
          </w:tcPr>
          <w:p w:rsidR="001D26C9" w:rsidRPr="009E7B8D" w:rsidRDefault="001D26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7B8D">
              <w:rPr>
                <w:rFonts w:ascii="Times New Roman" w:hAnsi="Times New Roman" w:cs="Times New Roman"/>
                <w:sz w:val="20"/>
              </w:rPr>
              <w:t xml:space="preserve">Значение показателя, характеризующего результативность выполнения объема </w:t>
            </w:r>
            <w:proofErr w:type="spellStart"/>
            <w:r w:rsidRPr="009E7B8D">
              <w:rPr>
                <w:rFonts w:ascii="Times New Roman" w:hAnsi="Times New Roman" w:cs="Times New Roman"/>
                <w:sz w:val="20"/>
              </w:rPr>
              <w:t>i-й</w:t>
            </w:r>
            <w:proofErr w:type="spellEnd"/>
            <w:r w:rsidRPr="009E7B8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93250" w:rsidRPr="009E7B8D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9E7B8D">
              <w:rPr>
                <w:rFonts w:ascii="Times New Roman" w:hAnsi="Times New Roman" w:cs="Times New Roman"/>
                <w:sz w:val="20"/>
              </w:rPr>
              <w:t xml:space="preserve"> услуги</w:t>
            </w:r>
          </w:p>
          <w:p w:rsidR="001D26C9" w:rsidRPr="009E7B8D" w:rsidRDefault="001D26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7B8D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9E7B8D">
              <w:rPr>
                <w:rFonts w:ascii="Times New Roman" w:hAnsi="Times New Roman" w:cs="Times New Roman"/>
                <w:sz w:val="20"/>
              </w:rPr>
              <w:t>w-й</w:t>
            </w:r>
            <w:proofErr w:type="spellEnd"/>
            <w:r w:rsidRPr="009E7B8D">
              <w:rPr>
                <w:rFonts w:ascii="Times New Roman" w:hAnsi="Times New Roman" w:cs="Times New Roman"/>
                <w:sz w:val="20"/>
              </w:rPr>
              <w:t xml:space="preserve"> работы) K1i(</w:t>
            </w:r>
            <w:proofErr w:type="spellStart"/>
            <w:r w:rsidRPr="009E7B8D">
              <w:rPr>
                <w:rFonts w:ascii="Times New Roman" w:hAnsi="Times New Roman" w:cs="Times New Roman"/>
                <w:sz w:val="20"/>
              </w:rPr>
              <w:t>w</w:t>
            </w:r>
            <w:proofErr w:type="spellEnd"/>
            <w:r w:rsidRPr="009E7B8D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551" w:type="dxa"/>
          </w:tcPr>
          <w:p w:rsidR="001D26C9" w:rsidRPr="009E7B8D" w:rsidRDefault="001D26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7B8D">
              <w:rPr>
                <w:rFonts w:ascii="Times New Roman" w:hAnsi="Times New Roman" w:cs="Times New Roman"/>
                <w:sz w:val="20"/>
              </w:rPr>
              <w:t>Интерпретация значений показателя K1i (K1w)</w:t>
            </w:r>
          </w:p>
        </w:tc>
        <w:tc>
          <w:tcPr>
            <w:tcW w:w="2041" w:type="dxa"/>
          </w:tcPr>
          <w:p w:rsidR="001D26C9" w:rsidRPr="009E7B8D" w:rsidRDefault="001D26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7B8D">
              <w:rPr>
                <w:rFonts w:ascii="Times New Roman" w:hAnsi="Times New Roman" w:cs="Times New Roman"/>
                <w:sz w:val="20"/>
              </w:rPr>
              <w:t xml:space="preserve">Значение коэффициента соответствия фактического объема оказания </w:t>
            </w:r>
            <w:proofErr w:type="spellStart"/>
            <w:r w:rsidRPr="009E7B8D">
              <w:rPr>
                <w:rFonts w:ascii="Times New Roman" w:hAnsi="Times New Roman" w:cs="Times New Roman"/>
                <w:sz w:val="20"/>
              </w:rPr>
              <w:t>i-й</w:t>
            </w:r>
            <w:proofErr w:type="spellEnd"/>
            <w:r w:rsidRPr="009E7B8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93250" w:rsidRPr="009E7B8D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9E7B8D">
              <w:rPr>
                <w:rFonts w:ascii="Times New Roman" w:hAnsi="Times New Roman" w:cs="Times New Roman"/>
                <w:sz w:val="20"/>
              </w:rPr>
              <w:t xml:space="preserve"> услуги (выполнения </w:t>
            </w:r>
            <w:proofErr w:type="spellStart"/>
            <w:r w:rsidRPr="009E7B8D">
              <w:rPr>
                <w:rFonts w:ascii="Times New Roman" w:hAnsi="Times New Roman" w:cs="Times New Roman"/>
                <w:sz w:val="20"/>
              </w:rPr>
              <w:t>w-й</w:t>
            </w:r>
            <w:proofErr w:type="spellEnd"/>
            <w:r w:rsidRPr="009E7B8D">
              <w:rPr>
                <w:rFonts w:ascii="Times New Roman" w:hAnsi="Times New Roman" w:cs="Times New Roman"/>
                <w:sz w:val="20"/>
              </w:rPr>
              <w:t xml:space="preserve"> работы) </w:t>
            </w:r>
            <w:proofErr w:type="spellStart"/>
            <w:r w:rsidRPr="009E7B8D">
              <w:rPr>
                <w:rFonts w:ascii="Times New Roman" w:hAnsi="Times New Roman" w:cs="Times New Roman"/>
                <w:sz w:val="20"/>
              </w:rPr>
              <w:t>Rki</w:t>
            </w:r>
            <w:proofErr w:type="spellEnd"/>
            <w:r w:rsidRPr="009E7B8D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9E7B8D">
              <w:rPr>
                <w:rFonts w:ascii="Times New Roman" w:hAnsi="Times New Roman" w:cs="Times New Roman"/>
                <w:sz w:val="20"/>
              </w:rPr>
              <w:t>w</w:t>
            </w:r>
            <w:proofErr w:type="spellEnd"/>
            <w:r w:rsidRPr="009E7B8D">
              <w:rPr>
                <w:rFonts w:ascii="Times New Roman" w:hAnsi="Times New Roman" w:cs="Times New Roman"/>
                <w:sz w:val="20"/>
              </w:rPr>
              <w:t xml:space="preserve">) (с учетом допустимых отклонений, в пределах которых </w:t>
            </w:r>
            <w:r w:rsidR="00157B4C" w:rsidRPr="009E7B8D">
              <w:rPr>
                <w:rFonts w:ascii="Times New Roman" w:hAnsi="Times New Roman" w:cs="Times New Roman"/>
                <w:sz w:val="20"/>
              </w:rPr>
              <w:t>муниципальное</w:t>
            </w:r>
            <w:r w:rsidRPr="009E7B8D">
              <w:rPr>
                <w:rFonts w:ascii="Times New Roman" w:hAnsi="Times New Roman" w:cs="Times New Roman"/>
                <w:sz w:val="20"/>
              </w:rPr>
              <w:t xml:space="preserve"> задание считается выполненным)</w:t>
            </w:r>
          </w:p>
        </w:tc>
      </w:tr>
      <w:tr w:rsidR="001D26C9" w:rsidRPr="009E7B8D">
        <w:tc>
          <w:tcPr>
            <w:tcW w:w="850" w:type="dxa"/>
          </w:tcPr>
          <w:p w:rsidR="001D26C9" w:rsidRPr="009E7B8D" w:rsidRDefault="001D26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7B8D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628" w:type="dxa"/>
          </w:tcPr>
          <w:p w:rsidR="001D26C9" w:rsidRPr="009E7B8D" w:rsidRDefault="001D26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7B8D">
              <w:rPr>
                <w:rFonts w:ascii="Times New Roman" w:hAnsi="Times New Roman" w:cs="Times New Roman"/>
                <w:szCs w:val="22"/>
              </w:rPr>
              <w:t xml:space="preserve">100% - </w:t>
            </w:r>
            <w:proofErr w:type="spellStart"/>
            <w:r w:rsidRPr="009E7B8D">
              <w:rPr>
                <w:rFonts w:ascii="Times New Roman" w:hAnsi="Times New Roman" w:cs="Times New Roman"/>
                <w:szCs w:val="22"/>
              </w:rPr>
              <w:t>d</w:t>
            </w:r>
            <w:proofErr w:type="spellEnd"/>
            <w:r w:rsidRPr="009E7B8D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224" w:history="1">
              <w:r w:rsidRPr="009E7B8D">
                <w:rPr>
                  <w:rFonts w:ascii="Times New Roman" w:hAnsi="Times New Roman" w:cs="Times New Roman"/>
                  <w:szCs w:val="22"/>
                </w:rPr>
                <w:t>&lt;*&gt;</w:t>
              </w:r>
            </w:hyperlink>
            <w:r w:rsidRPr="009E7B8D">
              <w:rPr>
                <w:rFonts w:ascii="Times New Roman" w:hAnsi="Times New Roman" w:cs="Times New Roman"/>
                <w:szCs w:val="22"/>
              </w:rPr>
              <w:t xml:space="preserve"> &lt;= K1i(</w:t>
            </w:r>
            <w:proofErr w:type="spellStart"/>
            <w:r w:rsidRPr="009E7B8D">
              <w:rPr>
                <w:rFonts w:ascii="Times New Roman" w:hAnsi="Times New Roman" w:cs="Times New Roman"/>
                <w:szCs w:val="22"/>
              </w:rPr>
              <w:t>w</w:t>
            </w:r>
            <w:proofErr w:type="spellEnd"/>
            <w:r w:rsidRPr="009E7B8D">
              <w:rPr>
                <w:rFonts w:ascii="Times New Roman" w:hAnsi="Times New Roman" w:cs="Times New Roman"/>
                <w:szCs w:val="22"/>
              </w:rPr>
              <w:t>) =&lt; 100%</w:t>
            </w:r>
          </w:p>
        </w:tc>
        <w:tc>
          <w:tcPr>
            <w:tcW w:w="2551" w:type="dxa"/>
          </w:tcPr>
          <w:p w:rsidR="001D26C9" w:rsidRPr="009E7B8D" w:rsidRDefault="00157B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7B8D"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="001D26C9" w:rsidRPr="009E7B8D">
              <w:rPr>
                <w:rFonts w:ascii="Times New Roman" w:hAnsi="Times New Roman" w:cs="Times New Roman"/>
                <w:szCs w:val="22"/>
              </w:rPr>
              <w:t xml:space="preserve"> задание по показателю, характеризующему результативность выполнения объема </w:t>
            </w:r>
            <w:proofErr w:type="spellStart"/>
            <w:r w:rsidR="001D26C9" w:rsidRPr="009E7B8D">
              <w:rPr>
                <w:rFonts w:ascii="Times New Roman" w:hAnsi="Times New Roman" w:cs="Times New Roman"/>
                <w:szCs w:val="22"/>
              </w:rPr>
              <w:t>i-й</w:t>
            </w:r>
            <w:proofErr w:type="spellEnd"/>
            <w:r w:rsidR="001D26C9" w:rsidRPr="009E7B8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93250" w:rsidRPr="009E7B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1D26C9" w:rsidRPr="009E7B8D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proofErr w:type="spellStart"/>
            <w:r w:rsidR="001D26C9" w:rsidRPr="009E7B8D">
              <w:rPr>
                <w:rFonts w:ascii="Times New Roman" w:hAnsi="Times New Roman" w:cs="Times New Roman"/>
                <w:szCs w:val="22"/>
              </w:rPr>
              <w:t>w-й</w:t>
            </w:r>
            <w:proofErr w:type="spellEnd"/>
            <w:r w:rsidR="001D26C9" w:rsidRPr="009E7B8D">
              <w:rPr>
                <w:rFonts w:ascii="Times New Roman" w:hAnsi="Times New Roman" w:cs="Times New Roman"/>
                <w:szCs w:val="22"/>
              </w:rPr>
              <w:t xml:space="preserve"> работы), выполнено с допустимыми отклонениями</w:t>
            </w:r>
          </w:p>
        </w:tc>
        <w:tc>
          <w:tcPr>
            <w:tcW w:w="2041" w:type="dxa"/>
          </w:tcPr>
          <w:p w:rsidR="001D26C9" w:rsidRPr="009E7B8D" w:rsidRDefault="001D26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7B8D">
              <w:rPr>
                <w:rFonts w:ascii="Times New Roman" w:hAnsi="Times New Roman" w:cs="Times New Roman"/>
                <w:szCs w:val="22"/>
              </w:rPr>
              <w:t>1,00</w:t>
            </w:r>
          </w:p>
        </w:tc>
      </w:tr>
      <w:tr w:rsidR="001D26C9" w:rsidRPr="009E7B8D">
        <w:tc>
          <w:tcPr>
            <w:tcW w:w="850" w:type="dxa"/>
          </w:tcPr>
          <w:p w:rsidR="001D26C9" w:rsidRPr="009E7B8D" w:rsidRDefault="001D26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7B8D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3628" w:type="dxa"/>
          </w:tcPr>
          <w:p w:rsidR="001D26C9" w:rsidRPr="009E7B8D" w:rsidRDefault="001D26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7B8D">
              <w:rPr>
                <w:rFonts w:ascii="Times New Roman" w:hAnsi="Times New Roman" w:cs="Times New Roman"/>
                <w:szCs w:val="22"/>
              </w:rPr>
              <w:t>K1i(</w:t>
            </w:r>
            <w:proofErr w:type="spellStart"/>
            <w:r w:rsidRPr="009E7B8D">
              <w:rPr>
                <w:rFonts w:ascii="Times New Roman" w:hAnsi="Times New Roman" w:cs="Times New Roman"/>
                <w:szCs w:val="22"/>
              </w:rPr>
              <w:t>w</w:t>
            </w:r>
            <w:proofErr w:type="spellEnd"/>
            <w:r w:rsidRPr="009E7B8D">
              <w:rPr>
                <w:rFonts w:ascii="Times New Roman" w:hAnsi="Times New Roman" w:cs="Times New Roman"/>
                <w:szCs w:val="22"/>
              </w:rPr>
              <w:t xml:space="preserve">) &lt; 100% - </w:t>
            </w:r>
            <w:proofErr w:type="spellStart"/>
            <w:r w:rsidRPr="009E7B8D">
              <w:rPr>
                <w:rFonts w:ascii="Times New Roman" w:hAnsi="Times New Roman" w:cs="Times New Roman"/>
                <w:szCs w:val="22"/>
              </w:rPr>
              <w:t>d</w:t>
            </w:r>
            <w:proofErr w:type="spellEnd"/>
          </w:p>
        </w:tc>
        <w:tc>
          <w:tcPr>
            <w:tcW w:w="2551" w:type="dxa"/>
          </w:tcPr>
          <w:p w:rsidR="001D26C9" w:rsidRPr="009E7B8D" w:rsidRDefault="00157B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7B8D"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="001D26C9" w:rsidRPr="009E7B8D">
              <w:rPr>
                <w:rFonts w:ascii="Times New Roman" w:hAnsi="Times New Roman" w:cs="Times New Roman"/>
                <w:szCs w:val="22"/>
              </w:rPr>
              <w:t xml:space="preserve"> задание по показателю, характеризующему результативность выполнения объема </w:t>
            </w:r>
            <w:proofErr w:type="spellStart"/>
            <w:r w:rsidR="001D26C9" w:rsidRPr="009E7B8D">
              <w:rPr>
                <w:rFonts w:ascii="Times New Roman" w:hAnsi="Times New Roman" w:cs="Times New Roman"/>
                <w:szCs w:val="22"/>
              </w:rPr>
              <w:t>i-й</w:t>
            </w:r>
            <w:proofErr w:type="spellEnd"/>
            <w:r w:rsidR="001D26C9" w:rsidRPr="009E7B8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93250" w:rsidRPr="009E7B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1D26C9" w:rsidRPr="009E7B8D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proofErr w:type="spellStart"/>
            <w:r w:rsidR="001D26C9" w:rsidRPr="009E7B8D">
              <w:rPr>
                <w:rFonts w:ascii="Times New Roman" w:hAnsi="Times New Roman" w:cs="Times New Roman"/>
                <w:szCs w:val="22"/>
              </w:rPr>
              <w:t>w-й</w:t>
            </w:r>
            <w:proofErr w:type="spellEnd"/>
            <w:r w:rsidR="001D26C9" w:rsidRPr="009E7B8D">
              <w:rPr>
                <w:rFonts w:ascii="Times New Roman" w:hAnsi="Times New Roman" w:cs="Times New Roman"/>
                <w:szCs w:val="22"/>
              </w:rPr>
              <w:t xml:space="preserve"> работы), не выполнено</w:t>
            </w:r>
          </w:p>
        </w:tc>
        <w:tc>
          <w:tcPr>
            <w:tcW w:w="2041" w:type="dxa"/>
          </w:tcPr>
          <w:p w:rsidR="001D26C9" w:rsidRPr="009E7B8D" w:rsidRDefault="00045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5BDA">
              <w:rPr>
                <w:rFonts w:ascii="Times New Roman" w:hAnsi="Times New Roman" w:cs="Times New Roman"/>
                <w:position w:val="-22"/>
                <w:szCs w:val="22"/>
              </w:rPr>
              <w:pict>
                <v:shape id="_x0000_i1027" style="width:43.5pt;height:33.75pt" coordsize="" o:spt="100" adj="0,,0" path="" filled="f" stroked="f">
                  <v:stroke joinstyle="miter"/>
                  <v:imagedata r:id="rId18" o:title="base_23623_214196_32770"/>
                  <v:formulas/>
                  <v:path o:connecttype="segments"/>
                </v:shape>
              </w:pict>
            </w:r>
          </w:p>
        </w:tc>
      </w:tr>
    </w:tbl>
    <w:p w:rsidR="001D26C9" w:rsidRPr="009E7B8D" w:rsidRDefault="001D26C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D26C9" w:rsidRPr="009E7B8D" w:rsidRDefault="001D26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1D26C9" w:rsidRPr="009E7B8D" w:rsidRDefault="001D26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224"/>
      <w:bookmarkEnd w:id="13"/>
      <w:r w:rsidRPr="009E7B8D">
        <w:rPr>
          <w:rFonts w:ascii="Times New Roman" w:hAnsi="Times New Roman" w:cs="Times New Roman"/>
          <w:sz w:val="28"/>
          <w:szCs w:val="28"/>
        </w:rPr>
        <w:t xml:space="preserve">&lt;*&gt; 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d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- допустимые (возможные) отклонения от установленных показателей объема </w:t>
      </w:r>
      <w:r w:rsidR="00893250" w:rsidRPr="009E7B8D">
        <w:rPr>
          <w:rFonts w:ascii="Times New Roman" w:hAnsi="Times New Roman" w:cs="Times New Roman"/>
          <w:sz w:val="28"/>
          <w:szCs w:val="28"/>
        </w:rPr>
        <w:t>муниципальной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услуги, в пределах которых </w:t>
      </w:r>
      <w:r w:rsidR="00157B4C" w:rsidRPr="009E7B8D">
        <w:rPr>
          <w:rFonts w:ascii="Times New Roman" w:hAnsi="Times New Roman" w:cs="Times New Roman"/>
          <w:sz w:val="28"/>
          <w:szCs w:val="28"/>
        </w:rPr>
        <w:t>муниципальное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задание считается выполненным (процентов).</w:t>
      </w:r>
    </w:p>
    <w:p w:rsidR="001D26C9" w:rsidRPr="009E7B8D" w:rsidRDefault="001D26C9" w:rsidP="00727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 xml:space="preserve">Значение показателя, характеризующего результативность выполнения объема 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</w:t>
      </w:r>
      <w:r w:rsidR="00893250" w:rsidRPr="009E7B8D">
        <w:rPr>
          <w:rFonts w:ascii="Times New Roman" w:hAnsi="Times New Roman" w:cs="Times New Roman"/>
          <w:sz w:val="28"/>
          <w:szCs w:val="28"/>
        </w:rPr>
        <w:t>муниципальной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услуги (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w-й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работы) (K1i(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w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)), определяется по каждой </w:t>
      </w:r>
      <w:r w:rsidR="00893250" w:rsidRPr="009E7B8D">
        <w:rPr>
          <w:rFonts w:ascii="Times New Roman" w:hAnsi="Times New Roman" w:cs="Times New Roman"/>
          <w:sz w:val="28"/>
          <w:szCs w:val="28"/>
        </w:rPr>
        <w:t>муниципальной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услуге (работе) по формуле:</w:t>
      </w:r>
    </w:p>
    <w:p w:rsidR="001D26C9" w:rsidRPr="009E7B8D" w:rsidRDefault="001D26C9" w:rsidP="007273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D26C9" w:rsidRPr="009E7B8D" w:rsidRDefault="00045BDA" w:rsidP="007273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5BDA">
        <w:rPr>
          <w:rFonts w:ascii="Times New Roman" w:hAnsi="Times New Roman" w:cs="Times New Roman"/>
          <w:position w:val="-25"/>
          <w:sz w:val="28"/>
          <w:szCs w:val="28"/>
        </w:rPr>
        <w:lastRenderedPageBreak/>
        <w:pict>
          <v:shape id="_x0000_i1028" style="width:208.5pt;height:36pt" coordsize="" o:spt="100" adj="0,,0" path="" filled="f" stroked="f">
            <v:stroke joinstyle="miter"/>
            <v:imagedata r:id="rId19" o:title="base_23623_214196_32771"/>
            <v:formulas/>
            <v:path o:connecttype="segments"/>
          </v:shape>
        </w:pict>
      </w:r>
    </w:p>
    <w:p w:rsidR="001D26C9" w:rsidRPr="009E7B8D" w:rsidRDefault="001D26C9" w:rsidP="007273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D26C9" w:rsidRPr="009E7B8D" w:rsidRDefault="001D26C9" w:rsidP="00727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>K1i(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w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) - значение показателя, характеризующего результативность выполнения объема 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</w:t>
      </w:r>
      <w:r w:rsidR="00893250" w:rsidRPr="009E7B8D">
        <w:rPr>
          <w:rFonts w:ascii="Times New Roman" w:hAnsi="Times New Roman" w:cs="Times New Roman"/>
          <w:sz w:val="28"/>
          <w:szCs w:val="28"/>
        </w:rPr>
        <w:t>муниципальной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услуги (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w-й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работы) (процентов);</w:t>
      </w:r>
    </w:p>
    <w:p w:rsidR="001D26C9" w:rsidRPr="009E7B8D" w:rsidRDefault="001D26C9" w:rsidP="00727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E7B8D">
        <w:rPr>
          <w:rFonts w:ascii="Times New Roman" w:hAnsi="Times New Roman" w:cs="Times New Roman"/>
          <w:sz w:val="28"/>
          <w:szCs w:val="28"/>
        </w:rPr>
        <w:t>Ki</w:t>
      </w:r>
      <w:proofErr w:type="gramEnd"/>
      <w:r w:rsidRPr="009E7B8D">
        <w:rPr>
          <w:rFonts w:ascii="Times New Roman" w:hAnsi="Times New Roman" w:cs="Times New Roman"/>
          <w:sz w:val="28"/>
          <w:szCs w:val="28"/>
        </w:rPr>
        <w:t>факт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wфакт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) - фактическое значение показателя, характеризующего результативность выполнения объема 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</w:t>
      </w:r>
      <w:r w:rsidR="00893250" w:rsidRPr="009E7B8D">
        <w:rPr>
          <w:rFonts w:ascii="Times New Roman" w:hAnsi="Times New Roman" w:cs="Times New Roman"/>
          <w:sz w:val="28"/>
          <w:szCs w:val="28"/>
        </w:rPr>
        <w:t>муниципальной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услуги (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w-й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работы), установленное в отчете об исполнении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задания (в натуральных показателях);</w:t>
      </w:r>
    </w:p>
    <w:p w:rsidR="001D26C9" w:rsidRPr="009E7B8D" w:rsidRDefault="001D26C9" w:rsidP="00727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7B8D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9E7B8D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9E7B8D">
        <w:rPr>
          <w:rFonts w:ascii="Times New Roman" w:hAnsi="Times New Roman" w:cs="Times New Roman"/>
          <w:sz w:val="28"/>
          <w:szCs w:val="28"/>
        </w:rPr>
        <w:t>план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wплан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) - плановое значение показателя, характеризующего результативность выполнения объема 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</w:t>
      </w:r>
      <w:r w:rsidR="00893250" w:rsidRPr="009E7B8D">
        <w:rPr>
          <w:rFonts w:ascii="Times New Roman" w:hAnsi="Times New Roman" w:cs="Times New Roman"/>
          <w:sz w:val="28"/>
          <w:szCs w:val="28"/>
        </w:rPr>
        <w:t>муниципальной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услуги (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w-й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работы), установленное в </w:t>
      </w:r>
      <w:r w:rsidR="00610C6F" w:rsidRPr="009E7B8D">
        <w:rPr>
          <w:rFonts w:ascii="Times New Roman" w:hAnsi="Times New Roman" w:cs="Times New Roman"/>
          <w:sz w:val="28"/>
          <w:szCs w:val="28"/>
        </w:rPr>
        <w:t>муниципальном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задании (в натуральных показателях).</w:t>
      </w:r>
    </w:p>
    <w:p w:rsidR="001D26C9" w:rsidRPr="009E7B8D" w:rsidRDefault="001D26C9" w:rsidP="00727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7B8D">
        <w:rPr>
          <w:rFonts w:ascii="Times New Roman" w:hAnsi="Times New Roman" w:cs="Times New Roman"/>
          <w:sz w:val="28"/>
          <w:szCs w:val="28"/>
        </w:rPr>
        <w:t xml:space="preserve">Значение коэффициента соответствия </w:t>
      </w:r>
      <w:r w:rsidR="00893250" w:rsidRPr="009E7B8D">
        <w:rPr>
          <w:rFonts w:ascii="Times New Roman" w:hAnsi="Times New Roman" w:cs="Times New Roman"/>
          <w:sz w:val="28"/>
          <w:szCs w:val="28"/>
        </w:rPr>
        <w:t>муниципальной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услуги (работы) установленным требованиям к качеству (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Rqi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w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)) определяется в зависимости от значения показателя, характеризующего достигнутый уровень качества 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</w:t>
      </w:r>
      <w:r w:rsidR="00893250" w:rsidRPr="009E7B8D">
        <w:rPr>
          <w:rFonts w:ascii="Times New Roman" w:hAnsi="Times New Roman" w:cs="Times New Roman"/>
          <w:sz w:val="28"/>
          <w:szCs w:val="28"/>
        </w:rPr>
        <w:t>муниципальной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услуги (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w-й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работы) (K2i(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w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)), определяемого по результатам мониторинга исполнения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задания, и рассчитывается в соответствии с критериями, указанными в таблице 2.</w:t>
      </w:r>
      <w:proofErr w:type="gramEnd"/>
    </w:p>
    <w:p w:rsidR="001D26C9" w:rsidRPr="009E7B8D" w:rsidRDefault="001D26C9" w:rsidP="007273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D26C9" w:rsidRPr="009E7B8D" w:rsidRDefault="001D26C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>Таблица 2</w:t>
      </w:r>
    </w:p>
    <w:p w:rsidR="001D26C9" w:rsidRPr="009E7B8D" w:rsidRDefault="001D26C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3628"/>
        <w:gridCol w:w="2551"/>
        <w:gridCol w:w="2041"/>
      </w:tblGrid>
      <w:tr w:rsidR="001D26C9" w:rsidRPr="009E7B8D">
        <w:tc>
          <w:tcPr>
            <w:tcW w:w="850" w:type="dxa"/>
          </w:tcPr>
          <w:p w:rsidR="001D26C9" w:rsidRPr="009E7B8D" w:rsidRDefault="001D26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7B8D">
              <w:rPr>
                <w:rFonts w:ascii="Times New Roman" w:hAnsi="Times New Roman" w:cs="Times New Roman"/>
                <w:sz w:val="20"/>
              </w:rPr>
              <w:t>Номер строки</w:t>
            </w:r>
          </w:p>
        </w:tc>
        <w:tc>
          <w:tcPr>
            <w:tcW w:w="3628" w:type="dxa"/>
          </w:tcPr>
          <w:p w:rsidR="001D26C9" w:rsidRPr="009E7B8D" w:rsidRDefault="001D26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7B8D">
              <w:rPr>
                <w:rFonts w:ascii="Times New Roman" w:hAnsi="Times New Roman" w:cs="Times New Roman"/>
                <w:sz w:val="20"/>
              </w:rPr>
              <w:t xml:space="preserve">Значение показателя, характеризующего достигнутый уровень качества </w:t>
            </w:r>
            <w:proofErr w:type="spellStart"/>
            <w:r w:rsidRPr="009E7B8D">
              <w:rPr>
                <w:rFonts w:ascii="Times New Roman" w:hAnsi="Times New Roman" w:cs="Times New Roman"/>
                <w:sz w:val="20"/>
              </w:rPr>
              <w:t>i-й</w:t>
            </w:r>
            <w:proofErr w:type="spellEnd"/>
            <w:r w:rsidRPr="009E7B8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93250" w:rsidRPr="009E7B8D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9E7B8D">
              <w:rPr>
                <w:rFonts w:ascii="Times New Roman" w:hAnsi="Times New Roman" w:cs="Times New Roman"/>
                <w:sz w:val="20"/>
              </w:rPr>
              <w:t xml:space="preserve"> услуги (</w:t>
            </w:r>
            <w:proofErr w:type="spellStart"/>
            <w:r w:rsidRPr="009E7B8D">
              <w:rPr>
                <w:rFonts w:ascii="Times New Roman" w:hAnsi="Times New Roman" w:cs="Times New Roman"/>
                <w:sz w:val="20"/>
              </w:rPr>
              <w:t>w-й</w:t>
            </w:r>
            <w:proofErr w:type="spellEnd"/>
            <w:r w:rsidRPr="009E7B8D">
              <w:rPr>
                <w:rFonts w:ascii="Times New Roman" w:hAnsi="Times New Roman" w:cs="Times New Roman"/>
                <w:sz w:val="20"/>
              </w:rPr>
              <w:t xml:space="preserve"> работы) (K2i(</w:t>
            </w:r>
            <w:proofErr w:type="spellStart"/>
            <w:r w:rsidRPr="009E7B8D">
              <w:rPr>
                <w:rFonts w:ascii="Times New Roman" w:hAnsi="Times New Roman" w:cs="Times New Roman"/>
                <w:sz w:val="20"/>
              </w:rPr>
              <w:t>w</w:t>
            </w:r>
            <w:proofErr w:type="spellEnd"/>
            <w:r w:rsidRPr="009E7B8D">
              <w:rPr>
                <w:rFonts w:ascii="Times New Roman" w:hAnsi="Times New Roman" w:cs="Times New Roman"/>
                <w:sz w:val="20"/>
              </w:rPr>
              <w:t>))</w:t>
            </w:r>
          </w:p>
        </w:tc>
        <w:tc>
          <w:tcPr>
            <w:tcW w:w="2551" w:type="dxa"/>
          </w:tcPr>
          <w:p w:rsidR="001D26C9" w:rsidRPr="009E7B8D" w:rsidRDefault="001D26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7B8D">
              <w:rPr>
                <w:rFonts w:ascii="Times New Roman" w:hAnsi="Times New Roman" w:cs="Times New Roman"/>
                <w:sz w:val="20"/>
              </w:rPr>
              <w:t>Интерпретация значений показателя K2i(</w:t>
            </w:r>
            <w:proofErr w:type="spellStart"/>
            <w:r w:rsidRPr="009E7B8D">
              <w:rPr>
                <w:rFonts w:ascii="Times New Roman" w:hAnsi="Times New Roman" w:cs="Times New Roman"/>
                <w:sz w:val="20"/>
              </w:rPr>
              <w:t>w</w:t>
            </w:r>
            <w:proofErr w:type="spellEnd"/>
            <w:r w:rsidRPr="009E7B8D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041" w:type="dxa"/>
          </w:tcPr>
          <w:p w:rsidR="001D26C9" w:rsidRPr="009E7B8D" w:rsidRDefault="001D26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7B8D">
              <w:rPr>
                <w:rFonts w:ascii="Times New Roman" w:hAnsi="Times New Roman" w:cs="Times New Roman"/>
                <w:sz w:val="20"/>
              </w:rPr>
              <w:t xml:space="preserve">Значение коэффициента соответствия </w:t>
            </w:r>
            <w:r w:rsidR="00893250" w:rsidRPr="009E7B8D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9E7B8D">
              <w:rPr>
                <w:rFonts w:ascii="Times New Roman" w:hAnsi="Times New Roman" w:cs="Times New Roman"/>
                <w:sz w:val="20"/>
              </w:rPr>
              <w:t xml:space="preserve"> услуги (работы) установленным требованиям к качеству (</w:t>
            </w:r>
            <w:proofErr w:type="spellStart"/>
            <w:r w:rsidRPr="009E7B8D">
              <w:rPr>
                <w:rFonts w:ascii="Times New Roman" w:hAnsi="Times New Roman" w:cs="Times New Roman"/>
                <w:sz w:val="20"/>
              </w:rPr>
              <w:t>Rqi</w:t>
            </w:r>
            <w:proofErr w:type="spellEnd"/>
            <w:r w:rsidRPr="009E7B8D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9E7B8D">
              <w:rPr>
                <w:rFonts w:ascii="Times New Roman" w:hAnsi="Times New Roman" w:cs="Times New Roman"/>
                <w:sz w:val="20"/>
              </w:rPr>
              <w:t>w</w:t>
            </w:r>
            <w:proofErr w:type="spellEnd"/>
            <w:r w:rsidRPr="009E7B8D">
              <w:rPr>
                <w:rFonts w:ascii="Times New Roman" w:hAnsi="Times New Roman" w:cs="Times New Roman"/>
                <w:sz w:val="20"/>
              </w:rPr>
              <w:t>))</w:t>
            </w:r>
          </w:p>
        </w:tc>
      </w:tr>
      <w:tr w:rsidR="001D26C9" w:rsidRPr="009E7B8D">
        <w:tc>
          <w:tcPr>
            <w:tcW w:w="850" w:type="dxa"/>
          </w:tcPr>
          <w:p w:rsidR="001D26C9" w:rsidRPr="009E7B8D" w:rsidRDefault="001D26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7B8D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628" w:type="dxa"/>
          </w:tcPr>
          <w:p w:rsidR="001D26C9" w:rsidRPr="009E7B8D" w:rsidRDefault="001D26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7B8D">
              <w:rPr>
                <w:rFonts w:ascii="Times New Roman" w:hAnsi="Times New Roman" w:cs="Times New Roman"/>
                <w:szCs w:val="22"/>
              </w:rPr>
              <w:t xml:space="preserve">100% - </w:t>
            </w:r>
            <w:proofErr w:type="spellStart"/>
            <w:r w:rsidRPr="009E7B8D">
              <w:rPr>
                <w:rFonts w:ascii="Times New Roman" w:hAnsi="Times New Roman" w:cs="Times New Roman"/>
                <w:szCs w:val="22"/>
              </w:rPr>
              <w:t>d</w:t>
            </w:r>
            <w:proofErr w:type="spellEnd"/>
            <w:r w:rsidRPr="009E7B8D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251" w:history="1">
              <w:r w:rsidRPr="009E7B8D">
                <w:rPr>
                  <w:rFonts w:ascii="Times New Roman" w:hAnsi="Times New Roman" w:cs="Times New Roman"/>
                  <w:szCs w:val="22"/>
                </w:rPr>
                <w:t>&lt;*&gt;</w:t>
              </w:r>
            </w:hyperlink>
            <w:r w:rsidRPr="009E7B8D">
              <w:rPr>
                <w:rFonts w:ascii="Times New Roman" w:hAnsi="Times New Roman" w:cs="Times New Roman"/>
                <w:szCs w:val="22"/>
              </w:rPr>
              <w:t xml:space="preserve"> &lt;= K2i(</w:t>
            </w:r>
            <w:proofErr w:type="spellStart"/>
            <w:r w:rsidRPr="009E7B8D">
              <w:rPr>
                <w:rFonts w:ascii="Times New Roman" w:hAnsi="Times New Roman" w:cs="Times New Roman"/>
                <w:szCs w:val="22"/>
              </w:rPr>
              <w:t>w</w:t>
            </w:r>
            <w:proofErr w:type="spellEnd"/>
            <w:r w:rsidRPr="009E7B8D">
              <w:rPr>
                <w:rFonts w:ascii="Times New Roman" w:hAnsi="Times New Roman" w:cs="Times New Roman"/>
                <w:szCs w:val="22"/>
              </w:rPr>
              <w:t>) &lt;= 100%</w:t>
            </w:r>
          </w:p>
        </w:tc>
        <w:tc>
          <w:tcPr>
            <w:tcW w:w="2551" w:type="dxa"/>
          </w:tcPr>
          <w:p w:rsidR="001D26C9" w:rsidRPr="009E7B8D" w:rsidRDefault="00157B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7B8D"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="001D26C9" w:rsidRPr="009E7B8D">
              <w:rPr>
                <w:rFonts w:ascii="Times New Roman" w:hAnsi="Times New Roman" w:cs="Times New Roman"/>
                <w:szCs w:val="22"/>
              </w:rPr>
              <w:t xml:space="preserve"> задание по показателю, характеризующему достигнутый уровень качества </w:t>
            </w:r>
            <w:proofErr w:type="spellStart"/>
            <w:r w:rsidR="001D26C9" w:rsidRPr="009E7B8D">
              <w:rPr>
                <w:rFonts w:ascii="Times New Roman" w:hAnsi="Times New Roman" w:cs="Times New Roman"/>
                <w:szCs w:val="22"/>
              </w:rPr>
              <w:t>i-й</w:t>
            </w:r>
            <w:proofErr w:type="spellEnd"/>
            <w:r w:rsidR="001D26C9" w:rsidRPr="009E7B8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93250" w:rsidRPr="009E7B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1D26C9" w:rsidRPr="009E7B8D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proofErr w:type="spellStart"/>
            <w:r w:rsidR="001D26C9" w:rsidRPr="009E7B8D">
              <w:rPr>
                <w:rFonts w:ascii="Times New Roman" w:hAnsi="Times New Roman" w:cs="Times New Roman"/>
                <w:szCs w:val="22"/>
              </w:rPr>
              <w:t>w-й</w:t>
            </w:r>
            <w:proofErr w:type="spellEnd"/>
            <w:r w:rsidR="001D26C9" w:rsidRPr="009E7B8D">
              <w:rPr>
                <w:rFonts w:ascii="Times New Roman" w:hAnsi="Times New Roman" w:cs="Times New Roman"/>
                <w:szCs w:val="22"/>
              </w:rPr>
              <w:t xml:space="preserve"> работы), выполнено с допустимыми отклонениями</w:t>
            </w:r>
          </w:p>
        </w:tc>
        <w:tc>
          <w:tcPr>
            <w:tcW w:w="2041" w:type="dxa"/>
          </w:tcPr>
          <w:p w:rsidR="001D26C9" w:rsidRPr="009E7B8D" w:rsidRDefault="001D26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7B8D">
              <w:rPr>
                <w:rFonts w:ascii="Times New Roman" w:hAnsi="Times New Roman" w:cs="Times New Roman"/>
                <w:szCs w:val="22"/>
              </w:rPr>
              <w:t>1,00</w:t>
            </w:r>
          </w:p>
        </w:tc>
      </w:tr>
      <w:tr w:rsidR="001D26C9" w:rsidRPr="009E7B8D">
        <w:tc>
          <w:tcPr>
            <w:tcW w:w="850" w:type="dxa"/>
          </w:tcPr>
          <w:p w:rsidR="001D26C9" w:rsidRPr="009E7B8D" w:rsidRDefault="001D26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7B8D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3628" w:type="dxa"/>
          </w:tcPr>
          <w:p w:rsidR="001D26C9" w:rsidRPr="009E7B8D" w:rsidRDefault="001D26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7B8D">
              <w:rPr>
                <w:rFonts w:ascii="Times New Roman" w:hAnsi="Times New Roman" w:cs="Times New Roman"/>
                <w:szCs w:val="22"/>
              </w:rPr>
              <w:t>K2i(</w:t>
            </w:r>
            <w:proofErr w:type="spellStart"/>
            <w:r w:rsidRPr="009E7B8D">
              <w:rPr>
                <w:rFonts w:ascii="Times New Roman" w:hAnsi="Times New Roman" w:cs="Times New Roman"/>
                <w:szCs w:val="22"/>
              </w:rPr>
              <w:t>w</w:t>
            </w:r>
            <w:proofErr w:type="spellEnd"/>
            <w:r w:rsidRPr="009E7B8D">
              <w:rPr>
                <w:rFonts w:ascii="Times New Roman" w:hAnsi="Times New Roman" w:cs="Times New Roman"/>
                <w:szCs w:val="22"/>
              </w:rPr>
              <w:t xml:space="preserve">) &lt; 100% - </w:t>
            </w:r>
            <w:proofErr w:type="spellStart"/>
            <w:r w:rsidRPr="009E7B8D">
              <w:rPr>
                <w:rFonts w:ascii="Times New Roman" w:hAnsi="Times New Roman" w:cs="Times New Roman"/>
                <w:szCs w:val="22"/>
              </w:rPr>
              <w:t>d</w:t>
            </w:r>
            <w:proofErr w:type="spellEnd"/>
          </w:p>
        </w:tc>
        <w:tc>
          <w:tcPr>
            <w:tcW w:w="2551" w:type="dxa"/>
          </w:tcPr>
          <w:p w:rsidR="001D26C9" w:rsidRPr="009E7B8D" w:rsidRDefault="00157B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7B8D"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="001D26C9" w:rsidRPr="009E7B8D">
              <w:rPr>
                <w:rFonts w:ascii="Times New Roman" w:hAnsi="Times New Roman" w:cs="Times New Roman"/>
                <w:szCs w:val="22"/>
              </w:rPr>
              <w:t xml:space="preserve"> задание по показателю, характеризующему достигнутый уровень качества </w:t>
            </w:r>
            <w:proofErr w:type="spellStart"/>
            <w:r w:rsidR="001D26C9" w:rsidRPr="009E7B8D">
              <w:rPr>
                <w:rFonts w:ascii="Times New Roman" w:hAnsi="Times New Roman" w:cs="Times New Roman"/>
                <w:szCs w:val="22"/>
              </w:rPr>
              <w:t>i-й</w:t>
            </w:r>
            <w:proofErr w:type="spellEnd"/>
            <w:r w:rsidR="001D26C9" w:rsidRPr="009E7B8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93250" w:rsidRPr="009E7B8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1D26C9" w:rsidRPr="009E7B8D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proofErr w:type="spellStart"/>
            <w:r w:rsidR="001D26C9" w:rsidRPr="009E7B8D">
              <w:rPr>
                <w:rFonts w:ascii="Times New Roman" w:hAnsi="Times New Roman" w:cs="Times New Roman"/>
                <w:szCs w:val="22"/>
              </w:rPr>
              <w:t>w-й</w:t>
            </w:r>
            <w:proofErr w:type="spellEnd"/>
            <w:r w:rsidR="001D26C9" w:rsidRPr="009E7B8D">
              <w:rPr>
                <w:rFonts w:ascii="Times New Roman" w:hAnsi="Times New Roman" w:cs="Times New Roman"/>
                <w:szCs w:val="22"/>
              </w:rPr>
              <w:t xml:space="preserve"> работы), не выполнено</w:t>
            </w:r>
          </w:p>
        </w:tc>
        <w:tc>
          <w:tcPr>
            <w:tcW w:w="2041" w:type="dxa"/>
          </w:tcPr>
          <w:p w:rsidR="001D26C9" w:rsidRPr="009E7B8D" w:rsidRDefault="00045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5BDA">
              <w:rPr>
                <w:rFonts w:ascii="Times New Roman" w:hAnsi="Times New Roman" w:cs="Times New Roman"/>
                <w:position w:val="-22"/>
                <w:szCs w:val="22"/>
              </w:rPr>
              <w:pict>
                <v:shape id="_x0000_i1029" style="width:43.5pt;height:33.75pt" coordsize="" o:spt="100" adj="0,,0" path="" filled="f" stroked="f">
                  <v:stroke joinstyle="miter"/>
                  <v:imagedata r:id="rId20" o:title="base_23623_214196_32772"/>
                  <v:formulas/>
                  <v:path o:connecttype="segments"/>
                </v:shape>
              </w:pict>
            </w:r>
          </w:p>
        </w:tc>
      </w:tr>
    </w:tbl>
    <w:p w:rsidR="001D26C9" w:rsidRPr="009E7B8D" w:rsidRDefault="001D26C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D26C9" w:rsidRPr="009E7B8D" w:rsidRDefault="001D26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lastRenderedPageBreak/>
        <w:t>--------------------------------</w:t>
      </w:r>
    </w:p>
    <w:p w:rsidR="001D26C9" w:rsidRPr="009E7B8D" w:rsidRDefault="001D26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251"/>
      <w:bookmarkEnd w:id="14"/>
      <w:r w:rsidRPr="009E7B8D">
        <w:rPr>
          <w:rFonts w:ascii="Times New Roman" w:hAnsi="Times New Roman" w:cs="Times New Roman"/>
          <w:sz w:val="28"/>
          <w:szCs w:val="28"/>
        </w:rPr>
        <w:t xml:space="preserve">&lt;*&gt; 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d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- допустимые (возможные) отклонения от установленных показателей качества </w:t>
      </w:r>
      <w:r w:rsidR="00893250" w:rsidRPr="009E7B8D">
        <w:rPr>
          <w:rFonts w:ascii="Times New Roman" w:hAnsi="Times New Roman" w:cs="Times New Roman"/>
          <w:sz w:val="28"/>
          <w:szCs w:val="28"/>
        </w:rPr>
        <w:t>муниципальной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услуги, в пределах которых </w:t>
      </w:r>
      <w:r w:rsidR="00157B4C" w:rsidRPr="009E7B8D">
        <w:rPr>
          <w:rFonts w:ascii="Times New Roman" w:hAnsi="Times New Roman" w:cs="Times New Roman"/>
          <w:sz w:val="28"/>
          <w:szCs w:val="28"/>
        </w:rPr>
        <w:t>муниципальное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задание считается выполненным (процентов).</w:t>
      </w:r>
    </w:p>
    <w:p w:rsidR="001D26C9" w:rsidRPr="009E7B8D" w:rsidRDefault="001D26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 xml:space="preserve">Значение показателя, характеризующего достигнутый уровень качества 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</w:t>
      </w:r>
      <w:r w:rsidR="00893250" w:rsidRPr="009E7B8D">
        <w:rPr>
          <w:rFonts w:ascii="Times New Roman" w:hAnsi="Times New Roman" w:cs="Times New Roman"/>
          <w:sz w:val="28"/>
          <w:szCs w:val="28"/>
        </w:rPr>
        <w:t>муниципальной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услуги (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w-й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работы) (K2i(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w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)), определяется по каждой </w:t>
      </w:r>
      <w:r w:rsidR="00893250" w:rsidRPr="009E7B8D">
        <w:rPr>
          <w:rFonts w:ascii="Times New Roman" w:hAnsi="Times New Roman" w:cs="Times New Roman"/>
          <w:sz w:val="28"/>
          <w:szCs w:val="28"/>
        </w:rPr>
        <w:t>муниципальной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услуге (работе) по формуле:</w:t>
      </w:r>
    </w:p>
    <w:p w:rsidR="001D26C9" w:rsidRPr="009E7B8D" w:rsidRDefault="001D26C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D26C9" w:rsidRPr="009E7B8D" w:rsidRDefault="00045B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5BDA">
        <w:rPr>
          <w:rFonts w:ascii="Times New Roman" w:hAnsi="Times New Roman" w:cs="Times New Roman"/>
          <w:position w:val="-12"/>
          <w:sz w:val="28"/>
          <w:szCs w:val="28"/>
        </w:rPr>
        <w:pict>
          <v:shape id="_x0000_i1030" style="width:222pt;height:24pt" coordsize="" o:spt="100" adj="0,,0" path="" filled="f" stroked="f">
            <v:stroke joinstyle="miter"/>
            <v:imagedata r:id="rId21" o:title="base_23623_214196_32773"/>
            <v:formulas/>
            <v:path o:connecttype="segments"/>
          </v:shape>
        </w:pict>
      </w:r>
    </w:p>
    <w:p w:rsidR="001D26C9" w:rsidRPr="009E7B8D" w:rsidRDefault="001D26C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D26C9" w:rsidRPr="009E7B8D" w:rsidRDefault="001D26C9" w:rsidP="00727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>K2i(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w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) - значение показателя, характеризующего достигнутый уровень качества 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</w:t>
      </w:r>
      <w:r w:rsidR="00893250" w:rsidRPr="009E7B8D">
        <w:rPr>
          <w:rFonts w:ascii="Times New Roman" w:hAnsi="Times New Roman" w:cs="Times New Roman"/>
          <w:sz w:val="28"/>
          <w:szCs w:val="28"/>
        </w:rPr>
        <w:t>муниципальной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услуги (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w-й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работы) (процентов);</w:t>
      </w:r>
    </w:p>
    <w:p w:rsidR="001D26C9" w:rsidRPr="009E7B8D" w:rsidRDefault="001D26C9" w:rsidP="00727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>K2i(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w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- значение по каждому 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k-му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показателю, характеризующему достигнутый уровень качества 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</w:t>
      </w:r>
      <w:r w:rsidR="00893250" w:rsidRPr="009E7B8D">
        <w:rPr>
          <w:rFonts w:ascii="Times New Roman" w:hAnsi="Times New Roman" w:cs="Times New Roman"/>
          <w:sz w:val="28"/>
          <w:szCs w:val="28"/>
        </w:rPr>
        <w:t>муниципальной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услуги (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w-й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работы) (процентов);</w:t>
      </w:r>
    </w:p>
    <w:p w:rsidR="001D26C9" w:rsidRPr="009E7B8D" w:rsidRDefault="001D26C9" w:rsidP="00727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7B8D">
        <w:rPr>
          <w:rFonts w:ascii="Times New Roman" w:hAnsi="Times New Roman" w:cs="Times New Roman"/>
          <w:sz w:val="28"/>
          <w:szCs w:val="28"/>
        </w:rPr>
        <w:t>KBi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w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- коэффициент весомости k-го показателя, характеризующего достигнутый уровень качества 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</w:t>
      </w:r>
      <w:r w:rsidR="00893250" w:rsidRPr="009E7B8D">
        <w:rPr>
          <w:rFonts w:ascii="Times New Roman" w:hAnsi="Times New Roman" w:cs="Times New Roman"/>
          <w:sz w:val="28"/>
          <w:szCs w:val="28"/>
        </w:rPr>
        <w:t>муниципальной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услуги (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w-й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работы) (процентов);</w:t>
      </w:r>
    </w:p>
    <w:p w:rsidR="001D26C9" w:rsidRPr="009E7B8D" w:rsidRDefault="001D26C9" w:rsidP="00727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7B8D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- количество показателей, характеризующих достигнутый уровень качества 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</w:t>
      </w:r>
      <w:r w:rsidR="00893250" w:rsidRPr="009E7B8D">
        <w:rPr>
          <w:rFonts w:ascii="Times New Roman" w:hAnsi="Times New Roman" w:cs="Times New Roman"/>
          <w:sz w:val="28"/>
          <w:szCs w:val="28"/>
        </w:rPr>
        <w:t>муниципальной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услуги (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w-й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работы).</w:t>
      </w:r>
    </w:p>
    <w:p w:rsidR="001D26C9" w:rsidRPr="009E7B8D" w:rsidRDefault="001D26C9" w:rsidP="00727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 xml:space="preserve">Значение по каждому 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k-му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показателю, характеризующему достигнутый уровень качества 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</w:t>
      </w:r>
      <w:r w:rsidR="00893250" w:rsidRPr="009E7B8D">
        <w:rPr>
          <w:rFonts w:ascii="Times New Roman" w:hAnsi="Times New Roman" w:cs="Times New Roman"/>
          <w:sz w:val="28"/>
          <w:szCs w:val="28"/>
        </w:rPr>
        <w:t>муниципальной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услуги (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w-й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работы) (K2i(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w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>), может находиться в диапазоне от 0 до 100% и рассчитывается с учетом следующих методов:</w:t>
      </w:r>
    </w:p>
    <w:p w:rsidR="001D26C9" w:rsidRPr="009E7B8D" w:rsidRDefault="001D26C9" w:rsidP="00727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 xml:space="preserve">1) если значение показателя, характеризующего достигнутый уровень качества </w:t>
      </w:r>
      <w:r w:rsidR="00893250" w:rsidRPr="009E7B8D">
        <w:rPr>
          <w:rFonts w:ascii="Times New Roman" w:hAnsi="Times New Roman" w:cs="Times New Roman"/>
          <w:sz w:val="28"/>
          <w:szCs w:val="28"/>
        </w:rPr>
        <w:t>муниципальной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услуги (работы), выражено логическим значением (например, "да/нет", "</w:t>
      </w:r>
      <w:proofErr w:type="gramStart"/>
      <w:r w:rsidRPr="009E7B8D">
        <w:rPr>
          <w:rFonts w:ascii="Times New Roman" w:hAnsi="Times New Roman" w:cs="Times New Roman"/>
          <w:sz w:val="28"/>
          <w:szCs w:val="28"/>
        </w:rPr>
        <w:t>имеется</w:t>
      </w:r>
      <w:proofErr w:type="gramEnd"/>
      <w:r w:rsidRPr="009E7B8D">
        <w:rPr>
          <w:rFonts w:ascii="Times New Roman" w:hAnsi="Times New Roman" w:cs="Times New Roman"/>
          <w:sz w:val="28"/>
          <w:szCs w:val="28"/>
        </w:rPr>
        <w:t>/отсутствует"), описанием результата либо значением, равным нулю, то:</w:t>
      </w:r>
    </w:p>
    <w:p w:rsidR="001D26C9" w:rsidRPr="009E7B8D" w:rsidRDefault="001D26C9" w:rsidP="00727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 xml:space="preserve">при соответствии фактического значения значению, установленному в </w:t>
      </w:r>
      <w:r w:rsidR="00610C6F" w:rsidRPr="009E7B8D">
        <w:rPr>
          <w:rFonts w:ascii="Times New Roman" w:hAnsi="Times New Roman" w:cs="Times New Roman"/>
          <w:sz w:val="28"/>
          <w:szCs w:val="28"/>
        </w:rPr>
        <w:t>муниципальном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задании, значение показателя, характеризующего достигнутый уровень качества 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</w:t>
      </w:r>
      <w:r w:rsidR="00893250" w:rsidRPr="009E7B8D">
        <w:rPr>
          <w:rFonts w:ascii="Times New Roman" w:hAnsi="Times New Roman" w:cs="Times New Roman"/>
          <w:sz w:val="28"/>
          <w:szCs w:val="28"/>
        </w:rPr>
        <w:t>муниципальной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услуги (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w-й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работы) (K2i(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w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>), признается равным 100%;</w:t>
      </w:r>
    </w:p>
    <w:p w:rsidR="001D26C9" w:rsidRPr="009E7B8D" w:rsidRDefault="001D26C9" w:rsidP="00727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 xml:space="preserve">при несоответствии фактического значения значению, установленному в </w:t>
      </w:r>
      <w:r w:rsidR="00610C6F" w:rsidRPr="009E7B8D">
        <w:rPr>
          <w:rFonts w:ascii="Times New Roman" w:hAnsi="Times New Roman" w:cs="Times New Roman"/>
          <w:sz w:val="28"/>
          <w:szCs w:val="28"/>
        </w:rPr>
        <w:t>муниципальном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задании, значение показателя, характеризующего достигнутый уровень качества 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</w:t>
      </w:r>
      <w:r w:rsidR="00893250" w:rsidRPr="009E7B8D">
        <w:rPr>
          <w:rFonts w:ascii="Times New Roman" w:hAnsi="Times New Roman" w:cs="Times New Roman"/>
          <w:sz w:val="28"/>
          <w:szCs w:val="28"/>
        </w:rPr>
        <w:t>муниципальной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услуги (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w-й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работы) (K2i(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w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>), признается равным нулю;</w:t>
      </w:r>
    </w:p>
    <w:p w:rsidR="001D26C9" w:rsidRPr="009E7B8D" w:rsidRDefault="001D26C9" w:rsidP="00727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7B8D">
        <w:rPr>
          <w:rFonts w:ascii="Times New Roman" w:hAnsi="Times New Roman" w:cs="Times New Roman"/>
          <w:sz w:val="28"/>
          <w:szCs w:val="28"/>
        </w:rPr>
        <w:t xml:space="preserve">2) если значение показателя, характеризующего достигнутый уровень качества 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</w:t>
      </w:r>
      <w:r w:rsidR="00893250" w:rsidRPr="009E7B8D">
        <w:rPr>
          <w:rFonts w:ascii="Times New Roman" w:hAnsi="Times New Roman" w:cs="Times New Roman"/>
          <w:sz w:val="28"/>
          <w:szCs w:val="28"/>
        </w:rPr>
        <w:t>муниципальной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услуги (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w-й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работы), выражено числовым значением в виде определения (установления) верхней границы нормативного значения показателя (например, "не более" либо иная формулировка показателя качества </w:t>
      </w:r>
      <w:r w:rsidR="00893250" w:rsidRPr="009E7B8D">
        <w:rPr>
          <w:rFonts w:ascii="Times New Roman" w:hAnsi="Times New Roman" w:cs="Times New Roman"/>
          <w:sz w:val="28"/>
          <w:szCs w:val="28"/>
        </w:rPr>
        <w:t>муниципальной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услуги (работы), большее значение которого отражает худшее качество </w:t>
      </w:r>
      <w:r w:rsidR="00893250" w:rsidRPr="009E7B8D">
        <w:rPr>
          <w:rFonts w:ascii="Times New Roman" w:hAnsi="Times New Roman" w:cs="Times New Roman"/>
          <w:sz w:val="28"/>
          <w:szCs w:val="28"/>
        </w:rPr>
        <w:t>муниципальной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услуги (работы)), то значение показателя, характеризующего достигнутый уровень качества 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</w:t>
      </w:r>
      <w:r w:rsidR="00893250" w:rsidRPr="009E7B8D">
        <w:rPr>
          <w:rFonts w:ascii="Times New Roman" w:hAnsi="Times New Roman" w:cs="Times New Roman"/>
          <w:sz w:val="28"/>
          <w:szCs w:val="28"/>
        </w:rPr>
        <w:t>муниципальной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услуги (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w-й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работы) (K2i(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w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k</w:t>
      </w:r>
      <w:proofErr w:type="spellEnd"/>
      <w:proofErr w:type="gramEnd"/>
      <w:r w:rsidRPr="009E7B8D">
        <w:rPr>
          <w:rFonts w:ascii="Times New Roman" w:hAnsi="Times New Roman" w:cs="Times New Roman"/>
          <w:sz w:val="28"/>
          <w:szCs w:val="28"/>
        </w:rPr>
        <w:t xml:space="preserve">), определяется </w:t>
      </w:r>
      <w:r w:rsidRPr="009E7B8D">
        <w:rPr>
          <w:rFonts w:ascii="Times New Roman" w:hAnsi="Times New Roman" w:cs="Times New Roman"/>
          <w:sz w:val="28"/>
          <w:szCs w:val="28"/>
        </w:rPr>
        <w:lastRenderedPageBreak/>
        <w:t>расчетным путем по формуле:</w:t>
      </w:r>
    </w:p>
    <w:p w:rsidR="001D26C9" w:rsidRPr="009E7B8D" w:rsidRDefault="001D26C9" w:rsidP="007273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D26C9" w:rsidRPr="009E7B8D" w:rsidRDefault="00045BDA" w:rsidP="007273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5BDA">
        <w:rPr>
          <w:rFonts w:ascii="Times New Roman" w:hAnsi="Times New Roman" w:cs="Times New Roman"/>
          <w:position w:val="-32"/>
          <w:sz w:val="28"/>
          <w:szCs w:val="28"/>
        </w:rPr>
        <w:pict>
          <v:shape id="_x0000_i1031" style="width:363pt;height:43.5pt" coordsize="" o:spt="100" adj="0,,0" path="" filled="f" stroked="f">
            <v:stroke joinstyle="miter"/>
            <v:imagedata r:id="rId22" o:title="base_23623_214196_32774"/>
            <v:formulas/>
            <v:path o:connecttype="segments"/>
          </v:shape>
        </w:pict>
      </w:r>
    </w:p>
    <w:p w:rsidR="001D26C9" w:rsidRPr="009E7B8D" w:rsidRDefault="001D26C9" w:rsidP="007273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D26C9" w:rsidRPr="009E7B8D" w:rsidRDefault="001D26C9" w:rsidP="00727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7B8D">
        <w:rPr>
          <w:rFonts w:ascii="Times New Roman" w:hAnsi="Times New Roman" w:cs="Times New Roman"/>
          <w:sz w:val="28"/>
          <w:szCs w:val="28"/>
        </w:rPr>
        <w:t>qi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w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>)</w:t>
      </w:r>
      <w:proofErr w:type="spellStart"/>
      <w:proofErr w:type="gramStart"/>
      <w:r w:rsidRPr="009E7B8D">
        <w:rPr>
          <w:rFonts w:ascii="Times New Roman" w:hAnsi="Times New Roman" w:cs="Times New Roman"/>
          <w:sz w:val="28"/>
          <w:szCs w:val="28"/>
        </w:rPr>
        <w:t>k</w:t>
      </w:r>
      <w:proofErr w:type="gramEnd"/>
      <w:r w:rsidRPr="009E7B8D">
        <w:rPr>
          <w:rFonts w:ascii="Times New Roman" w:hAnsi="Times New Roman" w:cs="Times New Roman"/>
          <w:sz w:val="28"/>
          <w:szCs w:val="28"/>
        </w:rPr>
        <w:t>факт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- фактическое значение k-го показателя, характеризующего качество 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</w:t>
      </w:r>
      <w:r w:rsidR="00893250" w:rsidRPr="009E7B8D">
        <w:rPr>
          <w:rFonts w:ascii="Times New Roman" w:hAnsi="Times New Roman" w:cs="Times New Roman"/>
          <w:sz w:val="28"/>
          <w:szCs w:val="28"/>
        </w:rPr>
        <w:t>муниципальной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услуги (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w-й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работы) (далее - фактическое значение k-го показателя);</w:t>
      </w:r>
    </w:p>
    <w:p w:rsidR="001D26C9" w:rsidRPr="009E7B8D" w:rsidRDefault="001D26C9" w:rsidP="00727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7B8D">
        <w:rPr>
          <w:rFonts w:ascii="Times New Roman" w:hAnsi="Times New Roman" w:cs="Times New Roman"/>
          <w:sz w:val="28"/>
          <w:szCs w:val="28"/>
        </w:rPr>
        <w:t>qi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w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>)</w:t>
      </w:r>
      <w:proofErr w:type="spellStart"/>
      <w:proofErr w:type="gramStart"/>
      <w:r w:rsidRPr="009E7B8D">
        <w:rPr>
          <w:rFonts w:ascii="Times New Roman" w:hAnsi="Times New Roman" w:cs="Times New Roman"/>
          <w:sz w:val="28"/>
          <w:szCs w:val="28"/>
        </w:rPr>
        <w:t>k</w:t>
      </w:r>
      <w:proofErr w:type="gramEnd"/>
      <w:r w:rsidRPr="009E7B8D">
        <w:rPr>
          <w:rFonts w:ascii="Times New Roman" w:hAnsi="Times New Roman" w:cs="Times New Roman"/>
          <w:sz w:val="28"/>
          <w:szCs w:val="28"/>
        </w:rPr>
        <w:t>план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- плановое значение k-го показателя, характеризующего качество 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</w:t>
      </w:r>
      <w:r w:rsidR="00893250" w:rsidRPr="009E7B8D">
        <w:rPr>
          <w:rFonts w:ascii="Times New Roman" w:hAnsi="Times New Roman" w:cs="Times New Roman"/>
          <w:sz w:val="28"/>
          <w:szCs w:val="28"/>
        </w:rPr>
        <w:t>муниципальной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услуги (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w-й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работы) (далее - плановое значение k-го показателя).</w:t>
      </w:r>
    </w:p>
    <w:p w:rsidR="001D26C9" w:rsidRPr="009E7B8D" w:rsidRDefault="001D26C9" w:rsidP="00727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7B8D">
        <w:rPr>
          <w:rFonts w:ascii="Times New Roman" w:hAnsi="Times New Roman" w:cs="Times New Roman"/>
          <w:sz w:val="28"/>
          <w:szCs w:val="28"/>
        </w:rPr>
        <w:t xml:space="preserve">При этом в случае если фактическое значение k-го показателя меньше планового значения k-го показателя и (или) равно нулю, то значение показателя, характеризующего достигнутый уровень качества 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</w:t>
      </w:r>
      <w:r w:rsidR="00893250" w:rsidRPr="009E7B8D">
        <w:rPr>
          <w:rFonts w:ascii="Times New Roman" w:hAnsi="Times New Roman" w:cs="Times New Roman"/>
          <w:sz w:val="28"/>
          <w:szCs w:val="28"/>
        </w:rPr>
        <w:t>муниципальной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услуги (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w-й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работы) (K2ik), признается равным 100%. В случае если расчетное значение показателя, характеризующего достигнутый уровень качества 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</w:t>
      </w:r>
      <w:r w:rsidR="00893250" w:rsidRPr="009E7B8D">
        <w:rPr>
          <w:rFonts w:ascii="Times New Roman" w:hAnsi="Times New Roman" w:cs="Times New Roman"/>
          <w:sz w:val="28"/>
          <w:szCs w:val="28"/>
        </w:rPr>
        <w:t>муниципальной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услуги (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w-й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работы) (K2i(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w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>), приобретает отрицательное значение, то значение показателя, характеризующего достигнутый</w:t>
      </w:r>
      <w:proofErr w:type="gramEnd"/>
      <w:r w:rsidRPr="009E7B8D">
        <w:rPr>
          <w:rFonts w:ascii="Times New Roman" w:hAnsi="Times New Roman" w:cs="Times New Roman"/>
          <w:sz w:val="28"/>
          <w:szCs w:val="28"/>
        </w:rPr>
        <w:t xml:space="preserve"> уровень качества 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</w:t>
      </w:r>
      <w:r w:rsidR="00893250" w:rsidRPr="009E7B8D">
        <w:rPr>
          <w:rFonts w:ascii="Times New Roman" w:hAnsi="Times New Roman" w:cs="Times New Roman"/>
          <w:sz w:val="28"/>
          <w:szCs w:val="28"/>
        </w:rPr>
        <w:t>муниципальной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услуги (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w-й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работы) (K2i(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w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>), признается равным нулю.</w:t>
      </w:r>
    </w:p>
    <w:p w:rsidR="001D26C9" w:rsidRPr="009E7B8D" w:rsidRDefault="001D26C9" w:rsidP="00727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 xml:space="preserve">Если плановое значение k-го показателя равно нулю, то значение показателя, характеризующего достигнутый уровень качества 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</w:t>
      </w:r>
      <w:r w:rsidR="00893250" w:rsidRPr="009E7B8D">
        <w:rPr>
          <w:rFonts w:ascii="Times New Roman" w:hAnsi="Times New Roman" w:cs="Times New Roman"/>
          <w:sz w:val="28"/>
          <w:szCs w:val="28"/>
        </w:rPr>
        <w:t>муниципальной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услуги (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w-й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работы) (K2i(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w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>), принимает значение с учетом следующих методов:</w:t>
      </w:r>
    </w:p>
    <w:p w:rsidR="001D26C9" w:rsidRPr="009E7B8D" w:rsidRDefault="001D26C9" w:rsidP="00727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 xml:space="preserve">если фактическое значение k-го показателя меньше либо равно нулю, то значение показателя, характеризующего достигнутый уровень качества 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</w:t>
      </w:r>
      <w:r w:rsidR="00893250" w:rsidRPr="009E7B8D">
        <w:rPr>
          <w:rFonts w:ascii="Times New Roman" w:hAnsi="Times New Roman" w:cs="Times New Roman"/>
          <w:sz w:val="28"/>
          <w:szCs w:val="28"/>
        </w:rPr>
        <w:t>муниципальной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услуги (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w-й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работы) (K2i(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w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>), признается равным 100%;</w:t>
      </w:r>
    </w:p>
    <w:p w:rsidR="001D26C9" w:rsidRPr="009E7B8D" w:rsidRDefault="001D26C9" w:rsidP="00727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 xml:space="preserve">если фактическое значение k-го показателя больше нуля, то значение показателя, характеризующего достигнутый уровень качества 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</w:t>
      </w:r>
      <w:r w:rsidR="00893250" w:rsidRPr="009E7B8D">
        <w:rPr>
          <w:rFonts w:ascii="Times New Roman" w:hAnsi="Times New Roman" w:cs="Times New Roman"/>
          <w:sz w:val="28"/>
          <w:szCs w:val="28"/>
        </w:rPr>
        <w:t>муниципальной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услуги (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w-й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работы) (K2i(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w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>), признается равным нулю;</w:t>
      </w:r>
    </w:p>
    <w:p w:rsidR="001D26C9" w:rsidRPr="009E7B8D" w:rsidRDefault="001D26C9" w:rsidP="00727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7B8D">
        <w:rPr>
          <w:rFonts w:ascii="Times New Roman" w:hAnsi="Times New Roman" w:cs="Times New Roman"/>
          <w:sz w:val="28"/>
          <w:szCs w:val="28"/>
        </w:rPr>
        <w:t xml:space="preserve">3) если значение показателя, характеризующего достигнутый уровень качества 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</w:t>
      </w:r>
      <w:r w:rsidR="00893250" w:rsidRPr="009E7B8D">
        <w:rPr>
          <w:rFonts w:ascii="Times New Roman" w:hAnsi="Times New Roman" w:cs="Times New Roman"/>
          <w:sz w:val="28"/>
          <w:szCs w:val="28"/>
        </w:rPr>
        <w:t>муниципальной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услуги (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w-й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работы), выражено числовым значением в виде определения (установления) нижней границы нормативного значения показателя (например, </w:t>
      </w:r>
      <w:r w:rsidR="0072736F" w:rsidRPr="009E7B8D">
        <w:rPr>
          <w:rFonts w:ascii="Times New Roman" w:hAnsi="Times New Roman" w:cs="Times New Roman"/>
          <w:sz w:val="28"/>
          <w:szCs w:val="28"/>
        </w:rPr>
        <w:t>«не менее»</w:t>
      </w:r>
      <w:r w:rsidRPr="009E7B8D">
        <w:rPr>
          <w:rFonts w:ascii="Times New Roman" w:hAnsi="Times New Roman" w:cs="Times New Roman"/>
          <w:sz w:val="28"/>
          <w:szCs w:val="28"/>
        </w:rPr>
        <w:t xml:space="preserve"> либо иная формулировка показателя качества </w:t>
      </w:r>
      <w:r w:rsidR="00893250" w:rsidRPr="009E7B8D">
        <w:rPr>
          <w:rFonts w:ascii="Times New Roman" w:hAnsi="Times New Roman" w:cs="Times New Roman"/>
          <w:sz w:val="28"/>
          <w:szCs w:val="28"/>
        </w:rPr>
        <w:t>муниципальной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услуги (работы), большее значение которого отражает лучшее качество </w:t>
      </w:r>
      <w:r w:rsidR="00893250" w:rsidRPr="009E7B8D">
        <w:rPr>
          <w:rFonts w:ascii="Times New Roman" w:hAnsi="Times New Roman" w:cs="Times New Roman"/>
          <w:sz w:val="28"/>
          <w:szCs w:val="28"/>
        </w:rPr>
        <w:t>муниципальной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услуги (работы)), то значение показателя, характеризующего результативность выполнения качества 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</w:t>
      </w:r>
      <w:r w:rsidR="00893250" w:rsidRPr="009E7B8D">
        <w:rPr>
          <w:rFonts w:ascii="Times New Roman" w:hAnsi="Times New Roman" w:cs="Times New Roman"/>
          <w:sz w:val="28"/>
          <w:szCs w:val="28"/>
        </w:rPr>
        <w:t>муниципальной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услуги (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w-й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работы) (K2i(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w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k</w:t>
      </w:r>
      <w:proofErr w:type="spellEnd"/>
      <w:proofErr w:type="gramEnd"/>
      <w:r w:rsidRPr="009E7B8D">
        <w:rPr>
          <w:rFonts w:ascii="Times New Roman" w:hAnsi="Times New Roman" w:cs="Times New Roman"/>
          <w:sz w:val="28"/>
          <w:szCs w:val="28"/>
        </w:rPr>
        <w:t>), определяется расчетным путем по формуле:</w:t>
      </w:r>
    </w:p>
    <w:p w:rsidR="001D26C9" w:rsidRPr="009E7B8D" w:rsidRDefault="001D26C9" w:rsidP="007273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D26C9" w:rsidRPr="009E7B8D" w:rsidRDefault="00045BDA" w:rsidP="007273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5BDA">
        <w:rPr>
          <w:rFonts w:ascii="Times New Roman" w:hAnsi="Times New Roman" w:cs="Times New Roman"/>
          <w:position w:val="-32"/>
          <w:sz w:val="28"/>
          <w:szCs w:val="28"/>
        </w:rPr>
        <w:pict>
          <v:shape id="_x0000_i1032" style="width:337.5pt;height:43.5pt" coordsize="" o:spt="100" adj="0,,0" path="" filled="f" stroked="f">
            <v:stroke joinstyle="miter"/>
            <v:imagedata r:id="rId23" o:title="base_23623_214196_32775"/>
            <v:formulas/>
            <v:path o:connecttype="segments"/>
          </v:shape>
        </w:pict>
      </w:r>
    </w:p>
    <w:p w:rsidR="001D26C9" w:rsidRPr="009E7B8D" w:rsidRDefault="001D26C9" w:rsidP="007273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D26C9" w:rsidRPr="009E7B8D" w:rsidRDefault="001D26C9" w:rsidP="00727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7B8D">
        <w:rPr>
          <w:rFonts w:ascii="Times New Roman" w:hAnsi="Times New Roman" w:cs="Times New Roman"/>
          <w:sz w:val="28"/>
          <w:szCs w:val="28"/>
        </w:rPr>
        <w:lastRenderedPageBreak/>
        <w:t xml:space="preserve">При этом в случае если фактическое значение k-го показателя больше планового значения k-го показателя, то значение показателя, характеризующего достигнутый уровень качества 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</w:t>
      </w:r>
      <w:r w:rsidR="00893250" w:rsidRPr="009E7B8D">
        <w:rPr>
          <w:rFonts w:ascii="Times New Roman" w:hAnsi="Times New Roman" w:cs="Times New Roman"/>
          <w:sz w:val="28"/>
          <w:szCs w:val="28"/>
        </w:rPr>
        <w:t>муниципальной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услуги (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w-й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работы) (K2i(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w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), признается равным 100%. В случае если расчетное значение показателя, характеризующего достигнутый уровень качества 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</w:t>
      </w:r>
      <w:r w:rsidR="00893250" w:rsidRPr="009E7B8D">
        <w:rPr>
          <w:rFonts w:ascii="Times New Roman" w:hAnsi="Times New Roman" w:cs="Times New Roman"/>
          <w:sz w:val="28"/>
          <w:szCs w:val="28"/>
        </w:rPr>
        <w:t>муниципальной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услуги (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w-й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работы) (K2i(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w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>), приобретает отрицательное значение, то значение показателя, характеризующего достигнутый уровень качества</w:t>
      </w:r>
      <w:proofErr w:type="gramEnd"/>
      <w:r w:rsidRPr="009E7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</w:t>
      </w:r>
      <w:r w:rsidR="00893250" w:rsidRPr="009E7B8D">
        <w:rPr>
          <w:rFonts w:ascii="Times New Roman" w:hAnsi="Times New Roman" w:cs="Times New Roman"/>
          <w:sz w:val="28"/>
          <w:szCs w:val="28"/>
        </w:rPr>
        <w:t>муниципальной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услуги (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w-й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работы) (K2i(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w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>), признается равным нулю.</w:t>
      </w:r>
    </w:p>
    <w:p w:rsidR="001D26C9" w:rsidRPr="009E7B8D" w:rsidRDefault="001D26C9" w:rsidP="00727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 xml:space="preserve">Если плановое значение k-го показателя равно нулю, то значение показателя, характеризующего достигнутый уровень качества 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</w:t>
      </w:r>
      <w:r w:rsidR="00893250" w:rsidRPr="009E7B8D">
        <w:rPr>
          <w:rFonts w:ascii="Times New Roman" w:hAnsi="Times New Roman" w:cs="Times New Roman"/>
          <w:sz w:val="28"/>
          <w:szCs w:val="28"/>
        </w:rPr>
        <w:t>муниципальной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услуги (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w-й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работы) (K2i(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w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>), принимает значение с учетом следующих методов:</w:t>
      </w:r>
    </w:p>
    <w:p w:rsidR="001D26C9" w:rsidRPr="009E7B8D" w:rsidRDefault="001D26C9" w:rsidP="00727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 xml:space="preserve">если фактическое значение k-го показателя больше либо равно нулю, то значение показателя, характеризующего достигнутый уровень качества 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</w:t>
      </w:r>
      <w:r w:rsidR="00893250" w:rsidRPr="009E7B8D">
        <w:rPr>
          <w:rFonts w:ascii="Times New Roman" w:hAnsi="Times New Roman" w:cs="Times New Roman"/>
          <w:sz w:val="28"/>
          <w:szCs w:val="28"/>
        </w:rPr>
        <w:t>муниципальной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услуги (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w-й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работы) (K2i(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w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>), признается равным 100%;</w:t>
      </w:r>
    </w:p>
    <w:p w:rsidR="001D26C9" w:rsidRPr="009E7B8D" w:rsidRDefault="001D26C9" w:rsidP="00727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 xml:space="preserve">если фактическое значение k-го показателя меньше нуля, то значение показателя, характеризующего достигнутый уровень качества 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</w:t>
      </w:r>
      <w:r w:rsidR="00893250" w:rsidRPr="009E7B8D">
        <w:rPr>
          <w:rFonts w:ascii="Times New Roman" w:hAnsi="Times New Roman" w:cs="Times New Roman"/>
          <w:sz w:val="28"/>
          <w:szCs w:val="28"/>
        </w:rPr>
        <w:t>муниципальной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услуги (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w-й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работы) (K2i(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w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>), признается равным нулю.</w:t>
      </w:r>
    </w:p>
    <w:p w:rsidR="001D26C9" w:rsidRPr="009E7B8D" w:rsidRDefault="001D26C9" w:rsidP="00727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 xml:space="preserve">Коэффициент весомости k-го показателя, характеризующего достигнутый уровень качества 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</w:t>
      </w:r>
      <w:r w:rsidR="00893250" w:rsidRPr="009E7B8D">
        <w:rPr>
          <w:rFonts w:ascii="Times New Roman" w:hAnsi="Times New Roman" w:cs="Times New Roman"/>
          <w:sz w:val="28"/>
          <w:szCs w:val="28"/>
        </w:rPr>
        <w:t>муниципальной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услуги (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w-й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работы), устанавливается по результатам балльной оценки значимости каждого показателя (таблица 3).</w:t>
      </w:r>
    </w:p>
    <w:p w:rsidR="001D26C9" w:rsidRPr="009E7B8D" w:rsidRDefault="001D26C9" w:rsidP="007273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D26C9" w:rsidRPr="009E7B8D" w:rsidRDefault="001D26C9" w:rsidP="0072736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9E7B8D">
        <w:rPr>
          <w:rFonts w:ascii="Times New Roman" w:hAnsi="Times New Roman" w:cs="Times New Roman"/>
          <w:sz w:val="24"/>
          <w:szCs w:val="24"/>
        </w:rPr>
        <w:t>Таблица 3</w:t>
      </w:r>
    </w:p>
    <w:p w:rsidR="001D26C9" w:rsidRPr="009E7B8D" w:rsidRDefault="001D26C9" w:rsidP="007273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1361"/>
        <w:gridCol w:w="6860"/>
      </w:tblGrid>
      <w:tr w:rsidR="001D26C9" w:rsidRPr="009E7B8D">
        <w:tc>
          <w:tcPr>
            <w:tcW w:w="850" w:type="dxa"/>
          </w:tcPr>
          <w:p w:rsidR="001D26C9" w:rsidRPr="009E7B8D" w:rsidRDefault="001D26C9" w:rsidP="00727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7B8D">
              <w:rPr>
                <w:rFonts w:ascii="Times New Roman" w:hAnsi="Times New Roman" w:cs="Times New Roman"/>
                <w:szCs w:val="22"/>
              </w:rPr>
              <w:t>Номер строки</w:t>
            </w:r>
          </w:p>
        </w:tc>
        <w:tc>
          <w:tcPr>
            <w:tcW w:w="1361" w:type="dxa"/>
          </w:tcPr>
          <w:p w:rsidR="001D26C9" w:rsidRPr="009E7B8D" w:rsidRDefault="001D26C9" w:rsidP="00727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7B8D">
              <w:rPr>
                <w:rFonts w:ascii="Times New Roman" w:hAnsi="Times New Roman" w:cs="Times New Roman"/>
                <w:szCs w:val="22"/>
              </w:rPr>
              <w:t>Количество баллов</w:t>
            </w:r>
          </w:p>
        </w:tc>
        <w:tc>
          <w:tcPr>
            <w:tcW w:w="6860" w:type="dxa"/>
          </w:tcPr>
          <w:p w:rsidR="001D26C9" w:rsidRPr="009E7B8D" w:rsidRDefault="001D26C9" w:rsidP="00727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7B8D">
              <w:rPr>
                <w:rFonts w:ascii="Times New Roman" w:hAnsi="Times New Roman" w:cs="Times New Roman"/>
                <w:szCs w:val="22"/>
              </w:rPr>
              <w:t>Значение (оценка) показателя</w:t>
            </w:r>
          </w:p>
        </w:tc>
      </w:tr>
      <w:tr w:rsidR="001D26C9" w:rsidRPr="009E7B8D">
        <w:tc>
          <w:tcPr>
            <w:tcW w:w="850" w:type="dxa"/>
          </w:tcPr>
          <w:p w:rsidR="001D26C9" w:rsidRPr="009E7B8D" w:rsidRDefault="001D26C9" w:rsidP="00727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7B8D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361" w:type="dxa"/>
          </w:tcPr>
          <w:p w:rsidR="001D26C9" w:rsidRPr="009E7B8D" w:rsidRDefault="001D26C9" w:rsidP="00727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7B8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6860" w:type="dxa"/>
          </w:tcPr>
          <w:p w:rsidR="001D26C9" w:rsidRPr="009E7B8D" w:rsidRDefault="001D26C9" w:rsidP="007273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7B8D">
              <w:rPr>
                <w:rFonts w:ascii="Times New Roman" w:hAnsi="Times New Roman" w:cs="Times New Roman"/>
                <w:szCs w:val="22"/>
              </w:rPr>
              <w:t>показатель не имеет значения для оценки качества услуги (работы)</w:t>
            </w:r>
          </w:p>
        </w:tc>
      </w:tr>
      <w:tr w:rsidR="001D26C9" w:rsidRPr="009E7B8D">
        <w:tc>
          <w:tcPr>
            <w:tcW w:w="850" w:type="dxa"/>
          </w:tcPr>
          <w:p w:rsidR="001D26C9" w:rsidRPr="009E7B8D" w:rsidRDefault="001D26C9" w:rsidP="00727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7B8D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361" w:type="dxa"/>
          </w:tcPr>
          <w:p w:rsidR="001D26C9" w:rsidRPr="009E7B8D" w:rsidRDefault="001D26C9" w:rsidP="00727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7B8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860" w:type="dxa"/>
          </w:tcPr>
          <w:p w:rsidR="001D26C9" w:rsidRPr="009E7B8D" w:rsidRDefault="001D26C9" w:rsidP="007273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7B8D">
              <w:rPr>
                <w:rFonts w:ascii="Times New Roman" w:hAnsi="Times New Roman" w:cs="Times New Roman"/>
                <w:szCs w:val="22"/>
              </w:rPr>
              <w:t>показатель имеет минимальное значение для оценки качества услуги (работы)</w:t>
            </w:r>
          </w:p>
        </w:tc>
      </w:tr>
      <w:tr w:rsidR="001D26C9" w:rsidRPr="009E7B8D">
        <w:tc>
          <w:tcPr>
            <w:tcW w:w="850" w:type="dxa"/>
          </w:tcPr>
          <w:p w:rsidR="001D26C9" w:rsidRPr="009E7B8D" w:rsidRDefault="001D26C9" w:rsidP="00727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7B8D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1361" w:type="dxa"/>
          </w:tcPr>
          <w:p w:rsidR="001D26C9" w:rsidRPr="009E7B8D" w:rsidRDefault="001D26C9" w:rsidP="00727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7B8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860" w:type="dxa"/>
          </w:tcPr>
          <w:p w:rsidR="001D26C9" w:rsidRPr="009E7B8D" w:rsidRDefault="001D26C9" w:rsidP="007273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7B8D">
              <w:rPr>
                <w:rFonts w:ascii="Times New Roman" w:hAnsi="Times New Roman" w:cs="Times New Roman"/>
                <w:szCs w:val="22"/>
              </w:rPr>
              <w:t>показатель имеет низкое значение для оценки качества услуги (работы)</w:t>
            </w:r>
          </w:p>
        </w:tc>
      </w:tr>
      <w:tr w:rsidR="001D26C9" w:rsidRPr="009E7B8D">
        <w:tc>
          <w:tcPr>
            <w:tcW w:w="850" w:type="dxa"/>
          </w:tcPr>
          <w:p w:rsidR="001D26C9" w:rsidRPr="009E7B8D" w:rsidRDefault="001D26C9" w:rsidP="00727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7B8D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1361" w:type="dxa"/>
          </w:tcPr>
          <w:p w:rsidR="001D26C9" w:rsidRPr="009E7B8D" w:rsidRDefault="001D26C9" w:rsidP="00727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7B8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860" w:type="dxa"/>
          </w:tcPr>
          <w:p w:rsidR="001D26C9" w:rsidRPr="009E7B8D" w:rsidRDefault="001D26C9" w:rsidP="007273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7B8D">
              <w:rPr>
                <w:rFonts w:ascii="Times New Roman" w:hAnsi="Times New Roman" w:cs="Times New Roman"/>
                <w:szCs w:val="22"/>
              </w:rPr>
              <w:t>показатель имеет существенное значение для оценки качества услуги (работы)</w:t>
            </w:r>
          </w:p>
        </w:tc>
      </w:tr>
      <w:tr w:rsidR="001D26C9" w:rsidRPr="009E7B8D">
        <w:tc>
          <w:tcPr>
            <w:tcW w:w="850" w:type="dxa"/>
          </w:tcPr>
          <w:p w:rsidR="001D26C9" w:rsidRPr="009E7B8D" w:rsidRDefault="001D26C9" w:rsidP="00727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7B8D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1361" w:type="dxa"/>
          </w:tcPr>
          <w:p w:rsidR="001D26C9" w:rsidRPr="009E7B8D" w:rsidRDefault="001D26C9" w:rsidP="00727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7B8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6860" w:type="dxa"/>
          </w:tcPr>
          <w:p w:rsidR="001D26C9" w:rsidRPr="009E7B8D" w:rsidRDefault="001D26C9" w:rsidP="007273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7B8D">
              <w:rPr>
                <w:rFonts w:ascii="Times New Roman" w:hAnsi="Times New Roman" w:cs="Times New Roman"/>
                <w:szCs w:val="22"/>
              </w:rPr>
              <w:t>показатель имеет высокое значение для оценки качества услуги (работы)</w:t>
            </w:r>
          </w:p>
        </w:tc>
      </w:tr>
      <w:tr w:rsidR="001D26C9" w:rsidRPr="009E7B8D">
        <w:tc>
          <w:tcPr>
            <w:tcW w:w="850" w:type="dxa"/>
          </w:tcPr>
          <w:p w:rsidR="001D26C9" w:rsidRPr="009E7B8D" w:rsidRDefault="001D26C9" w:rsidP="00727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7B8D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1361" w:type="dxa"/>
          </w:tcPr>
          <w:p w:rsidR="001D26C9" w:rsidRPr="009E7B8D" w:rsidRDefault="001D26C9" w:rsidP="00727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7B8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6860" w:type="dxa"/>
          </w:tcPr>
          <w:p w:rsidR="001D26C9" w:rsidRPr="009E7B8D" w:rsidRDefault="001D26C9" w:rsidP="007273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7B8D">
              <w:rPr>
                <w:rFonts w:ascii="Times New Roman" w:hAnsi="Times New Roman" w:cs="Times New Roman"/>
                <w:szCs w:val="22"/>
              </w:rPr>
              <w:t>показатель имеет максимальное значение (является определяющим) для оценки качества услуги (работы)</w:t>
            </w:r>
          </w:p>
        </w:tc>
      </w:tr>
    </w:tbl>
    <w:p w:rsidR="001D26C9" w:rsidRPr="009E7B8D" w:rsidRDefault="001D26C9" w:rsidP="007273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D26C9" w:rsidRPr="009E7B8D" w:rsidRDefault="001D26C9" w:rsidP="00727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 xml:space="preserve">Коэффициент весомости k-го показателя, характеризующего достигнутый уровень качества 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</w:t>
      </w:r>
      <w:r w:rsidR="00893250" w:rsidRPr="009E7B8D">
        <w:rPr>
          <w:rFonts w:ascii="Times New Roman" w:hAnsi="Times New Roman" w:cs="Times New Roman"/>
          <w:sz w:val="28"/>
          <w:szCs w:val="28"/>
        </w:rPr>
        <w:t>муниципальной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услуги (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w-й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работы) (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KBi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w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>), рассчитывается по формуле:</w:t>
      </w:r>
    </w:p>
    <w:p w:rsidR="001D26C9" w:rsidRPr="009E7B8D" w:rsidRDefault="001D26C9" w:rsidP="007273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D26C9" w:rsidRPr="009E7B8D" w:rsidRDefault="00045BDA" w:rsidP="007273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5BDA">
        <w:rPr>
          <w:rFonts w:ascii="Times New Roman" w:hAnsi="Times New Roman" w:cs="Times New Roman"/>
          <w:position w:val="-31"/>
          <w:sz w:val="28"/>
          <w:szCs w:val="28"/>
        </w:rPr>
        <w:pict>
          <v:shape id="_x0000_i1033" style="width:161.25pt;height:42pt" coordsize="" o:spt="100" adj="0,,0" path="" filled="f" stroked="f">
            <v:stroke joinstyle="miter"/>
            <v:imagedata r:id="rId24" o:title="base_23623_214196_32776"/>
            <v:formulas/>
            <v:path o:connecttype="segments"/>
          </v:shape>
        </w:pict>
      </w:r>
    </w:p>
    <w:p w:rsidR="001D26C9" w:rsidRPr="009E7B8D" w:rsidRDefault="001D26C9" w:rsidP="007273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D26C9" w:rsidRPr="009E7B8D" w:rsidRDefault="001D26C9" w:rsidP="00727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7B8D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9E7B8D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9E7B8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w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- балльная оценка, присвоенная 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k-му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показателю, характеризующему достигнутый уровень качества 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</w:t>
      </w:r>
      <w:r w:rsidR="00893250" w:rsidRPr="009E7B8D">
        <w:rPr>
          <w:rFonts w:ascii="Times New Roman" w:hAnsi="Times New Roman" w:cs="Times New Roman"/>
          <w:sz w:val="28"/>
          <w:szCs w:val="28"/>
        </w:rPr>
        <w:t>муниципальной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услуги (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w-й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работы);</w:t>
      </w:r>
    </w:p>
    <w:p w:rsidR="001D26C9" w:rsidRPr="009E7B8D" w:rsidRDefault="001D26C9" w:rsidP="00727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7B8D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- количество показателей, характеризующих достигнутый уровень качества 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</w:t>
      </w:r>
      <w:r w:rsidR="00893250" w:rsidRPr="009E7B8D">
        <w:rPr>
          <w:rFonts w:ascii="Times New Roman" w:hAnsi="Times New Roman" w:cs="Times New Roman"/>
          <w:sz w:val="28"/>
          <w:szCs w:val="28"/>
        </w:rPr>
        <w:t>муниципальной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услуги (</w:t>
      </w:r>
      <w:proofErr w:type="spellStart"/>
      <w:r w:rsidRPr="009E7B8D">
        <w:rPr>
          <w:rFonts w:ascii="Times New Roman" w:hAnsi="Times New Roman" w:cs="Times New Roman"/>
          <w:sz w:val="28"/>
          <w:szCs w:val="28"/>
        </w:rPr>
        <w:t>w-й</w:t>
      </w:r>
      <w:proofErr w:type="spellEnd"/>
      <w:r w:rsidRPr="009E7B8D">
        <w:rPr>
          <w:rFonts w:ascii="Times New Roman" w:hAnsi="Times New Roman" w:cs="Times New Roman"/>
          <w:sz w:val="28"/>
          <w:szCs w:val="28"/>
        </w:rPr>
        <w:t xml:space="preserve"> работы).</w:t>
      </w:r>
    </w:p>
    <w:p w:rsidR="001D26C9" w:rsidRPr="009E7B8D" w:rsidRDefault="001D26C9" w:rsidP="00727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315"/>
      <w:bookmarkEnd w:id="15"/>
      <w:r w:rsidRPr="009E7B8D">
        <w:rPr>
          <w:rFonts w:ascii="Times New Roman" w:hAnsi="Times New Roman" w:cs="Times New Roman"/>
          <w:sz w:val="28"/>
          <w:szCs w:val="28"/>
        </w:rPr>
        <w:t xml:space="preserve">42. Субсидия, предоставленная бюджетному учреждению или автономному учреждению на финансовое обеспечение выполнения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задания, подлежит возврату указанным учреждением в </w:t>
      </w:r>
      <w:r w:rsidR="0072736F" w:rsidRPr="009E7B8D">
        <w:rPr>
          <w:rFonts w:ascii="Times New Roman" w:hAnsi="Times New Roman" w:cs="Times New Roman"/>
          <w:sz w:val="28"/>
          <w:szCs w:val="28"/>
        </w:rPr>
        <w:t>местный</w:t>
      </w:r>
      <w:r w:rsidRPr="009E7B8D">
        <w:rPr>
          <w:rFonts w:ascii="Times New Roman" w:hAnsi="Times New Roman" w:cs="Times New Roman"/>
          <w:sz w:val="28"/>
          <w:szCs w:val="28"/>
        </w:rPr>
        <w:t xml:space="preserve"> бюджет в объеме, соответствующем не достигнутым показателям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1D26C9" w:rsidRPr="009E7B8D" w:rsidRDefault="001D26C9" w:rsidP="00727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 xml:space="preserve">Не использованные в текущем году остатки средств, предоставленных бюджетному учреждению или автономному учреждению из </w:t>
      </w:r>
      <w:r w:rsidR="0072736F" w:rsidRPr="009E7B8D">
        <w:rPr>
          <w:rFonts w:ascii="Times New Roman" w:hAnsi="Times New Roman" w:cs="Times New Roman"/>
          <w:sz w:val="28"/>
          <w:szCs w:val="28"/>
        </w:rPr>
        <w:t>местного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бюджета, за исключением подлежащих возврату в соответствии с </w:t>
      </w:r>
      <w:hyperlink w:anchor="P315" w:history="1">
        <w:r w:rsidRPr="009E7B8D">
          <w:rPr>
            <w:rFonts w:ascii="Times New Roman" w:hAnsi="Times New Roman" w:cs="Times New Roman"/>
            <w:sz w:val="28"/>
            <w:szCs w:val="28"/>
          </w:rPr>
          <w:t>частью первой</w:t>
        </w:r>
      </w:hyperlink>
      <w:r w:rsidRPr="009E7B8D">
        <w:rPr>
          <w:rFonts w:ascii="Times New Roman" w:hAnsi="Times New Roman" w:cs="Times New Roman"/>
          <w:sz w:val="28"/>
          <w:szCs w:val="28"/>
        </w:rPr>
        <w:t xml:space="preserve"> настоящего пункта, используются в очередном году в соответствии с планом финансово-хозяйственной деятельности бюджетного учреждения или автономного учреждения для достижения целей, ради которых это учреждение создано.</w:t>
      </w:r>
    </w:p>
    <w:p w:rsidR="001D26C9" w:rsidRPr="009E7B8D" w:rsidRDefault="001D26C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D26C9" w:rsidRPr="009E7B8D" w:rsidRDefault="001D26C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 xml:space="preserve">Глава 4. МОНИТОРИНГ И </w:t>
      </w:r>
      <w:proofErr w:type="gramStart"/>
      <w:r w:rsidRPr="009E7B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7B8D">
        <w:rPr>
          <w:rFonts w:ascii="Times New Roman" w:hAnsi="Times New Roman" w:cs="Times New Roman"/>
          <w:sz w:val="28"/>
          <w:szCs w:val="28"/>
        </w:rPr>
        <w:t xml:space="preserve"> ВЫПОЛНЕНИЕМ</w:t>
      </w:r>
    </w:p>
    <w:p w:rsidR="001D26C9" w:rsidRPr="009E7B8D" w:rsidRDefault="00B45B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="001D26C9" w:rsidRPr="009E7B8D">
        <w:rPr>
          <w:rFonts w:ascii="Times New Roman" w:hAnsi="Times New Roman" w:cs="Times New Roman"/>
          <w:sz w:val="28"/>
          <w:szCs w:val="28"/>
        </w:rPr>
        <w:t xml:space="preserve"> ЗАДАНИЯ</w:t>
      </w:r>
    </w:p>
    <w:p w:rsidR="001D26C9" w:rsidRPr="009E7B8D" w:rsidRDefault="001D26C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D26C9" w:rsidRPr="009E7B8D" w:rsidRDefault="001D26C9" w:rsidP="00E73D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 xml:space="preserve">43. Мониторинг и </w:t>
      </w:r>
      <w:proofErr w:type="gramStart"/>
      <w:r w:rsidRPr="009E7B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7B8D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задания казенными учреждениями, бюджетными учреждениями или автономными учреждениями осуществляют соответственно ГРБС, </w:t>
      </w:r>
      <w:r w:rsidR="00101CA0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9E7B8D">
        <w:rPr>
          <w:rFonts w:ascii="Times New Roman" w:hAnsi="Times New Roman" w:cs="Times New Roman"/>
          <w:sz w:val="28"/>
          <w:szCs w:val="28"/>
        </w:rPr>
        <w:t xml:space="preserve">органы, осуществляющие функции и полномочия учредителя, а также органы, осуществляющие </w:t>
      </w:r>
      <w:r w:rsidR="00101CA0">
        <w:rPr>
          <w:rFonts w:ascii="Times New Roman" w:hAnsi="Times New Roman" w:cs="Times New Roman"/>
          <w:sz w:val="28"/>
          <w:szCs w:val="28"/>
        </w:rPr>
        <w:t>муниципальный</w:t>
      </w:r>
      <w:r w:rsidRPr="009E7B8D">
        <w:rPr>
          <w:rFonts w:ascii="Times New Roman" w:hAnsi="Times New Roman" w:cs="Times New Roman"/>
          <w:sz w:val="28"/>
          <w:szCs w:val="28"/>
        </w:rPr>
        <w:t xml:space="preserve"> финансовый контроль.</w:t>
      </w:r>
    </w:p>
    <w:p w:rsidR="001D26C9" w:rsidRPr="009E7B8D" w:rsidRDefault="001D26C9" w:rsidP="00E73D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322"/>
      <w:bookmarkEnd w:id="16"/>
      <w:r w:rsidRPr="009E7B8D">
        <w:rPr>
          <w:rFonts w:ascii="Times New Roman" w:hAnsi="Times New Roman" w:cs="Times New Roman"/>
          <w:sz w:val="28"/>
          <w:szCs w:val="28"/>
        </w:rPr>
        <w:t xml:space="preserve">44. Мониторинг выполнения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задания (далее - мониторинг) проводится в целях получения в течение текущего года информации о выполнении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задания и своевременного внесения изменений в </w:t>
      </w:r>
      <w:r w:rsidR="00157B4C" w:rsidRPr="009E7B8D">
        <w:rPr>
          <w:rFonts w:ascii="Times New Roman" w:hAnsi="Times New Roman" w:cs="Times New Roman"/>
          <w:sz w:val="28"/>
          <w:szCs w:val="28"/>
        </w:rPr>
        <w:t>муниципальное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задание.</w:t>
      </w:r>
    </w:p>
    <w:p w:rsidR="001D26C9" w:rsidRPr="009E7B8D" w:rsidRDefault="001D26C9" w:rsidP="00E73D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 xml:space="preserve">Периодичность проведения мониторинга устанавливается ГРБС, </w:t>
      </w:r>
      <w:r w:rsidR="00101CA0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9E7B8D">
        <w:rPr>
          <w:rFonts w:ascii="Times New Roman" w:hAnsi="Times New Roman" w:cs="Times New Roman"/>
          <w:sz w:val="28"/>
          <w:szCs w:val="28"/>
        </w:rPr>
        <w:t>органами, осуществляющими функции и полномочия учредителя.</w:t>
      </w:r>
    </w:p>
    <w:p w:rsidR="001D26C9" w:rsidRPr="009E7B8D" w:rsidRDefault="001D26C9" w:rsidP="00E73D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>При проведении мониторинга осуществляется:</w:t>
      </w:r>
    </w:p>
    <w:p w:rsidR="001D26C9" w:rsidRPr="009E7B8D" w:rsidRDefault="001D26C9" w:rsidP="00E73D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>1) сбор отчетов;</w:t>
      </w:r>
    </w:p>
    <w:p w:rsidR="001D26C9" w:rsidRPr="009E7B8D" w:rsidRDefault="001D26C9" w:rsidP="00E73D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 xml:space="preserve">2) оценка соответствия фактических значений показателей, характеризующих объем выполнения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задания за отчетный период, значениям, утвержденным в </w:t>
      </w:r>
      <w:r w:rsidR="00610C6F" w:rsidRPr="009E7B8D">
        <w:rPr>
          <w:rFonts w:ascii="Times New Roman" w:hAnsi="Times New Roman" w:cs="Times New Roman"/>
          <w:sz w:val="28"/>
          <w:szCs w:val="28"/>
        </w:rPr>
        <w:t>муниципальном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задании;</w:t>
      </w:r>
    </w:p>
    <w:p w:rsidR="001D26C9" w:rsidRPr="009E7B8D" w:rsidRDefault="001D26C9" w:rsidP="00E73D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 xml:space="preserve">3) оценка соответствия фактических значений показателей, характеризующих качество выполнения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задания за </w:t>
      </w:r>
      <w:r w:rsidRPr="009E7B8D">
        <w:rPr>
          <w:rFonts w:ascii="Times New Roman" w:hAnsi="Times New Roman" w:cs="Times New Roman"/>
          <w:sz w:val="28"/>
          <w:szCs w:val="28"/>
        </w:rPr>
        <w:lastRenderedPageBreak/>
        <w:t xml:space="preserve">отчетный период, значениям, утвержденным в </w:t>
      </w:r>
      <w:r w:rsidR="00610C6F" w:rsidRPr="009E7B8D">
        <w:rPr>
          <w:rFonts w:ascii="Times New Roman" w:hAnsi="Times New Roman" w:cs="Times New Roman"/>
          <w:sz w:val="28"/>
          <w:szCs w:val="28"/>
        </w:rPr>
        <w:t>муниципальном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задании;</w:t>
      </w:r>
    </w:p>
    <w:p w:rsidR="001D26C9" w:rsidRPr="009E7B8D" w:rsidRDefault="001D26C9" w:rsidP="00E73D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>4) для бюджетного учреждения или автономного учреждения оценка соблюдения условий соглашения.</w:t>
      </w:r>
    </w:p>
    <w:p w:rsidR="001D26C9" w:rsidRPr="009E7B8D" w:rsidRDefault="001D26C9" w:rsidP="00E73D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 xml:space="preserve">Результатом мониторинга является прогнозный анализ перспективы выполнения учреждением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задания и, в случае наличия перспектив невыполнения, - принятие мер, направленных на обеспечение его выполнения.</w:t>
      </w:r>
    </w:p>
    <w:p w:rsidR="001D26C9" w:rsidRPr="009E7B8D" w:rsidRDefault="001D26C9" w:rsidP="00E73D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 xml:space="preserve">45. </w:t>
      </w:r>
      <w:proofErr w:type="gramStart"/>
      <w:r w:rsidRPr="009E7B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7B8D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задания (далее - контроль) осуществляется по каждому учреждению. Сведения, необходимые для контроля, устанавливаются в </w:t>
      </w:r>
      <w:r w:rsidR="00610C6F" w:rsidRPr="009E7B8D">
        <w:rPr>
          <w:rFonts w:ascii="Times New Roman" w:hAnsi="Times New Roman" w:cs="Times New Roman"/>
          <w:sz w:val="28"/>
          <w:szCs w:val="28"/>
        </w:rPr>
        <w:t>муниципальном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задании.</w:t>
      </w:r>
    </w:p>
    <w:p w:rsidR="001D26C9" w:rsidRPr="009E7B8D" w:rsidRDefault="001D26C9" w:rsidP="00E73D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>Контроль осуществляется в форме проведения камеральных и выездных проверок достоверности представленных учреждением материалов по следующим направлениям:</w:t>
      </w:r>
    </w:p>
    <w:p w:rsidR="001D26C9" w:rsidRPr="009E7B8D" w:rsidRDefault="001D26C9" w:rsidP="00E73D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 xml:space="preserve">1) объем, состав (содержание) оказанных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муниципальных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 (выполненных работ);</w:t>
      </w:r>
    </w:p>
    <w:p w:rsidR="001D26C9" w:rsidRPr="009E7B8D" w:rsidRDefault="001D26C9" w:rsidP="00E73D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 xml:space="preserve">2) качество оказанных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муниципальных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 (выполненных работ);</w:t>
      </w:r>
    </w:p>
    <w:p w:rsidR="001D26C9" w:rsidRPr="009E7B8D" w:rsidRDefault="001D26C9" w:rsidP="00E73D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>3) полнота и эффективность использования средств бюджета</w:t>
      </w:r>
      <w:r w:rsidR="008377D9">
        <w:rPr>
          <w:rFonts w:ascii="Times New Roman" w:hAnsi="Times New Roman" w:cs="Times New Roman"/>
          <w:sz w:val="28"/>
          <w:szCs w:val="28"/>
        </w:rPr>
        <w:t xml:space="preserve"> Пышминского городского округа</w:t>
      </w:r>
      <w:r w:rsidRPr="009E7B8D">
        <w:rPr>
          <w:rFonts w:ascii="Times New Roman" w:hAnsi="Times New Roman" w:cs="Times New Roman"/>
          <w:sz w:val="28"/>
          <w:szCs w:val="28"/>
        </w:rPr>
        <w:t xml:space="preserve">, предусмотренных на финансовое обеспечение выполнения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задания;</w:t>
      </w:r>
    </w:p>
    <w:p w:rsidR="001D26C9" w:rsidRPr="009E7B8D" w:rsidRDefault="001D26C9" w:rsidP="00E73D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 xml:space="preserve">4) степень удовлетворенности потребителей качеством оказанных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муниципальных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 (выполненных работ).</w:t>
      </w:r>
    </w:p>
    <w:p w:rsidR="001D26C9" w:rsidRPr="009E7B8D" w:rsidRDefault="001D26C9" w:rsidP="00E73D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 xml:space="preserve">Порядок осуществления мониторинга и контроля ГРБС, </w:t>
      </w:r>
      <w:r w:rsidR="00101CA0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9E7B8D">
        <w:rPr>
          <w:rFonts w:ascii="Times New Roman" w:hAnsi="Times New Roman" w:cs="Times New Roman"/>
          <w:sz w:val="28"/>
          <w:szCs w:val="28"/>
        </w:rPr>
        <w:t>органами, осуществляющими функции и полномочия учредителя, устанавливается указанными органами с учетом требований настоящего Порядка.</w:t>
      </w:r>
    </w:p>
    <w:p w:rsidR="001D26C9" w:rsidRPr="009E7B8D" w:rsidRDefault="001D26C9" w:rsidP="00E73D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>46. Результаты мониторинга и контроля используются при оценке результативности труда руководителей и работников учреждений для установления им выплат стимулирующего характера.</w:t>
      </w:r>
    </w:p>
    <w:p w:rsidR="001D26C9" w:rsidRPr="009E7B8D" w:rsidRDefault="001D26C9" w:rsidP="00E73D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8D">
        <w:rPr>
          <w:rFonts w:ascii="Times New Roman" w:hAnsi="Times New Roman" w:cs="Times New Roman"/>
          <w:sz w:val="28"/>
          <w:szCs w:val="28"/>
        </w:rPr>
        <w:t xml:space="preserve">47. </w:t>
      </w:r>
      <w:proofErr w:type="gramStart"/>
      <w:r w:rsidRPr="009E7B8D">
        <w:rPr>
          <w:rFonts w:ascii="Times New Roman" w:hAnsi="Times New Roman" w:cs="Times New Roman"/>
          <w:sz w:val="28"/>
          <w:szCs w:val="28"/>
        </w:rPr>
        <w:t xml:space="preserve">ГРБС, </w:t>
      </w:r>
      <w:r w:rsidR="000E285F" w:rsidRPr="009E7B8D">
        <w:rPr>
          <w:rFonts w:ascii="Times New Roman" w:hAnsi="Times New Roman" w:cs="Times New Roman"/>
          <w:sz w:val="28"/>
          <w:szCs w:val="28"/>
        </w:rPr>
        <w:t>муниципаль</w:t>
      </w:r>
      <w:r w:rsidRPr="009E7B8D">
        <w:rPr>
          <w:rFonts w:ascii="Times New Roman" w:hAnsi="Times New Roman" w:cs="Times New Roman"/>
          <w:sz w:val="28"/>
          <w:szCs w:val="28"/>
        </w:rPr>
        <w:t xml:space="preserve">ный орган, осуществляющий функции и полномочия учредителя, ежегодно </w:t>
      </w:r>
      <w:r w:rsidR="006F1EE2" w:rsidRPr="009E7B8D">
        <w:rPr>
          <w:rFonts w:ascii="Times New Roman" w:hAnsi="Times New Roman" w:cs="Times New Roman"/>
          <w:sz w:val="28"/>
          <w:szCs w:val="28"/>
        </w:rPr>
        <w:t xml:space="preserve">в срок до 01 марта года, следующего за отчетным, </w:t>
      </w:r>
      <w:r w:rsidRPr="009E7B8D">
        <w:rPr>
          <w:rFonts w:ascii="Times New Roman" w:hAnsi="Times New Roman" w:cs="Times New Roman"/>
          <w:sz w:val="28"/>
          <w:szCs w:val="28"/>
        </w:rPr>
        <w:t xml:space="preserve">представляют в </w:t>
      </w:r>
      <w:r w:rsidR="006F1EE2" w:rsidRPr="009E7B8D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9E7B8D">
        <w:rPr>
          <w:rFonts w:ascii="Times New Roman" w:hAnsi="Times New Roman" w:cs="Times New Roman"/>
          <w:sz w:val="28"/>
          <w:szCs w:val="28"/>
        </w:rPr>
        <w:t xml:space="preserve"> отчет о выполнении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задания по оказанию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муниципальных</w:t>
      </w:r>
      <w:r w:rsidRPr="009E7B8D">
        <w:rPr>
          <w:rFonts w:ascii="Times New Roman" w:hAnsi="Times New Roman" w:cs="Times New Roman"/>
          <w:sz w:val="28"/>
          <w:szCs w:val="28"/>
        </w:rPr>
        <w:t xml:space="preserve"> услуг (выполнению работ) по форме, установленной </w:t>
      </w:r>
      <w:r w:rsidR="006F1EE2" w:rsidRPr="009E7B8D">
        <w:rPr>
          <w:rFonts w:ascii="Times New Roman" w:hAnsi="Times New Roman" w:cs="Times New Roman"/>
          <w:sz w:val="28"/>
          <w:szCs w:val="28"/>
        </w:rPr>
        <w:t>Финансовым управлением администрации Пышминского городского округа</w:t>
      </w:r>
      <w:r w:rsidRPr="009E7B8D">
        <w:rPr>
          <w:rFonts w:ascii="Times New Roman" w:hAnsi="Times New Roman" w:cs="Times New Roman"/>
          <w:sz w:val="28"/>
          <w:szCs w:val="28"/>
        </w:rPr>
        <w:t>, с пояснительной запиской.</w:t>
      </w:r>
      <w:proofErr w:type="gramEnd"/>
    </w:p>
    <w:p w:rsidR="001D26C9" w:rsidRPr="009E7B8D" w:rsidRDefault="001D26C9" w:rsidP="00E73D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7B8D">
        <w:rPr>
          <w:rFonts w:ascii="Times New Roman" w:hAnsi="Times New Roman" w:cs="Times New Roman"/>
          <w:sz w:val="28"/>
          <w:szCs w:val="28"/>
        </w:rPr>
        <w:t xml:space="preserve">Пояснительная записка к отчету должна содержать информацию о выполнении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задания, а в случае превышения максимально допустимых (возможных) отклонений фактических значений показателей от плановых - пояснения причин отклонений, информацию о принятых мерах в случае невыполнения </w:t>
      </w:r>
      <w:r w:rsidR="00B45B51" w:rsidRPr="009E7B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B8D">
        <w:rPr>
          <w:rFonts w:ascii="Times New Roman" w:hAnsi="Times New Roman" w:cs="Times New Roman"/>
          <w:sz w:val="28"/>
          <w:szCs w:val="28"/>
        </w:rPr>
        <w:t xml:space="preserve"> задания и о возврате субсидии, подлежащей возврату в соответствии с </w:t>
      </w:r>
      <w:hyperlink w:anchor="P185" w:history="1">
        <w:r w:rsidRPr="009E7B8D">
          <w:rPr>
            <w:rFonts w:ascii="Times New Roman" w:hAnsi="Times New Roman" w:cs="Times New Roman"/>
            <w:sz w:val="28"/>
            <w:szCs w:val="28"/>
          </w:rPr>
          <w:t>пунктом 37</w:t>
        </w:r>
      </w:hyperlink>
      <w:r w:rsidRPr="009E7B8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proofErr w:type="gramEnd"/>
    </w:p>
    <w:p w:rsidR="00167B47" w:rsidRPr="009E7B8D" w:rsidRDefault="00167B4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67B47" w:rsidRPr="009E7B8D" w:rsidRDefault="00167B4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67B47" w:rsidRPr="009E7B8D" w:rsidRDefault="00167B4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67B47" w:rsidRPr="009E7B8D" w:rsidRDefault="00167B4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67B47" w:rsidRDefault="00167B4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67B47" w:rsidRDefault="00167B4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D26C9" w:rsidRPr="00A539A4" w:rsidRDefault="001D26C9">
      <w:pPr>
        <w:pStyle w:val="ConsPlusNormal"/>
        <w:rPr>
          <w:rFonts w:ascii="Times New Roman" w:hAnsi="Times New Roman" w:cs="Times New Roman"/>
        </w:rPr>
      </w:pPr>
    </w:p>
    <w:p w:rsidR="001D26C9" w:rsidRPr="00A539A4" w:rsidRDefault="001D26C9">
      <w:pPr>
        <w:rPr>
          <w:rFonts w:ascii="Times New Roman" w:hAnsi="Times New Roman" w:cs="Times New Roman"/>
        </w:rPr>
        <w:sectPr w:rsidR="001D26C9" w:rsidRPr="00A539A4" w:rsidSect="00A539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47C4" w:rsidRPr="00A539A4" w:rsidRDefault="001D26C9" w:rsidP="009547C4">
      <w:pPr>
        <w:pStyle w:val="ConsPlusNonformat"/>
        <w:jc w:val="right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lastRenderedPageBreak/>
        <w:t xml:space="preserve">      </w:t>
      </w:r>
      <w:proofErr w:type="spellStart"/>
      <w:r w:rsidR="009547C4" w:rsidRPr="00A539A4">
        <w:rPr>
          <w:rFonts w:ascii="Times New Roman" w:hAnsi="Times New Roman" w:cs="Times New Roman"/>
        </w:rPr>
        <w:t>Приложение</w:t>
      </w:r>
      <w:r w:rsidR="009547C4">
        <w:rPr>
          <w:rFonts w:ascii="Times New Roman" w:hAnsi="Times New Roman" w:cs="Times New Roman"/>
        </w:rPr>
        <w:t>№</w:t>
      </w:r>
      <w:proofErr w:type="spellEnd"/>
      <w:r w:rsidR="009547C4" w:rsidRPr="00A539A4">
        <w:rPr>
          <w:rFonts w:ascii="Times New Roman" w:hAnsi="Times New Roman" w:cs="Times New Roman"/>
        </w:rPr>
        <w:t xml:space="preserve"> 1</w:t>
      </w:r>
    </w:p>
    <w:p w:rsidR="009547C4" w:rsidRPr="00A539A4" w:rsidRDefault="009547C4" w:rsidP="009547C4">
      <w:pPr>
        <w:pStyle w:val="ConsPlusNormal"/>
        <w:jc w:val="right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>к Порядку формирования</w:t>
      </w:r>
    </w:p>
    <w:p w:rsidR="009547C4" w:rsidRPr="00A539A4" w:rsidRDefault="009547C4" w:rsidP="009547C4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</w:t>
      </w:r>
      <w:r w:rsidRPr="00A539A4">
        <w:rPr>
          <w:rFonts w:ascii="Times New Roman" w:hAnsi="Times New Roman" w:cs="Times New Roman"/>
        </w:rPr>
        <w:t xml:space="preserve"> задания</w:t>
      </w:r>
    </w:p>
    <w:p w:rsidR="009547C4" w:rsidRPr="00A539A4" w:rsidRDefault="009547C4" w:rsidP="009547C4">
      <w:pPr>
        <w:pStyle w:val="ConsPlusNormal"/>
        <w:jc w:val="right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 xml:space="preserve">в отношении </w:t>
      </w:r>
      <w:proofErr w:type="gramStart"/>
      <w:r>
        <w:rPr>
          <w:rFonts w:ascii="Times New Roman" w:hAnsi="Times New Roman" w:cs="Times New Roman"/>
        </w:rPr>
        <w:t>муниципальных</w:t>
      </w:r>
      <w:proofErr w:type="gramEnd"/>
    </w:p>
    <w:p w:rsidR="009547C4" w:rsidRPr="00A539A4" w:rsidRDefault="009547C4" w:rsidP="009547C4">
      <w:pPr>
        <w:pStyle w:val="ConsPlusNormal"/>
        <w:jc w:val="right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 xml:space="preserve">учреждений </w:t>
      </w:r>
      <w:r>
        <w:rPr>
          <w:rFonts w:ascii="Times New Roman" w:hAnsi="Times New Roman" w:cs="Times New Roman"/>
        </w:rPr>
        <w:t xml:space="preserve">Пышминского городского округа </w:t>
      </w:r>
      <w:r w:rsidRPr="00A539A4">
        <w:rPr>
          <w:rFonts w:ascii="Times New Roman" w:hAnsi="Times New Roman" w:cs="Times New Roman"/>
        </w:rPr>
        <w:t>и</w:t>
      </w:r>
    </w:p>
    <w:p w:rsidR="009547C4" w:rsidRPr="00A539A4" w:rsidRDefault="009547C4" w:rsidP="009547C4">
      <w:pPr>
        <w:pStyle w:val="ConsPlusNormal"/>
        <w:jc w:val="right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>финансового обеспечения выполнения</w:t>
      </w:r>
    </w:p>
    <w:p w:rsidR="009547C4" w:rsidRPr="00A539A4" w:rsidRDefault="009547C4" w:rsidP="009547C4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</w:t>
      </w:r>
      <w:r w:rsidRPr="00A539A4">
        <w:rPr>
          <w:rFonts w:ascii="Times New Roman" w:hAnsi="Times New Roman" w:cs="Times New Roman"/>
        </w:rPr>
        <w:t xml:space="preserve"> задания</w:t>
      </w:r>
    </w:p>
    <w:p w:rsidR="009547C4" w:rsidRPr="00A539A4" w:rsidRDefault="009547C4" w:rsidP="009547C4">
      <w:pPr>
        <w:pStyle w:val="ConsPlusNormal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>Форма</w:t>
      </w:r>
    </w:p>
    <w:p w:rsidR="009547C4" w:rsidRPr="00A539A4" w:rsidRDefault="009547C4" w:rsidP="009547C4">
      <w:pPr>
        <w:pStyle w:val="ConsPlusNormal"/>
        <w:rPr>
          <w:rFonts w:ascii="Times New Roman" w:hAnsi="Times New Roman" w:cs="Times New Roman"/>
        </w:rPr>
      </w:pPr>
    </w:p>
    <w:p w:rsidR="009547C4" w:rsidRPr="004C3EA8" w:rsidRDefault="009547C4" w:rsidP="009547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C3EA8">
        <w:rPr>
          <w:rFonts w:ascii="Times New Roman" w:hAnsi="Times New Roman" w:cs="Times New Roman"/>
          <w:sz w:val="24"/>
          <w:szCs w:val="24"/>
        </w:rPr>
        <w:t>МУНИЦИПАЛЬНОЕ ЗАДАНИЕ</w:t>
      </w:r>
    </w:p>
    <w:p w:rsidR="009547C4" w:rsidRPr="004C3EA8" w:rsidRDefault="009547C4" w:rsidP="009547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C3EA8">
        <w:rPr>
          <w:rFonts w:ascii="Times New Roman" w:hAnsi="Times New Roman" w:cs="Times New Roman"/>
          <w:sz w:val="24"/>
          <w:szCs w:val="24"/>
        </w:rPr>
        <w:t>на 20_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C3EA8">
        <w:rPr>
          <w:rFonts w:ascii="Times New Roman" w:hAnsi="Times New Roman" w:cs="Times New Roman"/>
          <w:sz w:val="24"/>
          <w:szCs w:val="24"/>
        </w:rPr>
        <w:t>_ - 20_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C3EA8">
        <w:rPr>
          <w:rFonts w:ascii="Times New Roman" w:hAnsi="Times New Roman" w:cs="Times New Roman"/>
          <w:sz w:val="24"/>
          <w:szCs w:val="24"/>
        </w:rPr>
        <w:t>_ годы</w:t>
      </w:r>
    </w:p>
    <w:p w:rsidR="009547C4" w:rsidRPr="00A539A4" w:rsidRDefault="009547C4" w:rsidP="009547C4">
      <w:pPr>
        <w:pStyle w:val="ConsPlusNormal"/>
        <w:rPr>
          <w:rFonts w:ascii="Times New Roman" w:hAnsi="Times New Roman" w:cs="Times New Roman"/>
        </w:rPr>
      </w:pPr>
    </w:p>
    <w:p w:rsidR="009547C4" w:rsidRDefault="009547C4" w:rsidP="009547C4">
      <w:pPr>
        <w:pStyle w:val="ConsPlusNonformat"/>
        <w:rPr>
          <w:rFonts w:ascii="Times New Roman" w:hAnsi="Times New Roman" w:cs="Times New Roman"/>
        </w:rPr>
      </w:pPr>
      <w:r w:rsidRPr="009547C4">
        <w:rPr>
          <w:rFonts w:ascii="Times New Roman" w:hAnsi="Times New Roman" w:cs="Times New Roman"/>
          <w:sz w:val="24"/>
          <w:szCs w:val="24"/>
        </w:rPr>
        <w:t xml:space="preserve">Наименование муниципального учреждения Пышминского городского округа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7C4" w:rsidRDefault="009547C4">
      <w:pPr>
        <w:pStyle w:val="ConsPlusNonformat"/>
        <w:jc w:val="both"/>
        <w:rPr>
          <w:rFonts w:ascii="Times New Roman" w:hAnsi="Times New Roman" w:cs="Times New Roman"/>
        </w:rPr>
      </w:pPr>
    </w:p>
    <w:p w:rsidR="009547C4" w:rsidRDefault="009547C4">
      <w:pPr>
        <w:pStyle w:val="ConsPlusNonformat"/>
        <w:jc w:val="both"/>
        <w:rPr>
          <w:rFonts w:ascii="Times New Roman" w:hAnsi="Times New Roman" w:cs="Times New Roman"/>
        </w:rPr>
      </w:pPr>
    </w:p>
    <w:p w:rsidR="001D26C9" w:rsidRPr="00A539A4" w:rsidRDefault="001D26C9">
      <w:pPr>
        <w:pStyle w:val="ConsPlusNonformat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 xml:space="preserve"> Часть 1. Сведения об оказываемых </w:t>
      </w:r>
      <w:r w:rsidR="00B45B51">
        <w:rPr>
          <w:rFonts w:ascii="Times New Roman" w:hAnsi="Times New Roman" w:cs="Times New Roman"/>
        </w:rPr>
        <w:t>муниципальных</w:t>
      </w:r>
      <w:r w:rsidRPr="00A539A4">
        <w:rPr>
          <w:rFonts w:ascii="Times New Roman" w:hAnsi="Times New Roman" w:cs="Times New Roman"/>
        </w:rPr>
        <w:t xml:space="preserve"> услугах </w:t>
      </w:r>
      <w:hyperlink w:anchor="P662" w:history="1">
        <w:r w:rsidRPr="004C3EA8">
          <w:rPr>
            <w:rFonts w:ascii="Times New Roman" w:hAnsi="Times New Roman" w:cs="Times New Roman"/>
            <w:color w:val="0000FF"/>
            <w:vertAlign w:val="superscript"/>
          </w:rPr>
          <w:t>1</w:t>
        </w:r>
      </w:hyperlink>
    </w:p>
    <w:p w:rsidR="001D26C9" w:rsidRPr="00A539A4" w:rsidRDefault="001D26C9">
      <w:pPr>
        <w:pStyle w:val="ConsPlusNonformat"/>
        <w:jc w:val="both"/>
        <w:rPr>
          <w:rFonts w:ascii="Times New Roman" w:hAnsi="Times New Roman" w:cs="Times New Roman"/>
        </w:rPr>
      </w:pPr>
    </w:p>
    <w:p w:rsidR="001D26C9" w:rsidRPr="00A539A4" w:rsidRDefault="001D26C9">
      <w:pPr>
        <w:pStyle w:val="ConsPlusNonformat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 xml:space="preserve">                               Раздел _____</w:t>
      </w:r>
    </w:p>
    <w:p w:rsidR="001D26C9" w:rsidRPr="00A539A4" w:rsidRDefault="001D26C9">
      <w:pPr>
        <w:pStyle w:val="ConsPlusNonformat"/>
        <w:jc w:val="both"/>
        <w:rPr>
          <w:rFonts w:ascii="Times New Roman" w:hAnsi="Times New Roman" w:cs="Times New Roman"/>
        </w:rPr>
      </w:pPr>
    </w:p>
    <w:p w:rsidR="001D26C9" w:rsidRPr="00A539A4" w:rsidRDefault="001D26C9">
      <w:pPr>
        <w:pStyle w:val="ConsPlusNonformat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 xml:space="preserve">1. Характеристики </w:t>
      </w:r>
      <w:r w:rsidR="00893250">
        <w:rPr>
          <w:rFonts w:ascii="Times New Roman" w:hAnsi="Times New Roman" w:cs="Times New Roman"/>
        </w:rPr>
        <w:t>муниципальной</w:t>
      </w:r>
      <w:r w:rsidRPr="00A539A4">
        <w:rPr>
          <w:rFonts w:ascii="Times New Roman" w:hAnsi="Times New Roman" w:cs="Times New Roman"/>
        </w:rPr>
        <w:t xml:space="preserve"> услуги.</w:t>
      </w:r>
    </w:p>
    <w:p w:rsidR="001D26C9" w:rsidRPr="00A539A4" w:rsidRDefault="001D26C9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1928"/>
        <w:gridCol w:w="1684"/>
        <w:gridCol w:w="1684"/>
        <w:gridCol w:w="1684"/>
        <w:gridCol w:w="1984"/>
        <w:gridCol w:w="1984"/>
      </w:tblGrid>
      <w:tr w:rsidR="001D26C9" w:rsidRPr="00A539A4">
        <w:tc>
          <w:tcPr>
            <w:tcW w:w="2608" w:type="dxa"/>
            <w:vMerge w:val="restart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 xml:space="preserve">Наименование </w:t>
            </w:r>
            <w:r w:rsidR="00893250">
              <w:rPr>
                <w:rFonts w:ascii="Times New Roman" w:hAnsi="Times New Roman" w:cs="Times New Roman"/>
              </w:rPr>
              <w:t>муниципальной</w:t>
            </w:r>
            <w:r w:rsidRPr="00A539A4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928" w:type="dxa"/>
            <w:vMerge w:val="restart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  <w:hyperlink w:anchor="P663" w:history="1">
              <w:r w:rsidRPr="004C3EA8">
                <w:rPr>
                  <w:rFonts w:ascii="Times New Roman" w:hAnsi="Times New Roman" w:cs="Times New Roman"/>
                  <w:color w:val="0000FF"/>
                  <w:vertAlign w:val="superscript"/>
                </w:rPr>
                <w:t>2</w:t>
              </w:r>
            </w:hyperlink>
          </w:p>
        </w:tc>
        <w:tc>
          <w:tcPr>
            <w:tcW w:w="5052" w:type="dxa"/>
            <w:gridSpan w:val="3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 w:rsidR="00893250">
              <w:rPr>
                <w:rFonts w:ascii="Times New Roman" w:hAnsi="Times New Roman" w:cs="Times New Roman"/>
              </w:rPr>
              <w:t>муниципальной</w:t>
            </w:r>
            <w:r w:rsidRPr="00A539A4">
              <w:rPr>
                <w:rFonts w:ascii="Times New Roman" w:hAnsi="Times New Roman" w:cs="Times New Roman"/>
              </w:rPr>
              <w:t xml:space="preserve"> услуги (по справочникам)</w:t>
            </w:r>
          </w:p>
        </w:tc>
        <w:tc>
          <w:tcPr>
            <w:tcW w:w="3968" w:type="dxa"/>
            <w:gridSpan w:val="2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</w:t>
            </w:r>
            <w:r w:rsidR="00893250">
              <w:rPr>
                <w:rFonts w:ascii="Times New Roman" w:hAnsi="Times New Roman" w:cs="Times New Roman"/>
              </w:rPr>
              <w:t>муниципальной</w:t>
            </w:r>
            <w:r w:rsidRPr="00A539A4">
              <w:rPr>
                <w:rFonts w:ascii="Times New Roman" w:hAnsi="Times New Roman" w:cs="Times New Roman"/>
              </w:rPr>
              <w:t xml:space="preserve"> услуги (по справочникам)</w:t>
            </w:r>
          </w:p>
        </w:tc>
      </w:tr>
      <w:tr w:rsidR="001D26C9" w:rsidRPr="00A539A4">
        <w:tc>
          <w:tcPr>
            <w:tcW w:w="2608" w:type="dxa"/>
            <w:vMerge/>
          </w:tcPr>
          <w:p w:rsidR="001D26C9" w:rsidRPr="00A539A4" w:rsidRDefault="001D2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D26C9" w:rsidRPr="00A539A4" w:rsidRDefault="001D2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_____________</w:t>
            </w:r>
          </w:p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 xml:space="preserve">(наименование показателя </w:t>
            </w:r>
            <w:hyperlink w:anchor="P663" w:history="1">
              <w:r w:rsidRPr="004C3EA8">
                <w:rPr>
                  <w:rFonts w:ascii="Times New Roman" w:hAnsi="Times New Roman" w:cs="Times New Roman"/>
                  <w:color w:val="0000FF"/>
                  <w:vertAlign w:val="superscript"/>
                </w:rPr>
                <w:t>2</w:t>
              </w:r>
            </w:hyperlink>
            <w:r w:rsidRPr="00A539A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84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_____________</w:t>
            </w:r>
          </w:p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 xml:space="preserve">(наименование показателя </w:t>
            </w:r>
            <w:hyperlink w:anchor="P663" w:history="1">
              <w:r w:rsidRPr="004C3EA8">
                <w:rPr>
                  <w:rFonts w:ascii="Times New Roman" w:hAnsi="Times New Roman" w:cs="Times New Roman"/>
                  <w:color w:val="0000FF"/>
                  <w:vertAlign w:val="superscript"/>
                </w:rPr>
                <w:t>2</w:t>
              </w:r>
            </w:hyperlink>
            <w:r w:rsidRPr="00A539A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84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_____________</w:t>
            </w:r>
          </w:p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 xml:space="preserve">(наименование показателя </w:t>
            </w:r>
            <w:hyperlink w:anchor="P663" w:history="1">
              <w:r w:rsidRPr="004C3EA8">
                <w:rPr>
                  <w:rFonts w:ascii="Times New Roman" w:hAnsi="Times New Roman" w:cs="Times New Roman"/>
                  <w:color w:val="0000FF"/>
                  <w:vertAlign w:val="superscript"/>
                </w:rPr>
                <w:t>2</w:t>
              </w:r>
            </w:hyperlink>
            <w:r w:rsidRPr="00A539A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_____________</w:t>
            </w:r>
          </w:p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 xml:space="preserve">(наименование показателя </w:t>
            </w:r>
            <w:hyperlink w:anchor="P663" w:history="1">
              <w:r w:rsidRPr="004C3EA8">
                <w:rPr>
                  <w:rFonts w:ascii="Times New Roman" w:hAnsi="Times New Roman" w:cs="Times New Roman"/>
                  <w:color w:val="0000FF"/>
                  <w:vertAlign w:val="superscript"/>
                </w:rPr>
                <w:t>2</w:t>
              </w:r>
            </w:hyperlink>
            <w:r w:rsidRPr="00A539A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_____________</w:t>
            </w:r>
          </w:p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 xml:space="preserve">(наименование показателя </w:t>
            </w:r>
            <w:hyperlink w:anchor="P663" w:history="1">
              <w:r w:rsidRPr="004C3EA8">
                <w:rPr>
                  <w:rFonts w:ascii="Times New Roman" w:hAnsi="Times New Roman" w:cs="Times New Roman"/>
                  <w:color w:val="0000FF"/>
                  <w:vertAlign w:val="superscript"/>
                </w:rPr>
                <w:t>2</w:t>
              </w:r>
            </w:hyperlink>
            <w:r w:rsidRPr="00A539A4">
              <w:rPr>
                <w:rFonts w:ascii="Times New Roman" w:hAnsi="Times New Roman" w:cs="Times New Roman"/>
              </w:rPr>
              <w:t>)</w:t>
            </w:r>
          </w:p>
        </w:tc>
      </w:tr>
      <w:tr w:rsidR="001D26C9" w:rsidRPr="00A539A4">
        <w:tc>
          <w:tcPr>
            <w:tcW w:w="2608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4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4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4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7</w:t>
            </w:r>
          </w:p>
        </w:tc>
      </w:tr>
      <w:tr w:rsidR="001D26C9" w:rsidRPr="00A539A4">
        <w:tc>
          <w:tcPr>
            <w:tcW w:w="2608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D26C9" w:rsidRPr="00A539A4" w:rsidRDefault="001D26C9">
      <w:pPr>
        <w:pStyle w:val="ConsPlusNormal"/>
        <w:rPr>
          <w:rFonts w:ascii="Times New Roman" w:hAnsi="Times New Roman" w:cs="Times New Roman"/>
        </w:rPr>
      </w:pPr>
    </w:p>
    <w:p w:rsidR="001D26C9" w:rsidRPr="00A539A4" w:rsidRDefault="001D26C9">
      <w:pPr>
        <w:pStyle w:val="ConsPlusNonformat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 xml:space="preserve">2. Категории потребителей </w:t>
      </w:r>
      <w:r w:rsidR="00893250">
        <w:rPr>
          <w:rFonts w:ascii="Times New Roman" w:hAnsi="Times New Roman" w:cs="Times New Roman"/>
        </w:rPr>
        <w:t>муниципальной</w:t>
      </w:r>
      <w:r w:rsidRPr="00A539A4">
        <w:rPr>
          <w:rFonts w:ascii="Times New Roman" w:hAnsi="Times New Roman" w:cs="Times New Roman"/>
        </w:rPr>
        <w:t xml:space="preserve"> услуги _________________________</w:t>
      </w:r>
      <w:r w:rsidR="009547C4">
        <w:rPr>
          <w:rFonts w:ascii="Times New Roman" w:hAnsi="Times New Roman" w:cs="Times New Roman"/>
        </w:rPr>
        <w:t>____________________________________________________________</w:t>
      </w:r>
      <w:r w:rsidRPr="00A539A4">
        <w:rPr>
          <w:rFonts w:ascii="Times New Roman" w:hAnsi="Times New Roman" w:cs="Times New Roman"/>
        </w:rPr>
        <w:t>_</w:t>
      </w:r>
    </w:p>
    <w:p w:rsidR="001D26C9" w:rsidRPr="00A539A4" w:rsidRDefault="001D26C9">
      <w:pPr>
        <w:pStyle w:val="ConsPlusNonformat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>__________________________________________________</w:t>
      </w:r>
      <w:r w:rsidR="009547C4">
        <w:rPr>
          <w:rFonts w:ascii="Times New Roman" w:hAnsi="Times New Roman" w:cs="Times New Roman"/>
        </w:rPr>
        <w:t>______________________________________________________</w:t>
      </w:r>
      <w:r w:rsidRPr="00A539A4">
        <w:rPr>
          <w:rFonts w:ascii="Times New Roman" w:hAnsi="Times New Roman" w:cs="Times New Roman"/>
        </w:rPr>
        <w:t>________________________.</w:t>
      </w:r>
    </w:p>
    <w:p w:rsidR="009547C4" w:rsidRDefault="009547C4">
      <w:pPr>
        <w:pStyle w:val="ConsPlusNonformat"/>
        <w:jc w:val="both"/>
        <w:rPr>
          <w:rFonts w:ascii="Times New Roman" w:hAnsi="Times New Roman" w:cs="Times New Roman"/>
        </w:rPr>
      </w:pPr>
    </w:p>
    <w:p w:rsidR="009547C4" w:rsidRDefault="009547C4">
      <w:pPr>
        <w:pStyle w:val="ConsPlusNonformat"/>
        <w:jc w:val="both"/>
        <w:rPr>
          <w:rFonts w:ascii="Times New Roman" w:hAnsi="Times New Roman" w:cs="Times New Roman"/>
        </w:rPr>
      </w:pPr>
    </w:p>
    <w:p w:rsidR="009547C4" w:rsidRDefault="009547C4">
      <w:pPr>
        <w:pStyle w:val="ConsPlusNonformat"/>
        <w:jc w:val="both"/>
        <w:rPr>
          <w:rFonts w:ascii="Times New Roman" w:hAnsi="Times New Roman" w:cs="Times New Roman"/>
        </w:rPr>
      </w:pPr>
    </w:p>
    <w:p w:rsidR="001D26C9" w:rsidRPr="00A539A4" w:rsidRDefault="001D26C9">
      <w:pPr>
        <w:pStyle w:val="ConsPlusNonformat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lastRenderedPageBreak/>
        <w:t xml:space="preserve">3. Показатели, характеризующие объем и качество </w:t>
      </w:r>
      <w:r w:rsidR="00893250">
        <w:rPr>
          <w:rFonts w:ascii="Times New Roman" w:hAnsi="Times New Roman" w:cs="Times New Roman"/>
        </w:rPr>
        <w:t>муниципальной</w:t>
      </w:r>
      <w:r w:rsidRPr="00A539A4">
        <w:rPr>
          <w:rFonts w:ascii="Times New Roman" w:hAnsi="Times New Roman" w:cs="Times New Roman"/>
        </w:rPr>
        <w:t xml:space="preserve"> услуги:</w:t>
      </w:r>
    </w:p>
    <w:p w:rsidR="001D26C9" w:rsidRPr="00A539A4" w:rsidRDefault="001D26C9">
      <w:pPr>
        <w:pStyle w:val="ConsPlusNonformat"/>
        <w:jc w:val="both"/>
        <w:rPr>
          <w:rFonts w:ascii="Times New Roman" w:hAnsi="Times New Roman" w:cs="Times New Roman"/>
        </w:rPr>
      </w:pPr>
      <w:bookmarkStart w:id="17" w:name="P399"/>
      <w:bookmarkEnd w:id="17"/>
      <w:r w:rsidRPr="00A539A4">
        <w:rPr>
          <w:rFonts w:ascii="Times New Roman" w:hAnsi="Times New Roman" w:cs="Times New Roman"/>
        </w:rPr>
        <w:t xml:space="preserve">3.1. Показатели, характеризующие качество </w:t>
      </w:r>
      <w:r w:rsidR="00893250">
        <w:rPr>
          <w:rFonts w:ascii="Times New Roman" w:hAnsi="Times New Roman" w:cs="Times New Roman"/>
        </w:rPr>
        <w:t>муниципальной</w:t>
      </w:r>
      <w:r w:rsidRPr="00A539A4">
        <w:rPr>
          <w:rFonts w:ascii="Times New Roman" w:hAnsi="Times New Roman" w:cs="Times New Roman"/>
        </w:rPr>
        <w:t xml:space="preserve"> услуги.</w:t>
      </w:r>
    </w:p>
    <w:p w:rsidR="001D26C9" w:rsidRPr="00A539A4" w:rsidRDefault="001D26C9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11"/>
        <w:gridCol w:w="1966"/>
        <w:gridCol w:w="1985"/>
        <w:gridCol w:w="1757"/>
        <w:gridCol w:w="1757"/>
        <w:gridCol w:w="1757"/>
        <w:gridCol w:w="2268"/>
      </w:tblGrid>
      <w:tr w:rsidR="001D26C9" w:rsidRPr="00A539A4">
        <w:tc>
          <w:tcPr>
            <w:tcW w:w="2111" w:type="dxa"/>
            <w:vMerge w:val="restart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951" w:type="dxa"/>
            <w:gridSpan w:val="2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271" w:type="dxa"/>
            <w:gridSpan w:val="3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Значения показателя</w:t>
            </w:r>
          </w:p>
        </w:tc>
        <w:tc>
          <w:tcPr>
            <w:tcW w:w="2268" w:type="dxa"/>
            <w:vMerge w:val="restart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 xml:space="preserve">Допустимое (возможное) отклонение </w:t>
            </w:r>
            <w:hyperlink w:anchor="P665" w:history="1">
              <w:r w:rsidRPr="004C3EA8">
                <w:rPr>
                  <w:rFonts w:ascii="Times New Roman" w:hAnsi="Times New Roman" w:cs="Times New Roman"/>
                  <w:color w:val="0000FF"/>
                  <w:vertAlign w:val="superscript"/>
                </w:rPr>
                <w:t>4</w:t>
              </w:r>
            </w:hyperlink>
          </w:p>
        </w:tc>
      </w:tr>
      <w:tr w:rsidR="001D26C9" w:rsidRPr="00A539A4">
        <w:tc>
          <w:tcPr>
            <w:tcW w:w="2111" w:type="dxa"/>
            <w:vMerge/>
          </w:tcPr>
          <w:p w:rsidR="001D26C9" w:rsidRPr="00A539A4" w:rsidRDefault="001D2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5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 xml:space="preserve">код по </w:t>
            </w:r>
            <w:hyperlink r:id="rId25" w:history="1">
              <w:r w:rsidRPr="00A539A4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A539A4">
              <w:rPr>
                <w:rFonts w:ascii="Times New Roman" w:hAnsi="Times New Roman" w:cs="Times New Roman"/>
              </w:rPr>
              <w:t xml:space="preserve"> </w:t>
            </w:r>
            <w:hyperlink w:anchor="P664" w:history="1">
              <w:r w:rsidRPr="004C3EA8">
                <w:rPr>
                  <w:rFonts w:ascii="Times New Roman" w:hAnsi="Times New Roman" w:cs="Times New Roman"/>
                  <w:color w:val="0000FF"/>
                  <w:vertAlign w:val="superscript"/>
                </w:rPr>
                <w:t>3</w:t>
              </w:r>
            </w:hyperlink>
          </w:p>
        </w:tc>
        <w:tc>
          <w:tcPr>
            <w:tcW w:w="1757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20__ год (очередной год)</w:t>
            </w:r>
          </w:p>
        </w:tc>
        <w:tc>
          <w:tcPr>
            <w:tcW w:w="1757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20__ год</w:t>
            </w:r>
          </w:p>
        </w:tc>
        <w:tc>
          <w:tcPr>
            <w:tcW w:w="1757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20__ год</w:t>
            </w:r>
          </w:p>
        </w:tc>
        <w:tc>
          <w:tcPr>
            <w:tcW w:w="2268" w:type="dxa"/>
            <w:vMerge/>
          </w:tcPr>
          <w:p w:rsidR="001D26C9" w:rsidRPr="00A539A4" w:rsidRDefault="001D26C9">
            <w:pPr>
              <w:rPr>
                <w:rFonts w:ascii="Times New Roman" w:hAnsi="Times New Roman" w:cs="Times New Roman"/>
              </w:rPr>
            </w:pPr>
          </w:p>
        </w:tc>
      </w:tr>
      <w:tr w:rsidR="001D26C9" w:rsidRPr="00A539A4">
        <w:tc>
          <w:tcPr>
            <w:tcW w:w="2111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6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7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7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57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7</w:t>
            </w:r>
          </w:p>
        </w:tc>
      </w:tr>
      <w:tr w:rsidR="001D26C9" w:rsidRPr="00A539A4">
        <w:tc>
          <w:tcPr>
            <w:tcW w:w="2111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26C9" w:rsidRPr="00A539A4">
        <w:tc>
          <w:tcPr>
            <w:tcW w:w="2111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26C9" w:rsidRPr="00A539A4">
        <w:tc>
          <w:tcPr>
            <w:tcW w:w="2111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D26C9" w:rsidRPr="00A539A4" w:rsidRDefault="001D26C9">
      <w:pPr>
        <w:pStyle w:val="ConsPlusNormal"/>
        <w:rPr>
          <w:rFonts w:ascii="Times New Roman" w:hAnsi="Times New Roman" w:cs="Times New Roman"/>
        </w:rPr>
      </w:pPr>
    </w:p>
    <w:p w:rsidR="001D26C9" w:rsidRPr="00A539A4" w:rsidRDefault="001D26C9">
      <w:pPr>
        <w:pStyle w:val="ConsPlusNormal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 xml:space="preserve">3.2. Показатели, характеризующие объем </w:t>
      </w:r>
      <w:r w:rsidR="00893250">
        <w:rPr>
          <w:rFonts w:ascii="Times New Roman" w:hAnsi="Times New Roman" w:cs="Times New Roman"/>
        </w:rPr>
        <w:t>муниципальной</w:t>
      </w:r>
      <w:r w:rsidRPr="00A539A4">
        <w:rPr>
          <w:rFonts w:ascii="Times New Roman" w:hAnsi="Times New Roman" w:cs="Times New Roman"/>
        </w:rPr>
        <w:t xml:space="preserve"> услуги.</w:t>
      </w:r>
    </w:p>
    <w:p w:rsidR="001D26C9" w:rsidRPr="00A539A4" w:rsidRDefault="001D26C9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1757"/>
        <w:gridCol w:w="1247"/>
        <w:gridCol w:w="1417"/>
        <w:gridCol w:w="1191"/>
        <w:gridCol w:w="1134"/>
        <w:gridCol w:w="1417"/>
        <w:gridCol w:w="1134"/>
        <w:gridCol w:w="1134"/>
        <w:gridCol w:w="1531"/>
      </w:tblGrid>
      <w:tr w:rsidR="001D26C9" w:rsidRPr="00A539A4">
        <w:tc>
          <w:tcPr>
            <w:tcW w:w="1644" w:type="dxa"/>
            <w:vMerge w:val="restart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666" w:history="1">
              <w:r w:rsidRPr="004C3EA8">
                <w:rPr>
                  <w:rFonts w:ascii="Times New Roman" w:hAnsi="Times New Roman" w:cs="Times New Roman"/>
                  <w:color w:val="0000FF"/>
                  <w:vertAlign w:val="superscript"/>
                </w:rPr>
                <w:t>5</w:t>
              </w:r>
            </w:hyperlink>
          </w:p>
        </w:tc>
        <w:tc>
          <w:tcPr>
            <w:tcW w:w="3004" w:type="dxa"/>
            <w:gridSpan w:val="2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742" w:type="dxa"/>
            <w:gridSpan w:val="3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3685" w:type="dxa"/>
            <w:gridSpan w:val="3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Средний размер платы (цена, тариф) за единицу услуги</w:t>
            </w:r>
          </w:p>
        </w:tc>
        <w:tc>
          <w:tcPr>
            <w:tcW w:w="1531" w:type="dxa"/>
            <w:vMerge w:val="restart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 xml:space="preserve">Допустимое (возможное) отклонение </w:t>
            </w:r>
            <w:hyperlink w:anchor="P668" w:history="1">
              <w:r w:rsidRPr="004C3EA8">
                <w:rPr>
                  <w:rFonts w:ascii="Times New Roman" w:hAnsi="Times New Roman" w:cs="Times New Roman"/>
                  <w:color w:val="0000FF"/>
                  <w:vertAlign w:val="superscript"/>
                </w:rPr>
                <w:t>7</w:t>
              </w:r>
            </w:hyperlink>
          </w:p>
        </w:tc>
      </w:tr>
      <w:tr w:rsidR="001D26C9" w:rsidRPr="00A539A4">
        <w:tc>
          <w:tcPr>
            <w:tcW w:w="1644" w:type="dxa"/>
            <w:vMerge/>
          </w:tcPr>
          <w:p w:rsidR="001D26C9" w:rsidRPr="00A539A4" w:rsidRDefault="001D2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 xml:space="preserve">наименование </w:t>
            </w:r>
            <w:hyperlink w:anchor="P666" w:history="1">
              <w:r w:rsidRPr="004C3EA8">
                <w:rPr>
                  <w:rFonts w:ascii="Times New Roman" w:hAnsi="Times New Roman" w:cs="Times New Roman"/>
                  <w:color w:val="0000FF"/>
                  <w:vertAlign w:val="superscript"/>
                </w:rPr>
                <w:t>5</w:t>
              </w:r>
            </w:hyperlink>
          </w:p>
        </w:tc>
        <w:tc>
          <w:tcPr>
            <w:tcW w:w="1247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 xml:space="preserve">код по </w:t>
            </w:r>
            <w:hyperlink r:id="rId26" w:history="1">
              <w:r w:rsidRPr="00A539A4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A539A4">
              <w:rPr>
                <w:rFonts w:ascii="Times New Roman" w:hAnsi="Times New Roman" w:cs="Times New Roman"/>
              </w:rPr>
              <w:t xml:space="preserve"> </w:t>
            </w:r>
            <w:hyperlink w:anchor="P667" w:history="1">
              <w:r w:rsidRPr="004C3EA8">
                <w:rPr>
                  <w:rFonts w:ascii="Times New Roman" w:hAnsi="Times New Roman" w:cs="Times New Roman"/>
                  <w:color w:val="0000FF"/>
                  <w:vertAlign w:val="superscript"/>
                </w:rPr>
                <w:t>6</w:t>
              </w:r>
            </w:hyperlink>
          </w:p>
        </w:tc>
        <w:tc>
          <w:tcPr>
            <w:tcW w:w="1417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20__ год (очередной год)</w:t>
            </w:r>
          </w:p>
        </w:tc>
        <w:tc>
          <w:tcPr>
            <w:tcW w:w="1191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20__ год</w:t>
            </w:r>
          </w:p>
        </w:tc>
        <w:tc>
          <w:tcPr>
            <w:tcW w:w="1134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20__ год</w:t>
            </w:r>
          </w:p>
        </w:tc>
        <w:tc>
          <w:tcPr>
            <w:tcW w:w="1417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20__ год (очередной год)</w:t>
            </w:r>
          </w:p>
        </w:tc>
        <w:tc>
          <w:tcPr>
            <w:tcW w:w="1134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20__ год</w:t>
            </w:r>
          </w:p>
        </w:tc>
        <w:tc>
          <w:tcPr>
            <w:tcW w:w="1134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20__ год</w:t>
            </w:r>
          </w:p>
        </w:tc>
        <w:tc>
          <w:tcPr>
            <w:tcW w:w="1531" w:type="dxa"/>
            <w:vMerge/>
          </w:tcPr>
          <w:p w:rsidR="001D26C9" w:rsidRPr="00A539A4" w:rsidRDefault="001D26C9">
            <w:pPr>
              <w:rPr>
                <w:rFonts w:ascii="Times New Roman" w:hAnsi="Times New Roman" w:cs="Times New Roman"/>
              </w:rPr>
            </w:pPr>
          </w:p>
        </w:tc>
      </w:tr>
      <w:tr w:rsidR="001D26C9" w:rsidRPr="00A539A4">
        <w:tc>
          <w:tcPr>
            <w:tcW w:w="1644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7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7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1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31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10</w:t>
            </w:r>
          </w:p>
        </w:tc>
      </w:tr>
      <w:tr w:rsidR="001D26C9" w:rsidRPr="00A539A4">
        <w:tc>
          <w:tcPr>
            <w:tcW w:w="1644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D26C9" w:rsidRPr="00A539A4" w:rsidRDefault="001D26C9">
      <w:pPr>
        <w:rPr>
          <w:rFonts w:ascii="Times New Roman" w:hAnsi="Times New Roman" w:cs="Times New Roman"/>
        </w:rPr>
        <w:sectPr w:rsidR="001D26C9" w:rsidRPr="00A539A4" w:rsidSect="009547C4">
          <w:pgSz w:w="16838" w:h="11905" w:orient="landscape"/>
          <w:pgMar w:top="993" w:right="1134" w:bottom="850" w:left="1134" w:header="0" w:footer="0" w:gutter="0"/>
          <w:cols w:space="720"/>
        </w:sectPr>
      </w:pPr>
    </w:p>
    <w:p w:rsidR="001D26C9" w:rsidRPr="00A539A4" w:rsidRDefault="001D26C9">
      <w:pPr>
        <w:pStyle w:val="ConsPlusNormal"/>
        <w:rPr>
          <w:rFonts w:ascii="Times New Roman" w:hAnsi="Times New Roman" w:cs="Times New Roman"/>
        </w:rPr>
      </w:pPr>
    </w:p>
    <w:p w:rsidR="001D26C9" w:rsidRPr="00A539A4" w:rsidRDefault="001D26C9">
      <w:pPr>
        <w:pStyle w:val="ConsPlusNormal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>4. Нормативные правовые акты, устанавливающие размер платы (цену, тариф) либо порядок ее (его) установления.</w:t>
      </w:r>
    </w:p>
    <w:p w:rsidR="001D26C9" w:rsidRPr="00A539A4" w:rsidRDefault="001D26C9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1474"/>
        <w:gridCol w:w="1361"/>
        <w:gridCol w:w="1361"/>
        <w:gridCol w:w="3855"/>
      </w:tblGrid>
      <w:tr w:rsidR="001D26C9" w:rsidRPr="00A539A4">
        <w:tc>
          <w:tcPr>
            <w:tcW w:w="9015" w:type="dxa"/>
            <w:gridSpan w:val="5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</w:tr>
      <w:tr w:rsidR="001D26C9" w:rsidRPr="00A539A4">
        <w:tc>
          <w:tcPr>
            <w:tcW w:w="964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1474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принявший орган</w:t>
            </w:r>
          </w:p>
        </w:tc>
        <w:tc>
          <w:tcPr>
            <w:tcW w:w="1361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361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3855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1D26C9" w:rsidRPr="00A539A4">
        <w:tc>
          <w:tcPr>
            <w:tcW w:w="964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4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1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1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55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5</w:t>
            </w:r>
          </w:p>
        </w:tc>
      </w:tr>
      <w:tr w:rsidR="001D26C9" w:rsidRPr="00A539A4">
        <w:tc>
          <w:tcPr>
            <w:tcW w:w="964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26C9" w:rsidRPr="00A539A4">
        <w:tc>
          <w:tcPr>
            <w:tcW w:w="964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26C9" w:rsidRPr="00A539A4">
        <w:tc>
          <w:tcPr>
            <w:tcW w:w="964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D26C9" w:rsidRPr="00A539A4" w:rsidRDefault="001D26C9">
      <w:pPr>
        <w:pStyle w:val="ConsPlusNormal"/>
        <w:rPr>
          <w:rFonts w:ascii="Times New Roman" w:hAnsi="Times New Roman" w:cs="Times New Roman"/>
        </w:rPr>
      </w:pPr>
    </w:p>
    <w:p w:rsidR="001D26C9" w:rsidRPr="00A539A4" w:rsidRDefault="001D26C9">
      <w:pPr>
        <w:pStyle w:val="ConsPlusNormal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 xml:space="preserve">5. Порядок оказания </w:t>
      </w:r>
      <w:r w:rsidR="00893250">
        <w:rPr>
          <w:rFonts w:ascii="Times New Roman" w:hAnsi="Times New Roman" w:cs="Times New Roman"/>
        </w:rPr>
        <w:t>муниципальной</w:t>
      </w:r>
      <w:r w:rsidRPr="00A539A4">
        <w:rPr>
          <w:rFonts w:ascii="Times New Roman" w:hAnsi="Times New Roman" w:cs="Times New Roman"/>
        </w:rPr>
        <w:t xml:space="preserve"> услуги:</w:t>
      </w:r>
    </w:p>
    <w:p w:rsidR="001D26C9" w:rsidRPr="00A539A4" w:rsidRDefault="001D26C9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 xml:space="preserve">5.1. Нормативные правовые акты, регулирующие порядок оказания </w:t>
      </w:r>
      <w:r w:rsidR="00893250">
        <w:rPr>
          <w:rFonts w:ascii="Times New Roman" w:hAnsi="Times New Roman" w:cs="Times New Roman"/>
        </w:rPr>
        <w:t>муниципальной</w:t>
      </w:r>
      <w:r w:rsidRPr="00A539A4">
        <w:rPr>
          <w:rFonts w:ascii="Times New Roman" w:hAnsi="Times New Roman" w:cs="Times New Roman"/>
        </w:rPr>
        <w:t xml:space="preserve"> услуги (наименование, номер и дата нормативного правового акта):</w:t>
      </w:r>
    </w:p>
    <w:p w:rsidR="001D26C9" w:rsidRPr="00A539A4" w:rsidRDefault="001D26C9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>1) _______________________</w:t>
      </w:r>
      <w:r w:rsidR="009547C4">
        <w:rPr>
          <w:rFonts w:ascii="Times New Roman" w:hAnsi="Times New Roman" w:cs="Times New Roman"/>
        </w:rPr>
        <w:t>_____________________</w:t>
      </w:r>
      <w:r w:rsidRPr="00A539A4">
        <w:rPr>
          <w:rFonts w:ascii="Times New Roman" w:hAnsi="Times New Roman" w:cs="Times New Roman"/>
        </w:rPr>
        <w:t>________________________________;</w:t>
      </w:r>
    </w:p>
    <w:p w:rsidR="001D26C9" w:rsidRPr="00A539A4" w:rsidRDefault="001D26C9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>2) ___________________</w:t>
      </w:r>
      <w:r w:rsidR="009547C4">
        <w:rPr>
          <w:rFonts w:ascii="Times New Roman" w:hAnsi="Times New Roman" w:cs="Times New Roman"/>
        </w:rPr>
        <w:t>_____________________</w:t>
      </w:r>
      <w:r w:rsidRPr="00A539A4">
        <w:rPr>
          <w:rFonts w:ascii="Times New Roman" w:hAnsi="Times New Roman" w:cs="Times New Roman"/>
        </w:rPr>
        <w:t>____________________________________.</w:t>
      </w:r>
    </w:p>
    <w:p w:rsidR="001D26C9" w:rsidRPr="00A539A4" w:rsidRDefault="001D26C9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 xml:space="preserve">5.2. Порядок информирования потенциальных потребителей </w:t>
      </w:r>
      <w:r w:rsidR="00893250">
        <w:rPr>
          <w:rFonts w:ascii="Times New Roman" w:hAnsi="Times New Roman" w:cs="Times New Roman"/>
        </w:rPr>
        <w:t>муниципальной</w:t>
      </w:r>
      <w:r w:rsidRPr="00A539A4">
        <w:rPr>
          <w:rFonts w:ascii="Times New Roman" w:hAnsi="Times New Roman" w:cs="Times New Roman"/>
        </w:rPr>
        <w:t xml:space="preserve"> услуги.</w:t>
      </w:r>
    </w:p>
    <w:p w:rsidR="001D26C9" w:rsidRPr="00A539A4" w:rsidRDefault="001D26C9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3005"/>
        <w:gridCol w:w="2948"/>
      </w:tblGrid>
      <w:tr w:rsidR="001D26C9" w:rsidRPr="00A539A4">
        <w:tc>
          <w:tcPr>
            <w:tcW w:w="3061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3005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2948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1D26C9" w:rsidRPr="00A539A4">
        <w:tc>
          <w:tcPr>
            <w:tcW w:w="3061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5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8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3</w:t>
            </w:r>
          </w:p>
        </w:tc>
      </w:tr>
      <w:tr w:rsidR="001D26C9" w:rsidRPr="00A539A4">
        <w:tc>
          <w:tcPr>
            <w:tcW w:w="3061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D26C9" w:rsidRPr="00A539A4" w:rsidRDefault="001D26C9">
      <w:pPr>
        <w:pStyle w:val="ConsPlusNormal"/>
        <w:rPr>
          <w:rFonts w:ascii="Times New Roman" w:hAnsi="Times New Roman" w:cs="Times New Roman"/>
        </w:rPr>
      </w:pPr>
    </w:p>
    <w:p w:rsidR="001D26C9" w:rsidRPr="00A539A4" w:rsidRDefault="001D26C9">
      <w:pPr>
        <w:rPr>
          <w:rFonts w:ascii="Times New Roman" w:hAnsi="Times New Roman" w:cs="Times New Roman"/>
        </w:rPr>
        <w:sectPr w:rsidR="001D26C9" w:rsidRPr="00A539A4">
          <w:pgSz w:w="11905" w:h="16838"/>
          <w:pgMar w:top="1134" w:right="850" w:bottom="1134" w:left="1701" w:header="0" w:footer="0" w:gutter="0"/>
          <w:cols w:space="720"/>
        </w:sectPr>
      </w:pPr>
    </w:p>
    <w:p w:rsidR="009547C4" w:rsidRPr="00A539A4" w:rsidRDefault="009547C4" w:rsidP="009547C4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lastRenderedPageBreak/>
        <w:t xml:space="preserve">Часть 2. Сведения о выполняемых работах </w:t>
      </w:r>
      <w:hyperlink w:anchor="P669" w:history="1">
        <w:r w:rsidRPr="004C3EA8">
          <w:rPr>
            <w:rFonts w:ascii="Times New Roman" w:hAnsi="Times New Roman" w:cs="Times New Roman"/>
            <w:color w:val="0000FF"/>
            <w:vertAlign w:val="superscript"/>
          </w:rPr>
          <w:t>8</w:t>
        </w:r>
      </w:hyperlink>
    </w:p>
    <w:p w:rsidR="009547C4" w:rsidRPr="00A539A4" w:rsidRDefault="009547C4" w:rsidP="009547C4">
      <w:pPr>
        <w:pStyle w:val="ConsPlusNormal"/>
        <w:rPr>
          <w:rFonts w:ascii="Times New Roman" w:hAnsi="Times New Roman" w:cs="Times New Roman"/>
        </w:rPr>
      </w:pPr>
    </w:p>
    <w:p w:rsidR="009547C4" w:rsidRPr="00A539A4" w:rsidRDefault="009547C4" w:rsidP="009547C4">
      <w:pPr>
        <w:pStyle w:val="ConsPlusNormal"/>
        <w:jc w:val="center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>Раздел ____</w:t>
      </w:r>
    </w:p>
    <w:p w:rsidR="009547C4" w:rsidRPr="00A539A4" w:rsidRDefault="009547C4" w:rsidP="009547C4">
      <w:pPr>
        <w:pStyle w:val="ConsPlusNormal"/>
        <w:rPr>
          <w:rFonts w:ascii="Times New Roman" w:hAnsi="Times New Roman" w:cs="Times New Roman"/>
        </w:rPr>
      </w:pPr>
    </w:p>
    <w:p w:rsidR="009547C4" w:rsidRPr="00A539A4" w:rsidRDefault="009547C4" w:rsidP="009547C4">
      <w:pPr>
        <w:pStyle w:val="ConsPlusNormal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>1. Характеристики работы.</w:t>
      </w:r>
    </w:p>
    <w:p w:rsidR="001D26C9" w:rsidRPr="00A539A4" w:rsidRDefault="001D26C9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1928"/>
        <w:gridCol w:w="1684"/>
        <w:gridCol w:w="1684"/>
        <w:gridCol w:w="1684"/>
        <w:gridCol w:w="1984"/>
        <w:gridCol w:w="1984"/>
      </w:tblGrid>
      <w:tr w:rsidR="001D26C9" w:rsidRPr="00A539A4">
        <w:tc>
          <w:tcPr>
            <w:tcW w:w="2608" w:type="dxa"/>
            <w:vMerge w:val="restart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Наименование работы</w:t>
            </w:r>
          </w:p>
        </w:tc>
        <w:tc>
          <w:tcPr>
            <w:tcW w:w="1928" w:type="dxa"/>
            <w:vMerge w:val="restart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  <w:hyperlink w:anchor="P670" w:history="1">
              <w:r w:rsidRPr="004C3EA8">
                <w:rPr>
                  <w:rFonts w:ascii="Times New Roman" w:hAnsi="Times New Roman" w:cs="Times New Roman"/>
                  <w:color w:val="0000FF"/>
                  <w:vertAlign w:val="superscript"/>
                </w:rPr>
                <w:t>9</w:t>
              </w:r>
            </w:hyperlink>
          </w:p>
        </w:tc>
        <w:tc>
          <w:tcPr>
            <w:tcW w:w="5052" w:type="dxa"/>
            <w:gridSpan w:val="3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3968" w:type="dxa"/>
            <w:gridSpan w:val="2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Показатель, характеризующий условия (формы) выполнения работы (по справочникам)</w:t>
            </w:r>
          </w:p>
        </w:tc>
      </w:tr>
      <w:tr w:rsidR="001D26C9" w:rsidRPr="00A539A4">
        <w:tc>
          <w:tcPr>
            <w:tcW w:w="2608" w:type="dxa"/>
            <w:vMerge/>
          </w:tcPr>
          <w:p w:rsidR="001D26C9" w:rsidRPr="00A539A4" w:rsidRDefault="001D2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D26C9" w:rsidRPr="00A539A4" w:rsidRDefault="001D2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_____________</w:t>
            </w:r>
          </w:p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 xml:space="preserve">(наименование показателя </w:t>
            </w:r>
            <w:hyperlink w:anchor="P670" w:history="1">
              <w:r w:rsidRPr="004C3EA8">
                <w:rPr>
                  <w:rFonts w:ascii="Times New Roman" w:hAnsi="Times New Roman" w:cs="Times New Roman"/>
                  <w:color w:val="0000FF"/>
                  <w:vertAlign w:val="superscript"/>
                </w:rPr>
                <w:t>9</w:t>
              </w:r>
            </w:hyperlink>
            <w:r w:rsidRPr="00A539A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84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_____________</w:t>
            </w:r>
          </w:p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 xml:space="preserve">(наименование показателя </w:t>
            </w:r>
            <w:hyperlink w:anchor="P670" w:history="1">
              <w:r w:rsidRPr="004C3EA8">
                <w:rPr>
                  <w:rFonts w:ascii="Times New Roman" w:hAnsi="Times New Roman" w:cs="Times New Roman"/>
                  <w:color w:val="0000FF"/>
                  <w:vertAlign w:val="superscript"/>
                </w:rPr>
                <w:t>9</w:t>
              </w:r>
            </w:hyperlink>
            <w:r w:rsidRPr="00A539A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84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_____________</w:t>
            </w:r>
          </w:p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 xml:space="preserve">(наименование показателя </w:t>
            </w:r>
            <w:hyperlink w:anchor="P670" w:history="1">
              <w:r w:rsidRPr="004C3EA8">
                <w:rPr>
                  <w:rFonts w:ascii="Times New Roman" w:hAnsi="Times New Roman" w:cs="Times New Roman"/>
                  <w:color w:val="0000FF"/>
                  <w:vertAlign w:val="superscript"/>
                </w:rPr>
                <w:t>9</w:t>
              </w:r>
            </w:hyperlink>
            <w:r w:rsidRPr="00A539A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_____________</w:t>
            </w:r>
          </w:p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 xml:space="preserve">(наименование показателя </w:t>
            </w:r>
            <w:hyperlink w:anchor="P670" w:history="1">
              <w:r w:rsidRPr="004C3EA8">
                <w:rPr>
                  <w:rFonts w:ascii="Times New Roman" w:hAnsi="Times New Roman" w:cs="Times New Roman"/>
                  <w:color w:val="0000FF"/>
                  <w:vertAlign w:val="superscript"/>
                </w:rPr>
                <w:t>9</w:t>
              </w:r>
            </w:hyperlink>
            <w:r w:rsidRPr="00A539A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_____________</w:t>
            </w:r>
          </w:p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 xml:space="preserve">(наименование показателя </w:t>
            </w:r>
            <w:hyperlink w:anchor="P670" w:history="1">
              <w:r w:rsidRPr="004C3EA8">
                <w:rPr>
                  <w:rFonts w:ascii="Times New Roman" w:hAnsi="Times New Roman" w:cs="Times New Roman"/>
                  <w:color w:val="0000FF"/>
                  <w:vertAlign w:val="superscript"/>
                </w:rPr>
                <w:t>9</w:t>
              </w:r>
            </w:hyperlink>
            <w:r w:rsidRPr="00A539A4">
              <w:rPr>
                <w:rFonts w:ascii="Times New Roman" w:hAnsi="Times New Roman" w:cs="Times New Roman"/>
              </w:rPr>
              <w:t>)</w:t>
            </w:r>
          </w:p>
        </w:tc>
      </w:tr>
      <w:tr w:rsidR="001D26C9" w:rsidRPr="00A539A4">
        <w:tc>
          <w:tcPr>
            <w:tcW w:w="2608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4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4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4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7</w:t>
            </w:r>
          </w:p>
        </w:tc>
      </w:tr>
      <w:tr w:rsidR="001D26C9" w:rsidRPr="00A539A4">
        <w:tc>
          <w:tcPr>
            <w:tcW w:w="2608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D26C9" w:rsidRPr="00A539A4" w:rsidRDefault="001D26C9">
      <w:pPr>
        <w:pStyle w:val="ConsPlusNormal"/>
        <w:rPr>
          <w:rFonts w:ascii="Times New Roman" w:hAnsi="Times New Roman" w:cs="Times New Roman"/>
        </w:rPr>
      </w:pPr>
    </w:p>
    <w:p w:rsidR="001D26C9" w:rsidRPr="00A539A4" w:rsidRDefault="001D26C9">
      <w:pPr>
        <w:pStyle w:val="ConsPlusNormal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>2. Категории потребителей работы ______________________</w:t>
      </w:r>
      <w:r w:rsidR="009547C4">
        <w:rPr>
          <w:rFonts w:ascii="Times New Roman" w:hAnsi="Times New Roman" w:cs="Times New Roman"/>
        </w:rPr>
        <w:t>__________________________________________</w:t>
      </w:r>
      <w:r w:rsidRPr="00A539A4">
        <w:rPr>
          <w:rFonts w:ascii="Times New Roman" w:hAnsi="Times New Roman" w:cs="Times New Roman"/>
        </w:rPr>
        <w:t>____________________</w:t>
      </w:r>
    </w:p>
    <w:p w:rsidR="001D26C9" w:rsidRPr="00A539A4" w:rsidRDefault="001D26C9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>_____________________________________________</w:t>
      </w:r>
      <w:r w:rsidR="009547C4">
        <w:rPr>
          <w:rFonts w:ascii="Times New Roman" w:hAnsi="Times New Roman" w:cs="Times New Roman"/>
        </w:rPr>
        <w:t>_______________________________________</w:t>
      </w:r>
      <w:r w:rsidRPr="00A539A4">
        <w:rPr>
          <w:rFonts w:ascii="Times New Roman" w:hAnsi="Times New Roman" w:cs="Times New Roman"/>
        </w:rPr>
        <w:t>______________________________.</w:t>
      </w:r>
    </w:p>
    <w:p w:rsidR="001D26C9" w:rsidRPr="00A539A4" w:rsidRDefault="001D26C9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>3. Показатели, характеризующие объем и качество работы:</w:t>
      </w:r>
    </w:p>
    <w:p w:rsidR="001D26C9" w:rsidRPr="00A539A4" w:rsidRDefault="001D26C9">
      <w:pPr>
        <w:pStyle w:val="ConsPlusNormal"/>
        <w:spacing w:before="220"/>
        <w:jc w:val="both"/>
        <w:rPr>
          <w:rFonts w:ascii="Times New Roman" w:hAnsi="Times New Roman" w:cs="Times New Roman"/>
        </w:rPr>
      </w:pPr>
      <w:bookmarkStart w:id="18" w:name="P558"/>
      <w:bookmarkEnd w:id="18"/>
      <w:r w:rsidRPr="00A539A4">
        <w:rPr>
          <w:rFonts w:ascii="Times New Roman" w:hAnsi="Times New Roman" w:cs="Times New Roman"/>
        </w:rPr>
        <w:t>3.1. Показатели, характеризующие качество работы.</w:t>
      </w:r>
    </w:p>
    <w:p w:rsidR="001D26C9" w:rsidRPr="00A539A4" w:rsidRDefault="001D26C9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2381"/>
        <w:gridCol w:w="1984"/>
        <w:gridCol w:w="1587"/>
        <w:gridCol w:w="1417"/>
        <w:gridCol w:w="1417"/>
        <w:gridCol w:w="2268"/>
      </w:tblGrid>
      <w:tr w:rsidR="001D26C9" w:rsidRPr="00A539A4">
        <w:tc>
          <w:tcPr>
            <w:tcW w:w="2551" w:type="dxa"/>
            <w:vMerge w:val="restart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365" w:type="dxa"/>
            <w:gridSpan w:val="2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421" w:type="dxa"/>
            <w:gridSpan w:val="3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Значения показателя</w:t>
            </w:r>
          </w:p>
        </w:tc>
        <w:tc>
          <w:tcPr>
            <w:tcW w:w="2268" w:type="dxa"/>
            <w:vMerge w:val="restart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 xml:space="preserve">Допустимое (возможное) отклонение </w:t>
            </w:r>
            <w:hyperlink w:anchor="P672" w:history="1">
              <w:r w:rsidRPr="004C3EA8">
                <w:rPr>
                  <w:rFonts w:ascii="Times New Roman" w:hAnsi="Times New Roman" w:cs="Times New Roman"/>
                  <w:color w:val="0000FF"/>
                  <w:vertAlign w:val="superscript"/>
                </w:rPr>
                <w:t>11</w:t>
              </w:r>
            </w:hyperlink>
          </w:p>
        </w:tc>
      </w:tr>
      <w:tr w:rsidR="001D26C9" w:rsidRPr="00A539A4">
        <w:tc>
          <w:tcPr>
            <w:tcW w:w="2551" w:type="dxa"/>
            <w:vMerge/>
          </w:tcPr>
          <w:p w:rsidR="001D26C9" w:rsidRPr="00A539A4" w:rsidRDefault="001D2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4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 xml:space="preserve">код по </w:t>
            </w:r>
            <w:hyperlink r:id="rId27" w:history="1">
              <w:r w:rsidRPr="00A539A4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A539A4">
              <w:rPr>
                <w:rFonts w:ascii="Times New Roman" w:hAnsi="Times New Roman" w:cs="Times New Roman"/>
              </w:rPr>
              <w:t xml:space="preserve"> </w:t>
            </w:r>
            <w:hyperlink w:anchor="P671" w:history="1">
              <w:r w:rsidRPr="004C3EA8">
                <w:rPr>
                  <w:rFonts w:ascii="Times New Roman" w:hAnsi="Times New Roman" w:cs="Times New Roman"/>
                  <w:color w:val="0000FF"/>
                  <w:vertAlign w:val="superscript"/>
                </w:rPr>
                <w:t>10</w:t>
              </w:r>
            </w:hyperlink>
          </w:p>
        </w:tc>
        <w:tc>
          <w:tcPr>
            <w:tcW w:w="1587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20__ год (очередной год)</w:t>
            </w:r>
          </w:p>
        </w:tc>
        <w:tc>
          <w:tcPr>
            <w:tcW w:w="1417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20__ год</w:t>
            </w:r>
          </w:p>
        </w:tc>
        <w:tc>
          <w:tcPr>
            <w:tcW w:w="1417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20__ год</w:t>
            </w:r>
          </w:p>
        </w:tc>
        <w:tc>
          <w:tcPr>
            <w:tcW w:w="2268" w:type="dxa"/>
            <w:vMerge/>
          </w:tcPr>
          <w:p w:rsidR="001D26C9" w:rsidRPr="00A539A4" w:rsidRDefault="001D26C9">
            <w:pPr>
              <w:rPr>
                <w:rFonts w:ascii="Times New Roman" w:hAnsi="Times New Roman" w:cs="Times New Roman"/>
              </w:rPr>
            </w:pPr>
          </w:p>
        </w:tc>
      </w:tr>
      <w:tr w:rsidR="001D26C9" w:rsidRPr="00A539A4">
        <w:tc>
          <w:tcPr>
            <w:tcW w:w="2551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7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7</w:t>
            </w:r>
          </w:p>
        </w:tc>
      </w:tr>
      <w:tr w:rsidR="001D26C9" w:rsidRPr="00A539A4">
        <w:tc>
          <w:tcPr>
            <w:tcW w:w="2551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26C9" w:rsidRPr="00A539A4">
        <w:tc>
          <w:tcPr>
            <w:tcW w:w="2551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26C9" w:rsidRPr="00A539A4">
        <w:tc>
          <w:tcPr>
            <w:tcW w:w="2551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D26C9" w:rsidRPr="00A539A4" w:rsidRDefault="001D26C9">
      <w:pPr>
        <w:pStyle w:val="ConsPlusNormal"/>
        <w:rPr>
          <w:rFonts w:ascii="Times New Roman" w:hAnsi="Times New Roman" w:cs="Times New Roman"/>
        </w:rPr>
      </w:pPr>
    </w:p>
    <w:p w:rsidR="001D26C9" w:rsidRPr="00A539A4" w:rsidRDefault="001D26C9">
      <w:pPr>
        <w:pStyle w:val="ConsPlusNormal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lastRenderedPageBreak/>
        <w:t>3.2. Показатели, характеризующие объем работы.</w:t>
      </w:r>
    </w:p>
    <w:p w:rsidR="001D26C9" w:rsidRPr="00A539A4" w:rsidRDefault="001D26C9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1701"/>
        <w:gridCol w:w="1587"/>
        <w:gridCol w:w="1757"/>
        <w:gridCol w:w="1417"/>
        <w:gridCol w:w="1417"/>
        <w:gridCol w:w="1417"/>
        <w:gridCol w:w="1814"/>
      </w:tblGrid>
      <w:tr w:rsidR="001D26C9" w:rsidRPr="00A539A4">
        <w:tc>
          <w:tcPr>
            <w:tcW w:w="2494" w:type="dxa"/>
            <w:vMerge w:val="restart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673" w:history="1">
              <w:r w:rsidRPr="004C3EA8">
                <w:rPr>
                  <w:rFonts w:ascii="Times New Roman" w:hAnsi="Times New Roman" w:cs="Times New Roman"/>
                  <w:color w:val="0000FF"/>
                  <w:vertAlign w:val="superscript"/>
                </w:rPr>
                <w:t>12</w:t>
              </w:r>
            </w:hyperlink>
          </w:p>
        </w:tc>
        <w:tc>
          <w:tcPr>
            <w:tcW w:w="3288" w:type="dxa"/>
            <w:gridSpan w:val="2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757" w:type="dxa"/>
            <w:vMerge w:val="restart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Описание работы</w:t>
            </w:r>
          </w:p>
        </w:tc>
        <w:tc>
          <w:tcPr>
            <w:tcW w:w="4251" w:type="dxa"/>
            <w:gridSpan w:val="3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Значения показателя</w:t>
            </w:r>
          </w:p>
        </w:tc>
        <w:tc>
          <w:tcPr>
            <w:tcW w:w="1814" w:type="dxa"/>
            <w:vMerge w:val="restart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 xml:space="preserve">Допустимое (возможное) отклонение </w:t>
            </w:r>
            <w:hyperlink w:anchor="P675" w:history="1">
              <w:r w:rsidRPr="004C3EA8">
                <w:rPr>
                  <w:rFonts w:ascii="Times New Roman" w:hAnsi="Times New Roman" w:cs="Times New Roman"/>
                  <w:color w:val="0000FF"/>
                  <w:vertAlign w:val="superscript"/>
                </w:rPr>
                <w:t>14</w:t>
              </w:r>
            </w:hyperlink>
          </w:p>
        </w:tc>
      </w:tr>
      <w:tr w:rsidR="001D26C9" w:rsidRPr="00A539A4">
        <w:tc>
          <w:tcPr>
            <w:tcW w:w="2494" w:type="dxa"/>
            <w:vMerge/>
          </w:tcPr>
          <w:p w:rsidR="001D26C9" w:rsidRPr="00A539A4" w:rsidRDefault="001D2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 xml:space="preserve">наименование </w:t>
            </w:r>
            <w:hyperlink w:anchor="P673" w:history="1">
              <w:r w:rsidRPr="004C3EA8">
                <w:rPr>
                  <w:rFonts w:ascii="Times New Roman" w:hAnsi="Times New Roman" w:cs="Times New Roman"/>
                  <w:color w:val="0000FF"/>
                  <w:vertAlign w:val="superscript"/>
                </w:rPr>
                <w:t>12</w:t>
              </w:r>
            </w:hyperlink>
          </w:p>
        </w:tc>
        <w:tc>
          <w:tcPr>
            <w:tcW w:w="1587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 xml:space="preserve">код по </w:t>
            </w:r>
            <w:hyperlink r:id="rId28" w:history="1">
              <w:r w:rsidRPr="00A539A4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A539A4">
              <w:rPr>
                <w:rFonts w:ascii="Times New Roman" w:hAnsi="Times New Roman" w:cs="Times New Roman"/>
              </w:rPr>
              <w:t xml:space="preserve"> </w:t>
            </w:r>
            <w:hyperlink w:anchor="P674" w:history="1">
              <w:r w:rsidRPr="004C3EA8">
                <w:rPr>
                  <w:rFonts w:ascii="Times New Roman" w:hAnsi="Times New Roman" w:cs="Times New Roman"/>
                  <w:color w:val="0000FF"/>
                  <w:vertAlign w:val="superscript"/>
                </w:rPr>
                <w:t>13</w:t>
              </w:r>
            </w:hyperlink>
          </w:p>
        </w:tc>
        <w:tc>
          <w:tcPr>
            <w:tcW w:w="1757" w:type="dxa"/>
            <w:vMerge/>
          </w:tcPr>
          <w:p w:rsidR="001D26C9" w:rsidRPr="00A539A4" w:rsidRDefault="001D2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20__ год (очередной год)</w:t>
            </w:r>
          </w:p>
        </w:tc>
        <w:tc>
          <w:tcPr>
            <w:tcW w:w="1417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20__ год</w:t>
            </w:r>
          </w:p>
        </w:tc>
        <w:tc>
          <w:tcPr>
            <w:tcW w:w="1417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20__ год</w:t>
            </w:r>
          </w:p>
        </w:tc>
        <w:tc>
          <w:tcPr>
            <w:tcW w:w="1814" w:type="dxa"/>
            <w:vMerge/>
          </w:tcPr>
          <w:p w:rsidR="001D26C9" w:rsidRPr="00A539A4" w:rsidRDefault="001D26C9">
            <w:pPr>
              <w:rPr>
                <w:rFonts w:ascii="Times New Roman" w:hAnsi="Times New Roman" w:cs="Times New Roman"/>
              </w:rPr>
            </w:pPr>
          </w:p>
        </w:tc>
      </w:tr>
      <w:tr w:rsidR="001D26C9" w:rsidRPr="00A539A4">
        <w:tc>
          <w:tcPr>
            <w:tcW w:w="2494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7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7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4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8</w:t>
            </w:r>
          </w:p>
        </w:tc>
      </w:tr>
      <w:tr w:rsidR="001D26C9" w:rsidRPr="00A539A4">
        <w:tc>
          <w:tcPr>
            <w:tcW w:w="2494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D26C9" w:rsidRPr="00A539A4" w:rsidRDefault="001D26C9">
      <w:pPr>
        <w:rPr>
          <w:rFonts w:ascii="Times New Roman" w:hAnsi="Times New Roman" w:cs="Times New Roman"/>
        </w:rPr>
        <w:sectPr w:rsidR="001D26C9" w:rsidRPr="00A539A4" w:rsidSect="009547C4">
          <w:pgSz w:w="16838" w:h="11905" w:orient="landscape"/>
          <w:pgMar w:top="851" w:right="1134" w:bottom="850" w:left="1134" w:header="0" w:footer="0" w:gutter="0"/>
          <w:cols w:space="720"/>
        </w:sectPr>
      </w:pPr>
    </w:p>
    <w:p w:rsidR="001D26C9" w:rsidRPr="00A539A4" w:rsidRDefault="001D26C9">
      <w:pPr>
        <w:pStyle w:val="ConsPlusNormal"/>
        <w:rPr>
          <w:rFonts w:ascii="Times New Roman" w:hAnsi="Times New Roman" w:cs="Times New Roman"/>
        </w:rPr>
      </w:pPr>
    </w:p>
    <w:p w:rsidR="001D26C9" w:rsidRPr="00A539A4" w:rsidRDefault="001D26C9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 xml:space="preserve">Часть 3. Прочие сведения о </w:t>
      </w:r>
      <w:r w:rsidR="00610C6F">
        <w:rPr>
          <w:rFonts w:ascii="Times New Roman" w:hAnsi="Times New Roman" w:cs="Times New Roman"/>
        </w:rPr>
        <w:t>муниципальном</w:t>
      </w:r>
      <w:r w:rsidRPr="00A539A4">
        <w:rPr>
          <w:rFonts w:ascii="Times New Roman" w:hAnsi="Times New Roman" w:cs="Times New Roman"/>
        </w:rPr>
        <w:t xml:space="preserve"> задании </w:t>
      </w:r>
      <w:hyperlink w:anchor="P676" w:history="1">
        <w:r w:rsidRPr="004C3EA8">
          <w:rPr>
            <w:rFonts w:ascii="Times New Roman" w:hAnsi="Times New Roman" w:cs="Times New Roman"/>
            <w:color w:val="0000FF"/>
            <w:vertAlign w:val="superscript"/>
          </w:rPr>
          <w:t>15</w:t>
        </w:r>
      </w:hyperlink>
    </w:p>
    <w:p w:rsidR="001D26C9" w:rsidRPr="00A539A4" w:rsidRDefault="001D26C9">
      <w:pPr>
        <w:pStyle w:val="ConsPlusNormal"/>
        <w:rPr>
          <w:rFonts w:ascii="Times New Roman" w:hAnsi="Times New Roman" w:cs="Times New Roman"/>
        </w:rPr>
      </w:pPr>
    </w:p>
    <w:p w:rsidR="001D26C9" w:rsidRPr="009547C4" w:rsidRDefault="001D26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547C4">
        <w:rPr>
          <w:rFonts w:ascii="Times New Roman" w:hAnsi="Times New Roman" w:cs="Times New Roman"/>
          <w:sz w:val="22"/>
          <w:szCs w:val="22"/>
        </w:rPr>
        <w:t>1.  Основания  (условия  и  порядок)  для досрочного прекращения выполнения</w:t>
      </w:r>
    </w:p>
    <w:p w:rsidR="001D26C9" w:rsidRPr="009547C4" w:rsidRDefault="00B45B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547C4">
        <w:rPr>
          <w:rFonts w:ascii="Times New Roman" w:hAnsi="Times New Roman" w:cs="Times New Roman"/>
          <w:sz w:val="22"/>
          <w:szCs w:val="22"/>
        </w:rPr>
        <w:t>муниципального</w:t>
      </w:r>
      <w:r w:rsidR="001D26C9" w:rsidRPr="009547C4">
        <w:rPr>
          <w:rFonts w:ascii="Times New Roman" w:hAnsi="Times New Roman" w:cs="Times New Roman"/>
          <w:sz w:val="22"/>
          <w:szCs w:val="22"/>
        </w:rPr>
        <w:t xml:space="preserve"> задания ____________________________</w:t>
      </w:r>
      <w:r w:rsidR="009547C4">
        <w:rPr>
          <w:rFonts w:ascii="Times New Roman" w:hAnsi="Times New Roman" w:cs="Times New Roman"/>
          <w:sz w:val="22"/>
          <w:szCs w:val="22"/>
        </w:rPr>
        <w:t>___</w:t>
      </w:r>
      <w:r w:rsidR="001D26C9" w:rsidRPr="009547C4">
        <w:rPr>
          <w:rFonts w:ascii="Times New Roman" w:hAnsi="Times New Roman" w:cs="Times New Roman"/>
          <w:sz w:val="22"/>
          <w:szCs w:val="22"/>
        </w:rPr>
        <w:t>______________________</w:t>
      </w:r>
    </w:p>
    <w:p w:rsidR="001D26C9" w:rsidRPr="009547C4" w:rsidRDefault="001D26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547C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__________________________________________________________________________.</w:t>
      </w:r>
    </w:p>
    <w:p w:rsidR="001D26C9" w:rsidRPr="009547C4" w:rsidRDefault="001D26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547C4">
        <w:rPr>
          <w:rFonts w:ascii="Times New Roman" w:hAnsi="Times New Roman" w:cs="Times New Roman"/>
          <w:sz w:val="22"/>
          <w:szCs w:val="22"/>
        </w:rPr>
        <w:t>2.  Иная  информация,  необходимая для выполнения (</w:t>
      </w:r>
      <w:proofErr w:type="gramStart"/>
      <w:r w:rsidRPr="009547C4">
        <w:rPr>
          <w:rFonts w:ascii="Times New Roman" w:hAnsi="Times New Roman" w:cs="Times New Roman"/>
          <w:sz w:val="22"/>
          <w:szCs w:val="22"/>
        </w:rPr>
        <w:t>контроля за</w:t>
      </w:r>
      <w:proofErr w:type="gramEnd"/>
      <w:r w:rsidRPr="009547C4">
        <w:rPr>
          <w:rFonts w:ascii="Times New Roman" w:hAnsi="Times New Roman" w:cs="Times New Roman"/>
          <w:sz w:val="22"/>
          <w:szCs w:val="22"/>
        </w:rPr>
        <w:t xml:space="preserve"> выполнением)</w:t>
      </w:r>
    </w:p>
    <w:p w:rsidR="001D26C9" w:rsidRPr="009547C4" w:rsidRDefault="00B45B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547C4">
        <w:rPr>
          <w:rFonts w:ascii="Times New Roman" w:hAnsi="Times New Roman" w:cs="Times New Roman"/>
          <w:sz w:val="22"/>
          <w:szCs w:val="22"/>
        </w:rPr>
        <w:t>муниципального</w:t>
      </w:r>
      <w:r w:rsidR="001D26C9" w:rsidRPr="009547C4">
        <w:rPr>
          <w:rFonts w:ascii="Times New Roman" w:hAnsi="Times New Roman" w:cs="Times New Roman"/>
          <w:sz w:val="22"/>
          <w:szCs w:val="22"/>
        </w:rPr>
        <w:t xml:space="preserve"> задания _____________________</w:t>
      </w:r>
      <w:r w:rsidR="009547C4">
        <w:rPr>
          <w:rFonts w:ascii="Times New Roman" w:hAnsi="Times New Roman" w:cs="Times New Roman"/>
          <w:sz w:val="22"/>
          <w:szCs w:val="22"/>
        </w:rPr>
        <w:t>___</w:t>
      </w:r>
      <w:r w:rsidR="001D26C9" w:rsidRPr="009547C4"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1D26C9" w:rsidRPr="009547C4" w:rsidRDefault="001D26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547C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__________________________________________________________________________.</w:t>
      </w:r>
    </w:p>
    <w:p w:rsidR="001D26C9" w:rsidRPr="009547C4" w:rsidRDefault="001D26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547C4">
        <w:rPr>
          <w:rFonts w:ascii="Times New Roman" w:hAnsi="Times New Roman" w:cs="Times New Roman"/>
          <w:sz w:val="22"/>
          <w:szCs w:val="22"/>
        </w:rPr>
        <w:t xml:space="preserve">3. Порядок </w:t>
      </w:r>
      <w:proofErr w:type="gramStart"/>
      <w:r w:rsidRPr="009547C4">
        <w:rPr>
          <w:rFonts w:ascii="Times New Roman" w:hAnsi="Times New Roman" w:cs="Times New Roman"/>
          <w:sz w:val="22"/>
          <w:szCs w:val="22"/>
        </w:rPr>
        <w:t>контроля за</w:t>
      </w:r>
      <w:proofErr w:type="gramEnd"/>
      <w:r w:rsidRPr="009547C4">
        <w:rPr>
          <w:rFonts w:ascii="Times New Roman" w:hAnsi="Times New Roman" w:cs="Times New Roman"/>
          <w:sz w:val="22"/>
          <w:szCs w:val="22"/>
        </w:rPr>
        <w:t xml:space="preserve"> выполнением </w:t>
      </w:r>
      <w:r w:rsidR="00B45B51" w:rsidRPr="009547C4">
        <w:rPr>
          <w:rFonts w:ascii="Times New Roman" w:hAnsi="Times New Roman" w:cs="Times New Roman"/>
          <w:sz w:val="22"/>
          <w:szCs w:val="22"/>
        </w:rPr>
        <w:t>муниципального</w:t>
      </w:r>
      <w:r w:rsidRPr="009547C4">
        <w:rPr>
          <w:rFonts w:ascii="Times New Roman" w:hAnsi="Times New Roman" w:cs="Times New Roman"/>
          <w:sz w:val="22"/>
          <w:szCs w:val="22"/>
        </w:rPr>
        <w:t xml:space="preserve"> задания.</w:t>
      </w:r>
    </w:p>
    <w:p w:rsidR="001D26C9" w:rsidRPr="009547C4" w:rsidRDefault="001D26C9">
      <w:pPr>
        <w:pStyle w:val="ConsPlusNormal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7"/>
        <w:gridCol w:w="1871"/>
        <w:gridCol w:w="5896"/>
      </w:tblGrid>
      <w:tr w:rsidR="001D26C9" w:rsidRPr="009547C4">
        <w:tc>
          <w:tcPr>
            <w:tcW w:w="1247" w:type="dxa"/>
          </w:tcPr>
          <w:p w:rsidR="001D26C9" w:rsidRPr="009547C4" w:rsidRDefault="001D26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47C4">
              <w:rPr>
                <w:rFonts w:ascii="Times New Roman" w:hAnsi="Times New Roman" w:cs="Times New Roman"/>
                <w:szCs w:val="22"/>
              </w:rPr>
              <w:t>Форма контроля</w:t>
            </w:r>
          </w:p>
        </w:tc>
        <w:tc>
          <w:tcPr>
            <w:tcW w:w="1871" w:type="dxa"/>
          </w:tcPr>
          <w:p w:rsidR="001D26C9" w:rsidRPr="009547C4" w:rsidRDefault="001D26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47C4">
              <w:rPr>
                <w:rFonts w:ascii="Times New Roman" w:hAnsi="Times New Roman" w:cs="Times New Roman"/>
                <w:szCs w:val="22"/>
              </w:rPr>
              <w:t>Периодичность</w:t>
            </w:r>
          </w:p>
        </w:tc>
        <w:tc>
          <w:tcPr>
            <w:tcW w:w="5896" w:type="dxa"/>
          </w:tcPr>
          <w:p w:rsidR="001D26C9" w:rsidRPr="009547C4" w:rsidRDefault="001D26C9" w:rsidP="00DB7D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47C4">
              <w:rPr>
                <w:rFonts w:ascii="Times New Roman" w:hAnsi="Times New Roman" w:cs="Times New Roman"/>
                <w:szCs w:val="22"/>
              </w:rPr>
              <w:t xml:space="preserve">Органы, осуществляющие </w:t>
            </w:r>
            <w:proofErr w:type="gramStart"/>
            <w:r w:rsidRPr="009547C4">
              <w:rPr>
                <w:rFonts w:ascii="Times New Roman" w:hAnsi="Times New Roman" w:cs="Times New Roman"/>
                <w:szCs w:val="22"/>
              </w:rPr>
              <w:t>контроль за</w:t>
            </w:r>
            <w:proofErr w:type="gramEnd"/>
            <w:r w:rsidRPr="009547C4">
              <w:rPr>
                <w:rFonts w:ascii="Times New Roman" w:hAnsi="Times New Roman" w:cs="Times New Roman"/>
                <w:szCs w:val="22"/>
              </w:rPr>
              <w:t xml:space="preserve"> выполнением </w:t>
            </w:r>
            <w:r w:rsidR="00B45B51" w:rsidRPr="009547C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9547C4">
              <w:rPr>
                <w:rFonts w:ascii="Times New Roman" w:hAnsi="Times New Roman" w:cs="Times New Roman"/>
                <w:szCs w:val="22"/>
              </w:rPr>
              <w:t xml:space="preserve"> задания</w:t>
            </w:r>
          </w:p>
        </w:tc>
      </w:tr>
      <w:tr w:rsidR="001D26C9" w:rsidRPr="009547C4">
        <w:tc>
          <w:tcPr>
            <w:tcW w:w="1247" w:type="dxa"/>
          </w:tcPr>
          <w:p w:rsidR="001D26C9" w:rsidRPr="009547C4" w:rsidRDefault="001D26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47C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71" w:type="dxa"/>
          </w:tcPr>
          <w:p w:rsidR="001D26C9" w:rsidRPr="009547C4" w:rsidRDefault="001D26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47C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896" w:type="dxa"/>
          </w:tcPr>
          <w:p w:rsidR="001D26C9" w:rsidRPr="009547C4" w:rsidRDefault="001D26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47C4"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1D26C9" w:rsidRPr="009547C4">
        <w:tc>
          <w:tcPr>
            <w:tcW w:w="1247" w:type="dxa"/>
          </w:tcPr>
          <w:p w:rsidR="001D26C9" w:rsidRPr="009547C4" w:rsidRDefault="001D26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71" w:type="dxa"/>
          </w:tcPr>
          <w:p w:rsidR="001D26C9" w:rsidRPr="009547C4" w:rsidRDefault="001D26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96" w:type="dxa"/>
          </w:tcPr>
          <w:p w:rsidR="001D26C9" w:rsidRPr="009547C4" w:rsidRDefault="001D26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26C9" w:rsidRPr="009547C4">
        <w:tc>
          <w:tcPr>
            <w:tcW w:w="1247" w:type="dxa"/>
          </w:tcPr>
          <w:p w:rsidR="001D26C9" w:rsidRPr="009547C4" w:rsidRDefault="001D26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71" w:type="dxa"/>
          </w:tcPr>
          <w:p w:rsidR="001D26C9" w:rsidRPr="009547C4" w:rsidRDefault="001D26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96" w:type="dxa"/>
          </w:tcPr>
          <w:p w:rsidR="001D26C9" w:rsidRPr="009547C4" w:rsidRDefault="001D26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D26C9" w:rsidRPr="009547C4" w:rsidRDefault="001D26C9">
      <w:pPr>
        <w:pStyle w:val="ConsPlusNormal"/>
        <w:rPr>
          <w:rFonts w:ascii="Times New Roman" w:hAnsi="Times New Roman" w:cs="Times New Roman"/>
          <w:szCs w:val="22"/>
        </w:rPr>
      </w:pPr>
    </w:p>
    <w:p w:rsidR="001D26C9" w:rsidRPr="009547C4" w:rsidRDefault="001D26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547C4">
        <w:rPr>
          <w:rFonts w:ascii="Times New Roman" w:hAnsi="Times New Roman" w:cs="Times New Roman"/>
          <w:sz w:val="22"/>
          <w:szCs w:val="22"/>
        </w:rPr>
        <w:t xml:space="preserve">4. Требования к отчетности о выполнении </w:t>
      </w:r>
      <w:r w:rsidR="00B45B51" w:rsidRPr="009547C4">
        <w:rPr>
          <w:rFonts w:ascii="Times New Roman" w:hAnsi="Times New Roman" w:cs="Times New Roman"/>
          <w:sz w:val="22"/>
          <w:szCs w:val="22"/>
        </w:rPr>
        <w:t>муниципального</w:t>
      </w:r>
      <w:r w:rsidRPr="009547C4">
        <w:rPr>
          <w:rFonts w:ascii="Times New Roman" w:hAnsi="Times New Roman" w:cs="Times New Roman"/>
          <w:sz w:val="22"/>
          <w:szCs w:val="22"/>
        </w:rPr>
        <w:t xml:space="preserve"> задания:</w:t>
      </w:r>
    </w:p>
    <w:p w:rsidR="001D26C9" w:rsidRPr="009547C4" w:rsidRDefault="001D26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547C4">
        <w:rPr>
          <w:rFonts w:ascii="Times New Roman" w:hAnsi="Times New Roman" w:cs="Times New Roman"/>
          <w:sz w:val="22"/>
          <w:szCs w:val="22"/>
        </w:rPr>
        <w:t xml:space="preserve">4.1.  Периодичность  представления  отчетов  о  выполнении </w:t>
      </w:r>
      <w:r w:rsidR="00B45B51" w:rsidRPr="009547C4">
        <w:rPr>
          <w:rFonts w:ascii="Times New Roman" w:hAnsi="Times New Roman" w:cs="Times New Roman"/>
          <w:sz w:val="22"/>
          <w:szCs w:val="22"/>
        </w:rPr>
        <w:t>муниципального</w:t>
      </w:r>
    </w:p>
    <w:p w:rsidR="001D26C9" w:rsidRPr="009547C4" w:rsidRDefault="001D26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547C4">
        <w:rPr>
          <w:rFonts w:ascii="Times New Roman" w:hAnsi="Times New Roman" w:cs="Times New Roman"/>
          <w:sz w:val="22"/>
          <w:szCs w:val="22"/>
        </w:rPr>
        <w:t>задания: __________________________________________________________________</w:t>
      </w:r>
    </w:p>
    <w:p w:rsidR="001D26C9" w:rsidRPr="009547C4" w:rsidRDefault="001D26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547C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__________________________________________________________________________.</w:t>
      </w:r>
    </w:p>
    <w:p w:rsidR="001D26C9" w:rsidRPr="009547C4" w:rsidRDefault="001D26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547C4">
        <w:rPr>
          <w:rFonts w:ascii="Times New Roman" w:hAnsi="Times New Roman" w:cs="Times New Roman"/>
          <w:sz w:val="22"/>
          <w:szCs w:val="22"/>
        </w:rPr>
        <w:t xml:space="preserve">4.2. Сроки представления отчетов о выполнении </w:t>
      </w:r>
      <w:r w:rsidR="00B45B51" w:rsidRPr="009547C4">
        <w:rPr>
          <w:rFonts w:ascii="Times New Roman" w:hAnsi="Times New Roman" w:cs="Times New Roman"/>
          <w:sz w:val="22"/>
          <w:szCs w:val="22"/>
        </w:rPr>
        <w:t>муниципального</w:t>
      </w:r>
      <w:r w:rsidRPr="009547C4">
        <w:rPr>
          <w:rFonts w:ascii="Times New Roman" w:hAnsi="Times New Roman" w:cs="Times New Roman"/>
          <w:sz w:val="22"/>
          <w:szCs w:val="22"/>
        </w:rPr>
        <w:t xml:space="preserve"> задания: _</w:t>
      </w:r>
      <w:r w:rsidR="009547C4">
        <w:rPr>
          <w:rFonts w:ascii="Times New Roman" w:hAnsi="Times New Roman" w:cs="Times New Roman"/>
          <w:sz w:val="22"/>
          <w:szCs w:val="22"/>
        </w:rPr>
        <w:t>_________</w:t>
      </w:r>
      <w:r w:rsidRPr="009547C4">
        <w:rPr>
          <w:rFonts w:ascii="Times New Roman" w:hAnsi="Times New Roman" w:cs="Times New Roman"/>
          <w:sz w:val="22"/>
          <w:szCs w:val="22"/>
        </w:rPr>
        <w:t>__</w:t>
      </w:r>
    </w:p>
    <w:p w:rsidR="001D26C9" w:rsidRPr="009547C4" w:rsidRDefault="001D26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547C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__________________________________________________________________________.</w:t>
      </w:r>
    </w:p>
    <w:p w:rsidR="001D26C9" w:rsidRPr="009547C4" w:rsidRDefault="001D26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547C4">
        <w:rPr>
          <w:rFonts w:ascii="Times New Roman" w:hAnsi="Times New Roman" w:cs="Times New Roman"/>
          <w:sz w:val="22"/>
          <w:szCs w:val="22"/>
        </w:rPr>
        <w:t xml:space="preserve">4.3. Иные требования к отчетности о выполнении </w:t>
      </w:r>
      <w:r w:rsidR="00B45B51" w:rsidRPr="009547C4">
        <w:rPr>
          <w:rFonts w:ascii="Times New Roman" w:hAnsi="Times New Roman" w:cs="Times New Roman"/>
          <w:sz w:val="22"/>
          <w:szCs w:val="22"/>
        </w:rPr>
        <w:t>муниципального</w:t>
      </w:r>
      <w:r w:rsidRPr="009547C4">
        <w:rPr>
          <w:rFonts w:ascii="Times New Roman" w:hAnsi="Times New Roman" w:cs="Times New Roman"/>
          <w:sz w:val="22"/>
          <w:szCs w:val="22"/>
        </w:rPr>
        <w:t xml:space="preserve"> задания: </w:t>
      </w:r>
      <w:r w:rsidR="009547C4">
        <w:rPr>
          <w:rFonts w:ascii="Times New Roman" w:hAnsi="Times New Roman" w:cs="Times New Roman"/>
          <w:sz w:val="22"/>
          <w:szCs w:val="22"/>
        </w:rPr>
        <w:t>_________</w:t>
      </w:r>
      <w:r w:rsidRPr="009547C4">
        <w:rPr>
          <w:rFonts w:ascii="Times New Roman" w:hAnsi="Times New Roman" w:cs="Times New Roman"/>
          <w:sz w:val="22"/>
          <w:szCs w:val="22"/>
        </w:rPr>
        <w:t>__</w:t>
      </w:r>
    </w:p>
    <w:p w:rsidR="001D26C9" w:rsidRPr="009547C4" w:rsidRDefault="001D26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547C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__________________________________________________________________________.</w:t>
      </w:r>
    </w:p>
    <w:p w:rsidR="001D26C9" w:rsidRPr="009547C4" w:rsidRDefault="001D26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547C4">
        <w:rPr>
          <w:rFonts w:ascii="Times New Roman" w:hAnsi="Times New Roman" w:cs="Times New Roman"/>
          <w:sz w:val="22"/>
          <w:szCs w:val="22"/>
        </w:rPr>
        <w:t xml:space="preserve">5. Иные показатели, связанные с выполнением </w:t>
      </w:r>
      <w:r w:rsidR="00B45B51" w:rsidRPr="009547C4">
        <w:rPr>
          <w:rFonts w:ascii="Times New Roman" w:hAnsi="Times New Roman" w:cs="Times New Roman"/>
          <w:sz w:val="22"/>
          <w:szCs w:val="22"/>
        </w:rPr>
        <w:t>муниципального</w:t>
      </w:r>
      <w:r w:rsidRPr="009547C4">
        <w:rPr>
          <w:rFonts w:ascii="Times New Roman" w:hAnsi="Times New Roman" w:cs="Times New Roman"/>
          <w:sz w:val="22"/>
          <w:szCs w:val="22"/>
        </w:rPr>
        <w:t xml:space="preserve"> задания </w:t>
      </w:r>
      <w:hyperlink w:anchor="P677" w:history="1">
        <w:r w:rsidRPr="009547C4">
          <w:rPr>
            <w:rFonts w:ascii="Times New Roman" w:hAnsi="Times New Roman" w:cs="Times New Roman"/>
            <w:color w:val="0000FF"/>
            <w:sz w:val="22"/>
            <w:szCs w:val="22"/>
          </w:rPr>
          <w:t>16</w:t>
        </w:r>
      </w:hyperlink>
      <w:r w:rsidRPr="009547C4">
        <w:rPr>
          <w:rFonts w:ascii="Times New Roman" w:hAnsi="Times New Roman" w:cs="Times New Roman"/>
          <w:sz w:val="22"/>
          <w:szCs w:val="22"/>
        </w:rPr>
        <w:t xml:space="preserve"> ___</w:t>
      </w:r>
    </w:p>
    <w:p w:rsidR="001D26C9" w:rsidRPr="009547C4" w:rsidRDefault="001D26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547C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__________________________________________________________________________.</w:t>
      </w:r>
    </w:p>
    <w:p w:rsidR="001D26C9" w:rsidRPr="009547C4" w:rsidRDefault="001D26C9">
      <w:pPr>
        <w:pStyle w:val="ConsPlusNormal"/>
        <w:rPr>
          <w:rFonts w:ascii="Times New Roman" w:hAnsi="Times New Roman" w:cs="Times New Roman"/>
          <w:szCs w:val="22"/>
        </w:rPr>
      </w:pPr>
    </w:p>
    <w:p w:rsidR="001D26C9" w:rsidRPr="00A539A4" w:rsidRDefault="001D26C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>--------------------------------</w:t>
      </w:r>
    </w:p>
    <w:p w:rsidR="001D26C9" w:rsidRPr="00A539A4" w:rsidRDefault="001D26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9" w:name="P662"/>
      <w:bookmarkEnd w:id="19"/>
      <w:r w:rsidRPr="009547C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Start"/>
      <w:r w:rsidRPr="00A539A4">
        <w:rPr>
          <w:rFonts w:ascii="Times New Roman" w:hAnsi="Times New Roman" w:cs="Times New Roman"/>
        </w:rPr>
        <w:t xml:space="preserve"> Ф</w:t>
      </w:r>
      <w:proofErr w:type="gramEnd"/>
      <w:r w:rsidRPr="00A539A4">
        <w:rPr>
          <w:rFonts w:ascii="Times New Roman" w:hAnsi="Times New Roman" w:cs="Times New Roman"/>
        </w:rPr>
        <w:t xml:space="preserve">ормируется при установлении </w:t>
      </w:r>
      <w:r w:rsidR="00B45B51">
        <w:rPr>
          <w:rFonts w:ascii="Times New Roman" w:hAnsi="Times New Roman" w:cs="Times New Roman"/>
        </w:rPr>
        <w:t>муниципального</w:t>
      </w:r>
      <w:r w:rsidRPr="00A539A4">
        <w:rPr>
          <w:rFonts w:ascii="Times New Roman" w:hAnsi="Times New Roman" w:cs="Times New Roman"/>
        </w:rPr>
        <w:t xml:space="preserve"> задания на оказание </w:t>
      </w:r>
      <w:r w:rsidR="00893250">
        <w:rPr>
          <w:rFonts w:ascii="Times New Roman" w:hAnsi="Times New Roman" w:cs="Times New Roman"/>
        </w:rPr>
        <w:t>муниципальной</w:t>
      </w:r>
      <w:r w:rsidRPr="00A539A4">
        <w:rPr>
          <w:rFonts w:ascii="Times New Roman" w:hAnsi="Times New Roman" w:cs="Times New Roman"/>
        </w:rPr>
        <w:t xml:space="preserve"> услуги (услуг) и содержит требования к оказанию </w:t>
      </w:r>
      <w:r w:rsidR="00893250">
        <w:rPr>
          <w:rFonts w:ascii="Times New Roman" w:hAnsi="Times New Roman" w:cs="Times New Roman"/>
        </w:rPr>
        <w:t>муниципальной</w:t>
      </w:r>
      <w:r w:rsidRPr="00A539A4">
        <w:rPr>
          <w:rFonts w:ascii="Times New Roman" w:hAnsi="Times New Roman" w:cs="Times New Roman"/>
        </w:rPr>
        <w:t xml:space="preserve"> услуги (услуг) раздельно по каждой из </w:t>
      </w:r>
      <w:r w:rsidR="00B45B51">
        <w:rPr>
          <w:rFonts w:ascii="Times New Roman" w:hAnsi="Times New Roman" w:cs="Times New Roman"/>
        </w:rPr>
        <w:t>муниципальных</w:t>
      </w:r>
      <w:r w:rsidRPr="00A539A4">
        <w:rPr>
          <w:rFonts w:ascii="Times New Roman" w:hAnsi="Times New Roman" w:cs="Times New Roman"/>
        </w:rPr>
        <w:t xml:space="preserve"> услуг с указанием порядкового номера раздела.</w:t>
      </w:r>
    </w:p>
    <w:p w:rsidR="001D26C9" w:rsidRPr="00A539A4" w:rsidRDefault="001D26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0" w:name="P663"/>
      <w:bookmarkEnd w:id="20"/>
      <w:r w:rsidRPr="009547C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 w:rsidRPr="00A539A4">
        <w:rPr>
          <w:rFonts w:ascii="Times New Roman" w:hAnsi="Times New Roman" w:cs="Times New Roman"/>
        </w:rPr>
        <w:t xml:space="preserve"> З</w:t>
      </w:r>
      <w:proofErr w:type="gramEnd"/>
      <w:r w:rsidRPr="00A539A4">
        <w:rPr>
          <w:rFonts w:ascii="Times New Roman" w:hAnsi="Times New Roman" w:cs="Times New Roman"/>
        </w:rPr>
        <w:t>аполняется в соответствии с общероссийским или региональным перечнем.</w:t>
      </w:r>
    </w:p>
    <w:p w:rsidR="001D26C9" w:rsidRPr="00A539A4" w:rsidRDefault="001D26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1" w:name="P664"/>
      <w:bookmarkEnd w:id="21"/>
      <w:r w:rsidRPr="009547C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Start"/>
      <w:r w:rsidRPr="00A539A4">
        <w:rPr>
          <w:rFonts w:ascii="Times New Roman" w:hAnsi="Times New Roman" w:cs="Times New Roman"/>
        </w:rPr>
        <w:t xml:space="preserve"> З</w:t>
      </w:r>
      <w:proofErr w:type="gramEnd"/>
      <w:r w:rsidRPr="00A539A4">
        <w:rPr>
          <w:rFonts w:ascii="Times New Roman" w:hAnsi="Times New Roman" w:cs="Times New Roman"/>
        </w:rPr>
        <w:t>аполняется в соответствии с кодом, указанным в общероссийском или региональном перечне (при наличии).</w:t>
      </w:r>
    </w:p>
    <w:p w:rsidR="001D26C9" w:rsidRPr="00A539A4" w:rsidRDefault="001D26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2" w:name="P665"/>
      <w:bookmarkEnd w:id="22"/>
      <w:r w:rsidRPr="009547C4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Start"/>
      <w:r w:rsidRPr="00A539A4">
        <w:rPr>
          <w:rFonts w:ascii="Times New Roman" w:hAnsi="Times New Roman" w:cs="Times New Roman"/>
        </w:rPr>
        <w:t xml:space="preserve"> У</w:t>
      </w:r>
      <w:proofErr w:type="gramEnd"/>
      <w:r w:rsidRPr="00A539A4">
        <w:rPr>
          <w:rFonts w:ascii="Times New Roman" w:hAnsi="Times New Roman" w:cs="Times New Roman"/>
        </w:rPr>
        <w:t xml:space="preserve">казываются допустимые (возможные) отклонения от установленных показателей качества </w:t>
      </w:r>
      <w:r w:rsidR="00893250">
        <w:rPr>
          <w:rFonts w:ascii="Times New Roman" w:hAnsi="Times New Roman" w:cs="Times New Roman"/>
        </w:rPr>
        <w:t>муниципальной</w:t>
      </w:r>
      <w:r w:rsidRPr="00A539A4">
        <w:rPr>
          <w:rFonts w:ascii="Times New Roman" w:hAnsi="Times New Roman" w:cs="Times New Roman"/>
        </w:rPr>
        <w:t xml:space="preserve"> услуги, в пределах которых </w:t>
      </w:r>
      <w:r w:rsidR="00157B4C">
        <w:rPr>
          <w:rFonts w:ascii="Times New Roman" w:hAnsi="Times New Roman" w:cs="Times New Roman"/>
        </w:rPr>
        <w:t>муниципальное</w:t>
      </w:r>
      <w:r w:rsidRPr="00A539A4">
        <w:rPr>
          <w:rFonts w:ascii="Times New Roman" w:hAnsi="Times New Roman" w:cs="Times New Roman"/>
        </w:rPr>
        <w:t xml:space="preserve"> задание считается выполненным (процентов).</w:t>
      </w:r>
    </w:p>
    <w:p w:rsidR="001D26C9" w:rsidRPr="00A539A4" w:rsidRDefault="001D26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3" w:name="P666"/>
      <w:bookmarkEnd w:id="23"/>
      <w:r w:rsidRPr="009547C4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proofErr w:type="gramStart"/>
      <w:r w:rsidRPr="00A539A4">
        <w:rPr>
          <w:rFonts w:ascii="Times New Roman" w:hAnsi="Times New Roman" w:cs="Times New Roman"/>
        </w:rPr>
        <w:t xml:space="preserve"> З</w:t>
      </w:r>
      <w:proofErr w:type="gramEnd"/>
      <w:r w:rsidRPr="00A539A4">
        <w:rPr>
          <w:rFonts w:ascii="Times New Roman" w:hAnsi="Times New Roman" w:cs="Times New Roman"/>
        </w:rPr>
        <w:t>аполняется в соответствии с общероссийским или региональным перечнем.</w:t>
      </w:r>
    </w:p>
    <w:p w:rsidR="001D26C9" w:rsidRPr="00A539A4" w:rsidRDefault="001D26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4" w:name="P667"/>
      <w:bookmarkEnd w:id="24"/>
      <w:r w:rsidRPr="009547C4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proofErr w:type="gramStart"/>
      <w:r w:rsidRPr="00A539A4">
        <w:rPr>
          <w:rFonts w:ascii="Times New Roman" w:hAnsi="Times New Roman" w:cs="Times New Roman"/>
        </w:rPr>
        <w:t xml:space="preserve"> З</w:t>
      </w:r>
      <w:proofErr w:type="gramEnd"/>
      <w:r w:rsidRPr="00A539A4">
        <w:rPr>
          <w:rFonts w:ascii="Times New Roman" w:hAnsi="Times New Roman" w:cs="Times New Roman"/>
        </w:rPr>
        <w:t>аполняется в соответствии с кодом, указанным в общероссийском или региональном перечне (при наличии).</w:t>
      </w:r>
    </w:p>
    <w:p w:rsidR="001D26C9" w:rsidRPr="00A539A4" w:rsidRDefault="001D26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5" w:name="P668"/>
      <w:bookmarkEnd w:id="25"/>
      <w:r w:rsidRPr="009547C4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proofErr w:type="gramStart"/>
      <w:r w:rsidRPr="00A539A4">
        <w:rPr>
          <w:rFonts w:ascii="Times New Roman" w:hAnsi="Times New Roman" w:cs="Times New Roman"/>
        </w:rPr>
        <w:t xml:space="preserve"> У</w:t>
      </w:r>
      <w:proofErr w:type="gramEnd"/>
      <w:r w:rsidRPr="00A539A4">
        <w:rPr>
          <w:rFonts w:ascii="Times New Roman" w:hAnsi="Times New Roman" w:cs="Times New Roman"/>
        </w:rPr>
        <w:t xml:space="preserve">казывается допустимое (возможное) отклонение от установленного показателя объема </w:t>
      </w:r>
      <w:r w:rsidR="00893250">
        <w:rPr>
          <w:rFonts w:ascii="Times New Roman" w:hAnsi="Times New Roman" w:cs="Times New Roman"/>
        </w:rPr>
        <w:t>муниципальной</w:t>
      </w:r>
      <w:r w:rsidRPr="00A539A4">
        <w:rPr>
          <w:rFonts w:ascii="Times New Roman" w:hAnsi="Times New Roman" w:cs="Times New Roman"/>
        </w:rPr>
        <w:t xml:space="preserve"> услуги, в пределах которого </w:t>
      </w:r>
      <w:r w:rsidR="00157B4C">
        <w:rPr>
          <w:rFonts w:ascii="Times New Roman" w:hAnsi="Times New Roman" w:cs="Times New Roman"/>
        </w:rPr>
        <w:t>муниципальное</w:t>
      </w:r>
      <w:r w:rsidRPr="00A539A4">
        <w:rPr>
          <w:rFonts w:ascii="Times New Roman" w:hAnsi="Times New Roman" w:cs="Times New Roman"/>
        </w:rPr>
        <w:t xml:space="preserve"> задание считается выполненным (процентов).</w:t>
      </w:r>
    </w:p>
    <w:p w:rsidR="001D26C9" w:rsidRPr="00A539A4" w:rsidRDefault="001D26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6" w:name="P669"/>
      <w:bookmarkEnd w:id="26"/>
      <w:r w:rsidRPr="009547C4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proofErr w:type="gramStart"/>
      <w:r w:rsidRPr="00A539A4">
        <w:rPr>
          <w:rFonts w:ascii="Times New Roman" w:hAnsi="Times New Roman" w:cs="Times New Roman"/>
        </w:rPr>
        <w:t xml:space="preserve"> Ф</w:t>
      </w:r>
      <w:proofErr w:type="gramEnd"/>
      <w:r w:rsidRPr="00A539A4">
        <w:rPr>
          <w:rFonts w:ascii="Times New Roman" w:hAnsi="Times New Roman" w:cs="Times New Roman"/>
        </w:rPr>
        <w:t xml:space="preserve">ормируется при установлении </w:t>
      </w:r>
      <w:r w:rsidR="00B45B51">
        <w:rPr>
          <w:rFonts w:ascii="Times New Roman" w:hAnsi="Times New Roman" w:cs="Times New Roman"/>
        </w:rPr>
        <w:t>муниципального</w:t>
      </w:r>
      <w:r w:rsidRPr="00A539A4">
        <w:rPr>
          <w:rFonts w:ascii="Times New Roman" w:hAnsi="Times New Roman" w:cs="Times New Roman"/>
        </w:rPr>
        <w:t xml:space="preserve"> задания на выполнение работы (работ) и содержит требования к выполнению работы (работ) раздельно по каждой из работ с указанием </w:t>
      </w:r>
      <w:r w:rsidRPr="00A539A4">
        <w:rPr>
          <w:rFonts w:ascii="Times New Roman" w:hAnsi="Times New Roman" w:cs="Times New Roman"/>
        </w:rPr>
        <w:lastRenderedPageBreak/>
        <w:t>порядкового номера раздела.</w:t>
      </w:r>
    </w:p>
    <w:p w:rsidR="001D26C9" w:rsidRPr="00A539A4" w:rsidRDefault="001D26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7" w:name="P670"/>
      <w:bookmarkEnd w:id="27"/>
      <w:r w:rsidRPr="009547C4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proofErr w:type="gramStart"/>
      <w:r w:rsidRPr="00A539A4">
        <w:rPr>
          <w:rFonts w:ascii="Times New Roman" w:hAnsi="Times New Roman" w:cs="Times New Roman"/>
        </w:rPr>
        <w:t xml:space="preserve"> З</w:t>
      </w:r>
      <w:proofErr w:type="gramEnd"/>
      <w:r w:rsidRPr="00A539A4">
        <w:rPr>
          <w:rFonts w:ascii="Times New Roman" w:hAnsi="Times New Roman" w:cs="Times New Roman"/>
        </w:rPr>
        <w:t>аполняется в соответствии с региональным перечнем.</w:t>
      </w:r>
    </w:p>
    <w:p w:rsidR="001D26C9" w:rsidRPr="00A539A4" w:rsidRDefault="001D26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8" w:name="P671"/>
      <w:bookmarkEnd w:id="28"/>
      <w:r w:rsidRPr="009547C4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proofErr w:type="gramStart"/>
      <w:r w:rsidRPr="00A539A4">
        <w:rPr>
          <w:rFonts w:ascii="Times New Roman" w:hAnsi="Times New Roman" w:cs="Times New Roman"/>
        </w:rPr>
        <w:t xml:space="preserve"> З</w:t>
      </w:r>
      <w:proofErr w:type="gramEnd"/>
      <w:r w:rsidRPr="00A539A4">
        <w:rPr>
          <w:rFonts w:ascii="Times New Roman" w:hAnsi="Times New Roman" w:cs="Times New Roman"/>
        </w:rPr>
        <w:t>аполняется в соответствии с кодом, указанным в региональном перечне (при наличии).</w:t>
      </w:r>
    </w:p>
    <w:p w:rsidR="001D26C9" w:rsidRPr="00A539A4" w:rsidRDefault="001D26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9" w:name="P672"/>
      <w:bookmarkEnd w:id="29"/>
      <w:r w:rsidRPr="009547C4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proofErr w:type="gramStart"/>
      <w:r w:rsidRPr="00A539A4">
        <w:rPr>
          <w:rFonts w:ascii="Times New Roman" w:hAnsi="Times New Roman" w:cs="Times New Roman"/>
        </w:rPr>
        <w:t xml:space="preserve"> У</w:t>
      </w:r>
      <w:proofErr w:type="gramEnd"/>
      <w:r w:rsidRPr="00A539A4">
        <w:rPr>
          <w:rFonts w:ascii="Times New Roman" w:hAnsi="Times New Roman" w:cs="Times New Roman"/>
        </w:rPr>
        <w:t xml:space="preserve">казываются допустимые (возможные) отклонения от установленных показателей качества работы, в пределах которых </w:t>
      </w:r>
      <w:r w:rsidR="00157B4C">
        <w:rPr>
          <w:rFonts w:ascii="Times New Roman" w:hAnsi="Times New Roman" w:cs="Times New Roman"/>
        </w:rPr>
        <w:t>муниципальное</w:t>
      </w:r>
      <w:r w:rsidRPr="00A539A4">
        <w:rPr>
          <w:rFonts w:ascii="Times New Roman" w:hAnsi="Times New Roman" w:cs="Times New Roman"/>
        </w:rPr>
        <w:t xml:space="preserve"> задание считается выполненным (процентов).</w:t>
      </w:r>
    </w:p>
    <w:p w:rsidR="001D26C9" w:rsidRPr="00A539A4" w:rsidRDefault="001D26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0" w:name="P673"/>
      <w:bookmarkEnd w:id="30"/>
      <w:r w:rsidRPr="009547C4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proofErr w:type="gramStart"/>
      <w:r w:rsidRPr="00A539A4">
        <w:rPr>
          <w:rFonts w:ascii="Times New Roman" w:hAnsi="Times New Roman" w:cs="Times New Roman"/>
        </w:rPr>
        <w:t xml:space="preserve"> З</w:t>
      </w:r>
      <w:proofErr w:type="gramEnd"/>
      <w:r w:rsidRPr="00A539A4">
        <w:rPr>
          <w:rFonts w:ascii="Times New Roman" w:hAnsi="Times New Roman" w:cs="Times New Roman"/>
        </w:rPr>
        <w:t>аполняется в соответствии с региональным перечнем.</w:t>
      </w:r>
    </w:p>
    <w:p w:rsidR="001D26C9" w:rsidRPr="00A539A4" w:rsidRDefault="001D26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1" w:name="P674"/>
      <w:bookmarkEnd w:id="31"/>
      <w:r w:rsidRPr="009547C4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proofErr w:type="gramStart"/>
      <w:r w:rsidRPr="009547C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539A4">
        <w:rPr>
          <w:rFonts w:ascii="Times New Roman" w:hAnsi="Times New Roman" w:cs="Times New Roman"/>
        </w:rPr>
        <w:t>З</w:t>
      </w:r>
      <w:proofErr w:type="gramEnd"/>
      <w:r w:rsidRPr="00A539A4">
        <w:rPr>
          <w:rFonts w:ascii="Times New Roman" w:hAnsi="Times New Roman" w:cs="Times New Roman"/>
        </w:rPr>
        <w:t>аполняется в соответствии с кодом, указанным в региональном перечне (при наличии).</w:t>
      </w:r>
    </w:p>
    <w:p w:rsidR="001D26C9" w:rsidRPr="00A539A4" w:rsidRDefault="001D26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2" w:name="P675"/>
      <w:bookmarkEnd w:id="32"/>
      <w:r w:rsidRPr="009547C4"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proofErr w:type="gramStart"/>
      <w:r w:rsidRPr="00A539A4">
        <w:rPr>
          <w:rFonts w:ascii="Times New Roman" w:hAnsi="Times New Roman" w:cs="Times New Roman"/>
        </w:rPr>
        <w:t xml:space="preserve"> У</w:t>
      </w:r>
      <w:proofErr w:type="gramEnd"/>
      <w:r w:rsidRPr="00A539A4">
        <w:rPr>
          <w:rFonts w:ascii="Times New Roman" w:hAnsi="Times New Roman" w:cs="Times New Roman"/>
        </w:rPr>
        <w:t xml:space="preserve">казывается допустимое (возможное) отклонение от установленного показателя объема работы, в пределах которого </w:t>
      </w:r>
      <w:r w:rsidR="00157B4C">
        <w:rPr>
          <w:rFonts w:ascii="Times New Roman" w:hAnsi="Times New Roman" w:cs="Times New Roman"/>
        </w:rPr>
        <w:t>муниципальное</w:t>
      </w:r>
      <w:r w:rsidRPr="00A539A4">
        <w:rPr>
          <w:rFonts w:ascii="Times New Roman" w:hAnsi="Times New Roman" w:cs="Times New Roman"/>
        </w:rPr>
        <w:t xml:space="preserve"> задание считается выполненным (процентов). Если единицей объема работы является работа в целом, показатель не указывается.</w:t>
      </w:r>
    </w:p>
    <w:p w:rsidR="001D26C9" w:rsidRPr="00A539A4" w:rsidRDefault="001D26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3" w:name="P676"/>
      <w:bookmarkEnd w:id="33"/>
      <w:r w:rsidRPr="009547C4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proofErr w:type="gramStart"/>
      <w:r w:rsidRPr="00A539A4">
        <w:rPr>
          <w:rFonts w:ascii="Times New Roman" w:hAnsi="Times New Roman" w:cs="Times New Roman"/>
        </w:rPr>
        <w:t xml:space="preserve"> З</w:t>
      </w:r>
      <w:proofErr w:type="gramEnd"/>
      <w:r w:rsidRPr="00A539A4">
        <w:rPr>
          <w:rFonts w:ascii="Times New Roman" w:hAnsi="Times New Roman" w:cs="Times New Roman"/>
        </w:rPr>
        <w:t xml:space="preserve">аполняется в целом по </w:t>
      </w:r>
      <w:r w:rsidR="00610C6F">
        <w:rPr>
          <w:rFonts w:ascii="Times New Roman" w:hAnsi="Times New Roman" w:cs="Times New Roman"/>
        </w:rPr>
        <w:t>муниципальном</w:t>
      </w:r>
      <w:r w:rsidRPr="00A539A4">
        <w:rPr>
          <w:rFonts w:ascii="Times New Roman" w:hAnsi="Times New Roman" w:cs="Times New Roman"/>
        </w:rPr>
        <w:t>у заданию.</w:t>
      </w:r>
    </w:p>
    <w:p w:rsidR="001D26C9" w:rsidRPr="00A539A4" w:rsidRDefault="001D26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4" w:name="P677"/>
      <w:bookmarkEnd w:id="34"/>
      <w:r w:rsidRPr="009547C4">
        <w:rPr>
          <w:rFonts w:ascii="Times New Roman" w:hAnsi="Times New Roman" w:cs="Times New Roman"/>
          <w:sz w:val="24"/>
          <w:szCs w:val="24"/>
          <w:vertAlign w:val="superscript"/>
        </w:rPr>
        <w:t>16</w:t>
      </w:r>
      <w:proofErr w:type="gramStart"/>
      <w:r w:rsidRPr="00A539A4">
        <w:rPr>
          <w:rFonts w:ascii="Times New Roman" w:hAnsi="Times New Roman" w:cs="Times New Roman"/>
        </w:rPr>
        <w:t xml:space="preserve"> В</w:t>
      </w:r>
      <w:proofErr w:type="gramEnd"/>
      <w:r w:rsidRPr="00A539A4">
        <w:rPr>
          <w:rFonts w:ascii="Times New Roman" w:hAnsi="Times New Roman" w:cs="Times New Roman"/>
        </w:rPr>
        <w:t xml:space="preserve"> числе иных показателей может быть указано допустимое (возможное) отклонение от выполнения </w:t>
      </w:r>
      <w:r w:rsidR="00B45B51">
        <w:rPr>
          <w:rFonts w:ascii="Times New Roman" w:hAnsi="Times New Roman" w:cs="Times New Roman"/>
        </w:rPr>
        <w:t>муниципального</w:t>
      </w:r>
      <w:r w:rsidRPr="00A539A4">
        <w:rPr>
          <w:rFonts w:ascii="Times New Roman" w:hAnsi="Times New Roman" w:cs="Times New Roman"/>
        </w:rPr>
        <w:t xml:space="preserve"> задания (части </w:t>
      </w:r>
      <w:r w:rsidR="00B45B51">
        <w:rPr>
          <w:rFonts w:ascii="Times New Roman" w:hAnsi="Times New Roman" w:cs="Times New Roman"/>
        </w:rPr>
        <w:t>муниципального</w:t>
      </w:r>
      <w:r w:rsidRPr="00A539A4">
        <w:rPr>
          <w:rFonts w:ascii="Times New Roman" w:hAnsi="Times New Roman" w:cs="Times New Roman"/>
        </w:rPr>
        <w:t xml:space="preserve"> задания), в пределах которого оно (его часть) считается выполненным (выполненной), при принятии ГРБС либо государственным органом, осуществляющим функции и полномочия учредителя, решения об установлении единого значения допустимого (возможного) отклонения для всех </w:t>
      </w:r>
      <w:r w:rsidR="00B45B51">
        <w:rPr>
          <w:rFonts w:ascii="Times New Roman" w:hAnsi="Times New Roman" w:cs="Times New Roman"/>
        </w:rPr>
        <w:t>муниципальных</w:t>
      </w:r>
      <w:r w:rsidRPr="00A539A4">
        <w:rPr>
          <w:rFonts w:ascii="Times New Roman" w:hAnsi="Times New Roman" w:cs="Times New Roman"/>
        </w:rPr>
        <w:t xml:space="preserve"> услуг (работ), включенных в </w:t>
      </w:r>
      <w:r w:rsidR="00157B4C">
        <w:rPr>
          <w:rFonts w:ascii="Times New Roman" w:hAnsi="Times New Roman" w:cs="Times New Roman"/>
        </w:rPr>
        <w:t>муниципальное</w:t>
      </w:r>
      <w:r w:rsidRPr="00A539A4">
        <w:rPr>
          <w:rFonts w:ascii="Times New Roman" w:hAnsi="Times New Roman" w:cs="Times New Roman"/>
        </w:rPr>
        <w:t xml:space="preserve"> задание, в пределах которого оно считается </w:t>
      </w:r>
      <w:proofErr w:type="gramStart"/>
      <w:r w:rsidRPr="00A539A4">
        <w:rPr>
          <w:rFonts w:ascii="Times New Roman" w:hAnsi="Times New Roman" w:cs="Times New Roman"/>
        </w:rPr>
        <w:t>выполненным</w:t>
      </w:r>
      <w:proofErr w:type="gramEnd"/>
      <w:r w:rsidRPr="00A539A4">
        <w:rPr>
          <w:rFonts w:ascii="Times New Roman" w:hAnsi="Times New Roman" w:cs="Times New Roman"/>
        </w:rPr>
        <w:t xml:space="preserve"> (процентов). В этом случае допустимые (возможные) отклонения, предусмотренные подпунктами 3.1 и 3.2 </w:t>
      </w:r>
      <w:hyperlink w:anchor="P399" w:history="1">
        <w:r w:rsidRPr="00A539A4">
          <w:rPr>
            <w:rFonts w:ascii="Times New Roman" w:hAnsi="Times New Roman" w:cs="Times New Roman"/>
            <w:color w:val="0000FF"/>
          </w:rPr>
          <w:t>частей первой</w:t>
        </w:r>
      </w:hyperlink>
      <w:r w:rsidRPr="00A539A4">
        <w:rPr>
          <w:rFonts w:ascii="Times New Roman" w:hAnsi="Times New Roman" w:cs="Times New Roman"/>
        </w:rPr>
        <w:t xml:space="preserve"> и </w:t>
      </w:r>
      <w:hyperlink w:anchor="P558" w:history="1">
        <w:r w:rsidRPr="00A539A4">
          <w:rPr>
            <w:rFonts w:ascii="Times New Roman" w:hAnsi="Times New Roman" w:cs="Times New Roman"/>
            <w:color w:val="0000FF"/>
          </w:rPr>
          <w:t>второй</w:t>
        </w:r>
      </w:hyperlink>
      <w:r w:rsidRPr="00A539A4">
        <w:rPr>
          <w:rFonts w:ascii="Times New Roman" w:hAnsi="Times New Roman" w:cs="Times New Roman"/>
        </w:rPr>
        <w:t xml:space="preserve"> настоящего </w:t>
      </w:r>
      <w:r w:rsidR="00B45B51">
        <w:rPr>
          <w:rFonts w:ascii="Times New Roman" w:hAnsi="Times New Roman" w:cs="Times New Roman"/>
        </w:rPr>
        <w:t>муниципального</w:t>
      </w:r>
      <w:r w:rsidRPr="00A539A4">
        <w:rPr>
          <w:rFonts w:ascii="Times New Roman" w:hAnsi="Times New Roman" w:cs="Times New Roman"/>
        </w:rPr>
        <w:t xml:space="preserve"> задания, не заполняются. </w:t>
      </w:r>
      <w:proofErr w:type="gramStart"/>
      <w:r w:rsidRPr="00A539A4">
        <w:rPr>
          <w:rFonts w:ascii="Times New Roman" w:hAnsi="Times New Roman" w:cs="Times New Roman"/>
        </w:rPr>
        <w:t xml:space="preserve">В случае установления требования о представлении ежемесячных или ежеквартальных отчетов о выполнении </w:t>
      </w:r>
      <w:r w:rsidR="00B45B51">
        <w:rPr>
          <w:rFonts w:ascii="Times New Roman" w:hAnsi="Times New Roman" w:cs="Times New Roman"/>
        </w:rPr>
        <w:t>муниципального</w:t>
      </w:r>
      <w:r w:rsidRPr="00A539A4">
        <w:rPr>
          <w:rFonts w:ascii="Times New Roman" w:hAnsi="Times New Roman" w:cs="Times New Roman"/>
        </w:rPr>
        <w:t xml:space="preserve"> задания в числе иных показателей устанавливаются показатели выполнения </w:t>
      </w:r>
      <w:r w:rsidR="00B45B51">
        <w:rPr>
          <w:rFonts w:ascii="Times New Roman" w:hAnsi="Times New Roman" w:cs="Times New Roman"/>
        </w:rPr>
        <w:t>муниципального</w:t>
      </w:r>
      <w:r w:rsidRPr="00A539A4">
        <w:rPr>
          <w:rFonts w:ascii="Times New Roman" w:hAnsi="Times New Roman" w:cs="Times New Roman"/>
        </w:rPr>
        <w:t xml:space="preserve"> задания в процентах от годового объема оказания </w:t>
      </w:r>
      <w:r w:rsidR="00B45B51">
        <w:rPr>
          <w:rFonts w:ascii="Times New Roman" w:hAnsi="Times New Roman" w:cs="Times New Roman"/>
        </w:rPr>
        <w:t>муниципальных</w:t>
      </w:r>
      <w:r w:rsidRPr="00A539A4">
        <w:rPr>
          <w:rFonts w:ascii="Times New Roman" w:hAnsi="Times New Roman" w:cs="Times New Roman"/>
        </w:rPr>
        <w:t xml:space="preserve"> услуг (выполнения работ) как для </w:t>
      </w:r>
      <w:r w:rsidR="00B45B51">
        <w:rPr>
          <w:rFonts w:ascii="Times New Roman" w:hAnsi="Times New Roman" w:cs="Times New Roman"/>
        </w:rPr>
        <w:t>муниципального</w:t>
      </w:r>
      <w:r w:rsidRPr="00A539A4">
        <w:rPr>
          <w:rFonts w:ascii="Times New Roman" w:hAnsi="Times New Roman" w:cs="Times New Roman"/>
        </w:rPr>
        <w:t xml:space="preserve"> задания в целом, так и относительно его части, либо в абсолютных величинах по каждой оказываемой (выполняемой) услуге (работе) (в том числе с учетом неравномерного</w:t>
      </w:r>
      <w:proofErr w:type="gramEnd"/>
      <w:r w:rsidRPr="00A539A4">
        <w:rPr>
          <w:rFonts w:ascii="Times New Roman" w:hAnsi="Times New Roman" w:cs="Times New Roman"/>
        </w:rPr>
        <w:t xml:space="preserve"> оказания </w:t>
      </w:r>
      <w:r w:rsidR="00B45B51">
        <w:rPr>
          <w:rFonts w:ascii="Times New Roman" w:hAnsi="Times New Roman" w:cs="Times New Roman"/>
        </w:rPr>
        <w:t>муниципальных</w:t>
      </w:r>
      <w:r w:rsidRPr="00A539A4">
        <w:rPr>
          <w:rFonts w:ascii="Times New Roman" w:hAnsi="Times New Roman" w:cs="Times New Roman"/>
        </w:rPr>
        <w:t xml:space="preserve"> услуг (выполнения работ) в течение календарного года).</w:t>
      </w:r>
    </w:p>
    <w:p w:rsidR="001D26C9" w:rsidRPr="00A539A4" w:rsidRDefault="001D26C9">
      <w:pPr>
        <w:pStyle w:val="ConsPlusNormal"/>
        <w:rPr>
          <w:rFonts w:ascii="Times New Roman" w:hAnsi="Times New Roman" w:cs="Times New Roman"/>
        </w:rPr>
      </w:pPr>
    </w:p>
    <w:p w:rsidR="001D26C9" w:rsidRPr="00A539A4" w:rsidRDefault="001D26C9">
      <w:pPr>
        <w:pStyle w:val="ConsPlusNormal"/>
        <w:rPr>
          <w:rFonts w:ascii="Times New Roman" w:hAnsi="Times New Roman" w:cs="Times New Roman"/>
        </w:rPr>
      </w:pPr>
    </w:p>
    <w:p w:rsidR="001D26C9" w:rsidRPr="00A539A4" w:rsidRDefault="001D26C9">
      <w:pPr>
        <w:pStyle w:val="ConsPlusNormal"/>
        <w:rPr>
          <w:rFonts w:ascii="Times New Roman" w:hAnsi="Times New Roman" w:cs="Times New Roman"/>
        </w:rPr>
      </w:pPr>
    </w:p>
    <w:p w:rsidR="001D26C9" w:rsidRPr="00A539A4" w:rsidRDefault="001D26C9">
      <w:pPr>
        <w:pStyle w:val="ConsPlusNormal"/>
        <w:rPr>
          <w:rFonts w:ascii="Times New Roman" w:hAnsi="Times New Roman" w:cs="Times New Roman"/>
        </w:rPr>
      </w:pPr>
    </w:p>
    <w:p w:rsidR="001D26C9" w:rsidRPr="00A539A4" w:rsidRDefault="001D26C9">
      <w:pPr>
        <w:pStyle w:val="ConsPlusNormal"/>
        <w:rPr>
          <w:rFonts w:ascii="Times New Roman" w:hAnsi="Times New Roman" w:cs="Times New Roman"/>
        </w:rPr>
      </w:pPr>
    </w:p>
    <w:p w:rsidR="009547C4" w:rsidRDefault="009547C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547C4" w:rsidRDefault="009547C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547C4" w:rsidRDefault="009547C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547C4" w:rsidRDefault="009547C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547C4" w:rsidRDefault="009547C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547C4" w:rsidRDefault="009547C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547C4" w:rsidRDefault="009547C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547C4" w:rsidRDefault="009547C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547C4" w:rsidRDefault="009547C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547C4" w:rsidRDefault="009547C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547C4" w:rsidRDefault="009547C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547C4" w:rsidRDefault="009547C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547C4" w:rsidRDefault="009547C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547C4" w:rsidRDefault="009547C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547C4" w:rsidRDefault="009547C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547C4" w:rsidRDefault="009547C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547C4" w:rsidRDefault="009547C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D26C9" w:rsidRPr="00A539A4" w:rsidRDefault="001D26C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lastRenderedPageBreak/>
        <w:t xml:space="preserve">Приложение </w:t>
      </w:r>
      <w:r w:rsidR="009547C4">
        <w:rPr>
          <w:rFonts w:ascii="Times New Roman" w:hAnsi="Times New Roman" w:cs="Times New Roman"/>
        </w:rPr>
        <w:t>№</w:t>
      </w:r>
      <w:r w:rsidRPr="00A539A4">
        <w:rPr>
          <w:rFonts w:ascii="Times New Roman" w:hAnsi="Times New Roman" w:cs="Times New Roman"/>
        </w:rPr>
        <w:t xml:space="preserve"> 2</w:t>
      </w:r>
    </w:p>
    <w:p w:rsidR="001D26C9" w:rsidRPr="00A539A4" w:rsidRDefault="001D26C9">
      <w:pPr>
        <w:pStyle w:val="ConsPlusNormal"/>
        <w:jc w:val="right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>к Порядку формирования</w:t>
      </w:r>
    </w:p>
    <w:p w:rsidR="001D26C9" w:rsidRPr="00A539A4" w:rsidRDefault="00B45B51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</w:t>
      </w:r>
      <w:r w:rsidR="001D26C9" w:rsidRPr="00A539A4">
        <w:rPr>
          <w:rFonts w:ascii="Times New Roman" w:hAnsi="Times New Roman" w:cs="Times New Roman"/>
        </w:rPr>
        <w:t xml:space="preserve"> задания</w:t>
      </w:r>
    </w:p>
    <w:p w:rsidR="001D26C9" w:rsidRPr="00A539A4" w:rsidRDefault="001D26C9">
      <w:pPr>
        <w:pStyle w:val="ConsPlusNormal"/>
        <w:jc w:val="right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 xml:space="preserve">в отношении </w:t>
      </w:r>
      <w:proofErr w:type="gramStart"/>
      <w:r w:rsidR="00B45B51">
        <w:rPr>
          <w:rFonts w:ascii="Times New Roman" w:hAnsi="Times New Roman" w:cs="Times New Roman"/>
        </w:rPr>
        <w:t>муниципальных</w:t>
      </w:r>
      <w:proofErr w:type="gramEnd"/>
    </w:p>
    <w:p w:rsidR="001D26C9" w:rsidRPr="00A539A4" w:rsidRDefault="001D26C9">
      <w:pPr>
        <w:pStyle w:val="ConsPlusNormal"/>
        <w:jc w:val="right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 xml:space="preserve">учреждений </w:t>
      </w:r>
      <w:r w:rsidR="00513042">
        <w:rPr>
          <w:rFonts w:ascii="Times New Roman" w:hAnsi="Times New Roman" w:cs="Times New Roman"/>
        </w:rPr>
        <w:t>Пышминского городского округа</w:t>
      </w:r>
      <w:r w:rsidRPr="00A539A4">
        <w:rPr>
          <w:rFonts w:ascii="Times New Roman" w:hAnsi="Times New Roman" w:cs="Times New Roman"/>
        </w:rPr>
        <w:t xml:space="preserve"> и</w:t>
      </w:r>
    </w:p>
    <w:p w:rsidR="001D26C9" w:rsidRPr="00A539A4" w:rsidRDefault="001D26C9">
      <w:pPr>
        <w:pStyle w:val="ConsPlusNormal"/>
        <w:jc w:val="right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>финансового обеспечения выполнения</w:t>
      </w:r>
    </w:p>
    <w:p w:rsidR="001D26C9" w:rsidRPr="00A539A4" w:rsidRDefault="00B45B51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</w:t>
      </w:r>
      <w:r w:rsidR="001D26C9" w:rsidRPr="00A539A4">
        <w:rPr>
          <w:rFonts w:ascii="Times New Roman" w:hAnsi="Times New Roman" w:cs="Times New Roman"/>
        </w:rPr>
        <w:t xml:space="preserve"> задания</w:t>
      </w:r>
    </w:p>
    <w:p w:rsidR="001D26C9" w:rsidRPr="00A539A4" w:rsidRDefault="001D26C9">
      <w:pPr>
        <w:pStyle w:val="ConsPlusNormal"/>
        <w:rPr>
          <w:rFonts w:ascii="Times New Roman" w:hAnsi="Times New Roman" w:cs="Times New Roman"/>
        </w:rPr>
      </w:pPr>
    </w:p>
    <w:p w:rsidR="001D26C9" w:rsidRPr="00A539A4" w:rsidRDefault="001D26C9">
      <w:pPr>
        <w:pStyle w:val="ConsPlusNormal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>Форма</w:t>
      </w:r>
    </w:p>
    <w:p w:rsidR="001D26C9" w:rsidRPr="00A539A4" w:rsidRDefault="001D26C9">
      <w:pPr>
        <w:pStyle w:val="ConsPlusNormal"/>
        <w:rPr>
          <w:rFonts w:ascii="Times New Roman" w:hAnsi="Times New Roman" w:cs="Times New Roman"/>
        </w:rPr>
      </w:pPr>
    </w:p>
    <w:p w:rsidR="001D26C9" w:rsidRPr="00A539A4" w:rsidRDefault="001D26C9">
      <w:pPr>
        <w:pStyle w:val="ConsPlusNormal"/>
        <w:jc w:val="center"/>
        <w:rPr>
          <w:rFonts w:ascii="Times New Roman" w:hAnsi="Times New Roman" w:cs="Times New Roman"/>
        </w:rPr>
      </w:pPr>
      <w:bookmarkStart w:id="35" w:name="P693"/>
      <w:bookmarkEnd w:id="35"/>
      <w:r w:rsidRPr="00A539A4">
        <w:rPr>
          <w:rFonts w:ascii="Times New Roman" w:hAnsi="Times New Roman" w:cs="Times New Roman"/>
        </w:rPr>
        <w:t>ОТЧЕТ</w:t>
      </w:r>
    </w:p>
    <w:p w:rsidR="001D26C9" w:rsidRPr="00A539A4" w:rsidRDefault="001D26C9">
      <w:pPr>
        <w:pStyle w:val="ConsPlusNormal"/>
        <w:jc w:val="center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 xml:space="preserve">об исполнении </w:t>
      </w:r>
      <w:r w:rsidR="00B45B51">
        <w:rPr>
          <w:rFonts w:ascii="Times New Roman" w:hAnsi="Times New Roman" w:cs="Times New Roman"/>
        </w:rPr>
        <w:t>муниципального</w:t>
      </w:r>
      <w:r w:rsidRPr="00A539A4">
        <w:rPr>
          <w:rFonts w:ascii="Times New Roman" w:hAnsi="Times New Roman" w:cs="Times New Roman"/>
        </w:rPr>
        <w:t xml:space="preserve"> задания</w:t>
      </w:r>
    </w:p>
    <w:p w:rsidR="001D26C9" w:rsidRPr="00A539A4" w:rsidRDefault="001D26C9">
      <w:pPr>
        <w:pStyle w:val="ConsPlusNormal"/>
        <w:jc w:val="center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>за __________________ 20__ года</w:t>
      </w:r>
    </w:p>
    <w:p w:rsidR="001D26C9" w:rsidRPr="00A539A4" w:rsidRDefault="001D26C9">
      <w:pPr>
        <w:pStyle w:val="ConsPlusNormal"/>
        <w:jc w:val="center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>от "__" ____________ 20__ года</w:t>
      </w:r>
    </w:p>
    <w:p w:rsidR="001D26C9" w:rsidRPr="00A539A4" w:rsidRDefault="001D26C9">
      <w:pPr>
        <w:pStyle w:val="ConsPlusNormal"/>
        <w:rPr>
          <w:rFonts w:ascii="Times New Roman" w:hAnsi="Times New Roman" w:cs="Times New Roman"/>
        </w:rPr>
      </w:pPr>
    </w:p>
    <w:p w:rsidR="001D26C9" w:rsidRPr="00A539A4" w:rsidRDefault="001D26C9">
      <w:pPr>
        <w:pStyle w:val="ConsPlusNonformat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 xml:space="preserve">Наименование </w:t>
      </w:r>
      <w:r w:rsidR="00B45B51">
        <w:rPr>
          <w:rFonts w:ascii="Times New Roman" w:hAnsi="Times New Roman" w:cs="Times New Roman"/>
        </w:rPr>
        <w:t>муниципального</w:t>
      </w:r>
      <w:r w:rsidRPr="00A539A4">
        <w:rPr>
          <w:rFonts w:ascii="Times New Roman" w:hAnsi="Times New Roman" w:cs="Times New Roman"/>
        </w:rPr>
        <w:t xml:space="preserve"> учреждения </w:t>
      </w:r>
      <w:r w:rsidR="009547C4">
        <w:rPr>
          <w:rFonts w:ascii="Times New Roman" w:hAnsi="Times New Roman" w:cs="Times New Roman"/>
        </w:rPr>
        <w:t xml:space="preserve">Пышминского городского </w:t>
      </w:r>
      <w:r w:rsidRPr="00A539A4">
        <w:rPr>
          <w:rFonts w:ascii="Times New Roman" w:hAnsi="Times New Roman" w:cs="Times New Roman"/>
        </w:rPr>
        <w:t>_____________</w:t>
      </w:r>
    </w:p>
    <w:p w:rsidR="001D26C9" w:rsidRPr="00A539A4" w:rsidRDefault="001D26C9">
      <w:pPr>
        <w:pStyle w:val="ConsPlusNonformat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>___________________________________________________________________________</w:t>
      </w:r>
    </w:p>
    <w:p w:rsidR="001D26C9" w:rsidRPr="00A539A4" w:rsidRDefault="001D26C9">
      <w:pPr>
        <w:pStyle w:val="ConsPlusNonformat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>Периодичность _____________________________________________________________</w:t>
      </w:r>
    </w:p>
    <w:p w:rsidR="001D26C9" w:rsidRPr="00A539A4" w:rsidRDefault="001D26C9">
      <w:pPr>
        <w:pStyle w:val="ConsPlusNonformat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 xml:space="preserve">               </w:t>
      </w:r>
      <w:proofErr w:type="gramStart"/>
      <w:r w:rsidRPr="00A539A4">
        <w:rPr>
          <w:rFonts w:ascii="Times New Roman" w:hAnsi="Times New Roman" w:cs="Times New Roman"/>
        </w:rPr>
        <w:t>(указывается в соответствии с периодичностью представления</w:t>
      </w:r>
      <w:proofErr w:type="gramEnd"/>
    </w:p>
    <w:p w:rsidR="001D26C9" w:rsidRPr="00A539A4" w:rsidRDefault="001D26C9">
      <w:pPr>
        <w:pStyle w:val="ConsPlusNonformat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 xml:space="preserve">                    отчета о выполнении </w:t>
      </w:r>
      <w:r w:rsidR="00B45B51">
        <w:rPr>
          <w:rFonts w:ascii="Times New Roman" w:hAnsi="Times New Roman" w:cs="Times New Roman"/>
        </w:rPr>
        <w:t>муниципального</w:t>
      </w:r>
      <w:r w:rsidRPr="00A539A4">
        <w:rPr>
          <w:rFonts w:ascii="Times New Roman" w:hAnsi="Times New Roman" w:cs="Times New Roman"/>
        </w:rPr>
        <w:t xml:space="preserve"> задания,</w:t>
      </w:r>
    </w:p>
    <w:p w:rsidR="001D26C9" w:rsidRPr="00A539A4" w:rsidRDefault="001D26C9">
      <w:pPr>
        <w:pStyle w:val="ConsPlusNonformat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 xml:space="preserve">                        </w:t>
      </w:r>
      <w:proofErr w:type="gramStart"/>
      <w:r w:rsidRPr="00A539A4">
        <w:rPr>
          <w:rFonts w:ascii="Times New Roman" w:hAnsi="Times New Roman" w:cs="Times New Roman"/>
        </w:rPr>
        <w:t xml:space="preserve">установленной в </w:t>
      </w:r>
      <w:r w:rsidR="00610C6F">
        <w:rPr>
          <w:rFonts w:ascii="Times New Roman" w:hAnsi="Times New Roman" w:cs="Times New Roman"/>
        </w:rPr>
        <w:t>муниципальном</w:t>
      </w:r>
      <w:r w:rsidRPr="00A539A4">
        <w:rPr>
          <w:rFonts w:ascii="Times New Roman" w:hAnsi="Times New Roman" w:cs="Times New Roman"/>
        </w:rPr>
        <w:t xml:space="preserve"> задании)</w:t>
      </w:r>
      <w:proofErr w:type="gramEnd"/>
    </w:p>
    <w:p w:rsidR="001D26C9" w:rsidRPr="00A539A4" w:rsidRDefault="001D26C9">
      <w:pPr>
        <w:pStyle w:val="ConsPlusNormal"/>
        <w:rPr>
          <w:rFonts w:ascii="Times New Roman" w:hAnsi="Times New Roman" w:cs="Times New Roman"/>
        </w:rPr>
      </w:pPr>
    </w:p>
    <w:p w:rsidR="001D26C9" w:rsidRPr="00A539A4" w:rsidRDefault="001D26C9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 xml:space="preserve">Часть 1. Сведения об оказываемых </w:t>
      </w:r>
      <w:r w:rsidR="00B45B51">
        <w:rPr>
          <w:rFonts w:ascii="Times New Roman" w:hAnsi="Times New Roman" w:cs="Times New Roman"/>
        </w:rPr>
        <w:t>муниципальных</w:t>
      </w:r>
      <w:r w:rsidRPr="00A539A4">
        <w:rPr>
          <w:rFonts w:ascii="Times New Roman" w:hAnsi="Times New Roman" w:cs="Times New Roman"/>
        </w:rPr>
        <w:t xml:space="preserve"> услугах </w:t>
      </w:r>
      <w:hyperlink w:anchor="P940" w:history="1">
        <w:r w:rsidRPr="00A539A4">
          <w:rPr>
            <w:rFonts w:ascii="Times New Roman" w:hAnsi="Times New Roman" w:cs="Times New Roman"/>
            <w:color w:val="0000FF"/>
          </w:rPr>
          <w:t>1</w:t>
        </w:r>
      </w:hyperlink>
    </w:p>
    <w:p w:rsidR="001D26C9" w:rsidRPr="00A539A4" w:rsidRDefault="001D26C9">
      <w:pPr>
        <w:pStyle w:val="ConsPlusNormal"/>
        <w:rPr>
          <w:rFonts w:ascii="Times New Roman" w:hAnsi="Times New Roman" w:cs="Times New Roman"/>
        </w:rPr>
      </w:pPr>
    </w:p>
    <w:p w:rsidR="001D26C9" w:rsidRPr="00A539A4" w:rsidRDefault="001D26C9">
      <w:pPr>
        <w:pStyle w:val="ConsPlusNormal"/>
        <w:jc w:val="center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>Раздел _____</w:t>
      </w:r>
    </w:p>
    <w:p w:rsidR="001D26C9" w:rsidRPr="00A539A4" w:rsidRDefault="001D26C9">
      <w:pPr>
        <w:pStyle w:val="ConsPlusNormal"/>
        <w:rPr>
          <w:rFonts w:ascii="Times New Roman" w:hAnsi="Times New Roman" w:cs="Times New Roman"/>
        </w:rPr>
      </w:pPr>
    </w:p>
    <w:p w:rsidR="001D26C9" w:rsidRPr="00A539A4" w:rsidRDefault="001D26C9">
      <w:pPr>
        <w:pStyle w:val="ConsPlusNormal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 xml:space="preserve">1. Характеристики </w:t>
      </w:r>
      <w:r w:rsidR="00893250">
        <w:rPr>
          <w:rFonts w:ascii="Times New Roman" w:hAnsi="Times New Roman" w:cs="Times New Roman"/>
        </w:rPr>
        <w:t>муниципальной</w:t>
      </w:r>
      <w:r w:rsidRPr="00A539A4">
        <w:rPr>
          <w:rFonts w:ascii="Times New Roman" w:hAnsi="Times New Roman" w:cs="Times New Roman"/>
        </w:rPr>
        <w:t xml:space="preserve"> услуги.</w:t>
      </w:r>
    </w:p>
    <w:p w:rsidR="001D26C9" w:rsidRPr="00A539A4" w:rsidRDefault="001D26C9">
      <w:pPr>
        <w:rPr>
          <w:rFonts w:ascii="Times New Roman" w:hAnsi="Times New Roman" w:cs="Times New Roman"/>
        </w:rPr>
        <w:sectPr w:rsidR="001D26C9" w:rsidRPr="00A539A4">
          <w:pgSz w:w="11905" w:h="16838"/>
          <w:pgMar w:top="1134" w:right="850" w:bottom="1134" w:left="1701" w:header="0" w:footer="0" w:gutter="0"/>
          <w:cols w:space="720"/>
        </w:sectPr>
      </w:pPr>
    </w:p>
    <w:p w:rsidR="00E1192B" w:rsidRPr="00A539A4" w:rsidRDefault="00E1192B" w:rsidP="00E1192B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</w:t>
      </w:r>
      <w:r w:rsidRPr="00A539A4">
        <w:rPr>
          <w:rFonts w:ascii="Times New Roman" w:hAnsi="Times New Roman" w:cs="Times New Roman"/>
        </w:rPr>
        <w:t xml:space="preserve"> 2</w:t>
      </w:r>
    </w:p>
    <w:p w:rsidR="00E1192B" w:rsidRPr="00A539A4" w:rsidRDefault="00E1192B" w:rsidP="00E1192B">
      <w:pPr>
        <w:pStyle w:val="ConsPlusNormal"/>
        <w:jc w:val="right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>к Порядку формирования</w:t>
      </w:r>
    </w:p>
    <w:p w:rsidR="00E1192B" w:rsidRPr="00A539A4" w:rsidRDefault="00E1192B" w:rsidP="00E1192B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</w:t>
      </w:r>
      <w:r w:rsidRPr="00A539A4">
        <w:rPr>
          <w:rFonts w:ascii="Times New Roman" w:hAnsi="Times New Roman" w:cs="Times New Roman"/>
        </w:rPr>
        <w:t xml:space="preserve"> задания</w:t>
      </w:r>
    </w:p>
    <w:p w:rsidR="00E1192B" w:rsidRPr="00A539A4" w:rsidRDefault="00E1192B" w:rsidP="00E1192B">
      <w:pPr>
        <w:pStyle w:val="ConsPlusNormal"/>
        <w:jc w:val="right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 xml:space="preserve">в отношении </w:t>
      </w:r>
      <w:proofErr w:type="gramStart"/>
      <w:r>
        <w:rPr>
          <w:rFonts w:ascii="Times New Roman" w:hAnsi="Times New Roman" w:cs="Times New Roman"/>
        </w:rPr>
        <w:t>муниципальных</w:t>
      </w:r>
      <w:proofErr w:type="gramEnd"/>
    </w:p>
    <w:p w:rsidR="00E1192B" w:rsidRPr="00A539A4" w:rsidRDefault="00E1192B" w:rsidP="00E1192B">
      <w:pPr>
        <w:pStyle w:val="ConsPlusNormal"/>
        <w:jc w:val="right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 xml:space="preserve">учреждений </w:t>
      </w:r>
      <w:r w:rsidR="002B1928">
        <w:rPr>
          <w:rFonts w:ascii="Times New Roman" w:hAnsi="Times New Roman" w:cs="Times New Roman"/>
        </w:rPr>
        <w:t>Пышминского городского округа</w:t>
      </w:r>
      <w:r w:rsidRPr="00A539A4">
        <w:rPr>
          <w:rFonts w:ascii="Times New Roman" w:hAnsi="Times New Roman" w:cs="Times New Roman"/>
        </w:rPr>
        <w:t xml:space="preserve"> и</w:t>
      </w:r>
    </w:p>
    <w:p w:rsidR="00E1192B" w:rsidRPr="00A539A4" w:rsidRDefault="00E1192B" w:rsidP="00E1192B">
      <w:pPr>
        <w:pStyle w:val="ConsPlusNormal"/>
        <w:jc w:val="right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>финансового обеспечения выполнения</w:t>
      </w:r>
    </w:p>
    <w:p w:rsidR="001D26C9" w:rsidRDefault="00E1192B" w:rsidP="00E1192B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</w:t>
      </w:r>
      <w:r w:rsidRPr="00A539A4">
        <w:rPr>
          <w:rFonts w:ascii="Times New Roman" w:hAnsi="Times New Roman" w:cs="Times New Roman"/>
        </w:rPr>
        <w:t xml:space="preserve"> задания</w:t>
      </w:r>
    </w:p>
    <w:p w:rsidR="00E1192B" w:rsidRPr="00A539A4" w:rsidRDefault="00E1192B" w:rsidP="00E1192B">
      <w:pPr>
        <w:pStyle w:val="ConsPlusNormal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>Форма</w:t>
      </w:r>
    </w:p>
    <w:p w:rsidR="00E1192B" w:rsidRPr="00A539A4" w:rsidRDefault="00E1192B" w:rsidP="00E1192B">
      <w:pPr>
        <w:pStyle w:val="ConsPlusNormal"/>
        <w:jc w:val="center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>ОТЧЕТ</w:t>
      </w:r>
    </w:p>
    <w:p w:rsidR="00E1192B" w:rsidRPr="00A539A4" w:rsidRDefault="00E1192B" w:rsidP="00E1192B">
      <w:pPr>
        <w:pStyle w:val="ConsPlusNormal"/>
        <w:jc w:val="center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 xml:space="preserve">об исполнении </w:t>
      </w:r>
      <w:r>
        <w:rPr>
          <w:rFonts w:ascii="Times New Roman" w:hAnsi="Times New Roman" w:cs="Times New Roman"/>
        </w:rPr>
        <w:t>муниципального</w:t>
      </w:r>
      <w:r w:rsidRPr="00A539A4">
        <w:rPr>
          <w:rFonts w:ascii="Times New Roman" w:hAnsi="Times New Roman" w:cs="Times New Roman"/>
        </w:rPr>
        <w:t xml:space="preserve"> задания</w:t>
      </w:r>
    </w:p>
    <w:p w:rsidR="00E1192B" w:rsidRPr="00A539A4" w:rsidRDefault="00E1192B" w:rsidP="00E1192B">
      <w:pPr>
        <w:pStyle w:val="ConsPlusNormal"/>
        <w:jc w:val="center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>за __________________ 20__ года</w:t>
      </w:r>
    </w:p>
    <w:p w:rsidR="00E1192B" w:rsidRPr="00A539A4" w:rsidRDefault="00E1192B" w:rsidP="00E1192B">
      <w:pPr>
        <w:pStyle w:val="ConsPlusNormal"/>
        <w:jc w:val="center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>от "__" ____________ 20__ года</w:t>
      </w:r>
    </w:p>
    <w:p w:rsidR="00E1192B" w:rsidRPr="00A539A4" w:rsidRDefault="00E1192B" w:rsidP="00E1192B">
      <w:pPr>
        <w:pStyle w:val="ConsPlusNormal"/>
        <w:rPr>
          <w:rFonts w:ascii="Times New Roman" w:hAnsi="Times New Roman" w:cs="Times New Roman"/>
        </w:rPr>
      </w:pPr>
    </w:p>
    <w:p w:rsidR="00E1192B" w:rsidRPr="00A539A4" w:rsidRDefault="00E1192B" w:rsidP="00E1192B">
      <w:pPr>
        <w:pStyle w:val="ConsPlusNonformat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 xml:space="preserve">Наименование </w:t>
      </w:r>
      <w:r>
        <w:rPr>
          <w:rFonts w:ascii="Times New Roman" w:hAnsi="Times New Roman" w:cs="Times New Roman"/>
        </w:rPr>
        <w:t>муниципального</w:t>
      </w:r>
      <w:r w:rsidRPr="00A539A4">
        <w:rPr>
          <w:rFonts w:ascii="Times New Roman" w:hAnsi="Times New Roman" w:cs="Times New Roman"/>
        </w:rPr>
        <w:t xml:space="preserve"> учреждения </w:t>
      </w:r>
      <w:r>
        <w:rPr>
          <w:rFonts w:ascii="Times New Roman" w:hAnsi="Times New Roman" w:cs="Times New Roman"/>
        </w:rPr>
        <w:t xml:space="preserve">Пышминского городского </w:t>
      </w:r>
      <w:r w:rsidRPr="00A539A4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____________________________________________________________________</w:t>
      </w:r>
      <w:r w:rsidRPr="00A539A4">
        <w:rPr>
          <w:rFonts w:ascii="Times New Roman" w:hAnsi="Times New Roman" w:cs="Times New Roman"/>
        </w:rPr>
        <w:t>________</w:t>
      </w:r>
    </w:p>
    <w:p w:rsidR="00E1192B" w:rsidRPr="00A539A4" w:rsidRDefault="00E1192B" w:rsidP="00E1192B">
      <w:pPr>
        <w:pStyle w:val="ConsPlusNonformat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>Периодичность 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</w:t>
      </w:r>
      <w:r w:rsidRPr="00A539A4">
        <w:rPr>
          <w:rFonts w:ascii="Times New Roman" w:hAnsi="Times New Roman" w:cs="Times New Roman"/>
        </w:rPr>
        <w:t>_____________</w:t>
      </w:r>
    </w:p>
    <w:p w:rsidR="00E1192B" w:rsidRPr="00A539A4" w:rsidRDefault="00E1192B" w:rsidP="00E1192B">
      <w:pPr>
        <w:pStyle w:val="ConsPlusNonformat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 xml:space="preserve">               (указывается в соответствии с периодичностью представления</w:t>
      </w:r>
      <w:r>
        <w:rPr>
          <w:rFonts w:ascii="Times New Roman" w:hAnsi="Times New Roman" w:cs="Times New Roman"/>
        </w:rPr>
        <w:t xml:space="preserve"> </w:t>
      </w:r>
      <w:r w:rsidRPr="00A539A4">
        <w:rPr>
          <w:rFonts w:ascii="Times New Roman" w:hAnsi="Times New Roman" w:cs="Times New Roman"/>
        </w:rPr>
        <w:t xml:space="preserve"> отчета о выполнении </w:t>
      </w:r>
      <w:r>
        <w:rPr>
          <w:rFonts w:ascii="Times New Roman" w:hAnsi="Times New Roman" w:cs="Times New Roman"/>
        </w:rPr>
        <w:t>муниципального</w:t>
      </w:r>
      <w:r w:rsidRPr="00A539A4">
        <w:rPr>
          <w:rFonts w:ascii="Times New Roman" w:hAnsi="Times New Roman" w:cs="Times New Roman"/>
        </w:rPr>
        <w:t xml:space="preserve"> задания, установленной в </w:t>
      </w:r>
      <w:r>
        <w:rPr>
          <w:rFonts w:ascii="Times New Roman" w:hAnsi="Times New Roman" w:cs="Times New Roman"/>
        </w:rPr>
        <w:t>муниципальном</w:t>
      </w:r>
      <w:r w:rsidRPr="00A539A4">
        <w:rPr>
          <w:rFonts w:ascii="Times New Roman" w:hAnsi="Times New Roman" w:cs="Times New Roman"/>
        </w:rPr>
        <w:t xml:space="preserve"> задании)</w:t>
      </w:r>
    </w:p>
    <w:p w:rsidR="00E1192B" w:rsidRPr="00A539A4" w:rsidRDefault="00E1192B" w:rsidP="00E1192B">
      <w:pPr>
        <w:pStyle w:val="ConsPlusNormal"/>
        <w:rPr>
          <w:rFonts w:ascii="Times New Roman" w:hAnsi="Times New Roman" w:cs="Times New Roman"/>
        </w:rPr>
      </w:pPr>
    </w:p>
    <w:p w:rsidR="00E1192B" w:rsidRPr="00E1192B" w:rsidRDefault="00E1192B" w:rsidP="00E1192B">
      <w:pPr>
        <w:pStyle w:val="ConsPlusNormal"/>
        <w:jc w:val="center"/>
        <w:outlineLvl w:val="2"/>
        <w:rPr>
          <w:rFonts w:ascii="Times New Roman" w:hAnsi="Times New Roman" w:cs="Times New Roman"/>
          <w:vertAlign w:val="superscript"/>
        </w:rPr>
      </w:pPr>
      <w:r w:rsidRPr="00A539A4">
        <w:rPr>
          <w:rFonts w:ascii="Times New Roman" w:hAnsi="Times New Roman" w:cs="Times New Roman"/>
        </w:rPr>
        <w:t xml:space="preserve">Часть 1. Сведения об оказываемых </w:t>
      </w:r>
      <w:r>
        <w:rPr>
          <w:rFonts w:ascii="Times New Roman" w:hAnsi="Times New Roman" w:cs="Times New Roman"/>
        </w:rPr>
        <w:t>муниципальных</w:t>
      </w:r>
      <w:r w:rsidRPr="00A539A4">
        <w:rPr>
          <w:rFonts w:ascii="Times New Roman" w:hAnsi="Times New Roman" w:cs="Times New Roman"/>
        </w:rPr>
        <w:t xml:space="preserve"> услугах </w:t>
      </w:r>
      <w:hyperlink w:anchor="P940" w:history="1">
        <w:r w:rsidRPr="00E1192B">
          <w:rPr>
            <w:rFonts w:ascii="Times New Roman" w:hAnsi="Times New Roman" w:cs="Times New Roman"/>
            <w:color w:val="0000FF"/>
            <w:vertAlign w:val="superscript"/>
          </w:rPr>
          <w:t>1</w:t>
        </w:r>
      </w:hyperlink>
    </w:p>
    <w:p w:rsidR="00E1192B" w:rsidRPr="00A539A4" w:rsidRDefault="00E1192B" w:rsidP="00E1192B">
      <w:pPr>
        <w:pStyle w:val="ConsPlusNormal"/>
        <w:rPr>
          <w:rFonts w:ascii="Times New Roman" w:hAnsi="Times New Roman" w:cs="Times New Roman"/>
        </w:rPr>
      </w:pPr>
    </w:p>
    <w:p w:rsidR="00E1192B" w:rsidRPr="00A539A4" w:rsidRDefault="00E1192B" w:rsidP="00E1192B">
      <w:pPr>
        <w:pStyle w:val="ConsPlusNormal"/>
        <w:jc w:val="center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>Раздел _____</w:t>
      </w:r>
    </w:p>
    <w:p w:rsidR="00E1192B" w:rsidRDefault="00E1192B" w:rsidP="00E1192B">
      <w:pPr>
        <w:pStyle w:val="ConsPlusNormal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 xml:space="preserve">1. Характеристики </w:t>
      </w:r>
      <w:r>
        <w:rPr>
          <w:rFonts w:ascii="Times New Roman" w:hAnsi="Times New Roman" w:cs="Times New Roman"/>
        </w:rPr>
        <w:t>муниципальной</w:t>
      </w:r>
      <w:r w:rsidRPr="00A539A4">
        <w:rPr>
          <w:rFonts w:ascii="Times New Roman" w:hAnsi="Times New Roman" w:cs="Times New Roman"/>
        </w:rPr>
        <w:t xml:space="preserve"> услуги.</w:t>
      </w:r>
    </w:p>
    <w:p w:rsidR="00E1192B" w:rsidRPr="00A539A4" w:rsidRDefault="00E1192B" w:rsidP="00E1192B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1928"/>
        <w:gridCol w:w="1684"/>
        <w:gridCol w:w="1684"/>
        <w:gridCol w:w="1684"/>
        <w:gridCol w:w="1984"/>
        <w:gridCol w:w="1984"/>
      </w:tblGrid>
      <w:tr w:rsidR="001D26C9" w:rsidRPr="00A539A4">
        <w:tc>
          <w:tcPr>
            <w:tcW w:w="2608" w:type="dxa"/>
            <w:vMerge w:val="restart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 xml:space="preserve">Наименование </w:t>
            </w:r>
            <w:r w:rsidR="00893250">
              <w:rPr>
                <w:rFonts w:ascii="Times New Roman" w:hAnsi="Times New Roman" w:cs="Times New Roman"/>
              </w:rPr>
              <w:t>муниципальной</w:t>
            </w:r>
            <w:r w:rsidRPr="00A539A4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928" w:type="dxa"/>
            <w:vMerge w:val="restart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  <w:hyperlink w:anchor="P941" w:history="1">
              <w:r w:rsidRPr="00E1192B">
                <w:rPr>
                  <w:rFonts w:ascii="Times New Roman" w:hAnsi="Times New Roman" w:cs="Times New Roman"/>
                  <w:color w:val="0000FF"/>
                  <w:vertAlign w:val="superscript"/>
                </w:rPr>
                <w:t>2</w:t>
              </w:r>
            </w:hyperlink>
          </w:p>
        </w:tc>
        <w:tc>
          <w:tcPr>
            <w:tcW w:w="5052" w:type="dxa"/>
            <w:gridSpan w:val="3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 w:rsidR="00893250">
              <w:rPr>
                <w:rFonts w:ascii="Times New Roman" w:hAnsi="Times New Roman" w:cs="Times New Roman"/>
              </w:rPr>
              <w:t>муниципальной</w:t>
            </w:r>
            <w:r w:rsidRPr="00A539A4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3968" w:type="dxa"/>
            <w:gridSpan w:val="2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</w:t>
            </w:r>
            <w:r w:rsidR="00893250">
              <w:rPr>
                <w:rFonts w:ascii="Times New Roman" w:hAnsi="Times New Roman" w:cs="Times New Roman"/>
              </w:rPr>
              <w:t>муниципальной</w:t>
            </w:r>
            <w:r w:rsidRPr="00A539A4">
              <w:rPr>
                <w:rFonts w:ascii="Times New Roman" w:hAnsi="Times New Roman" w:cs="Times New Roman"/>
              </w:rPr>
              <w:t xml:space="preserve"> услуги</w:t>
            </w:r>
          </w:p>
        </w:tc>
      </w:tr>
      <w:tr w:rsidR="001D26C9" w:rsidRPr="00A539A4">
        <w:tc>
          <w:tcPr>
            <w:tcW w:w="2608" w:type="dxa"/>
            <w:vMerge/>
          </w:tcPr>
          <w:p w:rsidR="001D26C9" w:rsidRPr="00A539A4" w:rsidRDefault="001D2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D26C9" w:rsidRPr="00A539A4" w:rsidRDefault="001D2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_____________</w:t>
            </w:r>
          </w:p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 xml:space="preserve">(наименование показателя </w:t>
            </w:r>
            <w:hyperlink w:anchor="P941" w:history="1">
              <w:r w:rsidRPr="00E1192B">
                <w:rPr>
                  <w:rFonts w:ascii="Times New Roman" w:hAnsi="Times New Roman" w:cs="Times New Roman"/>
                  <w:color w:val="0000FF"/>
                  <w:vertAlign w:val="superscript"/>
                </w:rPr>
                <w:t>2</w:t>
              </w:r>
            </w:hyperlink>
            <w:r w:rsidRPr="00A539A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84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_____________</w:t>
            </w:r>
          </w:p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 xml:space="preserve">(наименование показателя </w:t>
            </w:r>
            <w:hyperlink w:anchor="P941" w:history="1">
              <w:r w:rsidRPr="00E1192B">
                <w:rPr>
                  <w:rFonts w:ascii="Times New Roman" w:hAnsi="Times New Roman" w:cs="Times New Roman"/>
                  <w:color w:val="0000FF"/>
                  <w:vertAlign w:val="superscript"/>
                </w:rPr>
                <w:t>2</w:t>
              </w:r>
            </w:hyperlink>
            <w:r w:rsidRPr="00A539A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84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_____________</w:t>
            </w:r>
          </w:p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 xml:space="preserve">(наименование показателя </w:t>
            </w:r>
            <w:hyperlink w:anchor="P941" w:history="1">
              <w:r w:rsidRPr="00E1192B">
                <w:rPr>
                  <w:rFonts w:ascii="Times New Roman" w:hAnsi="Times New Roman" w:cs="Times New Roman"/>
                  <w:color w:val="0000FF"/>
                  <w:vertAlign w:val="superscript"/>
                </w:rPr>
                <w:t>2</w:t>
              </w:r>
            </w:hyperlink>
            <w:r w:rsidRPr="00A539A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_____________</w:t>
            </w:r>
          </w:p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 xml:space="preserve">(наименование показателя </w:t>
            </w:r>
            <w:hyperlink w:anchor="P941" w:history="1">
              <w:r w:rsidRPr="00E1192B">
                <w:rPr>
                  <w:rFonts w:ascii="Times New Roman" w:hAnsi="Times New Roman" w:cs="Times New Roman"/>
                  <w:color w:val="0000FF"/>
                  <w:vertAlign w:val="superscript"/>
                </w:rPr>
                <w:t>2</w:t>
              </w:r>
            </w:hyperlink>
            <w:r w:rsidRPr="00A539A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_____________</w:t>
            </w:r>
          </w:p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 xml:space="preserve">(наименование показателя </w:t>
            </w:r>
            <w:hyperlink w:anchor="P941" w:history="1">
              <w:r w:rsidRPr="00E1192B">
                <w:rPr>
                  <w:rFonts w:ascii="Times New Roman" w:hAnsi="Times New Roman" w:cs="Times New Roman"/>
                  <w:color w:val="0000FF"/>
                  <w:vertAlign w:val="superscript"/>
                </w:rPr>
                <w:t>2</w:t>
              </w:r>
            </w:hyperlink>
            <w:r w:rsidRPr="00A539A4">
              <w:rPr>
                <w:rFonts w:ascii="Times New Roman" w:hAnsi="Times New Roman" w:cs="Times New Roman"/>
              </w:rPr>
              <w:t>)</w:t>
            </w:r>
          </w:p>
        </w:tc>
      </w:tr>
      <w:tr w:rsidR="001D26C9" w:rsidRPr="00A539A4">
        <w:tc>
          <w:tcPr>
            <w:tcW w:w="2608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4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4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4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7</w:t>
            </w:r>
          </w:p>
        </w:tc>
      </w:tr>
      <w:tr w:rsidR="001D26C9" w:rsidRPr="00A539A4">
        <w:tc>
          <w:tcPr>
            <w:tcW w:w="2608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D26C9" w:rsidRPr="00A539A4" w:rsidRDefault="001D26C9">
      <w:pPr>
        <w:pStyle w:val="ConsPlusNormal"/>
        <w:rPr>
          <w:rFonts w:ascii="Times New Roman" w:hAnsi="Times New Roman" w:cs="Times New Roman"/>
        </w:rPr>
      </w:pPr>
    </w:p>
    <w:p w:rsidR="001D26C9" w:rsidRPr="005902FE" w:rsidRDefault="001D26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902FE">
        <w:rPr>
          <w:rFonts w:ascii="Times New Roman" w:hAnsi="Times New Roman" w:cs="Times New Roman"/>
          <w:sz w:val="22"/>
          <w:szCs w:val="22"/>
        </w:rPr>
        <w:t xml:space="preserve">2. Категории потребителей </w:t>
      </w:r>
      <w:r w:rsidR="00893250" w:rsidRPr="005902FE">
        <w:rPr>
          <w:rFonts w:ascii="Times New Roman" w:hAnsi="Times New Roman" w:cs="Times New Roman"/>
          <w:sz w:val="22"/>
          <w:szCs w:val="22"/>
        </w:rPr>
        <w:t>муниципальной</w:t>
      </w:r>
      <w:r w:rsidRPr="005902FE">
        <w:rPr>
          <w:rFonts w:ascii="Times New Roman" w:hAnsi="Times New Roman" w:cs="Times New Roman"/>
          <w:sz w:val="22"/>
          <w:szCs w:val="22"/>
        </w:rPr>
        <w:t xml:space="preserve"> услуги _________________</w:t>
      </w:r>
      <w:r w:rsidR="00E1192B" w:rsidRPr="005902FE">
        <w:rPr>
          <w:rFonts w:ascii="Times New Roman" w:hAnsi="Times New Roman" w:cs="Times New Roman"/>
          <w:sz w:val="22"/>
          <w:szCs w:val="22"/>
        </w:rPr>
        <w:t>_____________________________________________</w:t>
      </w:r>
      <w:r w:rsidRPr="005902FE">
        <w:rPr>
          <w:rFonts w:ascii="Times New Roman" w:hAnsi="Times New Roman" w:cs="Times New Roman"/>
          <w:sz w:val="22"/>
          <w:szCs w:val="22"/>
        </w:rPr>
        <w:t>_________</w:t>
      </w:r>
      <w:r w:rsidR="00E1192B" w:rsidRPr="005902FE">
        <w:rPr>
          <w:rFonts w:ascii="Times New Roman" w:hAnsi="Times New Roman" w:cs="Times New Roman"/>
          <w:sz w:val="22"/>
          <w:szCs w:val="22"/>
        </w:rPr>
        <w:t>.</w:t>
      </w:r>
    </w:p>
    <w:p w:rsidR="005902FE" w:rsidRDefault="005902FE">
      <w:pPr>
        <w:pStyle w:val="ConsPlusNormal"/>
        <w:jc w:val="both"/>
        <w:rPr>
          <w:rFonts w:ascii="Times New Roman" w:hAnsi="Times New Roman" w:cs="Times New Roman"/>
        </w:rPr>
      </w:pPr>
    </w:p>
    <w:p w:rsidR="001D26C9" w:rsidRPr="00A539A4" w:rsidRDefault="001D26C9">
      <w:pPr>
        <w:pStyle w:val="ConsPlusNormal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 xml:space="preserve">3. Сведения о фактическом достижении показателей, характеризующих объем и качество </w:t>
      </w:r>
      <w:r w:rsidR="00893250">
        <w:rPr>
          <w:rFonts w:ascii="Times New Roman" w:hAnsi="Times New Roman" w:cs="Times New Roman"/>
        </w:rPr>
        <w:t>муниципальной</w:t>
      </w:r>
      <w:r w:rsidRPr="00A539A4">
        <w:rPr>
          <w:rFonts w:ascii="Times New Roman" w:hAnsi="Times New Roman" w:cs="Times New Roman"/>
        </w:rPr>
        <w:t xml:space="preserve"> услуги:</w:t>
      </w:r>
    </w:p>
    <w:p w:rsidR="001D26C9" w:rsidRPr="00A539A4" w:rsidRDefault="001D26C9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 xml:space="preserve">3.1. Сведения о фактическом достижении показателей, характеризующих качество </w:t>
      </w:r>
      <w:r w:rsidR="00893250">
        <w:rPr>
          <w:rFonts w:ascii="Times New Roman" w:hAnsi="Times New Roman" w:cs="Times New Roman"/>
        </w:rPr>
        <w:t>муниципальной</w:t>
      </w:r>
      <w:r w:rsidRPr="00A539A4">
        <w:rPr>
          <w:rFonts w:ascii="Times New Roman" w:hAnsi="Times New Roman" w:cs="Times New Roman"/>
        </w:rPr>
        <w:t xml:space="preserve"> услуги.</w:t>
      </w:r>
    </w:p>
    <w:p w:rsidR="001D26C9" w:rsidRPr="00A539A4" w:rsidRDefault="001D26C9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1701"/>
        <w:gridCol w:w="1191"/>
        <w:gridCol w:w="1928"/>
        <w:gridCol w:w="1474"/>
        <w:gridCol w:w="1531"/>
        <w:gridCol w:w="1814"/>
        <w:gridCol w:w="1757"/>
      </w:tblGrid>
      <w:tr w:rsidR="001D26C9" w:rsidRPr="00A539A4">
        <w:tc>
          <w:tcPr>
            <w:tcW w:w="2154" w:type="dxa"/>
            <w:vMerge w:val="restart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 xml:space="preserve">Наименование </w:t>
            </w:r>
            <w:r w:rsidRPr="00A539A4">
              <w:rPr>
                <w:rFonts w:ascii="Times New Roman" w:hAnsi="Times New Roman" w:cs="Times New Roman"/>
              </w:rPr>
              <w:lastRenderedPageBreak/>
              <w:t xml:space="preserve">показателя </w:t>
            </w:r>
            <w:hyperlink w:anchor="P942" w:history="1">
              <w:r w:rsidRPr="00E1192B">
                <w:rPr>
                  <w:rFonts w:ascii="Times New Roman" w:hAnsi="Times New Roman" w:cs="Times New Roman"/>
                  <w:color w:val="0000FF"/>
                  <w:vertAlign w:val="superscript"/>
                </w:rPr>
                <w:t>3</w:t>
              </w:r>
            </w:hyperlink>
          </w:p>
        </w:tc>
        <w:tc>
          <w:tcPr>
            <w:tcW w:w="2892" w:type="dxa"/>
            <w:gridSpan w:val="2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lastRenderedPageBreak/>
              <w:t>Единица измерения</w:t>
            </w:r>
          </w:p>
        </w:tc>
        <w:tc>
          <w:tcPr>
            <w:tcW w:w="3402" w:type="dxa"/>
            <w:gridSpan w:val="2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1531" w:type="dxa"/>
            <w:vMerge w:val="restart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6" w:name="P748"/>
            <w:bookmarkEnd w:id="36"/>
            <w:r w:rsidRPr="00A539A4">
              <w:rPr>
                <w:rFonts w:ascii="Times New Roman" w:hAnsi="Times New Roman" w:cs="Times New Roman"/>
              </w:rPr>
              <w:t xml:space="preserve">Допустимое </w:t>
            </w:r>
            <w:r w:rsidRPr="00A539A4">
              <w:rPr>
                <w:rFonts w:ascii="Times New Roman" w:hAnsi="Times New Roman" w:cs="Times New Roman"/>
              </w:rPr>
              <w:lastRenderedPageBreak/>
              <w:t xml:space="preserve">(возможное) отклонение </w:t>
            </w:r>
            <w:hyperlink w:anchor="P943" w:history="1">
              <w:r w:rsidRPr="00E1192B">
                <w:rPr>
                  <w:rFonts w:ascii="Times New Roman" w:hAnsi="Times New Roman" w:cs="Times New Roman"/>
                  <w:color w:val="0000FF"/>
                  <w:vertAlign w:val="superscript"/>
                </w:rPr>
                <w:t>4</w:t>
              </w:r>
            </w:hyperlink>
          </w:p>
        </w:tc>
        <w:tc>
          <w:tcPr>
            <w:tcW w:w="1814" w:type="dxa"/>
            <w:vMerge w:val="restart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lastRenderedPageBreak/>
              <w:t xml:space="preserve">Отклонение, </w:t>
            </w:r>
            <w:r w:rsidRPr="00A539A4">
              <w:rPr>
                <w:rFonts w:ascii="Times New Roman" w:hAnsi="Times New Roman" w:cs="Times New Roman"/>
              </w:rPr>
              <w:lastRenderedPageBreak/>
              <w:t xml:space="preserve">превышающее допустимое (возможное) значение </w:t>
            </w:r>
            <w:hyperlink w:anchor="P944" w:history="1">
              <w:r w:rsidRPr="00E1192B">
                <w:rPr>
                  <w:rFonts w:ascii="Times New Roman" w:hAnsi="Times New Roman" w:cs="Times New Roman"/>
                  <w:color w:val="0000FF"/>
                  <w:vertAlign w:val="superscript"/>
                </w:rPr>
                <w:t>5</w:t>
              </w:r>
            </w:hyperlink>
          </w:p>
        </w:tc>
        <w:tc>
          <w:tcPr>
            <w:tcW w:w="1757" w:type="dxa"/>
            <w:vMerge w:val="restart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lastRenderedPageBreak/>
              <w:t xml:space="preserve">Причина </w:t>
            </w:r>
            <w:r w:rsidRPr="00A539A4">
              <w:rPr>
                <w:rFonts w:ascii="Times New Roman" w:hAnsi="Times New Roman" w:cs="Times New Roman"/>
              </w:rPr>
              <w:lastRenderedPageBreak/>
              <w:t>отклонения</w:t>
            </w:r>
          </w:p>
        </w:tc>
      </w:tr>
      <w:tr w:rsidR="001D26C9" w:rsidRPr="00A539A4">
        <w:tc>
          <w:tcPr>
            <w:tcW w:w="2154" w:type="dxa"/>
            <w:vMerge/>
          </w:tcPr>
          <w:p w:rsidR="001D26C9" w:rsidRPr="00A539A4" w:rsidRDefault="001D2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7" w:name="P751"/>
            <w:bookmarkEnd w:id="37"/>
            <w:r w:rsidRPr="00A539A4">
              <w:rPr>
                <w:rFonts w:ascii="Times New Roman" w:hAnsi="Times New Roman" w:cs="Times New Roman"/>
              </w:rPr>
              <w:t xml:space="preserve">наименование </w:t>
            </w:r>
            <w:hyperlink w:anchor="P942" w:history="1">
              <w:r w:rsidRPr="00E1192B">
                <w:rPr>
                  <w:rFonts w:ascii="Times New Roman" w:hAnsi="Times New Roman" w:cs="Times New Roman"/>
                  <w:color w:val="0000FF"/>
                  <w:vertAlign w:val="superscript"/>
                </w:rPr>
                <w:t>3</w:t>
              </w:r>
            </w:hyperlink>
          </w:p>
        </w:tc>
        <w:tc>
          <w:tcPr>
            <w:tcW w:w="1191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 xml:space="preserve">код по </w:t>
            </w:r>
            <w:hyperlink r:id="rId29" w:history="1">
              <w:r w:rsidRPr="00A539A4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A539A4">
              <w:rPr>
                <w:rFonts w:ascii="Times New Roman" w:hAnsi="Times New Roman" w:cs="Times New Roman"/>
              </w:rPr>
              <w:t xml:space="preserve"> </w:t>
            </w:r>
            <w:hyperlink w:anchor="P942" w:history="1">
              <w:r w:rsidRPr="00E1192B">
                <w:rPr>
                  <w:rFonts w:ascii="Times New Roman" w:hAnsi="Times New Roman" w:cs="Times New Roman"/>
                  <w:color w:val="0000FF"/>
                  <w:vertAlign w:val="superscript"/>
                </w:rPr>
                <w:t>3</w:t>
              </w:r>
            </w:hyperlink>
          </w:p>
        </w:tc>
        <w:tc>
          <w:tcPr>
            <w:tcW w:w="1928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8" w:name="P753"/>
            <w:bookmarkEnd w:id="38"/>
            <w:r w:rsidRPr="00A539A4">
              <w:rPr>
                <w:rFonts w:ascii="Times New Roman" w:hAnsi="Times New Roman" w:cs="Times New Roman"/>
              </w:rPr>
              <w:t xml:space="preserve">утверждено в </w:t>
            </w:r>
            <w:r w:rsidR="00610C6F">
              <w:rPr>
                <w:rFonts w:ascii="Times New Roman" w:hAnsi="Times New Roman" w:cs="Times New Roman"/>
              </w:rPr>
              <w:t>муниципальном</w:t>
            </w:r>
            <w:r w:rsidRPr="00A539A4">
              <w:rPr>
                <w:rFonts w:ascii="Times New Roman" w:hAnsi="Times New Roman" w:cs="Times New Roman"/>
              </w:rPr>
              <w:t xml:space="preserve"> задании на год </w:t>
            </w:r>
            <w:hyperlink w:anchor="P942" w:history="1">
              <w:r w:rsidRPr="00E1192B">
                <w:rPr>
                  <w:rFonts w:ascii="Times New Roman" w:hAnsi="Times New Roman" w:cs="Times New Roman"/>
                  <w:color w:val="0000FF"/>
                  <w:vertAlign w:val="superscript"/>
                </w:rPr>
                <w:t>3</w:t>
              </w:r>
            </w:hyperlink>
          </w:p>
        </w:tc>
        <w:tc>
          <w:tcPr>
            <w:tcW w:w="1474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9" w:name="P754"/>
            <w:bookmarkEnd w:id="39"/>
            <w:r w:rsidRPr="00A539A4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531" w:type="dxa"/>
            <w:vMerge/>
          </w:tcPr>
          <w:p w:rsidR="001D26C9" w:rsidRPr="00A539A4" w:rsidRDefault="001D2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:rsidR="001D26C9" w:rsidRPr="00A539A4" w:rsidRDefault="001D2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</w:tcPr>
          <w:p w:rsidR="001D26C9" w:rsidRPr="00A539A4" w:rsidRDefault="001D26C9">
            <w:pPr>
              <w:rPr>
                <w:rFonts w:ascii="Times New Roman" w:hAnsi="Times New Roman" w:cs="Times New Roman"/>
              </w:rPr>
            </w:pPr>
          </w:p>
        </w:tc>
      </w:tr>
      <w:tr w:rsidR="001D26C9" w:rsidRPr="00A539A4">
        <w:tc>
          <w:tcPr>
            <w:tcW w:w="2154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1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8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4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1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14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57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8</w:t>
            </w:r>
          </w:p>
        </w:tc>
      </w:tr>
      <w:tr w:rsidR="001D26C9" w:rsidRPr="00A539A4">
        <w:tc>
          <w:tcPr>
            <w:tcW w:w="2154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26C9" w:rsidRPr="00A539A4">
        <w:tc>
          <w:tcPr>
            <w:tcW w:w="2154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26C9" w:rsidRPr="00A539A4">
        <w:tc>
          <w:tcPr>
            <w:tcW w:w="2154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D26C9" w:rsidRPr="00A539A4" w:rsidRDefault="001D26C9">
      <w:pPr>
        <w:pStyle w:val="ConsPlusNormal"/>
        <w:rPr>
          <w:rFonts w:ascii="Times New Roman" w:hAnsi="Times New Roman" w:cs="Times New Roman"/>
        </w:rPr>
      </w:pPr>
    </w:p>
    <w:p w:rsidR="001D26C9" w:rsidRPr="00A539A4" w:rsidRDefault="001D26C9">
      <w:pPr>
        <w:pStyle w:val="ConsPlusNormal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 xml:space="preserve">3.2. Сведения о фактическом достижении показателей, характеризующих объем </w:t>
      </w:r>
      <w:r w:rsidR="00893250">
        <w:rPr>
          <w:rFonts w:ascii="Times New Roman" w:hAnsi="Times New Roman" w:cs="Times New Roman"/>
        </w:rPr>
        <w:t>муниципальной</w:t>
      </w:r>
      <w:r w:rsidRPr="00A539A4">
        <w:rPr>
          <w:rFonts w:ascii="Times New Roman" w:hAnsi="Times New Roman" w:cs="Times New Roman"/>
        </w:rPr>
        <w:t xml:space="preserve"> услуги.</w:t>
      </w:r>
    </w:p>
    <w:p w:rsidR="001D26C9" w:rsidRPr="00A539A4" w:rsidRDefault="001D26C9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39"/>
        <w:gridCol w:w="1609"/>
        <w:gridCol w:w="964"/>
        <w:gridCol w:w="1864"/>
        <w:gridCol w:w="1864"/>
        <w:gridCol w:w="1234"/>
        <w:gridCol w:w="1399"/>
        <w:gridCol w:w="1594"/>
        <w:gridCol w:w="1309"/>
        <w:gridCol w:w="1191"/>
      </w:tblGrid>
      <w:tr w:rsidR="001D26C9" w:rsidRPr="00A539A4">
        <w:tc>
          <w:tcPr>
            <w:tcW w:w="1639" w:type="dxa"/>
            <w:vMerge w:val="restart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945" w:history="1">
              <w:r w:rsidRPr="00E1192B">
                <w:rPr>
                  <w:rFonts w:ascii="Times New Roman" w:hAnsi="Times New Roman" w:cs="Times New Roman"/>
                  <w:color w:val="0000FF"/>
                  <w:vertAlign w:val="superscript"/>
                </w:rPr>
                <w:t>6</w:t>
              </w:r>
            </w:hyperlink>
          </w:p>
        </w:tc>
        <w:tc>
          <w:tcPr>
            <w:tcW w:w="2573" w:type="dxa"/>
            <w:gridSpan w:val="2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962" w:type="dxa"/>
            <w:gridSpan w:val="3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1399" w:type="dxa"/>
            <w:vMerge w:val="restart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0" w:name="P793"/>
            <w:bookmarkEnd w:id="40"/>
            <w:r w:rsidRPr="00A539A4">
              <w:rPr>
                <w:rFonts w:ascii="Times New Roman" w:hAnsi="Times New Roman" w:cs="Times New Roman"/>
              </w:rPr>
              <w:t xml:space="preserve">Допустимое (возможное) отклонение </w:t>
            </w:r>
            <w:hyperlink w:anchor="P947" w:history="1">
              <w:r w:rsidRPr="00E1192B">
                <w:rPr>
                  <w:rFonts w:ascii="Times New Roman" w:hAnsi="Times New Roman" w:cs="Times New Roman"/>
                  <w:color w:val="0000FF"/>
                  <w:vertAlign w:val="superscript"/>
                </w:rPr>
                <w:t>8</w:t>
              </w:r>
            </w:hyperlink>
          </w:p>
        </w:tc>
        <w:tc>
          <w:tcPr>
            <w:tcW w:w="1594" w:type="dxa"/>
            <w:vMerge w:val="restart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 xml:space="preserve">Отклонение, превышающее допустимое (возможное) значение </w:t>
            </w:r>
            <w:hyperlink w:anchor="P948" w:history="1">
              <w:r w:rsidRPr="00E1192B">
                <w:rPr>
                  <w:rFonts w:ascii="Times New Roman" w:hAnsi="Times New Roman" w:cs="Times New Roman"/>
                  <w:color w:val="0000FF"/>
                  <w:vertAlign w:val="superscript"/>
                </w:rPr>
                <w:t>9</w:t>
              </w:r>
            </w:hyperlink>
          </w:p>
        </w:tc>
        <w:tc>
          <w:tcPr>
            <w:tcW w:w="1309" w:type="dxa"/>
            <w:vMerge w:val="restart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1191" w:type="dxa"/>
            <w:vMerge w:val="restart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Средний размер платы (цена, тариф) за единицу услуги</w:t>
            </w:r>
          </w:p>
        </w:tc>
      </w:tr>
      <w:tr w:rsidR="001D26C9" w:rsidRPr="00A539A4">
        <w:tc>
          <w:tcPr>
            <w:tcW w:w="1639" w:type="dxa"/>
            <w:vMerge/>
          </w:tcPr>
          <w:p w:rsidR="001D26C9" w:rsidRPr="00A539A4" w:rsidRDefault="001D2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1" w:name="P797"/>
            <w:bookmarkEnd w:id="41"/>
            <w:r w:rsidRPr="00A539A4">
              <w:rPr>
                <w:rFonts w:ascii="Times New Roman" w:hAnsi="Times New Roman" w:cs="Times New Roman"/>
              </w:rPr>
              <w:t xml:space="preserve">наименование </w:t>
            </w:r>
            <w:hyperlink w:anchor="P945" w:history="1">
              <w:r w:rsidRPr="00E1192B">
                <w:rPr>
                  <w:rFonts w:ascii="Times New Roman" w:hAnsi="Times New Roman" w:cs="Times New Roman"/>
                  <w:color w:val="0000FF"/>
                  <w:vertAlign w:val="superscript"/>
                </w:rPr>
                <w:t>6</w:t>
              </w:r>
            </w:hyperlink>
          </w:p>
        </w:tc>
        <w:tc>
          <w:tcPr>
            <w:tcW w:w="964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 xml:space="preserve">код по </w:t>
            </w:r>
            <w:hyperlink r:id="rId30" w:history="1">
              <w:r w:rsidRPr="00A539A4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A539A4">
              <w:rPr>
                <w:rFonts w:ascii="Times New Roman" w:hAnsi="Times New Roman" w:cs="Times New Roman"/>
              </w:rPr>
              <w:t xml:space="preserve"> </w:t>
            </w:r>
            <w:hyperlink w:anchor="P945" w:history="1">
              <w:r w:rsidRPr="00E1192B">
                <w:rPr>
                  <w:rFonts w:ascii="Times New Roman" w:hAnsi="Times New Roman" w:cs="Times New Roman"/>
                  <w:color w:val="0000FF"/>
                  <w:vertAlign w:val="superscript"/>
                </w:rPr>
                <w:t>6</w:t>
              </w:r>
            </w:hyperlink>
          </w:p>
        </w:tc>
        <w:tc>
          <w:tcPr>
            <w:tcW w:w="1864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2" w:name="P799"/>
            <w:bookmarkEnd w:id="42"/>
            <w:r w:rsidRPr="00A539A4">
              <w:rPr>
                <w:rFonts w:ascii="Times New Roman" w:hAnsi="Times New Roman" w:cs="Times New Roman"/>
              </w:rPr>
              <w:t xml:space="preserve">утверждено в </w:t>
            </w:r>
            <w:r w:rsidR="00610C6F">
              <w:rPr>
                <w:rFonts w:ascii="Times New Roman" w:hAnsi="Times New Roman" w:cs="Times New Roman"/>
              </w:rPr>
              <w:t>муниципальном</w:t>
            </w:r>
            <w:r w:rsidRPr="00A539A4">
              <w:rPr>
                <w:rFonts w:ascii="Times New Roman" w:hAnsi="Times New Roman" w:cs="Times New Roman"/>
              </w:rPr>
              <w:t xml:space="preserve"> задании на год </w:t>
            </w:r>
            <w:hyperlink w:anchor="P945" w:history="1">
              <w:r w:rsidRPr="00E1192B">
                <w:rPr>
                  <w:rFonts w:ascii="Times New Roman" w:hAnsi="Times New Roman" w:cs="Times New Roman"/>
                  <w:color w:val="0000FF"/>
                  <w:vertAlign w:val="superscript"/>
                </w:rPr>
                <w:t>6</w:t>
              </w:r>
            </w:hyperlink>
          </w:p>
        </w:tc>
        <w:tc>
          <w:tcPr>
            <w:tcW w:w="1864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 xml:space="preserve">утверждено в </w:t>
            </w:r>
            <w:r w:rsidR="00610C6F">
              <w:rPr>
                <w:rFonts w:ascii="Times New Roman" w:hAnsi="Times New Roman" w:cs="Times New Roman"/>
              </w:rPr>
              <w:t>муниципальном</w:t>
            </w:r>
            <w:r w:rsidRPr="00A539A4">
              <w:rPr>
                <w:rFonts w:ascii="Times New Roman" w:hAnsi="Times New Roman" w:cs="Times New Roman"/>
              </w:rPr>
              <w:t xml:space="preserve"> задании на отчетную дату </w:t>
            </w:r>
            <w:hyperlink w:anchor="P946" w:history="1">
              <w:r w:rsidRPr="00E1192B">
                <w:rPr>
                  <w:rFonts w:ascii="Times New Roman" w:hAnsi="Times New Roman" w:cs="Times New Roman"/>
                  <w:color w:val="0000FF"/>
                  <w:vertAlign w:val="superscript"/>
                </w:rPr>
                <w:t>7</w:t>
              </w:r>
            </w:hyperlink>
          </w:p>
        </w:tc>
        <w:tc>
          <w:tcPr>
            <w:tcW w:w="1234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3" w:name="P801"/>
            <w:bookmarkEnd w:id="43"/>
            <w:r w:rsidRPr="00A539A4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399" w:type="dxa"/>
            <w:vMerge/>
          </w:tcPr>
          <w:p w:rsidR="001D26C9" w:rsidRPr="00A539A4" w:rsidRDefault="001D2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vMerge/>
          </w:tcPr>
          <w:p w:rsidR="001D26C9" w:rsidRPr="00A539A4" w:rsidRDefault="001D2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vMerge/>
          </w:tcPr>
          <w:p w:rsidR="001D26C9" w:rsidRPr="00A539A4" w:rsidRDefault="001D2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1D26C9" w:rsidRPr="00A539A4" w:rsidRDefault="001D26C9">
            <w:pPr>
              <w:rPr>
                <w:rFonts w:ascii="Times New Roman" w:hAnsi="Times New Roman" w:cs="Times New Roman"/>
              </w:rPr>
            </w:pPr>
          </w:p>
        </w:tc>
      </w:tr>
      <w:tr w:rsidR="001D26C9" w:rsidRPr="00A539A4">
        <w:tc>
          <w:tcPr>
            <w:tcW w:w="1639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9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4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64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64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4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9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94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09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91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10</w:t>
            </w:r>
          </w:p>
        </w:tc>
      </w:tr>
      <w:tr w:rsidR="001D26C9" w:rsidRPr="00A539A4">
        <w:tc>
          <w:tcPr>
            <w:tcW w:w="1639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902FE" w:rsidRDefault="005902FE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1D26C9" w:rsidRPr="00A539A4" w:rsidRDefault="001D26C9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 xml:space="preserve">Часть 2. Сведения о выполняемых работах </w:t>
      </w:r>
      <w:hyperlink w:anchor="P949" w:history="1">
        <w:r w:rsidRPr="00E1192B">
          <w:rPr>
            <w:rFonts w:ascii="Times New Roman" w:hAnsi="Times New Roman" w:cs="Times New Roman"/>
            <w:color w:val="0000FF"/>
            <w:vertAlign w:val="superscript"/>
          </w:rPr>
          <w:t>10</w:t>
        </w:r>
      </w:hyperlink>
    </w:p>
    <w:p w:rsidR="001D26C9" w:rsidRPr="00A539A4" w:rsidRDefault="001D26C9">
      <w:pPr>
        <w:pStyle w:val="ConsPlusNormal"/>
        <w:rPr>
          <w:rFonts w:ascii="Times New Roman" w:hAnsi="Times New Roman" w:cs="Times New Roman"/>
        </w:rPr>
      </w:pPr>
    </w:p>
    <w:p w:rsidR="001D26C9" w:rsidRPr="00A539A4" w:rsidRDefault="001D26C9">
      <w:pPr>
        <w:pStyle w:val="ConsPlusNormal"/>
        <w:jc w:val="center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>Раздел ____</w:t>
      </w:r>
    </w:p>
    <w:p w:rsidR="001D26C9" w:rsidRPr="00A539A4" w:rsidRDefault="001D26C9">
      <w:pPr>
        <w:pStyle w:val="ConsPlusNormal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>1. Характеристики работы.</w:t>
      </w:r>
    </w:p>
    <w:p w:rsidR="001D26C9" w:rsidRPr="00A539A4" w:rsidRDefault="001D26C9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1928"/>
        <w:gridCol w:w="1684"/>
        <w:gridCol w:w="1684"/>
        <w:gridCol w:w="1684"/>
        <w:gridCol w:w="1984"/>
        <w:gridCol w:w="1984"/>
      </w:tblGrid>
      <w:tr w:rsidR="001D26C9" w:rsidRPr="00A539A4">
        <w:tc>
          <w:tcPr>
            <w:tcW w:w="2608" w:type="dxa"/>
            <w:vMerge w:val="restart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Наименование работы</w:t>
            </w:r>
          </w:p>
        </w:tc>
        <w:tc>
          <w:tcPr>
            <w:tcW w:w="1928" w:type="dxa"/>
            <w:vMerge w:val="restart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  <w:hyperlink w:anchor="P950" w:history="1">
              <w:r w:rsidRPr="00E1192B">
                <w:rPr>
                  <w:rFonts w:ascii="Times New Roman" w:hAnsi="Times New Roman" w:cs="Times New Roman"/>
                  <w:color w:val="0000FF"/>
                  <w:vertAlign w:val="superscript"/>
                </w:rPr>
                <w:t>11</w:t>
              </w:r>
            </w:hyperlink>
          </w:p>
        </w:tc>
        <w:tc>
          <w:tcPr>
            <w:tcW w:w="5052" w:type="dxa"/>
            <w:gridSpan w:val="3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3968" w:type="dxa"/>
            <w:gridSpan w:val="2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Показатель, характеризующий условия (формы) выполнения работы</w:t>
            </w:r>
          </w:p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(по справочникам)</w:t>
            </w:r>
          </w:p>
        </w:tc>
      </w:tr>
      <w:tr w:rsidR="001D26C9" w:rsidRPr="00A539A4">
        <w:tc>
          <w:tcPr>
            <w:tcW w:w="2608" w:type="dxa"/>
            <w:vMerge/>
          </w:tcPr>
          <w:p w:rsidR="001D26C9" w:rsidRPr="00A539A4" w:rsidRDefault="001D2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1D26C9" w:rsidRPr="00A539A4" w:rsidRDefault="001D2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________</w:t>
            </w:r>
          </w:p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 xml:space="preserve">(наименование показателя </w:t>
            </w:r>
            <w:hyperlink w:anchor="P950" w:history="1">
              <w:r w:rsidRPr="00E1192B">
                <w:rPr>
                  <w:rFonts w:ascii="Times New Roman" w:hAnsi="Times New Roman" w:cs="Times New Roman"/>
                  <w:color w:val="0000FF"/>
                  <w:vertAlign w:val="superscript"/>
                </w:rPr>
                <w:t>11</w:t>
              </w:r>
            </w:hyperlink>
            <w:r w:rsidRPr="00A539A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84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_______</w:t>
            </w:r>
          </w:p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 xml:space="preserve">(наименование показателя </w:t>
            </w:r>
            <w:hyperlink w:anchor="P950" w:history="1">
              <w:r w:rsidRPr="00E1192B">
                <w:rPr>
                  <w:rFonts w:ascii="Times New Roman" w:hAnsi="Times New Roman" w:cs="Times New Roman"/>
                  <w:color w:val="0000FF"/>
                  <w:vertAlign w:val="superscript"/>
                </w:rPr>
                <w:t>11</w:t>
              </w:r>
            </w:hyperlink>
            <w:r w:rsidRPr="00A539A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84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________</w:t>
            </w:r>
          </w:p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 xml:space="preserve">(наименование показателя </w:t>
            </w:r>
            <w:hyperlink w:anchor="P950" w:history="1">
              <w:r w:rsidRPr="00E1192B">
                <w:rPr>
                  <w:rFonts w:ascii="Times New Roman" w:hAnsi="Times New Roman" w:cs="Times New Roman"/>
                  <w:color w:val="0000FF"/>
                  <w:vertAlign w:val="superscript"/>
                </w:rPr>
                <w:t>11</w:t>
              </w:r>
            </w:hyperlink>
            <w:r w:rsidRPr="00A539A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________</w:t>
            </w:r>
          </w:p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 xml:space="preserve">(наименование показателя </w:t>
            </w:r>
            <w:hyperlink w:anchor="P950" w:history="1">
              <w:r w:rsidRPr="00E1192B">
                <w:rPr>
                  <w:rFonts w:ascii="Times New Roman" w:hAnsi="Times New Roman" w:cs="Times New Roman"/>
                  <w:color w:val="0000FF"/>
                  <w:vertAlign w:val="superscript"/>
                </w:rPr>
                <w:t>11</w:t>
              </w:r>
            </w:hyperlink>
            <w:r w:rsidRPr="00A539A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________</w:t>
            </w:r>
          </w:p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 xml:space="preserve">(наименование показателя </w:t>
            </w:r>
            <w:hyperlink w:anchor="P950" w:history="1">
              <w:r w:rsidRPr="00E1192B">
                <w:rPr>
                  <w:rFonts w:ascii="Times New Roman" w:hAnsi="Times New Roman" w:cs="Times New Roman"/>
                  <w:color w:val="0000FF"/>
                  <w:vertAlign w:val="superscript"/>
                </w:rPr>
                <w:t>11</w:t>
              </w:r>
            </w:hyperlink>
            <w:r w:rsidRPr="00A539A4">
              <w:rPr>
                <w:rFonts w:ascii="Times New Roman" w:hAnsi="Times New Roman" w:cs="Times New Roman"/>
              </w:rPr>
              <w:t>)</w:t>
            </w:r>
          </w:p>
        </w:tc>
      </w:tr>
      <w:tr w:rsidR="001D26C9" w:rsidRPr="00A539A4">
        <w:tc>
          <w:tcPr>
            <w:tcW w:w="2608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28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4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4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4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7</w:t>
            </w:r>
          </w:p>
        </w:tc>
      </w:tr>
      <w:tr w:rsidR="001D26C9" w:rsidRPr="00A539A4">
        <w:tc>
          <w:tcPr>
            <w:tcW w:w="2608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D26C9" w:rsidRPr="00A539A4" w:rsidRDefault="001D26C9">
      <w:pPr>
        <w:pStyle w:val="ConsPlusNormal"/>
        <w:rPr>
          <w:rFonts w:ascii="Times New Roman" w:hAnsi="Times New Roman" w:cs="Times New Roman"/>
        </w:rPr>
      </w:pPr>
    </w:p>
    <w:p w:rsidR="001D26C9" w:rsidRPr="00A539A4" w:rsidRDefault="001D26C9">
      <w:pPr>
        <w:pStyle w:val="ConsPlusNonformat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>2. Категории потребителей работы __________________________________________</w:t>
      </w:r>
    </w:p>
    <w:p w:rsidR="001D26C9" w:rsidRPr="00A539A4" w:rsidRDefault="001D26C9">
      <w:pPr>
        <w:pStyle w:val="ConsPlusNonformat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>__________________________________________________________________________.</w:t>
      </w:r>
    </w:p>
    <w:p w:rsidR="001D26C9" w:rsidRPr="00A539A4" w:rsidRDefault="001D26C9">
      <w:pPr>
        <w:pStyle w:val="ConsPlusNormal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>3. Сведения о фактическом достижении показателей, характеризующих объем и качество работы:</w:t>
      </w:r>
    </w:p>
    <w:p w:rsidR="001D26C9" w:rsidRPr="00A539A4" w:rsidRDefault="001D26C9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>3.1. Сведения о фактическом достижении показателей, характеризующих качество работы.</w:t>
      </w:r>
    </w:p>
    <w:p w:rsidR="001D26C9" w:rsidRPr="00A539A4" w:rsidRDefault="001D26C9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1814"/>
        <w:gridCol w:w="1191"/>
        <w:gridCol w:w="2041"/>
        <w:gridCol w:w="1757"/>
        <w:gridCol w:w="1531"/>
        <w:gridCol w:w="1757"/>
        <w:gridCol w:w="1531"/>
      </w:tblGrid>
      <w:tr w:rsidR="001D26C9" w:rsidRPr="00A539A4">
        <w:tc>
          <w:tcPr>
            <w:tcW w:w="1984" w:type="dxa"/>
            <w:vMerge w:val="restart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951" w:history="1">
              <w:r w:rsidRPr="00E1192B">
                <w:rPr>
                  <w:rFonts w:ascii="Times New Roman" w:hAnsi="Times New Roman" w:cs="Times New Roman"/>
                  <w:color w:val="0000FF"/>
                  <w:vertAlign w:val="superscript"/>
                </w:rPr>
                <w:t>12</w:t>
              </w:r>
            </w:hyperlink>
          </w:p>
        </w:tc>
        <w:tc>
          <w:tcPr>
            <w:tcW w:w="3005" w:type="dxa"/>
            <w:gridSpan w:val="2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798" w:type="dxa"/>
            <w:gridSpan w:val="2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1531" w:type="dxa"/>
            <w:vMerge w:val="restart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4" w:name="P867"/>
            <w:bookmarkEnd w:id="44"/>
            <w:r w:rsidRPr="00A539A4">
              <w:rPr>
                <w:rFonts w:ascii="Times New Roman" w:hAnsi="Times New Roman" w:cs="Times New Roman"/>
              </w:rPr>
              <w:t xml:space="preserve">Допустимое (возможное) отклонение </w:t>
            </w:r>
            <w:hyperlink w:anchor="P952" w:history="1">
              <w:r w:rsidRPr="00E1192B">
                <w:rPr>
                  <w:rFonts w:ascii="Times New Roman" w:hAnsi="Times New Roman" w:cs="Times New Roman"/>
                  <w:color w:val="0000FF"/>
                  <w:vertAlign w:val="superscript"/>
                </w:rPr>
                <w:t>13</w:t>
              </w:r>
            </w:hyperlink>
          </w:p>
        </w:tc>
        <w:tc>
          <w:tcPr>
            <w:tcW w:w="1757" w:type="dxa"/>
            <w:vMerge w:val="restart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 xml:space="preserve">Отклонение, превышающее допустимое (возможное) значение </w:t>
            </w:r>
            <w:hyperlink w:anchor="P953" w:history="1">
              <w:r w:rsidRPr="00E1192B">
                <w:rPr>
                  <w:rFonts w:ascii="Times New Roman" w:hAnsi="Times New Roman" w:cs="Times New Roman"/>
                  <w:color w:val="0000FF"/>
                  <w:vertAlign w:val="superscript"/>
                </w:rPr>
                <w:t>14</w:t>
              </w:r>
            </w:hyperlink>
          </w:p>
        </w:tc>
        <w:tc>
          <w:tcPr>
            <w:tcW w:w="1531" w:type="dxa"/>
            <w:vMerge w:val="restart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1D26C9" w:rsidRPr="00A539A4">
        <w:tc>
          <w:tcPr>
            <w:tcW w:w="1984" w:type="dxa"/>
            <w:vMerge/>
          </w:tcPr>
          <w:p w:rsidR="001D26C9" w:rsidRPr="00A539A4" w:rsidRDefault="001D2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Align w:val="center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5" w:name="P870"/>
            <w:bookmarkEnd w:id="45"/>
            <w:r w:rsidRPr="00A539A4">
              <w:rPr>
                <w:rFonts w:ascii="Times New Roman" w:hAnsi="Times New Roman" w:cs="Times New Roman"/>
              </w:rPr>
              <w:t xml:space="preserve">наименование </w:t>
            </w:r>
            <w:hyperlink w:anchor="P951" w:history="1">
              <w:r w:rsidRPr="00E1192B">
                <w:rPr>
                  <w:rFonts w:ascii="Times New Roman" w:hAnsi="Times New Roman" w:cs="Times New Roman"/>
                  <w:color w:val="0000FF"/>
                  <w:vertAlign w:val="superscript"/>
                </w:rPr>
                <w:t>12</w:t>
              </w:r>
            </w:hyperlink>
          </w:p>
        </w:tc>
        <w:tc>
          <w:tcPr>
            <w:tcW w:w="1191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 xml:space="preserve">код по </w:t>
            </w:r>
            <w:hyperlink r:id="rId31" w:history="1">
              <w:r w:rsidRPr="00A539A4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A539A4">
              <w:rPr>
                <w:rFonts w:ascii="Times New Roman" w:hAnsi="Times New Roman" w:cs="Times New Roman"/>
              </w:rPr>
              <w:t xml:space="preserve"> </w:t>
            </w:r>
            <w:hyperlink w:anchor="P951" w:history="1">
              <w:r w:rsidRPr="00E1192B">
                <w:rPr>
                  <w:rFonts w:ascii="Times New Roman" w:hAnsi="Times New Roman" w:cs="Times New Roman"/>
                  <w:color w:val="0000FF"/>
                  <w:vertAlign w:val="superscript"/>
                </w:rPr>
                <w:t>12</w:t>
              </w:r>
            </w:hyperlink>
          </w:p>
        </w:tc>
        <w:tc>
          <w:tcPr>
            <w:tcW w:w="2041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6" w:name="P872"/>
            <w:bookmarkEnd w:id="46"/>
            <w:r w:rsidRPr="00A539A4">
              <w:rPr>
                <w:rFonts w:ascii="Times New Roman" w:hAnsi="Times New Roman" w:cs="Times New Roman"/>
              </w:rPr>
              <w:t xml:space="preserve">утверждено в </w:t>
            </w:r>
            <w:r w:rsidR="00610C6F">
              <w:rPr>
                <w:rFonts w:ascii="Times New Roman" w:hAnsi="Times New Roman" w:cs="Times New Roman"/>
              </w:rPr>
              <w:t>муниципальном</w:t>
            </w:r>
            <w:r w:rsidRPr="00A539A4">
              <w:rPr>
                <w:rFonts w:ascii="Times New Roman" w:hAnsi="Times New Roman" w:cs="Times New Roman"/>
              </w:rPr>
              <w:t xml:space="preserve"> задании на год </w:t>
            </w:r>
            <w:hyperlink w:anchor="P951" w:history="1">
              <w:r w:rsidRPr="00E1192B">
                <w:rPr>
                  <w:rFonts w:ascii="Times New Roman" w:hAnsi="Times New Roman" w:cs="Times New Roman"/>
                  <w:color w:val="0000FF"/>
                  <w:vertAlign w:val="superscript"/>
                </w:rPr>
                <w:t>12</w:t>
              </w:r>
            </w:hyperlink>
          </w:p>
        </w:tc>
        <w:tc>
          <w:tcPr>
            <w:tcW w:w="1757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7" w:name="P873"/>
            <w:bookmarkEnd w:id="47"/>
            <w:r w:rsidRPr="00A539A4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531" w:type="dxa"/>
            <w:vMerge/>
          </w:tcPr>
          <w:p w:rsidR="001D26C9" w:rsidRPr="00A539A4" w:rsidRDefault="001D2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</w:tcPr>
          <w:p w:rsidR="001D26C9" w:rsidRPr="00A539A4" w:rsidRDefault="001D2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1D26C9" w:rsidRPr="00A539A4" w:rsidRDefault="001D26C9">
            <w:pPr>
              <w:rPr>
                <w:rFonts w:ascii="Times New Roman" w:hAnsi="Times New Roman" w:cs="Times New Roman"/>
              </w:rPr>
            </w:pPr>
          </w:p>
        </w:tc>
      </w:tr>
      <w:tr w:rsidR="001D26C9" w:rsidRPr="00A539A4">
        <w:tc>
          <w:tcPr>
            <w:tcW w:w="1984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4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1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1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7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1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57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31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8</w:t>
            </w:r>
          </w:p>
        </w:tc>
      </w:tr>
      <w:tr w:rsidR="001D26C9" w:rsidRPr="00A539A4">
        <w:tc>
          <w:tcPr>
            <w:tcW w:w="1984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26C9" w:rsidRPr="00A539A4">
        <w:tc>
          <w:tcPr>
            <w:tcW w:w="1984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D26C9" w:rsidRPr="00A539A4" w:rsidRDefault="001D26C9">
      <w:pPr>
        <w:pStyle w:val="ConsPlusNormal"/>
        <w:rPr>
          <w:rFonts w:ascii="Times New Roman" w:hAnsi="Times New Roman" w:cs="Times New Roman"/>
        </w:rPr>
      </w:pPr>
    </w:p>
    <w:p w:rsidR="001D26C9" w:rsidRPr="00A539A4" w:rsidRDefault="001D26C9">
      <w:pPr>
        <w:pStyle w:val="ConsPlusNormal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>3.2. Сведения о фактическом достижении показателей, характеризующих объем работы.</w:t>
      </w:r>
    </w:p>
    <w:p w:rsidR="001D26C9" w:rsidRPr="00A539A4" w:rsidRDefault="001D26C9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39"/>
        <w:gridCol w:w="975"/>
        <w:gridCol w:w="964"/>
        <w:gridCol w:w="1159"/>
        <w:gridCol w:w="1864"/>
        <w:gridCol w:w="1864"/>
        <w:gridCol w:w="1361"/>
        <w:gridCol w:w="1576"/>
        <w:gridCol w:w="1594"/>
        <w:gridCol w:w="1309"/>
      </w:tblGrid>
      <w:tr w:rsidR="001D26C9" w:rsidRPr="00A539A4" w:rsidTr="00E1192B">
        <w:tc>
          <w:tcPr>
            <w:tcW w:w="1639" w:type="dxa"/>
            <w:vMerge w:val="restart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954" w:history="1">
              <w:r w:rsidRPr="00E1192B">
                <w:rPr>
                  <w:rFonts w:ascii="Times New Roman" w:hAnsi="Times New Roman" w:cs="Times New Roman"/>
                  <w:color w:val="0000FF"/>
                  <w:vertAlign w:val="superscript"/>
                </w:rPr>
                <w:t>15</w:t>
              </w:r>
            </w:hyperlink>
          </w:p>
        </w:tc>
        <w:tc>
          <w:tcPr>
            <w:tcW w:w="1939" w:type="dxa"/>
            <w:gridSpan w:val="2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59" w:type="dxa"/>
            <w:vMerge w:val="restart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 xml:space="preserve">Описание работы </w:t>
            </w:r>
            <w:hyperlink w:anchor="P954" w:history="1">
              <w:r w:rsidRPr="00E1192B">
                <w:rPr>
                  <w:rFonts w:ascii="Times New Roman" w:hAnsi="Times New Roman" w:cs="Times New Roman"/>
                  <w:color w:val="0000FF"/>
                  <w:vertAlign w:val="superscript"/>
                </w:rPr>
                <w:t>15</w:t>
              </w:r>
            </w:hyperlink>
          </w:p>
        </w:tc>
        <w:tc>
          <w:tcPr>
            <w:tcW w:w="5089" w:type="dxa"/>
            <w:gridSpan w:val="3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1576" w:type="dxa"/>
            <w:vMerge w:val="restart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8" w:name="P905"/>
            <w:bookmarkEnd w:id="48"/>
            <w:r w:rsidRPr="00A539A4">
              <w:rPr>
                <w:rFonts w:ascii="Times New Roman" w:hAnsi="Times New Roman" w:cs="Times New Roman"/>
              </w:rPr>
              <w:t xml:space="preserve">Допустимое (возможное) отклонение </w:t>
            </w:r>
            <w:hyperlink w:anchor="P956" w:history="1">
              <w:r w:rsidRPr="00E1192B">
                <w:rPr>
                  <w:rFonts w:ascii="Times New Roman" w:hAnsi="Times New Roman" w:cs="Times New Roman"/>
                  <w:color w:val="0000FF"/>
                  <w:vertAlign w:val="superscript"/>
                </w:rPr>
                <w:t>17</w:t>
              </w:r>
            </w:hyperlink>
          </w:p>
        </w:tc>
        <w:tc>
          <w:tcPr>
            <w:tcW w:w="1594" w:type="dxa"/>
            <w:vMerge w:val="restart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9" w:name="P906"/>
            <w:bookmarkEnd w:id="49"/>
            <w:r w:rsidRPr="00A539A4">
              <w:rPr>
                <w:rFonts w:ascii="Times New Roman" w:hAnsi="Times New Roman" w:cs="Times New Roman"/>
              </w:rPr>
              <w:t xml:space="preserve">Отклонение, превышающее допустимое (возможное) значение </w:t>
            </w:r>
            <w:hyperlink w:anchor="P957" w:history="1">
              <w:r w:rsidRPr="00E1192B">
                <w:rPr>
                  <w:rFonts w:ascii="Times New Roman" w:hAnsi="Times New Roman" w:cs="Times New Roman"/>
                  <w:color w:val="0000FF"/>
                  <w:vertAlign w:val="superscript"/>
                </w:rPr>
                <w:t>18</w:t>
              </w:r>
            </w:hyperlink>
          </w:p>
        </w:tc>
        <w:tc>
          <w:tcPr>
            <w:tcW w:w="1309" w:type="dxa"/>
            <w:vMerge w:val="restart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1D26C9" w:rsidRPr="00A539A4" w:rsidTr="00E1192B">
        <w:tc>
          <w:tcPr>
            <w:tcW w:w="1639" w:type="dxa"/>
            <w:vMerge/>
          </w:tcPr>
          <w:p w:rsidR="001D26C9" w:rsidRPr="00A539A4" w:rsidRDefault="001D2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0" w:name="P908"/>
            <w:bookmarkEnd w:id="50"/>
            <w:r w:rsidRPr="00A539A4">
              <w:rPr>
                <w:rFonts w:ascii="Times New Roman" w:hAnsi="Times New Roman" w:cs="Times New Roman"/>
              </w:rPr>
              <w:t xml:space="preserve">наименование </w:t>
            </w:r>
            <w:hyperlink w:anchor="P954" w:history="1">
              <w:r w:rsidRPr="00E1192B">
                <w:rPr>
                  <w:rFonts w:ascii="Times New Roman" w:hAnsi="Times New Roman" w:cs="Times New Roman"/>
                  <w:color w:val="0000FF"/>
                  <w:vertAlign w:val="superscript"/>
                </w:rPr>
                <w:t>15</w:t>
              </w:r>
            </w:hyperlink>
          </w:p>
        </w:tc>
        <w:tc>
          <w:tcPr>
            <w:tcW w:w="964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 xml:space="preserve">код по </w:t>
            </w:r>
            <w:hyperlink r:id="rId32" w:history="1">
              <w:r w:rsidRPr="00A539A4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A539A4">
              <w:rPr>
                <w:rFonts w:ascii="Times New Roman" w:hAnsi="Times New Roman" w:cs="Times New Roman"/>
              </w:rPr>
              <w:t xml:space="preserve"> </w:t>
            </w:r>
            <w:hyperlink w:anchor="P954" w:history="1">
              <w:r w:rsidRPr="00E1192B">
                <w:rPr>
                  <w:rFonts w:ascii="Times New Roman" w:hAnsi="Times New Roman" w:cs="Times New Roman"/>
                  <w:color w:val="0000FF"/>
                  <w:vertAlign w:val="superscript"/>
                </w:rPr>
                <w:t>15</w:t>
              </w:r>
            </w:hyperlink>
          </w:p>
        </w:tc>
        <w:tc>
          <w:tcPr>
            <w:tcW w:w="1159" w:type="dxa"/>
            <w:vMerge/>
          </w:tcPr>
          <w:p w:rsidR="001D26C9" w:rsidRPr="00A539A4" w:rsidRDefault="001D2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1" w:name="P910"/>
            <w:bookmarkEnd w:id="51"/>
            <w:r w:rsidRPr="00A539A4">
              <w:rPr>
                <w:rFonts w:ascii="Times New Roman" w:hAnsi="Times New Roman" w:cs="Times New Roman"/>
              </w:rPr>
              <w:t xml:space="preserve">утверждено в </w:t>
            </w:r>
            <w:r w:rsidR="00610C6F">
              <w:rPr>
                <w:rFonts w:ascii="Times New Roman" w:hAnsi="Times New Roman" w:cs="Times New Roman"/>
              </w:rPr>
              <w:t>муниципальном</w:t>
            </w:r>
            <w:r w:rsidRPr="00A539A4">
              <w:rPr>
                <w:rFonts w:ascii="Times New Roman" w:hAnsi="Times New Roman" w:cs="Times New Roman"/>
              </w:rPr>
              <w:t xml:space="preserve"> задании на год </w:t>
            </w:r>
            <w:hyperlink w:anchor="P954" w:history="1">
              <w:r w:rsidRPr="00E1192B">
                <w:rPr>
                  <w:rFonts w:ascii="Times New Roman" w:hAnsi="Times New Roman" w:cs="Times New Roman"/>
                  <w:color w:val="0000FF"/>
                  <w:vertAlign w:val="superscript"/>
                </w:rPr>
                <w:t>15</w:t>
              </w:r>
            </w:hyperlink>
          </w:p>
        </w:tc>
        <w:tc>
          <w:tcPr>
            <w:tcW w:w="1864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 xml:space="preserve">утверждено в </w:t>
            </w:r>
            <w:r w:rsidR="00610C6F">
              <w:rPr>
                <w:rFonts w:ascii="Times New Roman" w:hAnsi="Times New Roman" w:cs="Times New Roman"/>
              </w:rPr>
              <w:t>муниципальном</w:t>
            </w:r>
            <w:r w:rsidRPr="00A539A4">
              <w:rPr>
                <w:rFonts w:ascii="Times New Roman" w:hAnsi="Times New Roman" w:cs="Times New Roman"/>
              </w:rPr>
              <w:t xml:space="preserve"> задании на отчетную дату </w:t>
            </w:r>
            <w:hyperlink w:anchor="P955" w:history="1">
              <w:r w:rsidRPr="00E1192B">
                <w:rPr>
                  <w:rFonts w:ascii="Times New Roman" w:hAnsi="Times New Roman" w:cs="Times New Roman"/>
                  <w:color w:val="0000FF"/>
                  <w:vertAlign w:val="superscript"/>
                </w:rPr>
                <w:t>16</w:t>
              </w:r>
            </w:hyperlink>
          </w:p>
        </w:tc>
        <w:tc>
          <w:tcPr>
            <w:tcW w:w="1361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2" w:name="P912"/>
            <w:bookmarkEnd w:id="52"/>
            <w:r w:rsidRPr="00A539A4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576" w:type="dxa"/>
            <w:vMerge/>
          </w:tcPr>
          <w:p w:rsidR="001D26C9" w:rsidRPr="00A539A4" w:rsidRDefault="001D2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vMerge/>
          </w:tcPr>
          <w:p w:rsidR="001D26C9" w:rsidRPr="00A539A4" w:rsidRDefault="001D2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vMerge/>
          </w:tcPr>
          <w:p w:rsidR="001D26C9" w:rsidRPr="00A539A4" w:rsidRDefault="001D26C9">
            <w:pPr>
              <w:rPr>
                <w:rFonts w:ascii="Times New Roman" w:hAnsi="Times New Roman" w:cs="Times New Roman"/>
              </w:rPr>
            </w:pPr>
          </w:p>
        </w:tc>
      </w:tr>
      <w:tr w:rsidR="001D26C9" w:rsidRPr="00A539A4" w:rsidTr="00E1192B">
        <w:tc>
          <w:tcPr>
            <w:tcW w:w="1639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5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4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9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64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64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1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76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94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9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10</w:t>
            </w:r>
          </w:p>
        </w:tc>
      </w:tr>
      <w:tr w:rsidR="001D26C9" w:rsidRPr="00A539A4" w:rsidTr="00E1192B">
        <w:tc>
          <w:tcPr>
            <w:tcW w:w="1639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902FE" w:rsidRDefault="005902FE" w:rsidP="005902F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902FE" w:rsidRPr="005902FE" w:rsidRDefault="005902FE" w:rsidP="005902F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902FE">
        <w:rPr>
          <w:rFonts w:ascii="Times New Roman" w:hAnsi="Times New Roman" w:cs="Times New Roman"/>
          <w:sz w:val="22"/>
          <w:szCs w:val="22"/>
        </w:rPr>
        <w:t>Руководитель (уполномоченное лицо) _______________   ___________   _____________________</w:t>
      </w:r>
    </w:p>
    <w:p w:rsidR="005902FE" w:rsidRPr="005902FE" w:rsidRDefault="005902FE" w:rsidP="005902F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902FE">
        <w:rPr>
          <w:rFonts w:ascii="Times New Roman" w:hAnsi="Times New Roman" w:cs="Times New Roman"/>
          <w:sz w:val="22"/>
          <w:szCs w:val="22"/>
        </w:rPr>
        <w:t xml:space="preserve">                                     (должность)      (подпись)    (расшифровка подписи)</w:t>
      </w:r>
    </w:p>
    <w:p w:rsidR="005902FE" w:rsidRPr="005902FE" w:rsidRDefault="005902FE" w:rsidP="005902F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902FE" w:rsidRPr="005902FE" w:rsidRDefault="005902FE" w:rsidP="005902F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902FE">
        <w:rPr>
          <w:rFonts w:ascii="Times New Roman" w:hAnsi="Times New Roman" w:cs="Times New Roman"/>
          <w:sz w:val="22"/>
          <w:szCs w:val="22"/>
        </w:rPr>
        <w:t>"__" ________________ 20__</w:t>
      </w:r>
    </w:p>
    <w:p w:rsidR="005902FE" w:rsidRPr="00A539A4" w:rsidRDefault="005902FE">
      <w:pPr>
        <w:rPr>
          <w:rFonts w:ascii="Times New Roman" w:hAnsi="Times New Roman" w:cs="Times New Roman"/>
        </w:rPr>
        <w:sectPr w:rsidR="005902FE" w:rsidRPr="00A539A4" w:rsidSect="005902FE">
          <w:pgSz w:w="16838" w:h="11905" w:orient="landscape"/>
          <w:pgMar w:top="568" w:right="1134" w:bottom="709" w:left="1134" w:header="0" w:footer="0" w:gutter="0"/>
          <w:cols w:space="720"/>
        </w:sectPr>
      </w:pPr>
    </w:p>
    <w:p w:rsidR="001D26C9" w:rsidRPr="00A539A4" w:rsidRDefault="001D26C9">
      <w:pPr>
        <w:pStyle w:val="ConsPlusNormal"/>
        <w:rPr>
          <w:rFonts w:ascii="Times New Roman" w:hAnsi="Times New Roman" w:cs="Times New Roman"/>
        </w:rPr>
      </w:pPr>
    </w:p>
    <w:p w:rsidR="001D26C9" w:rsidRPr="00A539A4" w:rsidRDefault="001D26C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>--------------------------------</w:t>
      </w:r>
    </w:p>
    <w:p w:rsidR="001D26C9" w:rsidRPr="005902FE" w:rsidRDefault="001D26C9" w:rsidP="00590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3" w:name="P940"/>
      <w:bookmarkEnd w:id="53"/>
      <w:r w:rsidRPr="005902F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Start"/>
      <w:r w:rsidRPr="005902FE">
        <w:rPr>
          <w:rFonts w:ascii="Times New Roman" w:hAnsi="Times New Roman" w:cs="Times New Roman"/>
          <w:sz w:val="24"/>
          <w:szCs w:val="24"/>
        </w:rPr>
        <w:t xml:space="preserve"> Ф</w:t>
      </w:r>
      <w:proofErr w:type="gramEnd"/>
      <w:r w:rsidRPr="005902FE">
        <w:rPr>
          <w:rFonts w:ascii="Times New Roman" w:hAnsi="Times New Roman" w:cs="Times New Roman"/>
          <w:sz w:val="24"/>
          <w:szCs w:val="24"/>
        </w:rPr>
        <w:t xml:space="preserve">ормируется при установлении </w:t>
      </w:r>
      <w:r w:rsidR="00B45B51" w:rsidRPr="005902FE">
        <w:rPr>
          <w:rFonts w:ascii="Times New Roman" w:hAnsi="Times New Roman" w:cs="Times New Roman"/>
          <w:sz w:val="24"/>
          <w:szCs w:val="24"/>
        </w:rPr>
        <w:t>муниципального</w:t>
      </w:r>
      <w:r w:rsidRPr="005902FE">
        <w:rPr>
          <w:rFonts w:ascii="Times New Roman" w:hAnsi="Times New Roman" w:cs="Times New Roman"/>
          <w:sz w:val="24"/>
          <w:szCs w:val="24"/>
        </w:rPr>
        <w:t xml:space="preserve"> задания на оказание </w:t>
      </w:r>
      <w:r w:rsidR="00893250" w:rsidRPr="005902FE">
        <w:rPr>
          <w:rFonts w:ascii="Times New Roman" w:hAnsi="Times New Roman" w:cs="Times New Roman"/>
          <w:sz w:val="24"/>
          <w:szCs w:val="24"/>
        </w:rPr>
        <w:t>муниципальной</w:t>
      </w:r>
      <w:r w:rsidRPr="005902FE">
        <w:rPr>
          <w:rFonts w:ascii="Times New Roman" w:hAnsi="Times New Roman" w:cs="Times New Roman"/>
          <w:sz w:val="24"/>
          <w:szCs w:val="24"/>
        </w:rPr>
        <w:t xml:space="preserve"> услуги (услуг) и содержит требования к оказанию </w:t>
      </w:r>
      <w:r w:rsidR="00893250" w:rsidRPr="005902FE">
        <w:rPr>
          <w:rFonts w:ascii="Times New Roman" w:hAnsi="Times New Roman" w:cs="Times New Roman"/>
          <w:sz w:val="24"/>
          <w:szCs w:val="24"/>
        </w:rPr>
        <w:t>муниципальной</w:t>
      </w:r>
      <w:r w:rsidRPr="005902FE">
        <w:rPr>
          <w:rFonts w:ascii="Times New Roman" w:hAnsi="Times New Roman" w:cs="Times New Roman"/>
          <w:sz w:val="24"/>
          <w:szCs w:val="24"/>
        </w:rPr>
        <w:t xml:space="preserve"> услуги (услуг) раздельно по каждой из </w:t>
      </w:r>
      <w:r w:rsidR="00B45B51" w:rsidRPr="005902FE">
        <w:rPr>
          <w:rFonts w:ascii="Times New Roman" w:hAnsi="Times New Roman" w:cs="Times New Roman"/>
          <w:sz w:val="24"/>
          <w:szCs w:val="24"/>
        </w:rPr>
        <w:t>муниципальных</w:t>
      </w:r>
      <w:r w:rsidRPr="005902FE">
        <w:rPr>
          <w:rFonts w:ascii="Times New Roman" w:hAnsi="Times New Roman" w:cs="Times New Roman"/>
          <w:sz w:val="24"/>
          <w:szCs w:val="24"/>
        </w:rPr>
        <w:t xml:space="preserve"> услуг с указанием порядкового номера раздела.</w:t>
      </w:r>
    </w:p>
    <w:p w:rsidR="001D26C9" w:rsidRPr="005902FE" w:rsidRDefault="001D26C9" w:rsidP="00590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4" w:name="P941"/>
      <w:bookmarkEnd w:id="54"/>
      <w:r w:rsidRPr="005902F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 w:rsidRPr="005902FE">
        <w:rPr>
          <w:rFonts w:ascii="Times New Roman" w:hAnsi="Times New Roman" w:cs="Times New Roman"/>
          <w:sz w:val="24"/>
          <w:szCs w:val="24"/>
        </w:rPr>
        <w:t xml:space="preserve"> Ф</w:t>
      </w:r>
      <w:proofErr w:type="gramEnd"/>
      <w:r w:rsidRPr="005902FE">
        <w:rPr>
          <w:rFonts w:ascii="Times New Roman" w:hAnsi="Times New Roman" w:cs="Times New Roman"/>
          <w:sz w:val="24"/>
          <w:szCs w:val="24"/>
        </w:rPr>
        <w:t xml:space="preserve">ормируется в соответствии с </w:t>
      </w:r>
      <w:r w:rsidR="005902FE" w:rsidRPr="005902FE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5902FE">
        <w:rPr>
          <w:rFonts w:ascii="Times New Roman" w:hAnsi="Times New Roman" w:cs="Times New Roman"/>
          <w:sz w:val="24"/>
          <w:szCs w:val="24"/>
        </w:rPr>
        <w:t>заданием.</w:t>
      </w:r>
    </w:p>
    <w:p w:rsidR="001D26C9" w:rsidRPr="005902FE" w:rsidRDefault="001D26C9" w:rsidP="00590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5" w:name="P942"/>
      <w:bookmarkEnd w:id="55"/>
      <w:r w:rsidRPr="005902F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proofErr w:type="gramStart"/>
      <w:r w:rsidRPr="005902FE">
        <w:rPr>
          <w:rFonts w:ascii="Times New Roman" w:hAnsi="Times New Roman" w:cs="Times New Roman"/>
          <w:sz w:val="24"/>
          <w:szCs w:val="24"/>
        </w:rPr>
        <w:t xml:space="preserve"> Ф</w:t>
      </w:r>
      <w:proofErr w:type="gramEnd"/>
      <w:r w:rsidRPr="005902FE">
        <w:rPr>
          <w:rFonts w:ascii="Times New Roman" w:hAnsi="Times New Roman" w:cs="Times New Roman"/>
          <w:sz w:val="24"/>
          <w:szCs w:val="24"/>
        </w:rPr>
        <w:t xml:space="preserve">ормируется в соответствии с </w:t>
      </w:r>
      <w:r w:rsidR="005902FE" w:rsidRPr="005902FE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5902FE">
        <w:rPr>
          <w:rFonts w:ascii="Times New Roman" w:hAnsi="Times New Roman" w:cs="Times New Roman"/>
          <w:sz w:val="24"/>
          <w:szCs w:val="24"/>
        </w:rPr>
        <w:t>заданием.</w:t>
      </w:r>
    </w:p>
    <w:p w:rsidR="001D26C9" w:rsidRPr="005902FE" w:rsidRDefault="001D26C9" w:rsidP="00590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6" w:name="P943"/>
      <w:bookmarkEnd w:id="56"/>
      <w:r w:rsidRPr="005902FE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Start"/>
      <w:r w:rsidRPr="005902FE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5902FE">
        <w:rPr>
          <w:rFonts w:ascii="Times New Roman" w:hAnsi="Times New Roman" w:cs="Times New Roman"/>
          <w:sz w:val="24"/>
          <w:szCs w:val="24"/>
        </w:rPr>
        <w:t xml:space="preserve">ассчитывается при формировании отчета за год путем умножения значения показателя качества </w:t>
      </w:r>
      <w:r w:rsidR="00893250" w:rsidRPr="005902FE">
        <w:rPr>
          <w:rFonts w:ascii="Times New Roman" w:hAnsi="Times New Roman" w:cs="Times New Roman"/>
          <w:sz w:val="24"/>
          <w:szCs w:val="24"/>
        </w:rPr>
        <w:t>муниципальной</w:t>
      </w:r>
      <w:r w:rsidRPr="005902FE">
        <w:rPr>
          <w:rFonts w:ascii="Times New Roman" w:hAnsi="Times New Roman" w:cs="Times New Roman"/>
          <w:sz w:val="24"/>
          <w:szCs w:val="24"/>
        </w:rPr>
        <w:t xml:space="preserve"> услуги, установленного в </w:t>
      </w:r>
      <w:r w:rsidR="00610C6F" w:rsidRPr="005902FE">
        <w:rPr>
          <w:rFonts w:ascii="Times New Roman" w:hAnsi="Times New Roman" w:cs="Times New Roman"/>
          <w:sz w:val="24"/>
          <w:szCs w:val="24"/>
        </w:rPr>
        <w:t>муниципальном</w:t>
      </w:r>
      <w:r w:rsidRPr="005902FE">
        <w:rPr>
          <w:rFonts w:ascii="Times New Roman" w:hAnsi="Times New Roman" w:cs="Times New Roman"/>
          <w:sz w:val="24"/>
          <w:szCs w:val="24"/>
        </w:rPr>
        <w:t xml:space="preserve"> задании </w:t>
      </w:r>
      <w:hyperlink w:anchor="P753" w:history="1">
        <w:r w:rsidRPr="005902FE">
          <w:rPr>
            <w:rFonts w:ascii="Times New Roman" w:hAnsi="Times New Roman" w:cs="Times New Roman"/>
            <w:color w:val="0000FF"/>
            <w:sz w:val="24"/>
            <w:szCs w:val="24"/>
          </w:rPr>
          <w:t>(графа 4)</w:t>
        </w:r>
      </w:hyperlink>
      <w:r w:rsidRPr="005902FE">
        <w:rPr>
          <w:rFonts w:ascii="Times New Roman" w:hAnsi="Times New Roman" w:cs="Times New Roman"/>
          <w:sz w:val="24"/>
          <w:szCs w:val="24"/>
        </w:rPr>
        <w:t xml:space="preserve">, на установленное в </w:t>
      </w:r>
      <w:r w:rsidR="00610C6F" w:rsidRPr="005902FE">
        <w:rPr>
          <w:rFonts w:ascii="Times New Roman" w:hAnsi="Times New Roman" w:cs="Times New Roman"/>
          <w:sz w:val="24"/>
          <w:szCs w:val="24"/>
        </w:rPr>
        <w:t>муниципальном</w:t>
      </w:r>
      <w:r w:rsidRPr="005902FE">
        <w:rPr>
          <w:rFonts w:ascii="Times New Roman" w:hAnsi="Times New Roman" w:cs="Times New Roman"/>
          <w:sz w:val="24"/>
          <w:szCs w:val="24"/>
        </w:rPr>
        <w:t xml:space="preserve"> задании значение допустимого (возможного) отклонения от установленных показателей качества </w:t>
      </w:r>
      <w:r w:rsidR="00893250" w:rsidRPr="005902FE">
        <w:rPr>
          <w:rFonts w:ascii="Times New Roman" w:hAnsi="Times New Roman" w:cs="Times New Roman"/>
          <w:sz w:val="24"/>
          <w:szCs w:val="24"/>
        </w:rPr>
        <w:t>муниципальной</w:t>
      </w:r>
      <w:r w:rsidRPr="005902FE">
        <w:rPr>
          <w:rFonts w:ascii="Times New Roman" w:hAnsi="Times New Roman" w:cs="Times New Roman"/>
          <w:sz w:val="24"/>
          <w:szCs w:val="24"/>
        </w:rPr>
        <w:t xml:space="preserve"> услуги, в пределах которого </w:t>
      </w:r>
      <w:r w:rsidR="00157B4C" w:rsidRPr="005902FE">
        <w:rPr>
          <w:rFonts w:ascii="Times New Roman" w:hAnsi="Times New Roman" w:cs="Times New Roman"/>
          <w:sz w:val="24"/>
          <w:szCs w:val="24"/>
        </w:rPr>
        <w:t>муниципальное</w:t>
      </w:r>
      <w:r w:rsidRPr="005902FE">
        <w:rPr>
          <w:rFonts w:ascii="Times New Roman" w:hAnsi="Times New Roman" w:cs="Times New Roman"/>
          <w:sz w:val="24"/>
          <w:szCs w:val="24"/>
        </w:rPr>
        <w:t xml:space="preserve"> задание считается выполненным. Значение указывается в единицах измерения показателя, установленных в </w:t>
      </w:r>
      <w:r w:rsidR="00610C6F" w:rsidRPr="005902FE">
        <w:rPr>
          <w:rFonts w:ascii="Times New Roman" w:hAnsi="Times New Roman" w:cs="Times New Roman"/>
          <w:sz w:val="24"/>
          <w:szCs w:val="24"/>
        </w:rPr>
        <w:t>муниципальном</w:t>
      </w:r>
      <w:r w:rsidRPr="005902FE">
        <w:rPr>
          <w:rFonts w:ascii="Times New Roman" w:hAnsi="Times New Roman" w:cs="Times New Roman"/>
          <w:sz w:val="24"/>
          <w:szCs w:val="24"/>
        </w:rPr>
        <w:t xml:space="preserve"> задании </w:t>
      </w:r>
      <w:hyperlink w:anchor="P751" w:history="1">
        <w:r w:rsidRPr="005902FE">
          <w:rPr>
            <w:rFonts w:ascii="Times New Roman" w:hAnsi="Times New Roman" w:cs="Times New Roman"/>
            <w:color w:val="0000FF"/>
            <w:sz w:val="24"/>
            <w:szCs w:val="24"/>
          </w:rPr>
          <w:t>(графа 2)</w:t>
        </w:r>
      </w:hyperlink>
      <w:r w:rsidRPr="005902FE">
        <w:rPr>
          <w:rFonts w:ascii="Times New Roman" w:hAnsi="Times New Roman" w:cs="Times New Roman"/>
          <w:sz w:val="24"/>
          <w:szCs w:val="24"/>
        </w:rPr>
        <w:t>, в целых единицах. Значение менее 0,5 единицы отбрасывается, а 0,5 единицы и более округляется до целой единицы.</w:t>
      </w:r>
    </w:p>
    <w:p w:rsidR="001D26C9" w:rsidRPr="005902FE" w:rsidRDefault="001D26C9" w:rsidP="00590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7" w:name="P944"/>
      <w:bookmarkEnd w:id="57"/>
      <w:r w:rsidRPr="005902FE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proofErr w:type="gramStart"/>
      <w:r w:rsidRPr="005902FE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5902FE">
        <w:rPr>
          <w:rFonts w:ascii="Times New Roman" w:hAnsi="Times New Roman" w:cs="Times New Roman"/>
          <w:sz w:val="24"/>
          <w:szCs w:val="24"/>
        </w:rPr>
        <w:t xml:space="preserve">ассчитывается при формировании отчета за год как разница </w:t>
      </w:r>
      <w:hyperlink w:anchor="P753" w:history="1">
        <w:r w:rsidRPr="005902FE">
          <w:rPr>
            <w:rFonts w:ascii="Times New Roman" w:hAnsi="Times New Roman" w:cs="Times New Roman"/>
            <w:color w:val="0000FF"/>
            <w:sz w:val="24"/>
            <w:szCs w:val="24"/>
          </w:rPr>
          <w:t>граф 4</w:t>
        </w:r>
      </w:hyperlink>
      <w:r w:rsidRPr="005902F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754" w:history="1">
        <w:r w:rsidRPr="005902FE"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</w:hyperlink>
      <w:r w:rsidRPr="005902FE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748" w:history="1">
        <w:r w:rsidRPr="005902FE"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</w:hyperlink>
      <w:r w:rsidRPr="005902FE">
        <w:rPr>
          <w:rFonts w:ascii="Times New Roman" w:hAnsi="Times New Roman" w:cs="Times New Roman"/>
          <w:sz w:val="24"/>
          <w:szCs w:val="24"/>
        </w:rPr>
        <w:t>.</w:t>
      </w:r>
    </w:p>
    <w:p w:rsidR="001D26C9" w:rsidRPr="005902FE" w:rsidRDefault="001D26C9" w:rsidP="00590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8" w:name="P945"/>
      <w:bookmarkEnd w:id="58"/>
      <w:r w:rsidRPr="005902FE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proofErr w:type="gramStart"/>
      <w:r w:rsidRPr="005902FE">
        <w:rPr>
          <w:rFonts w:ascii="Times New Roman" w:hAnsi="Times New Roman" w:cs="Times New Roman"/>
          <w:sz w:val="24"/>
          <w:szCs w:val="24"/>
        </w:rPr>
        <w:t xml:space="preserve"> Ф</w:t>
      </w:r>
      <w:proofErr w:type="gramEnd"/>
      <w:r w:rsidRPr="005902FE">
        <w:rPr>
          <w:rFonts w:ascii="Times New Roman" w:hAnsi="Times New Roman" w:cs="Times New Roman"/>
          <w:sz w:val="24"/>
          <w:szCs w:val="24"/>
        </w:rPr>
        <w:t>ормируется в соответствии с государственным заданием.</w:t>
      </w:r>
    </w:p>
    <w:p w:rsidR="001D26C9" w:rsidRPr="005902FE" w:rsidRDefault="001D26C9" w:rsidP="00590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9" w:name="P946"/>
      <w:bookmarkEnd w:id="59"/>
      <w:r w:rsidRPr="005902FE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proofErr w:type="gramStart"/>
      <w:r w:rsidRPr="005902FE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5902FE">
        <w:rPr>
          <w:rFonts w:ascii="Times New Roman" w:hAnsi="Times New Roman" w:cs="Times New Roman"/>
          <w:sz w:val="24"/>
          <w:szCs w:val="24"/>
        </w:rPr>
        <w:t xml:space="preserve">аполняется в случае установления государственным органом, осуществляющим функции и полномочия учредителя, требования о представлении ежемесячных или ежеквартальных отчетов о выполнении </w:t>
      </w:r>
      <w:r w:rsidR="00B45B51" w:rsidRPr="005902FE">
        <w:rPr>
          <w:rFonts w:ascii="Times New Roman" w:hAnsi="Times New Roman" w:cs="Times New Roman"/>
          <w:sz w:val="24"/>
          <w:szCs w:val="24"/>
        </w:rPr>
        <w:t>муниципального</w:t>
      </w:r>
      <w:r w:rsidRPr="005902FE">
        <w:rPr>
          <w:rFonts w:ascii="Times New Roman" w:hAnsi="Times New Roman" w:cs="Times New Roman"/>
          <w:sz w:val="24"/>
          <w:szCs w:val="24"/>
        </w:rPr>
        <w:t xml:space="preserve"> задания. При установлении </w:t>
      </w:r>
      <w:proofErr w:type="gramStart"/>
      <w:r w:rsidRPr="005902FE">
        <w:rPr>
          <w:rFonts w:ascii="Times New Roman" w:hAnsi="Times New Roman" w:cs="Times New Roman"/>
          <w:sz w:val="24"/>
          <w:szCs w:val="24"/>
        </w:rPr>
        <w:t xml:space="preserve">показателя достижения результатов выполнения </w:t>
      </w:r>
      <w:r w:rsidR="00B45B51" w:rsidRPr="005902FE">
        <w:rPr>
          <w:rFonts w:ascii="Times New Roman" w:hAnsi="Times New Roman" w:cs="Times New Roman"/>
          <w:sz w:val="24"/>
          <w:szCs w:val="24"/>
        </w:rPr>
        <w:t>муниципального</w:t>
      </w:r>
      <w:r w:rsidRPr="005902FE">
        <w:rPr>
          <w:rFonts w:ascii="Times New Roman" w:hAnsi="Times New Roman" w:cs="Times New Roman"/>
          <w:sz w:val="24"/>
          <w:szCs w:val="24"/>
        </w:rPr>
        <w:t xml:space="preserve"> задания</w:t>
      </w:r>
      <w:proofErr w:type="gramEnd"/>
      <w:r w:rsidRPr="005902FE">
        <w:rPr>
          <w:rFonts w:ascii="Times New Roman" w:hAnsi="Times New Roman" w:cs="Times New Roman"/>
          <w:sz w:val="24"/>
          <w:szCs w:val="24"/>
        </w:rPr>
        <w:t xml:space="preserve"> на отчетную дату в процентах от годового объема оказания </w:t>
      </w:r>
      <w:r w:rsidR="00893250" w:rsidRPr="005902FE">
        <w:rPr>
          <w:rFonts w:ascii="Times New Roman" w:hAnsi="Times New Roman" w:cs="Times New Roman"/>
          <w:sz w:val="24"/>
          <w:szCs w:val="24"/>
        </w:rPr>
        <w:t>муниципальной</w:t>
      </w:r>
      <w:r w:rsidRPr="005902FE">
        <w:rPr>
          <w:rFonts w:ascii="Times New Roman" w:hAnsi="Times New Roman" w:cs="Times New Roman"/>
          <w:sz w:val="24"/>
          <w:szCs w:val="24"/>
        </w:rPr>
        <w:t xml:space="preserve"> услуги рассчитывается путем умножения годового объема </w:t>
      </w:r>
      <w:r w:rsidR="00893250" w:rsidRPr="005902FE">
        <w:rPr>
          <w:rFonts w:ascii="Times New Roman" w:hAnsi="Times New Roman" w:cs="Times New Roman"/>
          <w:sz w:val="24"/>
          <w:szCs w:val="24"/>
        </w:rPr>
        <w:t>муниципальной</w:t>
      </w:r>
      <w:r w:rsidRPr="005902FE">
        <w:rPr>
          <w:rFonts w:ascii="Times New Roman" w:hAnsi="Times New Roman" w:cs="Times New Roman"/>
          <w:sz w:val="24"/>
          <w:szCs w:val="24"/>
        </w:rPr>
        <w:t xml:space="preserve"> услуги на установленный процент достижения результатов выполнения </w:t>
      </w:r>
      <w:r w:rsidR="00B45B51" w:rsidRPr="005902FE">
        <w:rPr>
          <w:rFonts w:ascii="Times New Roman" w:hAnsi="Times New Roman" w:cs="Times New Roman"/>
          <w:sz w:val="24"/>
          <w:szCs w:val="24"/>
        </w:rPr>
        <w:t>муниципального</w:t>
      </w:r>
      <w:r w:rsidRPr="005902FE">
        <w:rPr>
          <w:rFonts w:ascii="Times New Roman" w:hAnsi="Times New Roman" w:cs="Times New Roman"/>
          <w:sz w:val="24"/>
          <w:szCs w:val="24"/>
        </w:rPr>
        <w:t xml:space="preserve"> задания на отчетную дату, в том числе с учетом неравномерного оказания </w:t>
      </w:r>
      <w:r w:rsidR="00B45B51" w:rsidRPr="005902FE">
        <w:rPr>
          <w:rFonts w:ascii="Times New Roman" w:hAnsi="Times New Roman" w:cs="Times New Roman"/>
          <w:sz w:val="24"/>
          <w:szCs w:val="24"/>
        </w:rPr>
        <w:t>муниципальных</w:t>
      </w:r>
      <w:r w:rsidRPr="005902FE">
        <w:rPr>
          <w:rFonts w:ascii="Times New Roman" w:hAnsi="Times New Roman" w:cs="Times New Roman"/>
          <w:sz w:val="24"/>
          <w:szCs w:val="24"/>
        </w:rPr>
        <w:t xml:space="preserve"> услуг в течение календарного года. При установлении </w:t>
      </w:r>
      <w:proofErr w:type="gramStart"/>
      <w:r w:rsidRPr="005902FE">
        <w:rPr>
          <w:rFonts w:ascii="Times New Roman" w:hAnsi="Times New Roman" w:cs="Times New Roman"/>
          <w:sz w:val="24"/>
          <w:szCs w:val="24"/>
        </w:rPr>
        <w:t xml:space="preserve">показателя достижения результатов выполнения </w:t>
      </w:r>
      <w:r w:rsidR="00B45B51" w:rsidRPr="005902FE">
        <w:rPr>
          <w:rFonts w:ascii="Times New Roman" w:hAnsi="Times New Roman" w:cs="Times New Roman"/>
          <w:sz w:val="24"/>
          <w:szCs w:val="24"/>
        </w:rPr>
        <w:t>муниципального</w:t>
      </w:r>
      <w:r w:rsidRPr="005902FE">
        <w:rPr>
          <w:rFonts w:ascii="Times New Roman" w:hAnsi="Times New Roman" w:cs="Times New Roman"/>
          <w:sz w:val="24"/>
          <w:szCs w:val="24"/>
        </w:rPr>
        <w:t xml:space="preserve"> задания</w:t>
      </w:r>
      <w:proofErr w:type="gramEnd"/>
      <w:r w:rsidRPr="005902FE">
        <w:rPr>
          <w:rFonts w:ascii="Times New Roman" w:hAnsi="Times New Roman" w:cs="Times New Roman"/>
          <w:sz w:val="24"/>
          <w:szCs w:val="24"/>
        </w:rPr>
        <w:t xml:space="preserve"> на отчетную дату в абсолютных величинах заполняется в соответствии с государственным заданием (в том числе с учетом неравномерного оказания </w:t>
      </w:r>
      <w:r w:rsidR="00B45B51" w:rsidRPr="005902FE">
        <w:rPr>
          <w:rFonts w:ascii="Times New Roman" w:hAnsi="Times New Roman" w:cs="Times New Roman"/>
          <w:sz w:val="24"/>
          <w:szCs w:val="24"/>
        </w:rPr>
        <w:t>муниципальных</w:t>
      </w:r>
      <w:r w:rsidRPr="005902FE">
        <w:rPr>
          <w:rFonts w:ascii="Times New Roman" w:hAnsi="Times New Roman" w:cs="Times New Roman"/>
          <w:sz w:val="24"/>
          <w:szCs w:val="24"/>
        </w:rPr>
        <w:t xml:space="preserve"> услуг в течение календарного года).</w:t>
      </w:r>
    </w:p>
    <w:p w:rsidR="001D26C9" w:rsidRPr="005902FE" w:rsidRDefault="001D26C9" w:rsidP="00590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0" w:name="P947"/>
      <w:bookmarkEnd w:id="60"/>
      <w:r w:rsidRPr="005902FE">
        <w:rPr>
          <w:rFonts w:ascii="Times New Roman" w:hAnsi="Times New Roman" w:cs="Times New Roman"/>
          <w:sz w:val="24"/>
          <w:szCs w:val="24"/>
          <w:vertAlign w:val="subscript"/>
        </w:rPr>
        <w:t>8</w:t>
      </w:r>
      <w:proofErr w:type="gramStart"/>
      <w:r w:rsidRPr="005902FE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5902FE">
        <w:rPr>
          <w:rFonts w:ascii="Times New Roman" w:hAnsi="Times New Roman" w:cs="Times New Roman"/>
          <w:sz w:val="24"/>
          <w:szCs w:val="24"/>
        </w:rPr>
        <w:t xml:space="preserve">ассчитывается при формировании отчета за год путем умножения значения показателя объема </w:t>
      </w:r>
      <w:r w:rsidR="00893250" w:rsidRPr="005902FE">
        <w:rPr>
          <w:rFonts w:ascii="Times New Roman" w:hAnsi="Times New Roman" w:cs="Times New Roman"/>
          <w:sz w:val="24"/>
          <w:szCs w:val="24"/>
        </w:rPr>
        <w:t>муниципальной</w:t>
      </w:r>
      <w:r w:rsidRPr="005902FE">
        <w:rPr>
          <w:rFonts w:ascii="Times New Roman" w:hAnsi="Times New Roman" w:cs="Times New Roman"/>
          <w:sz w:val="24"/>
          <w:szCs w:val="24"/>
        </w:rPr>
        <w:t xml:space="preserve"> услуги, установленного в </w:t>
      </w:r>
      <w:r w:rsidR="00610C6F" w:rsidRPr="005902FE">
        <w:rPr>
          <w:rFonts w:ascii="Times New Roman" w:hAnsi="Times New Roman" w:cs="Times New Roman"/>
          <w:sz w:val="24"/>
          <w:szCs w:val="24"/>
        </w:rPr>
        <w:t>муниципальном</w:t>
      </w:r>
      <w:r w:rsidRPr="005902FE">
        <w:rPr>
          <w:rFonts w:ascii="Times New Roman" w:hAnsi="Times New Roman" w:cs="Times New Roman"/>
          <w:sz w:val="24"/>
          <w:szCs w:val="24"/>
        </w:rPr>
        <w:t xml:space="preserve"> задании </w:t>
      </w:r>
      <w:hyperlink w:anchor="P799" w:history="1">
        <w:r w:rsidRPr="005902FE">
          <w:rPr>
            <w:rFonts w:ascii="Times New Roman" w:hAnsi="Times New Roman" w:cs="Times New Roman"/>
            <w:color w:val="0000FF"/>
            <w:sz w:val="24"/>
            <w:szCs w:val="24"/>
          </w:rPr>
          <w:t>(графа 4)</w:t>
        </w:r>
      </w:hyperlink>
      <w:r w:rsidRPr="005902FE">
        <w:rPr>
          <w:rFonts w:ascii="Times New Roman" w:hAnsi="Times New Roman" w:cs="Times New Roman"/>
          <w:sz w:val="24"/>
          <w:szCs w:val="24"/>
        </w:rPr>
        <w:t xml:space="preserve">, на установленное в </w:t>
      </w:r>
      <w:r w:rsidR="00610C6F" w:rsidRPr="005902FE">
        <w:rPr>
          <w:rFonts w:ascii="Times New Roman" w:hAnsi="Times New Roman" w:cs="Times New Roman"/>
          <w:sz w:val="24"/>
          <w:szCs w:val="24"/>
        </w:rPr>
        <w:t>муниципальном</w:t>
      </w:r>
      <w:r w:rsidRPr="005902FE">
        <w:rPr>
          <w:rFonts w:ascii="Times New Roman" w:hAnsi="Times New Roman" w:cs="Times New Roman"/>
          <w:sz w:val="24"/>
          <w:szCs w:val="24"/>
        </w:rPr>
        <w:t xml:space="preserve"> задании значение допустимого (возможного) отклонения от установленных показателей объема </w:t>
      </w:r>
      <w:r w:rsidR="00893250" w:rsidRPr="005902FE">
        <w:rPr>
          <w:rFonts w:ascii="Times New Roman" w:hAnsi="Times New Roman" w:cs="Times New Roman"/>
          <w:sz w:val="24"/>
          <w:szCs w:val="24"/>
        </w:rPr>
        <w:t>муниципальной</w:t>
      </w:r>
      <w:r w:rsidRPr="005902FE">
        <w:rPr>
          <w:rFonts w:ascii="Times New Roman" w:hAnsi="Times New Roman" w:cs="Times New Roman"/>
          <w:sz w:val="24"/>
          <w:szCs w:val="24"/>
        </w:rPr>
        <w:t xml:space="preserve"> услуги, в пределах которого </w:t>
      </w:r>
      <w:r w:rsidR="00157B4C" w:rsidRPr="005902FE">
        <w:rPr>
          <w:rFonts w:ascii="Times New Roman" w:hAnsi="Times New Roman" w:cs="Times New Roman"/>
          <w:sz w:val="24"/>
          <w:szCs w:val="24"/>
        </w:rPr>
        <w:t>муниципальное</w:t>
      </w:r>
      <w:r w:rsidRPr="005902FE">
        <w:rPr>
          <w:rFonts w:ascii="Times New Roman" w:hAnsi="Times New Roman" w:cs="Times New Roman"/>
          <w:sz w:val="24"/>
          <w:szCs w:val="24"/>
        </w:rPr>
        <w:t xml:space="preserve"> задание считается выполненным. Значение указывается в единицах измерения показателя, установленных в </w:t>
      </w:r>
      <w:r w:rsidR="00610C6F" w:rsidRPr="005902FE">
        <w:rPr>
          <w:rFonts w:ascii="Times New Roman" w:hAnsi="Times New Roman" w:cs="Times New Roman"/>
          <w:sz w:val="24"/>
          <w:szCs w:val="24"/>
        </w:rPr>
        <w:t>муниципальном</w:t>
      </w:r>
      <w:r w:rsidRPr="005902FE">
        <w:rPr>
          <w:rFonts w:ascii="Times New Roman" w:hAnsi="Times New Roman" w:cs="Times New Roman"/>
          <w:sz w:val="24"/>
          <w:szCs w:val="24"/>
        </w:rPr>
        <w:t xml:space="preserve"> задании </w:t>
      </w:r>
      <w:hyperlink w:anchor="P797" w:history="1">
        <w:r w:rsidRPr="005902FE">
          <w:rPr>
            <w:rFonts w:ascii="Times New Roman" w:hAnsi="Times New Roman" w:cs="Times New Roman"/>
            <w:color w:val="0000FF"/>
            <w:sz w:val="24"/>
            <w:szCs w:val="24"/>
          </w:rPr>
          <w:t>(графа 2)</w:t>
        </w:r>
      </w:hyperlink>
      <w:r w:rsidRPr="005902FE">
        <w:rPr>
          <w:rFonts w:ascii="Times New Roman" w:hAnsi="Times New Roman" w:cs="Times New Roman"/>
          <w:sz w:val="24"/>
          <w:szCs w:val="24"/>
        </w:rPr>
        <w:t>, в целых единицах. Значение менее 0,5 единицы отбрасывается, а 0,5 единицы и более округляется до целой единицы.</w:t>
      </w:r>
    </w:p>
    <w:p w:rsidR="001D26C9" w:rsidRPr="005902FE" w:rsidRDefault="001D26C9" w:rsidP="00590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1" w:name="P948"/>
      <w:bookmarkEnd w:id="61"/>
      <w:r w:rsidRPr="005902FE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proofErr w:type="gramStart"/>
      <w:r w:rsidRPr="005902FE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5902FE">
        <w:rPr>
          <w:rFonts w:ascii="Times New Roman" w:hAnsi="Times New Roman" w:cs="Times New Roman"/>
          <w:sz w:val="24"/>
          <w:szCs w:val="24"/>
        </w:rPr>
        <w:t xml:space="preserve">ассчитывается при формировании отчета за год как разница </w:t>
      </w:r>
      <w:hyperlink w:anchor="P799" w:history="1">
        <w:r w:rsidRPr="005902FE">
          <w:rPr>
            <w:rFonts w:ascii="Times New Roman" w:hAnsi="Times New Roman" w:cs="Times New Roman"/>
            <w:color w:val="0000FF"/>
            <w:sz w:val="24"/>
            <w:szCs w:val="24"/>
          </w:rPr>
          <w:t>граф 4</w:t>
        </w:r>
      </w:hyperlink>
      <w:r w:rsidRPr="005902F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01" w:history="1">
        <w:r w:rsidRPr="005902FE"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</w:hyperlink>
      <w:r w:rsidRPr="005902FE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793" w:history="1">
        <w:r w:rsidRPr="005902FE">
          <w:rPr>
            <w:rFonts w:ascii="Times New Roman" w:hAnsi="Times New Roman" w:cs="Times New Roman"/>
            <w:color w:val="0000FF"/>
            <w:sz w:val="24"/>
            <w:szCs w:val="24"/>
          </w:rPr>
          <w:t>7</w:t>
        </w:r>
      </w:hyperlink>
      <w:r w:rsidRPr="005902FE">
        <w:rPr>
          <w:rFonts w:ascii="Times New Roman" w:hAnsi="Times New Roman" w:cs="Times New Roman"/>
          <w:sz w:val="24"/>
          <w:szCs w:val="24"/>
        </w:rPr>
        <w:t>.</w:t>
      </w:r>
    </w:p>
    <w:p w:rsidR="001D26C9" w:rsidRPr="005902FE" w:rsidRDefault="001D26C9" w:rsidP="00590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2" w:name="P949"/>
      <w:bookmarkEnd w:id="62"/>
      <w:r w:rsidRPr="005902FE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proofErr w:type="gramStart"/>
      <w:r w:rsidRPr="005902FE">
        <w:rPr>
          <w:rFonts w:ascii="Times New Roman" w:hAnsi="Times New Roman" w:cs="Times New Roman"/>
          <w:sz w:val="24"/>
          <w:szCs w:val="24"/>
        </w:rPr>
        <w:t xml:space="preserve"> Ф</w:t>
      </w:r>
      <w:proofErr w:type="gramEnd"/>
      <w:r w:rsidRPr="005902FE">
        <w:rPr>
          <w:rFonts w:ascii="Times New Roman" w:hAnsi="Times New Roman" w:cs="Times New Roman"/>
          <w:sz w:val="24"/>
          <w:szCs w:val="24"/>
        </w:rPr>
        <w:t xml:space="preserve">ормируется при установлении </w:t>
      </w:r>
      <w:r w:rsidR="00B45B51" w:rsidRPr="005902FE">
        <w:rPr>
          <w:rFonts w:ascii="Times New Roman" w:hAnsi="Times New Roman" w:cs="Times New Roman"/>
          <w:sz w:val="24"/>
          <w:szCs w:val="24"/>
        </w:rPr>
        <w:t>муниципального</w:t>
      </w:r>
      <w:r w:rsidRPr="005902FE">
        <w:rPr>
          <w:rFonts w:ascii="Times New Roman" w:hAnsi="Times New Roman" w:cs="Times New Roman"/>
          <w:sz w:val="24"/>
          <w:szCs w:val="24"/>
        </w:rPr>
        <w:t xml:space="preserve"> задания на выполнение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1D26C9" w:rsidRPr="005902FE" w:rsidRDefault="001D26C9" w:rsidP="00590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3" w:name="P950"/>
      <w:bookmarkEnd w:id="63"/>
      <w:r w:rsidRPr="005902FE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proofErr w:type="gramStart"/>
      <w:r w:rsidRPr="005902FE">
        <w:rPr>
          <w:rFonts w:ascii="Times New Roman" w:hAnsi="Times New Roman" w:cs="Times New Roman"/>
          <w:sz w:val="24"/>
          <w:szCs w:val="24"/>
        </w:rPr>
        <w:t xml:space="preserve"> Ф</w:t>
      </w:r>
      <w:proofErr w:type="gramEnd"/>
      <w:r w:rsidRPr="005902FE">
        <w:rPr>
          <w:rFonts w:ascii="Times New Roman" w:hAnsi="Times New Roman" w:cs="Times New Roman"/>
          <w:sz w:val="24"/>
          <w:szCs w:val="24"/>
        </w:rPr>
        <w:t>ормируется в соответствии с государственным заданием.</w:t>
      </w:r>
    </w:p>
    <w:p w:rsidR="001D26C9" w:rsidRPr="005902FE" w:rsidRDefault="001D26C9" w:rsidP="00590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4" w:name="P951"/>
      <w:bookmarkEnd w:id="64"/>
      <w:r w:rsidRPr="005902FE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proofErr w:type="gramStart"/>
      <w:r w:rsidRPr="005902FE">
        <w:rPr>
          <w:rFonts w:ascii="Times New Roman" w:hAnsi="Times New Roman" w:cs="Times New Roman"/>
          <w:sz w:val="24"/>
          <w:szCs w:val="24"/>
        </w:rPr>
        <w:t xml:space="preserve"> Ф</w:t>
      </w:r>
      <w:proofErr w:type="gramEnd"/>
      <w:r w:rsidRPr="005902FE">
        <w:rPr>
          <w:rFonts w:ascii="Times New Roman" w:hAnsi="Times New Roman" w:cs="Times New Roman"/>
          <w:sz w:val="24"/>
          <w:szCs w:val="24"/>
        </w:rPr>
        <w:t>ормируется в соответствии с государственным заданием.</w:t>
      </w:r>
    </w:p>
    <w:p w:rsidR="001D26C9" w:rsidRPr="005902FE" w:rsidRDefault="001D26C9" w:rsidP="00590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5" w:name="P952"/>
      <w:bookmarkEnd w:id="65"/>
      <w:r w:rsidRPr="005902FE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proofErr w:type="gramStart"/>
      <w:r w:rsidRPr="005902FE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5902FE">
        <w:rPr>
          <w:rFonts w:ascii="Times New Roman" w:hAnsi="Times New Roman" w:cs="Times New Roman"/>
          <w:sz w:val="24"/>
          <w:szCs w:val="24"/>
        </w:rPr>
        <w:t xml:space="preserve">ассчитывается при формировании отчета за год путем умножения значения показателя качества работы, установленного в </w:t>
      </w:r>
      <w:r w:rsidR="00610C6F" w:rsidRPr="005902FE">
        <w:rPr>
          <w:rFonts w:ascii="Times New Roman" w:hAnsi="Times New Roman" w:cs="Times New Roman"/>
          <w:sz w:val="24"/>
          <w:szCs w:val="24"/>
        </w:rPr>
        <w:t>муниципальном</w:t>
      </w:r>
      <w:r w:rsidRPr="005902FE">
        <w:rPr>
          <w:rFonts w:ascii="Times New Roman" w:hAnsi="Times New Roman" w:cs="Times New Roman"/>
          <w:sz w:val="24"/>
          <w:szCs w:val="24"/>
        </w:rPr>
        <w:t xml:space="preserve"> задании </w:t>
      </w:r>
      <w:hyperlink w:anchor="P872" w:history="1">
        <w:r w:rsidRPr="005902FE">
          <w:rPr>
            <w:rFonts w:ascii="Times New Roman" w:hAnsi="Times New Roman" w:cs="Times New Roman"/>
            <w:color w:val="0000FF"/>
            <w:sz w:val="24"/>
            <w:szCs w:val="24"/>
          </w:rPr>
          <w:t>(графа 4)</w:t>
        </w:r>
      </w:hyperlink>
      <w:r w:rsidRPr="005902FE">
        <w:rPr>
          <w:rFonts w:ascii="Times New Roman" w:hAnsi="Times New Roman" w:cs="Times New Roman"/>
          <w:sz w:val="24"/>
          <w:szCs w:val="24"/>
        </w:rPr>
        <w:t xml:space="preserve">, на установленное в </w:t>
      </w:r>
      <w:r w:rsidR="00610C6F" w:rsidRPr="005902FE">
        <w:rPr>
          <w:rFonts w:ascii="Times New Roman" w:hAnsi="Times New Roman" w:cs="Times New Roman"/>
          <w:sz w:val="24"/>
          <w:szCs w:val="24"/>
        </w:rPr>
        <w:t>муниципальном</w:t>
      </w:r>
      <w:r w:rsidRPr="005902FE">
        <w:rPr>
          <w:rFonts w:ascii="Times New Roman" w:hAnsi="Times New Roman" w:cs="Times New Roman"/>
          <w:sz w:val="24"/>
          <w:szCs w:val="24"/>
        </w:rPr>
        <w:t xml:space="preserve"> задании значение допустимого (возможного) отклонения от установленных показателей качества работы, в пределах которого </w:t>
      </w:r>
      <w:r w:rsidR="00157B4C" w:rsidRPr="005902FE">
        <w:rPr>
          <w:rFonts w:ascii="Times New Roman" w:hAnsi="Times New Roman" w:cs="Times New Roman"/>
          <w:sz w:val="24"/>
          <w:szCs w:val="24"/>
        </w:rPr>
        <w:t>муниципальное</w:t>
      </w:r>
      <w:r w:rsidRPr="005902FE">
        <w:rPr>
          <w:rFonts w:ascii="Times New Roman" w:hAnsi="Times New Roman" w:cs="Times New Roman"/>
          <w:sz w:val="24"/>
          <w:szCs w:val="24"/>
        </w:rPr>
        <w:t xml:space="preserve"> задание считается выполненным. Значение указывается в единицах измерения показателя, установленных в </w:t>
      </w:r>
      <w:r w:rsidR="00610C6F" w:rsidRPr="005902FE">
        <w:rPr>
          <w:rFonts w:ascii="Times New Roman" w:hAnsi="Times New Roman" w:cs="Times New Roman"/>
          <w:sz w:val="24"/>
          <w:szCs w:val="24"/>
        </w:rPr>
        <w:t>муниципальном</w:t>
      </w:r>
      <w:r w:rsidRPr="005902FE">
        <w:rPr>
          <w:rFonts w:ascii="Times New Roman" w:hAnsi="Times New Roman" w:cs="Times New Roman"/>
          <w:sz w:val="24"/>
          <w:szCs w:val="24"/>
        </w:rPr>
        <w:t xml:space="preserve"> задании </w:t>
      </w:r>
      <w:hyperlink w:anchor="P870" w:history="1">
        <w:r w:rsidRPr="005902FE">
          <w:rPr>
            <w:rFonts w:ascii="Times New Roman" w:hAnsi="Times New Roman" w:cs="Times New Roman"/>
            <w:color w:val="0000FF"/>
            <w:sz w:val="24"/>
            <w:szCs w:val="24"/>
          </w:rPr>
          <w:t>(графа 2)</w:t>
        </w:r>
      </w:hyperlink>
      <w:r w:rsidRPr="005902FE">
        <w:rPr>
          <w:rFonts w:ascii="Times New Roman" w:hAnsi="Times New Roman" w:cs="Times New Roman"/>
          <w:sz w:val="24"/>
          <w:szCs w:val="24"/>
        </w:rPr>
        <w:t>, в целых единицах. Значение менее 0,5 единицы отбрасывается, а 0,5 единицы и более округляется до целой единицы.</w:t>
      </w:r>
    </w:p>
    <w:p w:rsidR="001D26C9" w:rsidRPr="005902FE" w:rsidRDefault="001D26C9" w:rsidP="00590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6" w:name="P953"/>
      <w:bookmarkEnd w:id="66"/>
      <w:r w:rsidRPr="005902FE"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proofErr w:type="gramStart"/>
      <w:r w:rsidRPr="005902FE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5902FE">
        <w:rPr>
          <w:rFonts w:ascii="Times New Roman" w:hAnsi="Times New Roman" w:cs="Times New Roman"/>
          <w:sz w:val="24"/>
          <w:szCs w:val="24"/>
        </w:rPr>
        <w:t xml:space="preserve">ассчитывается при формировании отчета за год как разница </w:t>
      </w:r>
      <w:hyperlink w:anchor="P872" w:history="1">
        <w:r w:rsidRPr="005902FE">
          <w:rPr>
            <w:rFonts w:ascii="Times New Roman" w:hAnsi="Times New Roman" w:cs="Times New Roman"/>
            <w:color w:val="0000FF"/>
            <w:sz w:val="24"/>
            <w:szCs w:val="24"/>
          </w:rPr>
          <w:t>граф 4</w:t>
        </w:r>
      </w:hyperlink>
      <w:r w:rsidRPr="005902F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73" w:history="1">
        <w:r w:rsidRPr="005902FE"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</w:hyperlink>
      <w:r w:rsidRPr="005902FE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867" w:history="1">
        <w:r w:rsidRPr="005902FE"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</w:hyperlink>
      <w:r w:rsidRPr="005902FE">
        <w:rPr>
          <w:rFonts w:ascii="Times New Roman" w:hAnsi="Times New Roman" w:cs="Times New Roman"/>
          <w:sz w:val="24"/>
          <w:szCs w:val="24"/>
        </w:rPr>
        <w:t>.</w:t>
      </w:r>
    </w:p>
    <w:p w:rsidR="001D26C9" w:rsidRPr="005902FE" w:rsidRDefault="001D26C9" w:rsidP="00590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7" w:name="P954"/>
      <w:bookmarkEnd w:id="67"/>
      <w:r w:rsidRPr="005902FE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15</w:t>
      </w:r>
      <w:proofErr w:type="gramStart"/>
      <w:r w:rsidRPr="005902FE">
        <w:rPr>
          <w:rFonts w:ascii="Times New Roman" w:hAnsi="Times New Roman" w:cs="Times New Roman"/>
          <w:sz w:val="24"/>
          <w:szCs w:val="24"/>
        </w:rPr>
        <w:t xml:space="preserve"> Ф</w:t>
      </w:r>
      <w:proofErr w:type="gramEnd"/>
      <w:r w:rsidRPr="005902FE">
        <w:rPr>
          <w:rFonts w:ascii="Times New Roman" w:hAnsi="Times New Roman" w:cs="Times New Roman"/>
          <w:sz w:val="24"/>
          <w:szCs w:val="24"/>
        </w:rPr>
        <w:t>ормируется в соответствии с государственным заданием.</w:t>
      </w:r>
    </w:p>
    <w:p w:rsidR="001D26C9" w:rsidRPr="005902FE" w:rsidRDefault="001D26C9" w:rsidP="00590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8" w:name="P955"/>
      <w:bookmarkEnd w:id="68"/>
      <w:r w:rsidRPr="005902FE">
        <w:rPr>
          <w:rFonts w:ascii="Times New Roman" w:hAnsi="Times New Roman" w:cs="Times New Roman"/>
          <w:sz w:val="24"/>
          <w:szCs w:val="24"/>
          <w:vertAlign w:val="superscript"/>
        </w:rPr>
        <w:t>16</w:t>
      </w:r>
      <w:proofErr w:type="gramStart"/>
      <w:r w:rsidRPr="005902FE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5902FE">
        <w:rPr>
          <w:rFonts w:ascii="Times New Roman" w:hAnsi="Times New Roman" w:cs="Times New Roman"/>
          <w:sz w:val="24"/>
          <w:szCs w:val="24"/>
        </w:rPr>
        <w:t xml:space="preserve">аполняется в случае установления государственным органом, осуществляющим функции и полномочия учредителя, требования о представлении промежуточного отчета о выполнении </w:t>
      </w:r>
      <w:r w:rsidR="00B45B51" w:rsidRPr="005902FE">
        <w:rPr>
          <w:rFonts w:ascii="Times New Roman" w:hAnsi="Times New Roman" w:cs="Times New Roman"/>
          <w:sz w:val="24"/>
          <w:szCs w:val="24"/>
        </w:rPr>
        <w:t>муниципального</w:t>
      </w:r>
      <w:r w:rsidRPr="005902FE">
        <w:rPr>
          <w:rFonts w:ascii="Times New Roman" w:hAnsi="Times New Roman" w:cs="Times New Roman"/>
          <w:sz w:val="24"/>
          <w:szCs w:val="24"/>
        </w:rPr>
        <w:t xml:space="preserve"> задания. При установлении </w:t>
      </w:r>
      <w:proofErr w:type="gramStart"/>
      <w:r w:rsidRPr="005902FE">
        <w:rPr>
          <w:rFonts w:ascii="Times New Roman" w:hAnsi="Times New Roman" w:cs="Times New Roman"/>
          <w:sz w:val="24"/>
          <w:szCs w:val="24"/>
        </w:rPr>
        <w:t xml:space="preserve">показателя достижения результатов выполнения </w:t>
      </w:r>
      <w:r w:rsidR="00B45B51" w:rsidRPr="005902FE">
        <w:rPr>
          <w:rFonts w:ascii="Times New Roman" w:hAnsi="Times New Roman" w:cs="Times New Roman"/>
          <w:sz w:val="24"/>
          <w:szCs w:val="24"/>
        </w:rPr>
        <w:t>муниципального</w:t>
      </w:r>
      <w:r w:rsidRPr="005902FE">
        <w:rPr>
          <w:rFonts w:ascii="Times New Roman" w:hAnsi="Times New Roman" w:cs="Times New Roman"/>
          <w:sz w:val="24"/>
          <w:szCs w:val="24"/>
        </w:rPr>
        <w:t xml:space="preserve"> задания</w:t>
      </w:r>
      <w:proofErr w:type="gramEnd"/>
      <w:r w:rsidRPr="005902FE">
        <w:rPr>
          <w:rFonts w:ascii="Times New Roman" w:hAnsi="Times New Roman" w:cs="Times New Roman"/>
          <w:sz w:val="24"/>
          <w:szCs w:val="24"/>
        </w:rPr>
        <w:t xml:space="preserve"> на отчетную дату в процентах от годового объема выполнения работы рассчитывается путем умножения годового объема работы на установленный процент достижения результатов выполнения </w:t>
      </w:r>
      <w:r w:rsidR="00B45B51" w:rsidRPr="005902FE">
        <w:rPr>
          <w:rFonts w:ascii="Times New Roman" w:hAnsi="Times New Roman" w:cs="Times New Roman"/>
          <w:sz w:val="24"/>
          <w:szCs w:val="24"/>
        </w:rPr>
        <w:t>муниципального</w:t>
      </w:r>
      <w:r w:rsidRPr="005902FE">
        <w:rPr>
          <w:rFonts w:ascii="Times New Roman" w:hAnsi="Times New Roman" w:cs="Times New Roman"/>
          <w:sz w:val="24"/>
          <w:szCs w:val="24"/>
        </w:rPr>
        <w:t xml:space="preserve"> задания на отчетную дату, в том числе с учетом неравномерного выполнения работ в течение календарного года. При установлении </w:t>
      </w:r>
      <w:proofErr w:type="gramStart"/>
      <w:r w:rsidRPr="005902FE">
        <w:rPr>
          <w:rFonts w:ascii="Times New Roman" w:hAnsi="Times New Roman" w:cs="Times New Roman"/>
          <w:sz w:val="24"/>
          <w:szCs w:val="24"/>
        </w:rPr>
        <w:t xml:space="preserve">показателя достижения результатов выполнения </w:t>
      </w:r>
      <w:r w:rsidR="00B45B51" w:rsidRPr="005902FE">
        <w:rPr>
          <w:rFonts w:ascii="Times New Roman" w:hAnsi="Times New Roman" w:cs="Times New Roman"/>
          <w:sz w:val="24"/>
          <w:szCs w:val="24"/>
        </w:rPr>
        <w:t>муниципального</w:t>
      </w:r>
      <w:r w:rsidRPr="005902FE">
        <w:rPr>
          <w:rFonts w:ascii="Times New Roman" w:hAnsi="Times New Roman" w:cs="Times New Roman"/>
          <w:sz w:val="24"/>
          <w:szCs w:val="24"/>
        </w:rPr>
        <w:t xml:space="preserve"> задания</w:t>
      </w:r>
      <w:proofErr w:type="gramEnd"/>
      <w:r w:rsidRPr="005902FE">
        <w:rPr>
          <w:rFonts w:ascii="Times New Roman" w:hAnsi="Times New Roman" w:cs="Times New Roman"/>
          <w:sz w:val="24"/>
          <w:szCs w:val="24"/>
        </w:rPr>
        <w:t xml:space="preserve"> на отчетную дату в абсолютных величинах заполняется в соответствии с государственным заданием (в том числе с учетом неравномерного выполнения работ в течение календарного года).</w:t>
      </w:r>
    </w:p>
    <w:p w:rsidR="001D26C9" w:rsidRPr="005902FE" w:rsidRDefault="001D26C9" w:rsidP="00590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9" w:name="P956"/>
      <w:bookmarkEnd w:id="69"/>
      <w:r w:rsidRPr="005902FE">
        <w:rPr>
          <w:rFonts w:ascii="Times New Roman" w:hAnsi="Times New Roman" w:cs="Times New Roman"/>
          <w:sz w:val="24"/>
          <w:szCs w:val="24"/>
          <w:vertAlign w:val="superscript"/>
        </w:rPr>
        <w:t>17</w:t>
      </w:r>
      <w:proofErr w:type="gramStart"/>
      <w:r w:rsidRPr="005902FE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5902FE">
        <w:rPr>
          <w:rFonts w:ascii="Times New Roman" w:hAnsi="Times New Roman" w:cs="Times New Roman"/>
          <w:sz w:val="24"/>
          <w:szCs w:val="24"/>
        </w:rPr>
        <w:t xml:space="preserve">ассчитывается при формировании отчета за год путем умножения значения показателя объема работы, установленного в </w:t>
      </w:r>
      <w:r w:rsidR="00610C6F" w:rsidRPr="005902FE">
        <w:rPr>
          <w:rFonts w:ascii="Times New Roman" w:hAnsi="Times New Roman" w:cs="Times New Roman"/>
          <w:sz w:val="24"/>
          <w:szCs w:val="24"/>
        </w:rPr>
        <w:t>муниципальном</w:t>
      </w:r>
      <w:r w:rsidRPr="005902FE">
        <w:rPr>
          <w:rFonts w:ascii="Times New Roman" w:hAnsi="Times New Roman" w:cs="Times New Roman"/>
          <w:sz w:val="24"/>
          <w:szCs w:val="24"/>
        </w:rPr>
        <w:t xml:space="preserve"> задании </w:t>
      </w:r>
      <w:hyperlink w:anchor="P910" w:history="1">
        <w:r w:rsidRPr="005902FE">
          <w:rPr>
            <w:rFonts w:ascii="Times New Roman" w:hAnsi="Times New Roman" w:cs="Times New Roman"/>
            <w:color w:val="0000FF"/>
            <w:sz w:val="24"/>
            <w:szCs w:val="24"/>
          </w:rPr>
          <w:t>(графа 5)</w:t>
        </w:r>
      </w:hyperlink>
      <w:r w:rsidRPr="005902FE">
        <w:rPr>
          <w:rFonts w:ascii="Times New Roman" w:hAnsi="Times New Roman" w:cs="Times New Roman"/>
          <w:sz w:val="24"/>
          <w:szCs w:val="24"/>
        </w:rPr>
        <w:t xml:space="preserve">, на установленное в </w:t>
      </w:r>
      <w:r w:rsidR="00610C6F" w:rsidRPr="005902FE">
        <w:rPr>
          <w:rFonts w:ascii="Times New Roman" w:hAnsi="Times New Roman" w:cs="Times New Roman"/>
          <w:sz w:val="24"/>
          <w:szCs w:val="24"/>
        </w:rPr>
        <w:t>муниципальном</w:t>
      </w:r>
      <w:r w:rsidRPr="005902FE">
        <w:rPr>
          <w:rFonts w:ascii="Times New Roman" w:hAnsi="Times New Roman" w:cs="Times New Roman"/>
          <w:sz w:val="24"/>
          <w:szCs w:val="24"/>
        </w:rPr>
        <w:t xml:space="preserve"> задании значение допустимого (возможного) отклонения от установленных показателей объема работы, в пределах которого </w:t>
      </w:r>
      <w:r w:rsidR="00157B4C" w:rsidRPr="005902FE">
        <w:rPr>
          <w:rFonts w:ascii="Times New Roman" w:hAnsi="Times New Roman" w:cs="Times New Roman"/>
          <w:sz w:val="24"/>
          <w:szCs w:val="24"/>
        </w:rPr>
        <w:t>муниципальное</w:t>
      </w:r>
      <w:r w:rsidRPr="005902FE">
        <w:rPr>
          <w:rFonts w:ascii="Times New Roman" w:hAnsi="Times New Roman" w:cs="Times New Roman"/>
          <w:sz w:val="24"/>
          <w:szCs w:val="24"/>
        </w:rPr>
        <w:t xml:space="preserve"> задание считается выполненным. Значение указывается в единицах измерения показателя, установленных в </w:t>
      </w:r>
      <w:r w:rsidR="00610C6F" w:rsidRPr="005902FE">
        <w:rPr>
          <w:rFonts w:ascii="Times New Roman" w:hAnsi="Times New Roman" w:cs="Times New Roman"/>
          <w:sz w:val="24"/>
          <w:szCs w:val="24"/>
        </w:rPr>
        <w:t>муниципальном</w:t>
      </w:r>
      <w:r w:rsidRPr="005902FE">
        <w:rPr>
          <w:rFonts w:ascii="Times New Roman" w:hAnsi="Times New Roman" w:cs="Times New Roman"/>
          <w:sz w:val="24"/>
          <w:szCs w:val="24"/>
        </w:rPr>
        <w:t xml:space="preserve"> задании </w:t>
      </w:r>
      <w:hyperlink w:anchor="P908" w:history="1">
        <w:r w:rsidRPr="005902FE">
          <w:rPr>
            <w:rFonts w:ascii="Times New Roman" w:hAnsi="Times New Roman" w:cs="Times New Roman"/>
            <w:color w:val="0000FF"/>
            <w:sz w:val="24"/>
            <w:szCs w:val="24"/>
          </w:rPr>
          <w:t>(графа 2)</w:t>
        </w:r>
      </w:hyperlink>
      <w:r w:rsidRPr="005902FE">
        <w:rPr>
          <w:rFonts w:ascii="Times New Roman" w:hAnsi="Times New Roman" w:cs="Times New Roman"/>
          <w:sz w:val="24"/>
          <w:szCs w:val="24"/>
        </w:rPr>
        <w:t xml:space="preserve">, в целых единицах. Значение менее 0,5 единицы отбрасывается, а 0,5 единицы и более округляется до целой единицы. В случае если единицей объема работы является работа в целом, показатели </w:t>
      </w:r>
      <w:hyperlink w:anchor="P905" w:history="1">
        <w:r w:rsidRPr="005902FE">
          <w:rPr>
            <w:rFonts w:ascii="Times New Roman" w:hAnsi="Times New Roman" w:cs="Times New Roman"/>
            <w:color w:val="0000FF"/>
            <w:sz w:val="24"/>
            <w:szCs w:val="24"/>
          </w:rPr>
          <w:t>граф 8</w:t>
        </w:r>
      </w:hyperlink>
      <w:r w:rsidRPr="005902FE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906" w:history="1">
        <w:r w:rsidRPr="005902FE">
          <w:rPr>
            <w:rFonts w:ascii="Times New Roman" w:hAnsi="Times New Roman" w:cs="Times New Roman"/>
            <w:color w:val="0000FF"/>
            <w:sz w:val="24"/>
            <w:szCs w:val="24"/>
          </w:rPr>
          <w:t>9</w:t>
        </w:r>
      </w:hyperlink>
      <w:r w:rsidRPr="005902FE">
        <w:rPr>
          <w:rFonts w:ascii="Times New Roman" w:hAnsi="Times New Roman" w:cs="Times New Roman"/>
          <w:sz w:val="24"/>
          <w:szCs w:val="24"/>
        </w:rPr>
        <w:t xml:space="preserve"> не рассчитываются.</w:t>
      </w:r>
    </w:p>
    <w:p w:rsidR="001D26C9" w:rsidRPr="005902FE" w:rsidRDefault="001D26C9" w:rsidP="00590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0" w:name="P957"/>
      <w:bookmarkEnd w:id="70"/>
      <w:r w:rsidRPr="005902FE">
        <w:rPr>
          <w:rFonts w:ascii="Times New Roman" w:hAnsi="Times New Roman" w:cs="Times New Roman"/>
          <w:sz w:val="24"/>
          <w:szCs w:val="24"/>
          <w:vertAlign w:val="superscript"/>
        </w:rPr>
        <w:t>18</w:t>
      </w:r>
      <w:proofErr w:type="gramStart"/>
      <w:r w:rsidRPr="005902FE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5902FE">
        <w:rPr>
          <w:rFonts w:ascii="Times New Roman" w:hAnsi="Times New Roman" w:cs="Times New Roman"/>
          <w:sz w:val="24"/>
          <w:szCs w:val="24"/>
        </w:rPr>
        <w:t xml:space="preserve">ассчитывается при формировании отчета за год как разница </w:t>
      </w:r>
      <w:hyperlink w:anchor="P910" w:history="1">
        <w:r w:rsidRPr="005902FE">
          <w:rPr>
            <w:rFonts w:ascii="Times New Roman" w:hAnsi="Times New Roman" w:cs="Times New Roman"/>
            <w:color w:val="0000FF"/>
            <w:sz w:val="24"/>
            <w:szCs w:val="24"/>
          </w:rPr>
          <w:t>граф 5</w:t>
        </w:r>
      </w:hyperlink>
      <w:r w:rsidRPr="005902F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912" w:history="1">
        <w:r w:rsidRPr="005902FE">
          <w:rPr>
            <w:rFonts w:ascii="Times New Roman" w:hAnsi="Times New Roman" w:cs="Times New Roman"/>
            <w:color w:val="0000FF"/>
            <w:sz w:val="24"/>
            <w:szCs w:val="24"/>
          </w:rPr>
          <w:t>7</w:t>
        </w:r>
      </w:hyperlink>
      <w:r w:rsidRPr="005902FE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905" w:history="1">
        <w:r w:rsidRPr="005902FE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 w:rsidRPr="005902FE">
        <w:rPr>
          <w:rFonts w:ascii="Times New Roman" w:hAnsi="Times New Roman" w:cs="Times New Roman"/>
          <w:sz w:val="24"/>
          <w:szCs w:val="24"/>
        </w:rPr>
        <w:t>.</w:t>
      </w:r>
    </w:p>
    <w:p w:rsidR="001D26C9" w:rsidRPr="005902FE" w:rsidRDefault="001D26C9" w:rsidP="005902F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D26C9" w:rsidRPr="00A539A4" w:rsidRDefault="001D26C9" w:rsidP="005902FE">
      <w:pPr>
        <w:pStyle w:val="ConsPlusNormal"/>
        <w:rPr>
          <w:rFonts w:ascii="Times New Roman" w:hAnsi="Times New Roman" w:cs="Times New Roman"/>
        </w:rPr>
      </w:pPr>
    </w:p>
    <w:p w:rsidR="001D26C9" w:rsidRPr="00A539A4" w:rsidRDefault="001D26C9" w:rsidP="005902FE">
      <w:pPr>
        <w:pStyle w:val="ConsPlusNormal"/>
        <w:rPr>
          <w:rFonts w:ascii="Times New Roman" w:hAnsi="Times New Roman" w:cs="Times New Roman"/>
        </w:rPr>
      </w:pPr>
    </w:p>
    <w:p w:rsidR="001D26C9" w:rsidRPr="00A539A4" w:rsidRDefault="001D26C9">
      <w:pPr>
        <w:pStyle w:val="ConsPlusNormal"/>
        <w:rPr>
          <w:rFonts w:ascii="Times New Roman" w:hAnsi="Times New Roman" w:cs="Times New Roman"/>
        </w:rPr>
      </w:pPr>
    </w:p>
    <w:p w:rsidR="001D26C9" w:rsidRPr="00A539A4" w:rsidRDefault="001D26C9">
      <w:pPr>
        <w:pStyle w:val="ConsPlusNormal"/>
        <w:rPr>
          <w:rFonts w:ascii="Times New Roman" w:hAnsi="Times New Roman" w:cs="Times New Roman"/>
        </w:rPr>
      </w:pPr>
    </w:p>
    <w:p w:rsidR="005902FE" w:rsidRDefault="005902F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902FE" w:rsidRDefault="005902F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902FE" w:rsidRDefault="005902F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902FE" w:rsidRDefault="005902F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902FE" w:rsidRDefault="005902F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902FE" w:rsidRDefault="005902F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902FE" w:rsidRDefault="005902F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902FE" w:rsidRDefault="005902F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902FE" w:rsidRDefault="005902F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902FE" w:rsidRDefault="005902F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902FE" w:rsidRDefault="005902F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902FE" w:rsidRDefault="005902F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902FE" w:rsidRDefault="005902F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902FE" w:rsidRDefault="005902F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902FE" w:rsidRDefault="005902F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902FE" w:rsidRDefault="005902F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902FE" w:rsidRDefault="005902F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902FE" w:rsidRDefault="005902F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902FE" w:rsidRDefault="005902F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902FE" w:rsidRDefault="005902F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902FE" w:rsidRDefault="005902F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902FE" w:rsidRDefault="005902F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902FE" w:rsidRDefault="005902F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902FE" w:rsidRDefault="005902F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902FE" w:rsidRDefault="005902F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902FE" w:rsidRDefault="005902F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902FE" w:rsidRDefault="005902F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902FE" w:rsidRDefault="005902F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D26C9" w:rsidRPr="00A539A4" w:rsidRDefault="001D26C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lastRenderedPageBreak/>
        <w:t xml:space="preserve">Приложение </w:t>
      </w:r>
      <w:r w:rsidR="005902FE">
        <w:rPr>
          <w:rFonts w:ascii="Times New Roman" w:hAnsi="Times New Roman" w:cs="Times New Roman"/>
        </w:rPr>
        <w:t>№</w:t>
      </w:r>
      <w:r w:rsidRPr="00A539A4">
        <w:rPr>
          <w:rFonts w:ascii="Times New Roman" w:hAnsi="Times New Roman" w:cs="Times New Roman"/>
        </w:rPr>
        <w:t xml:space="preserve"> 3</w:t>
      </w:r>
    </w:p>
    <w:p w:rsidR="001D26C9" w:rsidRPr="00A539A4" w:rsidRDefault="001D26C9">
      <w:pPr>
        <w:pStyle w:val="ConsPlusNormal"/>
        <w:jc w:val="right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>к Порядку формирования</w:t>
      </w:r>
    </w:p>
    <w:p w:rsidR="001D26C9" w:rsidRPr="00A539A4" w:rsidRDefault="00B45B51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</w:t>
      </w:r>
      <w:r w:rsidR="001D26C9" w:rsidRPr="00A539A4">
        <w:rPr>
          <w:rFonts w:ascii="Times New Roman" w:hAnsi="Times New Roman" w:cs="Times New Roman"/>
        </w:rPr>
        <w:t xml:space="preserve"> задания</w:t>
      </w:r>
    </w:p>
    <w:p w:rsidR="001D26C9" w:rsidRPr="00A539A4" w:rsidRDefault="001D26C9">
      <w:pPr>
        <w:pStyle w:val="ConsPlusNormal"/>
        <w:jc w:val="right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 xml:space="preserve">в отношении </w:t>
      </w:r>
      <w:proofErr w:type="gramStart"/>
      <w:r w:rsidR="00B45B51">
        <w:rPr>
          <w:rFonts w:ascii="Times New Roman" w:hAnsi="Times New Roman" w:cs="Times New Roman"/>
        </w:rPr>
        <w:t>муниципальных</w:t>
      </w:r>
      <w:proofErr w:type="gramEnd"/>
    </w:p>
    <w:p w:rsidR="001D26C9" w:rsidRPr="00A539A4" w:rsidRDefault="001D26C9">
      <w:pPr>
        <w:pStyle w:val="ConsPlusNormal"/>
        <w:jc w:val="right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 xml:space="preserve">учреждений </w:t>
      </w:r>
      <w:r w:rsidR="005902FE">
        <w:rPr>
          <w:rFonts w:ascii="Times New Roman" w:hAnsi="Times New Roman" w:cs="Times New Roman"/>
        </w:rPr>
        <w:t xml:space="preserve">Пышминского городского округа </w:t>
      </w:r>
      <w:r w:rsidRPr="00A539A4">
        <w:rPr>
          <w:rFonts w:ascii="Times New Roman" w:hAnsi="Times New Roman" w:cs="Times New Roman"/>
        </w:rPr>
        <w:t>и</w:t>
      </w:r>
    </w:p>
    <w:p w:rsidR="001D26C9" w:rsidRPr="00A539A4" w:rsidRDefault="001D26C9">
      <w:pPr>
        <w:pStyle w:val="ConsPlusNormal"/>
        <w:jc w:val="right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>финансового обеспечения выполнения</w:t>
      </w:r>
    </w:p>
    <w:p w:rsidR="001D26C9" w:rsidRPr="00A539A4" w:rsidRDefault="00B45B51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</w:t>
      </w:r>
      <w:r w:rsidR="001D26C9" w:rsidRPr="00A539A4">
        <w:rPr>
          <w:rFonts w:ascii="Times New Roman" w:hAnsi="Times New Roman" w:cs="Times New Roman"/>
        </w:rPr>
        <w:t xml:space="preserve"> задания</w:t>
      </w:r>
    </w:p>
    <w:p w:rsidR="001D26C9" w:rsidRPr="00A539A4" w:rsidRDefault="001D26C9">
      <w:pPr>
        <w:pStyle w:val="ConsPlusNormal"/>
        <w:rPr>
          <w:rFonts w:ascii="Times New Roman" w:hAnsi="Times New Roman" w:cs="Times New Roman"/>
        </w:rPr>
      </w:pPr>
    </w:p>
    <w:p w:rsidR="001D26C9" w:rsidRPr="00A539A4" w:rsidRDefault="001D26C9">
      <w:pPr>
        <w:pStyle w:val="ConsPlusNormal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>Типовая форма</w:t>
      </w:r>
    </w:p>
    <w:p w:rsidR="001D26C9" w:rsidRPr="00A539A4" w:rsidRDefault="001D26C9">
      <w:pPr>
        <w:pStyle w:val="ConsPlusNormal"/>
        <w:rPr>
          <w:rFonts w:ascii="Times New Roman" w:hAnsi="Times New Roman" w:cs="Times New Roman"/>
        </w:rPr>
      </w:pPr>
    </w:p>
    <w:p w:rsidR="001D26C9" w:rsidRPr="00A539A4" w:rsidRDefault="001D26C9">
      <w:pPr>
        <w:pStyle w:val="ConsPlusNormal"/>
        <w:jc w:val="center"/>
        <w:rPr>
          <w:rFonts w:ascii="Times New Roman" w:hAnsi="Times New Roman" w:cs="Times New Roman"/>
        </w:rPr>
      </w:pPr>
      <w:bookmarkStart w:id="71" w:name="P973"/>
      <w:bookmarkEnd w:id="71"/>
      <w:r w:rsidRPr="00A539A4">
        <w:rPr>
          <w:rFonts w:ascii="Times New Roman" w:hAnsi="Times New Roman" w:cs="Times New Roman"/>
        </w:rPr>
        <w:t>СОГЛАШЕНИЕ</w:t>
      </w:r>
    </w:p>
    <w:p w:rsidR="001D26C9" w:rsidRPr="00A539A4" w:rsidRDefault="001D26C9">
      <w:pPr>
        <w:pStyle w:val="ConsPlusNormal"/>
        <w:jc w:val="center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>о предоставлении субсидии из бюджета</w:t>
      </w:r>
      <w:r w:rsidR="005902FE">
        <w:rPr>
          <w:rFonts w:ascii="Times New Roman" w:hAnsi="Times New Roman" w:cs="Times New Roman"/>
        </w:rPr>
        <w:t xml:space="preserve"> Пышминского городского округа</w:t>
      </w:r>
    </w:p>
    <w:p w:rsidR="001D26C9" w:rsidRPr="00A539A4" w:rsidRDefault="00610C6F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муниципальном</w:t>
      </w:r>
      <w:r w:rsidR="001D26C9" w:rsidRPr="00A539A4">
        <w:rPr>
          <w:rFonts w:ascii="Times New Roman" w:hAnsi="Times New Roman" w:cs="Times New Roman"/>
        </w:rPr>
        <w:t>у бюджетному или автономному учреждению</w:t>
      </w:r>
    </w:p>
    <w:p w:rsidR="001D26C9" w:rsidRPr="00A539A4" w:rsidRDefault="005902FE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Пышминского городского округа </w:t>
      </w:r>
      <w:r w:rsidR="001D26C9" w:rsidRPr="00A539A4">
        <w:rPr>
          <w:rFonts w:ascii="Times New Roman" w:hAnsi="Times New Roman" w:cs="Times New Roman"/>
        </w:rPr>
        <w:t>на финансовое обеспечение выполнения</w:t>
      </w:r>
    </w:p>
    <w:p w:rsidR="001D26C9" w:rsidRPr="00A539A4" w:rsidRDefault="00B45B51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</w:t>
      </w:r>
      <w:r w:rsidR="001D26C9" w:rsidRPr="00A539A4">
        <w:rPr>
          <w:rFonts w:ascii="Times New Roman" w:hAnsi="Times New Roman" w:cs="Times New Roman"/>
        </w:rPr>
        <w:t xml:space="preserve"> задания на оказание </w:t>
      </w:r>
      <w:r>
        <w:rPr>
          <w:rFonts w:ascii="Times New Roman" w:hAnsi="Times New Roman" w:cs="Times New Roman"/>
        </w:rPr>
        <w:t>муниципальных</w:t>
      </w:r>
      <w:r w:rsidR="001D26C9" w:rsidRPr="00A539A4">
        <w:rPr>
          <w:rFonts w:ascii="Times New Roman" w:hAnsi="Times New Roman" w:cs="Times New Roman"/>
        </w:rPr>
        <w:t xml:space="preserve"> услуг</w:t>
      </w:r>
    </w:p>
    <w:p w:rsidR="001D26C9" w:rsidRPr="00A539A4" w:rsidRDefault="001D26C9">
      <w:pPr>
        <w:pStyle w:val="ConsPlusNormal"/>
        <w:jc w:val="center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>(выполнение работ)</w:t>
      </w:r>
    </w:p>
    <w:p w:rsidR="001D26C9" w:rsidRPr="00A539A4" w:rsidRDefault="001D26C9">
      <w:pPr>
        <w:pStyle w:val="ConsPlusNormal"/>
        <w:rPr>
          <w:rFonts w:ascii="Times New Roman" w:hAnsi="Times New Roman" w:cs="Times New Roman"/>
        </w:rPr>
      </w:pPr>
    </w:p>
    <w:p w:rsidR="001D26C9" w:rsidRPr="00A539A4" w:rsidRDefault="001D26C9">
      <w:pPr>
        <w:pStyle w:val="ConsPlusNonformat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 xml:space="preserve">_____________________                               </w:t>
      </w:r>
      <w:r w:rsidR="005902FE">
        <w:rPr>
          <w:rFonts w:ascii="Times New Roman" w:hAnsi="Times New Roman" w:cs="Times New Roman"/>
        </w:rPr>
        <w:t xml:space="preserve">                                                              </w:t>
      </w:r>
      <w:r w:rsidRPr="00A539A4">
        <w:rPr>
          <w:rFonts w:ascii="Times New Roman" w:hAnsi="Times New Roman" w:cs="Times New Roman"/>
        </w:rPr>
        <w:t xml:space="preserve"> _________________ 20__</w:t>
      </w:r>
    </w:p>
    <w:p w:rsidR="001D26C9" w:rsidRPr="00A539A4" w:rsidRDefault="001D26C9">
      <w:pPr>
        <w:pStyle w:val="ConsPlusNonformat"/>
        <w:jc w:val="both"/>
        <w:rPr>
          <w:rFonts w:ascii="Times New Roman" w:hAnsi="Times New Roman" w:cs="Times New Roman"/>
        </w:rPr>
      </w:pPr>
    </w:p>
    <w:p w:rsidR="001D26C9" w:rsidRPr="00A539A4" w:rsidRDefault="001D26C9">
      <w:pPr>
        <w:pStyle w:val="ConsPlusNonformat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>______________________________________</w:t>
      </w:r>
      <w:r w:rsidR="003E29F1">
        <w:rPr>
          <w:rFonts w:ascii="Times New Roman" w:hAnsi="Times New Roman" w:cs="Times New Roman"/>
        </w:rPr>
        <w:t>_____________</w:t>
      </w:r>
      <w:r w:rsidRPr="00A539A4">
        <w:rPr>
          <w:rFonts w:ascii="Times New Roman" w:hAnsi="Times New Roman" w:cs="Times New Roman"/>
        </w:rPr>
        <w:t>____________________________________,</w:t>
      </w:r>
    </w:p>
    <w:p w:rsidR="001D26C9" w:rsidRPr="00A539A4" w:rsidRDefault="001D26C9">
      <w:pPr>
        <w:pStyle w:val="ConsPlusNonformat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 xml:space="preserve">     (наименование </w:t>
      </w:r>
      <w:r w:rsidR="005902FE">
        <w:rPr>
          <w:rFonts w:ascii="Times New Roman" w:hAnsi="Times New Roman" w:cs="Times New Roman"/>
        </w:rPr>
        <w:t xml:space="preserve">муниципального </w:t>
      </w:r>
      <w:r w:rsidRPr="00A539A4">
        <w:rPr>
          <w:rFonts w:ascii="Times New Roman" w:hAnsi="Times New Roman" w:cs="Times New Roman"/>
        </w:rPr>
        <w:t>органа,</w:t>
      </w:r>
      <w:r w:rsidR="005902FE">
        <w:rPr>
          <w:rFonts w:ascii="Times New Roman" w:hAnsi="Times New Roman" w:cs="Times New Roman"/>
        </w:rPr>
        <w:t xml:space="preserve"> </w:t>
      </w:r>
      <w:r w:rsidRPr="00A539A4">
        <w:rPr>
          <w:rFonts w:ascii="Times New Roman" w:hAnsi="Times New Roman" w:cs="Times New Roman"/>
        </w:rPr>
        <w:t xml:space="preserve">осуществляющего функции и полномочия учредителя </w:t>
      </w:r>
      <w:r w:rsidR="00B45B51">
        <w:rPr>
          <w:rFonts w:ascii="Times New Roman" w:hAnsi="Times New Roman" w:cs="Times New Roman"/>
        </w:rPr>
        <w:t>муниципального</w:t>
      </w:r>
      <w:r w:rsidR="005902FE">
        <w:rPr>
          <w:rFonts w:ascii="Times New Roman" w:hAnsi="Times New Roman" w:cs="Times New Roman"/>
        </w:rPr>
        <w:t xml:space="preserve"> </w:t>
      </w:r>
      <w:r w:rsidRPr="00A539A4">
        <w:rPr>
          <w:rFonts w:ascii="Times New Roman" w:hAnsi="Times New Roman" w:cs="Times New Roman"/>
        </w:rPr>
        <w:t xml:space="preserve">        бюджетного или автономного учреждения</w:t>
      </w:r>
      <w:r w:rsidR="005902FE">
        <w:rPr>
          <w:rFonts w:ascii="Times New Roman" w:hAnsi="Times New Roman" w:cs="Times New Roman"/>
        </w:rPr>
        <w:t xml:space="preserve"> </w:t>
      </w:r>
      <w:r w:rsidR="003E29F1">
        <w:rPr>
          <w:rFonts w:ascii="Times New Roman" w:hAnsi="Times New Roman" w:cs="Times New Roman"/>
        </w:rPr>
        <w:t>П</w:t>
      </w:r>
      <w:r w:rsidR="005902FE">
        <w:rPr>
          <w:rFonts w:ascii="Times New Roman" w:hAnsi="Times New Roman" w:cs="Times New Roman"/>
        </w:rPr>
        <w:t xml:space="preserve">ышминского </w:t>
      </w:r>
      <w:r w:rsidR="003E29F1">
        <w:rPr>
          <w:rFonts w:ascii="Times New Roman" w:hAnsi="Times New Roman" w:cs="Times New Roman"/>
        </w:rPr>
        <w:t>городского округа</w:t>
      </w:r>
      <w:r w:rsidRPr="00A539A4">
        <w:rPr>
          <w:rFonts w:ascii="Times New Roman" w:hAnsi="Times New Roman" w:cs="Times New Roman"/>
        </w:rPr>
        <w:t>)</w:t>
      </w:r>
    </w:p>
    <w:p w:rsidR="001D26C9" w:rsidRPr="00A539A4" w:rsidRDefault="001D26C9" w:rsidP="003E29F1">
      <w:pPr>
        <w:pStyle w:val="ConsPlusNonformat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>котором</w:t>
      </w:r>
      <w:proofErr w:type="gramStart"/>
      <w:r w:rsidRPr="00A539A4">
        <w:rPr>
          <w:rFonts w:ascii="Times New Roman" w:hAnsi="Times New Roman" w:cs="Times New Roman"/>
        </w:rPr>
        <w:t>у(</w:t>
      </w:r>
      <w:proofErr w:type="gramEnd"/>
      <w:r w:rsidRPr="00A539A4">
        <w:rPr>
          <w:rFonts w:ascii="Times New Roman" w:hAnsi="Times New Roman" w:cs="Times New Roman"/>
        </w:rPr>
        <w:t>ой)  как  получателю  средств   бюджета</w:t>
      </w:r>
      <w:r w:rsidR="003E29F1">
        <w:rPr>
          <w:rFonts w:ascii="Times New Roman" w:hAnsi="Times New Roman" w:cs="Times New Roman"/>
        </w:rPr>
        <w:t xml:space="preserve"> Пышминского городского округа</w:t>
      </w:r>
      <w:r w:rsidRPr="00A539A4">
        <w:rPr>
          <w:rFonts w:ascii="Times New Roman" w:hAnsi="Times New Roman" w:cs="Times New Roman"/>
        </w:rPr>
        <w:t xml:space="preserve"> доведены лимиты</w:t>
      </w:r>
      <w:r w:rsidR="003E29F1">
        <w:rPr>
          <w:rFonts w:ascii="Times New Roman" w:hAnsi="Times New Roman" w:cs="Times New Roman"/>
        </w:rPr>
        <w:t xml:space="preserve"> </w:t>
      </w:r>
    </w:p>
    <w:p w:rsidR="001D26C9" w:rsidRPr="00A539A4" w:rsidRDefault="001D26C9">
      <w:pPr>
        <w:pStyle w:val="ConsPlusNonformat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 xml:space="preserve">бюджетных обязательств на предоставление субсидии </w:t>
      </w:r>
      <w:r w:rsidR="003E29F1">
        <w:rPr>
          <w:rFonts w:ascii="Times New Roman" w:hAnsi="Times New Roman" w:cs="Times New Roman"/>
        </w:rPr>
        <w:t xml:space="preserve">муниципальным </w:t>
      </w:r>
      <w:r w:rsidRPr="00A539A4">
        <w:rPr>
          <w:rFonts w:ascii="Times New Roman" w:hAnsi="Times New Roman" w:cs="Times New Roman"/>
        </w:rPr>
        <w:t>бюджетным</w:t>
      </w:r>
      <w:r w:rsidR="003E29F1">
        <w:rPr>
          <w:rFonts w:ascii="Times New Roman" w:hAnsi="Times New Roman" w:cs="Times New Roman"/>
        </w:rPr>
        <w:t xml:space="preserve"> </w:t>
      </w:r>
      <w:r w:rsidRPr="00A539A4">
        <w:rPr>
          <w:rFonts w:ascii="Times New Roman" w:hAnsi="Times New Roman" w:cs="Times New Roman"/>
        </w:rPr>
        <w:t xml:space="preserve">или  автономным  учреждениям </w:t>
      </w:r>
      <w:r w:rsidR="003E29F1">
        <w:rPr>
          <w:rFonts w:ascii="Times New Roman" w:hAnsi="Times New Roman" w:cs="Times New Roman"/>
        </w:rPr>
        <w:t xml:space="preserve">Пышминского городского округа </w:t>
      </w:r>
      <w:r w:rsidRPr="00A539A4">
        <w:rPr>
          <w:rFonts w:ascii="Times New Roman" w:hAnsi="Times New Roman" w:cs="Times New Roman"/>
        </w:rPr>
        <w:t>на финансовое обеспечение</w:t>
      </w:r>
      <w:r w:rsidR="003E29F1">
        <w:rPr>
          <w:rFonts w:ascii="Times New Roman" w:hAnsi="Times New Roman" w:cs="Times New Roman"/>
        </w:rPr>
        <w:t xml:space="preserve"> </w:t>
      </w:r>
      <w:r w:rsidRPr="00A539A4">
        <w:rPr>
          <w:rFonts w:ascii="Times New Roman" w:hAnsi="Times New Roman" w:cs="Times New Roman"/>
        </w:rPr>
        <w:t xml:space="preserve">выполнения  ими  </w:t>
      </w:r>
      <w:r w:rsidR="00B45B51">
        <w:rPr>
          <w:rFonts w:ascii="Times New Roman" w:hAnsi="Times New Roman" w:cs="Times New Roman"/>
        </w:rPr>
        <w:t>муниципального</w:t>
      </w:r>
      <w:r w:rsidRPr="00A539A4">
        <w:rPr>
          <w:rFonts w:ascii="Times New Roman" w:hAnsi="Times New Roman" w:cs="Times New Roman"/>
        </w:rPr>
        <w:t xml:space="preserve"> задания на оказание </w:t>
      </w:r>
      <w:r w:rsidR="00B45B51">
        <w:rPr>
          <w:rFonts w:ascii="Times New Roman" w:hAnsi="Times New Roman" w:cs="Times New Roman"/>
        </w:rPr>
        <w:t>муниципальных</w:t>
      </w:r>
      <w:r w:rsidRPr="00A539A4">
        <w:rPr>
          <w:rFonts w:ascii="Times New Roman" w:hAnsi="Times New Roman" w:cs="Times New Roman"/>
        </w:rPr>
        <w:t xml:space="preserve"> услуг</w:t>
      </w:r>
      <w:r w:rsidR="003E29F1">
        <w:rPr>
          <w:rFonts w:ascii="Times New Roman" w:hAnsi="Times New Roman" w:cs="Times New Roman"/>
        </w:rPr>
        <w:t xml:space="preserve"> </w:t>
      </w:r>
      <w:r w:rsidRPr="00A539A4">
        <w:rPr>
          <w:rFonts w:ascii="Times New Roman" w:hAnsi="Times New Roman" w:cs="Times New Roman"/>
        </w:rPr>
        <w:t>(выполнение   работ),   именуемый   в   дальнейшем   "Учредитель",  в  лице</w:t>
      </w:r>
    </w:p>
    <w:p w:rsidR="001D26C9" w:rsidRPr="00A539A4" w:rsidRDefault="001D26C9">
      <w:pPr>
        <w:pStyle w:val="ConsPlusNonformat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>_________________________________________________________</w:t>
      </w:r>
      <w:r w:rsidR="003E29F1">
        <w:rPr>
          <w:rFonts w:ascii="Times New Roman" w:hAnsi="Times New Roman" w:cs="Times New Roman"/>
        </w:rPr>
        <w:t>______________</w:t>
      </w:r>
      <w:r w:rsidRPr="00A539A4">
        <w:rPr>
          <w:rFonts w:ascii="Times New Roman" w:hAnsi="Times New Roman" w:cs="Times New Roman"/>
        </w:rPr>
        <w:t>__________________</w:t>
      </w:r>
    </w:p>
    <w:p w:rsidR="001D26C9" w:rsidRPr="00A539A4" w:rsidRDefault="001D26C9">
      <w:pPr>
        <w:pStyle w:val="ConsPlusNonformat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 xml:space="preserve">              </w:t>
      </w:r>
      <w:proofErr w:type="gramStart"/>
      <w:r w:rsidRPr="00A539A4">
        <w:rPr>
          <w:rFonts w:ascii="Times New Roman" w:hAnsi="Times New Roman" w:cs="Times New Roman"/>
        </w:rPr>
        <w:t>(наименование должности, фамилия, имя, отчество</w:t>
      </w:r>
      <w:proofErr w:type="gramEnd"/>
    </w:p>
    <w:p w:rsidR="001D26C9" w:rsidRPr="00A539A4" w:rsidRDefault="001D26C9">
      <w:pPr>
        <w:pStyle w:val="ConsPlusNonformat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>___________________________________________________________</w:t>
      </w:r>
      <w:r w:rsidR="003E29F1">
        <w:rPr>
          <w:rFonts w:ascii="Times New Roman" w:hAnsi="Times New Roman" w:cs="Times New Roman"/>
        </w:rPr>
        <w:t>________________</w:t>
      </w:r>
      <w:r w:rsidRPr="00A539A4">
        <w:rPr>
          <w:rFonts w:ascii="Times New Roman" w:hAnsi="Times New Roman" w:cs="Times New Roman"/>
        </w:rPr>
        <w:t>_______________,</w:t>
      </w:r>
    </w:p>
    <w:p w:rsidR="001D26C9" w:rsidRPr="00A539A4" w:rsidRDefault="001D26C9">
      <w:pPr>
        <w:pStyle w:val="ConsPlusNonformat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 xml:space="preserve">           руководителя Учредителя или уполномоченного им лица)</w:t>
      </w:r>
    </w:p>
    <w:p w:rsidR="001D26C9" w:rsidRPr="00A539A4" w:rsidRDefault="001D26C9">
      <w:pPr>
        <w:pStyle w:val="ConsPlusNonformat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>действующег</w:t>
      </w:r>
      <w:proofErr w:type="gramStart"/>
      <w:r w:rsidRPr="00A539A4">
        <w:rPr>
          <w:rFonts w:ascii="Times New Roman" w:hAnsi="Times New Roman" w:cs="Times New Roman"/>
        </w:rPr>
        <w:t>о(</w:t>
      </w:r>
      <w:proofErr w:type="gramEnd"/>
      <w:r w:rsidRPr="00A539A4">
        <w:rPr>
          <w:rFonts w:ascii="Times New Roman" w:hAnsi="Times New Roman" w:cs="Times New Roman"/>
        </w:rPr>
        <w:t>ей) на основании ____</w:t>
      </w:r>
      <w:r w:rsidR="003E29F1">
        <w:rPr>
          <w:rFonts w:ascii="Times New Roman" w:hAnsi="Times New Roman" w:cs="Times New Roman"/>
        </w:rPr>
        <w:t>_________________</w:t>
      </w:r>
      <w:r w:rsidRPr="00A539A4">
        <w:rPr>
          <w:rFonts w:ascii="Times New Roman" w:hAnsi="Times New Roman" w:cs="Times New Roman"/>
        </w:rPr>
        <w:t>_________________________________________</w:t>
      </w:r>
    </w:p>
    <w:p w:rsidR="001D26C9" w:rsidRPr="00A539A4" w:rsidRDefault="001D26C9">
      <w:pPr>
        <w:pStyle w:val="ConsPlusNonformat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 xml:space="preserve">                                       </w:t>
      </w:r>
      <w:proofErr w:type="gramStart"/>
      <w:r w:rsidRPr="00A539A4">
        <w:rPr>
          <w:rFonts w:ascii="Times New Roman" w:hAnsi="Times New Roman" w:cs="Times New Roman"/>
        </w:rPr>
        <w:t>(наименование, дата,</w:t>
      </w:r>
      <w:proofErr w:type="gramEnd"/>
    </w:p>
    <w:p w:rsidR="001D26C9" w:rsidRPr="00A539A4" w:rsidRDefault="001D26C9">
      <w:pPr>
        <w:pStyle w:val="ConsPlusNonformat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>_____________________________</w:t>
      </w:r>
      <w:r w:rsidR="003E29F1">
        <w:rPr>
          <w:rFonts w:ascii="Times New Roman" w:hAnsi="Times New Roman" w:cs="Times New Roman"/>
        </w:rPr>
        <w:t>_______________</w:t>
      </w:r>
      <w:r w:rsidRPr="00A539A4">
        <w:rPr>
          <w:rFonts w:ascii="Times New Roman" w:hAnsi="Times New Roman" w:cs="Times New Roman"/>
        </w:rPr>
        <w:t>_____________________________________________,</w:t>
      </w:r>
    </w:p>
    <w:p w:rsidR="001D26C9" w:rsidRPr="00A539A4" w:rsidRDefault="001D26C9">
      <w:pPr>
        <w:pStyle w:val="ConsPlusNonformat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 xml:space="preserve">            номер нормативного правового акта или доверенности)</w:t>
      </w:r>
    </w:p>
    <w:p w:rsidR="001D26C9" w:rsidRPr="00A539A4" w:rsidRDefault="001D26C9">
      <w:pPr>
        <w:pStyle w:val="ConsPlusNonformat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>с одной стороны и ________</w:t>
      </w:r>
      <w:r w:rsidR="003E29F1">
        <w:rPr>
          <w:rFonts w:ascii="Times New Roman" w:hAnsi="Times New Roman" w:cs="Times New Roman"/>
        </w:rPr>
        <w:t>________________</w:t>
      </w:r>
      <w:r w:rsidRPr="00A539A4">
        <w:rPr>
          <w:rFonts w:ascii="Times New Roman" w:hAnsi="Times New Roman" w:cs="Times New Roman"/>
        </w:rPr>
        <w:t>_________________________________________________</w:t>
      </w:r>
    </w:p>
    <w:p w:rsidR="001D26C9" w:rsidRPr="00A539A4" w:rsidRDefault="001D26C9">
      <w:pPr>
        <w:pStyle w:val="ConsPlusNonformat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 xml:space="preserve">                         </w:t>
      </w:r>
      <w:proofErr w:type="gramStart"/>
      <w:r w:rsidRPr="00A539A4">
        <w:rPr>
          <w:rFonts w:ascii="Times New Roman" w:hAnsi="Times New Roman" w:cs="Times New Roman"/>
        </w:rPr>
        <w:t xml:space="preserve">(наименование </w:t>
      </w:r>
      <w:r w:rsidR="00B45B51">
        <w:rPr>
          <w:rFonts w:ascii="Times New Roman" w:hAnsi="Times New Roman" w:cs="Times New Roman"/>
        </w:rPr>
        <w:t>муниципального</w:t>
      </w:r>
      <w:r w:rsidRPr="00A539A4">
        <w:rPr>
          <w:rFonts w:ascii="Times New Roman" w:hAnsi="Times New Roman" w:cs="Times New Roman"/>
        </w:rPr>
        <w:t xml:space="preserve"> бюджетного</w:t>
      </w:r>
      <w:proofErr w:type="gramEnd"/>
    </w:p>
    <w:p w:rsidR="001D26C9" w:rsidRPr="00A539A4" w:rsidRDefault="001D26C9">
      <w:pPr>
        <w:pStyle w:val="ConsPlusNonformat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>_______________________</w:t>
      </w:r>
      <w:r w:rsidR="003E29F1">
        <w:rPr>
          <w:rFonts w:ascii="Times New Roman" w:hAnsi="Times New Roman" w:cs="Times New Roman"/>
        </w:rPr>
        <w:t>______________</w:t>
      </w:r>
      <w:r w:rsidRPr="00A539A4">
        <w:rPr>
          <w:rFonts w:ascii="Times New Roman" w:hAnsi="Times New Roman" w:cs="Times New Roman"/>
        </w:rPr>
        <w:t>___________________________________________________,</w:t>
      </w:r>
    </w:p>
    <w:p w:rsidR="001D26C9" w:rsidRPr="00A539A4" w:rsidRDefault="001D26C9">
      <w:pPr>
        <w:pStyle w:val="ConsPlusNonformat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 xml:space="preserve">             или автономного учреждения </w:t>
      </w:r>
      <w:r w:rsidR="003E29F1">
        <w:rPr>
          <w:rFonts w:ascii="Times New Roman" w:hAnsi="Times New Roman" w:cs="Times New Roman"/>
        </w:rPr>
        <w:t>Пышминского городского округа</w:t>
      </w:r>
      <w:r w:rsidRPr="00A539A4">
        <w:rPr>
          <w:rFonts w:ascii="Times New Roman" w:hAnsi="Times New Roman" w:cs="Times New Roman"/>
        </w:rPr>
        <w:t>)</w:t>
      </w:r>
    </w:p>
    <w:p w:rsidR="001D26C9" w:rsidRPr="00A539A4" w:rsidRDefault="001D26C9">
      <w:pPr>
        <w:pStyle w:val="ConsPlusNonformat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>именуемое в дальнейшем "Учреждение", в лице ________</w:t>
      </w:r>
      <w:r w:rsidR="003E29F1">
        <w:rPr>
          <w:rFonts w:ascii="Times New Roman" w:hAnsi="Times New Roman" w:cs="Times New Roman"/>
        </w:rPr>
        <w:t>__________________</w:t>
      </w:r>
      <w:r w:rsidRPr="00A539A4">
        <w:rPr>
          <w:rFonts w:ascii="Times New Roman" w:hAnsi="Times New Roman" w:cs="Times New Roman"/>
        </w:rPr>
        <w:t>_______________________</w:t>
      </w:r>
    </w:p>
    <w:p w:rsidR="001D26C9" w:rsidRPr="00A539A4" w:rsidRDefault="001D26C9">
      <w:pPr>
        <w:pStyle w:val="ConsPlusNonformat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 xml:space="preserve">                                               </w:t>
      </w:r>
      <w:proofErr w:type="gramStart"/>
      <w:r w:rsidRPr="00A539A4">
        <w:rPr>
          <w:rFonts w:ascii="Times New Roman" w:hAnsi="Times New Roman" w:cs="Times New Roman"/>
        </w:rPr>
        <w:t>(наименование должности,</w:t>
      </w:r>
      <w:proofErr w:type="gramEnd"/>
    </w:p>
    <w:p w:rsidR="001D26C9" w:rsidRPr="00A539A4" w:rsidRDefault="001D26C9">
      <w:pPr>
        <w:pStyle w:val="ConsPlusNonformat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>___________________________________________</w:t>
      </w:r>
      <w:r w:rsidR="003E29F1">
        <w:rPr>
          <w:rFonts w:ascii="Times New Roman" w:hAnsi="Times New Roman" w:cs="Times New Roman"/>
        </w:rPr>
        <w:t>______________</w:t>
      </w:r>
      <w:r w:rsidRPr="00A539A4">
        <w:rPr>
          <w:rFonts w:ascii="Times New Roman" w:hAnsi="Times New Roman" w:cs="Times New Roman"/>
        </w:rPr>
        <w:t>_______________________________,</w:t>
      </w:r>
    </w:p>
    <w:p w:rsidR="001D26C9" w:rsidRPr="00A539A4" w:rsidRDefault="001D26C9">
      <w:pPr>
        <w:pStyle w:val="ConsPlusNonformat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>фамилия, имя, отчество руководителя Учреждения или уполномоченного им лица)</w:t>
      </w:r>
    </w:p>
    <w:p w:rsidR="001D26C9" w:rsidRPr="00A539A4" w:rsidRDefault="001D26C9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A539A4">
        <w:rPr>
          <w:rFonts w:ascii="Times New Roman" w:hAnsi="Times New Roman" w:cs="Times New Roman"/>
        </w:rPr>
        <w:t>действующего</w:t>
      </w:r>
      <w:proofErr w:type="gramEnd"/>
      <w:r w:rsidRPr="00A539A4">
        <w:rPr>
          <w:rFonts w:ascii="Times New Roman" w:hAnsi="Times New Roman" w:cs="Times New Roman"/>
        </w:rPr>
        <w:t xml:space="preserve"> на основании _____</w:t>
      </w:r>
      <w:r w:rsidR="003E29F1">
        <w:rPr>
          <w:rFonts w:ascii="Times New Roman" w:hAnsi="Times New Roman" w:cs="Times New Roman"/>
        </w:rPr>
        <w:t>_______________</w:t>
      </w:r>
      <w:r w:rsidRPr="00A539A4">
        <w:rPr>
          <w:rFonts w:ascii="Times New Roman" w:hAnsi="Times New Roman" w:cs="Times New Roman"/>
        </w:rPr>
        <w:t>____________________________________________</w:t>
      </w:r>
    </w:p>
    <w:p w:rsidR="001D26C9" w:rsidRPr="00A539A4" w:rsidRDefault="001D26C9">
      <w:pPr>
        <w:pStyle w:val="ConsPlusNonformat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 xml:space="preserve">                                   </w:t>
      </w:r>
      <w:proofErr w:type="gramStart"/>
      <w:r w:rsidRPr="00A539A4">
        <w:rPr>
          <w:rFonts w:ascii="Times New Roman" w:hAnsi="Times New Roman" w:cs="Times New Roman"/>
        </w:rPr>
        <w:t>(устав Учреждения или иной</w:t>
      </w:r>
      <w:proofErr w:type="gramEnd"/>
    </w:p>
    <w:p w:rsidR="001D26C9" w:rsidRPr="00A539A4" w:rsidRDefault="001D26C9">
      <w:pPr>
        <w:pStyle w:val="ConsPlusNonformat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>_________________________________</w:t>
      </w:r>
      <w:r w:rsidR="003E29F1">
        <w:rPr>
          <w:rFonts w:ascii="Times New Roman" w:hAnsi="Times New Roman" w:cs="Times New Roman"/>
        </w:rPr>
        <w:t>______________</w:t>
      </w:r>
      <w:r w:rsidRPr="00A539A4">
        <w:rPr>
          <w:rFonts w:ascii="Times New Roman" w:hAnsi="Times New Roman" w:cs="Times New Roman"/>
        </w:rPr>
        <w:t>_________________________________________,</w:t>
      </w:r>
    </w:p>
    <w:p w:rsidR="001D26C9" w:rsidRPr="00A539A4" w:rsidRDefault="001D26C9">
      <w:pPr>
        <w:pStyle w:val="ConsPlusNonformat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 xml:space="preserve">                        уполномочивающий документ)</w:t>
      </w:r>
    </w:p>
    <w:p w:rsidR="001D26C9" w:rsidRPr="00A539A4" w:rsidRDefault="001D26C9">
      <w:pPr>
        <w:pStyle w:val="ConsPlusNonformat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>с другой стороны, далее именуемые "Стороны", заключили настоящее соглашение</w:t>
      </w:r>
      <w:r w:rsidR="003E29F1">
        <w:rPr>
          <w:rFonts w:ascii="Times New Roman" w:hAnsi="Times New Roman" w:cs="Times New Roman"/>
        </w:rPr>
        <w:t xml:space="preserve"> </w:t>
      </w:r>
      <w:r w:rsidRPr="00A539A4">
        <w:rPr>
          <w:rFonts w:ascii="Times New Roman" w:hAnsi="Times New Roman" w:cs="Times New Roman"/>
        </w:rPr>
        <w:t>о нижеследующем.</w:t>
      </w:r>
    </w:p>
    <w:p w:rsidR="001D26C9" w:rsidRPr="00A539A4" w:rsidRDefault="001D26C9">
      <w:pPr>
        <w:pStyle w:val="ConsPlusNormal"/>
        <w:rPr>
          <w:rFonts w:ascii="Times New Roman" w:hAnsi="Times New Roman" w:cs="Times New Roman"/>
        </w:rPr>
      </w:pPr>
    </w:p>
    <w:p w:rsidR="001D26C9" w:rsidRPr="00A539A4" w:rsidRDefault="001D26C9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>1. Предмет настоящего соглашения</w:t>
      </w:r>
    </w:p>
    <w:p w:rsidR="001D26C9" w:rsidRPr="00A539A4" w:rsidRDefault="001D26C9">
      <w:pPr>
        <w:pStyle w:val="ConsPlusNormal"/>
        <w:rPr>
          <w:rFonts w:ascii="Times New Roman" w:hAnsi="Times New Roman" w:cs="Times New Roman"/>
        </w:rPr>
      </w:pPr>
    </w:p>
    <w:p w:rsidR="001D26C9" w:rsidRPr="00A539A4" w:rsidRDefault="001D26C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>1.1. Предметом настоящего соглашения является предоставление Учреждению из бюджета</w:t>
      </w:r>
      <w:r w:rsidR="003E29F1">
        <w:rPr>
          <w:rFonts w:ascii="Times New Roman" w:hAnsi="Times New Roman" w:cs="Times New Roman"/>
        </w:rPr>
        <w:t xml:space="preserve"> Пышминского городского округа</w:t>
      </w:r>
      <w:r w:rsidRPr="00A539A4">
        <w:rPr>
          <w:rFonts w:ascii="Times New Roman" w:hAnsi="Times New Roman" w:cs="Times New Roman"/>
        </w:rPr>
        <w:t xml:space="preserve"> в 20__ году/20__ - 20__ годах субсидии на финансовое обеспечение выполнения </w:t>
      </w:r>
      <w:r w:rsidR="00B45B51">
        <w:rPr>
          <w:rFonts w:ascii="Times New Roman" w:hAnsi="Times New Roman" w:cs="Times New Roman"/>
        </w:rPr>
        <w:t>муниципального</w:t>
      </w:r>
      <w:r w:rsidRPr="00A539A4">
        <w:rPr>
          <w:rFonts w:ascii="Times New Roman" w:hAnsi="Times New Roman" w:cs="Times New Roman"/>
        </w:rPr>
        <w:t xml:space="preserve"> задания на оказание </w:t>
      </w:r>
      <w:r w:rsidR="00B45B51">
        <w:rPr>
          <w:rFonts w:ascii="Times New Roman" w:hAnsi="Times New Roman" w:cs="Times New Roman"/>
        </w:rPr>
        <w:t>муниципальных</w:t>
      </w:r>
      <w:r w:rsidRPr="00A539A4">
        <w:rPr>
          <w:rFonts w:ascii="Times New Roman" w:hAnsi="Times New Roman" w:cs="Times New Roman"/>
        </w:rPr>
        <w:t xml:space="preserve"> услуг (выполнение работ) (далее - Субсидия).</w:t>
      </w:r>
    </w:p>
    <w:p w:rsidR="001D26C9" w:rsidRPr="00A539A4" w:rsidRDefault="001D26C9">
      <w:pPr>
        <w:pStyle w:val="ConsPlusNormal"/>
        <w:rPr>
          <w:rFonts w:ascii="Times New Roman" w:hAnsi="Times New Roman" w:cs="Times New Roman"/>
        </w:rPr>
      </w:pPr>
    </w:p>
    <w:p w:rsidR="001D26C9" w:rsidRPr="00A539A4" w:rsidRDefault="001D26C9">
      <w:pPr>
        <w:pStyle w:val="ConsPlusNormal"/>
        <w:jc w:val="center"/>
        <w:outlineLvl w:val="2"/>
        <w:rPr>
          <w:rFonts w:ascii="Times New Roman" w:hAnsi="Times New Roman" w:cs="Times New Roman"/>
        </w:rPr>
      </w:pPr>
      <w:bookmarkStart w:id="72" w:name="P1019"/>
      <w:bookmarkEnd w:id="72"/>
      <w:r w:rsidRPr="00A539A4">
        <w:rPr>
          <w:rFonts w:ascii="Times New Roman" w:hAnsi="Times New Roman" w:cs="Times New Roman"/>
        </w:rPr>
        <w:t>2. Порядок, условия предоставления Субсидии</w:t>
      </w:r>
    </w:p>
    <w:p w:rsidR="001D26C9" w:rsidRPr="00A539A4" w:rsidRDefault="001D26C9">
      <w:pPr>
        <w:pStyle w:val="ConsPlusNormal"/>
        <w:jc w:val="center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 xml:space="preserve">и финансовое обеспечение выполнения </w:t>
      </w:r>
      <w:r w:rsidR="00B45B51">
        <w:rPr>
          <w:rFonts w:ascii="Times New Roman" w:hAnsi="Times New Roman" w:cs="Times New Roman"/>
        </w:rPr>
        <w:t>муниципального</w:t>
      </w:r>
      <w:r w:rsidRPr="00A539A4">
        <w:rPr>
          <w:rFonts w:ascii="Times New Roman" w:hAnsi="Times New Roman" w:cs="Times New Roman"/>
        </w:rPr>
        <w:t xml:space="preserve"> задания</w:t>
      </w:r>
    </w:p>
    <w:p w:rsidR="001D26C9" w:rsidRPr="00A539A4" w:rsidRDefault="001D26C9">
      <w:pPr>
        <w:pStyle w:val="ConsPlusNormal"/>
        <w:rPr>
          <w:rFonts w:ascii="Times New Roman" w:hAnsi="Times New Roman" w:cs="Times New Roman"/>
        </w:rPr>
      </w:pPr>
    </w:p>
    <w:p w:rsidR="001D26C9" w:rsidRPr="00A539A4" w:rsidRDefault="001D26C9" w:rsidP="00FF7E5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 xml:space="preserve">2.1. Субсидия предоставляется Учреждению на оказание </w:t>
      </w:r>
      <w:r w:rsidR="00B45B51">
        <w:rPr>
          <w:rFonts w:ascii="Times New Roman" w:hAnsi="Times New Roman" w:cs="Times New Roman"/>
        </w:rPr>
        <w:t>муниципальных</w:t>
      </w:r>
      <w:r w:rsidRPr="00A539A4">
        <w:rPr>
          <w:rFonts w:ascii="Times New Roman" w:hAnsi="Times New Roman" w:cs="Times New Roman"/>
        </w:rPr>
        <w:t xml:space="preserve"> услуг (выполнение </w:t>
      </w:r>
      <w:r w:rsidRPr="00A539A4">
        <w:rPr>
          <w:rFonts w:ascii="Times New Roman" w:hAnsi="Times New Roman" w:cs="Times New Roman"/>
        </w:rPr>
        <w:lastRenderedPageBreak/>
        <w:t xml:space="preserve">работ), установленных в </w:t>
      </w:r>
      <w:r w:rsidR="00610C6F">
        <w:rPr>
          <w:rFonts w:ascii="Times New Roman" w:hAnsi="Times New Roman" w:cs="Times New Roman"/>
        </w:rPr>
        <w:t>муниципальном</w:t>
      </w:r>
      <w:r w:rsidRPr="00A539A4">
        <w:rPr>
          <w:rFonts w:ascii="Times New Roman" w:hAnsi="Times New Roman" w:cs="Times New Roman"/>
        </w:rPr>
        <w:t xml:space="preserve"> задании на оказание </w:t>
      </w:r>
      <w:r w:rsidR="00B45B51">
        <w:rPr>
          <w:rFonts w:ascii="Times New Roman" w:hAnsi="Times New Roman" w:cs="Times New Roman"/>
        </w:rPr>
        <w:t>муниципальных</w:t>
      </w:r>
      <w:r w:rsidRPr="00A539A4">
        <w:rPr>
          <w:rFonts w:ascii="Times New Roman" w:hAnsi="Times New Roman" w:cs="Times New Roman"/>
        </w:rPr>
        <w:t xml:space="preserve"> услуг (выполнение работ) (далее - </w:t>
      </w:r>
      <w:r w:rsidR="00157B4C">
        <w:rPr>
          <w:rFonts w:ascii="Times New Roman" w:hAnsi="Times New Roman" w:cs="Times New Roman"/>
        </w:rPr>
        <w:t>муниципальное</w:t>
      </w:r>
      <w:r w:rsidRPr="00A539A4">
        <w:rPr>
          <w:rFonts w:ascii="Times New Roman" w:hAnsi="Times New Roman" w:cs="Times New Roman"/>
        </w:rPr>
        <w:t xml:space="preserve"> задание).</w:t>
      </w:r>
    </w:p>
    <w:p w:rsidR="001D26C9" w:rsidRPr="00A539A4" w:rsidRDefault="001D26C9" w:rsidP="00FF7E5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>2.2. Субсидия предоставляется в пределах лимитов бюджетных обязательств, доведенных Учр</w:t>
      </w:r>
      <w:r w:rsidR="003E29F1">
        <w:rPr>
          <w:rFonts w:ascii="Times New Roman" w:hAnsi="Times New Roman" w:cs="Times New Roman"/>
        </w:rPr>
        <w:t>едителю как получателю средств местного</w:t>
      </w:r>
      <w:r w:rsidRPr="00A539A4">
        <w:rPr>
          <w:rFonts w:ascii="Times New Roman" w:hAnsi="Times New Roman" w:cs="Times New Roman"/>
        </w:rPr>
        <w:t xml:space="preserve"> бюджета по кодам классификации расходов бюджетов Российской Федерации (далее - коды БК), в следующем размере </w:t>
      </w:r>
      <w:hyperlink w:anchor="P1110" w:history="1">
        <w:r w:rsidRPr="00A539A4">
          <w:rPr>
            <w:rFonts w:ascii="Times New Roman" w:hAnsi="Times New Roman" w:cs="Times New Roman"/>
            <w:color w:val="0000FF"/>
          </w:rPr>
          <w:t>*</w:t>
        </w:r>
      </w:hyperlink>
      <w:r w:rsidRPr="00A539A4">
        <w:rPr>
          <w:rFonts w:ascii="Times New Roman" w:hAnsi="Times New Roman" w:cs="Times New Roman"/>
        </w:rPr>
        <w:t>:</w:t>
      </w:r>
    </w:p>
    <w:p w:rsidR="001D26C9" w:rsidRPr="00A539A4" w:rsidRDefault="001D26C9" w:rsidP="00FF7E5C">
      <w:pPr>
        <w:pStyle w:val="ConsPlusNonformat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 xml:space="preserve">    в 20__ году</w:t>
      </w:r>
      <w:proofErr w:type="gramStart"/>
      <w:r w:rsidRPr="00A539A4">
        <w:rPr>
          <w:rFonts w:ascii="Times New Roman" w:hAnsi="Times New Roman" w:cs="Times New Roman"/>
        </w:rPr>
        <w:t xml:space="preserve"> _______________   (____</w:t>
      </w:r>
      <w:r w:rsidR="003E29F1">
        <w:rPr>
          <w:rFonts w:ascii="Times New Roman" w:hAnsi="Times New Roman" w:cs="Times New Roman"/>
        </w:rPr>
        <w:t>________________________________</w:t>
      </w:r>
      <w:r w:rsidRPr="00A539A4">
        <w:rPr>
          <w:rFonts w:ascii="Times New Roman" w:hAnsi="Times New Roman" w:cs="Times New Roman"/>
        </w:rPr>
        <w:t xml:space="preserve">__________________) </w:t>
      </w:r>
      <w:proofErr w:type="gramEnd"/>
      <w:r w:rsidRPr="00A539A4">
        <w:rPr>
          <w:rFonts w:ascii="Times New Roman" w:hAnsi="Times New Roman" w:cs="Times New Roman"/>
        </w:rPr>
        <w:t>рублей;</w:t>
      </w:r>
    </w:p>
    <w:p w:rsidR="001D26C9" w:rsidRPr="00A539A4" w:rsidRDefault="001D26C9" w:rsidP="00FF7E5C">
      <w:pPr>
        <w:pStyle w:val="ConsPlusNonformat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 xml:space="preserve">                                      (сумма прописью)</w:t>
      </w:r>
    </w:p>
    <w:p w:rsidR="001D26C9" w:rsidRPr="00A539A4" w:rsidRDefault="001D26C9" w:rsidP="00FF7E5C">
      <w:pPr>
        <w:pStyle w:val="ConsPlusNonformat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 xml:space="preserve">    в 20__ году</w:t>
      </w:r>
      <w:proofErr w:type="gramStart"/>
      <w:r w:rsidRPr="00A539A4">
        <w:rPr>
          <w:rFonts w:ascii="Times New Roman" w:hAnsi="Times New Roman" w:cs="Times New Roman"/>
        </w:rPr>
        <w:t xml:space="preserve"> _______________   (__</w:t>
      </w:r>
      <w:r w:rsidR="003E29F1">
        <w:rPr>
          <w:rFonts w:ascii="Times New Roman" w:hAnsi="Times New Roman" w:cs="Times New Roman"/>
        </w:rPr>
        <w:t>________________________________</w:t>
      </w:r>
      <w:r w:rsidRPr="00A539A4">
        <w:rPr>
          <w:rFonts w:ascii="Times New Roman" w:hAnsi="Times New Roman" w:cs="Times New Roman"/>
        </w:rPr>
        <w:t xml:space="preserve">____________________) </w:t>
      </w:r>
      <w:proofErr w:type="gramEnd"/>
      <w:r w:rsidRPr="00A539A4">
        <w:rPr>
          <w:rFonts w:ascii="Times New Roman" w:hAnsi="Times New Roman" w:cs="Times New Roman"/>
        </w:rPr>
        <w:t>рублей;</w:t>
      </w:r>
    </w:p>
    <w:p w:rsidR="001D26C9" w:rsidRPr="00A539A4" w:rsidRDefault="001D26C9" w:rsidP="00FF7E5C">
      <w:pPr>
        <w:pStyle w:val="ConsPlusNonformat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 xml:space="preserve">                                      (сумма прописью)</w:t>
      </w:r>
    </w:p>
    <w:p w:rsidR="001D26C9" w:rsidRPr="00A539A4" w:rsidRDefault="001D26C9" w:rsidP="00FF7E5C">
      <w:pPr>
        <w:pStyle w:val="ConsPlusNonformat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 xml:space="preserve">    в 20__ году</w:t>
      </w:r>
      <w:proofErr w:type="gramStart"/>
      <w:r w:rsidRPr="00A539A4">
        <w:rPr>
          <w:rFonts w:ascii="Times New Roman" w:hAnsi="Times New Roman" w:cs="Times New Roman"/>
        </w:rPr>
        <w:t xml:space="preserve"> _______________   (____</w:t>
      </w:r>
      <w:r w:rsidR="003E29F1">
        <w:rPr>
          <w:rFonts w:ascii="Times New Roman" w:hAnsi="Times New Roman" w:cs="Times New Roman"/>
        </w:rPr>
        <w:t>_______________________________</w:t>
      </w:r>
      <w:r w:rsidRPr="00A539A4">
        <w:rPr>
          <w:rFonts w:ascii="Times New Roman" w:hAnsi="Times New Roman" w:cs="Times New Roman"/>
        </w:rPr>
        <w:t xml:space="preserve">__________________) </w:t>
      </w:r>
      <w:proofErr w:type="gramEnd"/>
      <w:r w:rsidRPr="00A539A4">
        <w:rPr>
          <w:rFonts w:ascii="Times New Roman" w:hAnsi="Times New Roman" w:cs="Times New Roman"/>
        </w:rPr>
        <w:t>рублей.</w:t>
      </w:r>
    </w:p>
    <w:p w:rsidR="001D26C9" w:rsidRPr="00A539A4" w:rsidRDefault="001D26C9" w:rsidP="00FF7E5C">
      <w:pPr>
        <w:pStyle w:val="ConsPlusNonformat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 xml:space="preserve">                                      (сумма прописью)</w:t>
      </w:r>
    </w:p>
    <w:p w:rsidR="001D26C9" w:rsidRPr="00A539A4" w:rsidRDefault="001D26C9" w:rsidP="00FF7E5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 xml:space="preserve">2.3. </w:t>
      </w:r>
      <w:proofErr w:type="gramStart"/>
      <w:r w:rsidRPr="00A539A4">
        <w:rPr>
          <w:rFonts w:ascii="Times New Roman" w:hAnsi="Times New Roman" w:cs="Times New Roman"/>
        </w:rPr>
        <w:t xml:space="preserve">Размер Субсидии рассчитывается в соответствии с показателями </w:t>
      </w:r>
      <w:r w:rsidR="00B45B51">
        <w:rPr>
          <w:rFonts w:ascii="Times New Roman" w:hAnsi="Times New Roman" w:cs="Times New Roman"/>
        </w:rPr>
        <w:t>муниципального</w:t>
      </w:r>
      <w:r w:rsidRPr="00A539A4">
        <w:rPr>
          <w:rFonts w:ascii="Times New Roman" w:hAnsi="Times New Roman" w:cs="Times New Roman"/>
        </w:rPr>
        <w:t xml:space="preserve"> задания на основании нормативных затрат на оказание </w:t>
      </w:r>
      <w:r w:rsidR="00B45B51">
        <w:rPr>
          <w:rFonts w:ascii="Times New Roman" w:hAnsi="Times New Roman" w:cs="Times New Roman"/>
        </w:rPr>
        <w:t>муниципальных</w:t>
      </w:r>
      <w:r w:rsidRPr="00A539A4">
        <w:rPr>
          <w:rFonts w:ascii="Times New Roman" w:hAnsi="Times New Roman" w:cs="Times New Roman"/>
        </w:rPr>
        <w:t xml:space="preserve"> услуг с применением базовых нормативов затрат и корректирующих коэффициентов к базовым нормативам затрат и затрат на выполнение работ, определенных в соответствии с </w:t>
      </w:r>
      <w:hyperlink w:anchor="P38" w:history="1">
        <w:r w:rsidRPr="00A539A4">
          <w:rPr>
            <w:rFonts w:ascii="Times New Roman" w:hAnsi="Times New Roman" w:cs="Times New Roman"/>
            <w:color w:val="0000FF"/>
          </w:rPr>
          <w:t>Порядком</w:t>
        </w:r>
      </w:hyperlink>
      <w:r w:rsidRPr="00A539A4">
        <w:rPr>
          <w:rFonts w:ascii="Times New Roman" w:hAnsi="Times New Roman" w:cs="Times New Roman"/>
        </w:rPr>
        <w:t xml:space="preserve"> формирования </w:t>
      </w:r>
      <w:r w:rsidR="00B45B51">
        <w:rPr>
          <w:rFonts w:ascii="Times New Roman" w:hAnsi="Times New Roman" w:cs="Times New Roman"/>
        </w:rPr>
        <w:t>муниципального</w:t>
      </w:r>
      <w:r w:rsidRPr="00A539A4">
        <w:rPr>
          <w:rFonts w:ascii="Times New Roman" w:hAnsi="Times New Roman" w:cs="Times New Roman"/>
        </w:rPr>
        <w:t xml:space="preserve"> задания в отношении </w:t>
      </w:r>
      <w:r w:rsidR="00B45B51">
        <w:rPr>
          <w:rFonts w:ascii="Times New Roman" w:hAnsi="Times New Roman" w:cs="Times New Roman"/>
        </w:rPr>
        <w:t>муниципальных</w:t>
      </w:r>
      <w:r w:rsidRPr="00A539A4">
        <w:rPr>
          <w:rFonts w:ascii="Times New Roman" w:hAnsi="Times New Roman" w:cs="Times New Roman"/>
        </w:rPr>
        <w:t xml:space="preserve"> учреждений </w:t>
      </w:r>
      <w:r w:rsidR="00E778EE">
        <w:rPr>
          <w:rFonts w:ascii="Times New Roman" w:hAnsi="Times New Roman" w:cs="Times New Roman"/>
        </w:rPr>
        <w:t>Пышминского городского округа</w:t>
      </w:r>
      <w:r w:rsidRPr="00A539A4">
        <w:rPr>
          <w:rFonts w:ascii="Times New Roman" w:hAnsi="Times New Roman" w:cs="Times New Roman"/>
        </w:rPr>
        <w:t xml:space="preserve"> и финансового обеспечения выполнения </w:t>
      </w:r>
      <w:r w:rsidR="00B45B51">
        <w:rPr>
          <w:rFonts w:ascii="Times New Roman" w:hAnsi="Times New Roman" w:cs="Times New Roman"/>
        </w:rPr>
        <w:t>муниципального</w:t>
      </w:r>
      <w:r w:rsidRPr="00A539A4">
        <w:rPr>
          <w:rFonts w:ascii="Times New Roman" w:hAnsi="Times New Roman" w:cs="Times New Roman"/>
        </w:rPr>
        <w:t xml:space="preserve"> задания, утверждаемым нормативным правовым актом </w:t>
      </w:r>
      <w:r w:rsidR="00E778EE">
        <w:rPr>
          <w:rFonts w:ascii="Times New Roman" w:hAnsi="Times New Roman" w:cs="Times New Roman"/>
        </w:rPr>
        <w:t>администрации</w:t>
      </w:r>
      <w:proofErr w:type="gramEnd"/>
      <w:r w:rsidR="00E778EE">
        <w:rPr>
          <w:rFonts w:ascii="Times New Roman" w:hAnsi="Times New Roman" w:cs="Times New Roman"/>
        </w:rPr>
        <w:t xml:space="preserve"> Пышминского городского округа</w:t>
      </w:r>
      <w:r w:rsidRPr="00A539A4">
        <w:rPr>
          <w:rFonts w:ascii="Times New Roman" w:hAnsi="Times New Roman" w:cs="Times New Roman"/>
        </w:rPr>
        <w:t>.</w:t>
      </w:r>
    </w:p>
    <w:p w:rsidR="001D26C9" w:rsidRPr="00A539A4" w:rsidRDefault="001D26C9">
      <w:pPr>
        <w:pStyle w:val="ConsPlusNormal"/>
        <w:rPr>
          <w:rFonts w:ascii="Times New Roman" w:hAnsi="Times New Roman" w:cs="Times New Roman"/>
        </w:rPr>
      </w:pPr>
    </w:p>
    <w:p w:rsidR="001D26C9" w:rsidRPr="00A539A4" w:rsidRDefault="001D26C9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>3. Порядок перечисления Субсидии</w:t>
      </w:r>
    </w:p>
    <w:p w:rsidR="001D26C9" w:rsidRPr="00A539A4" w:rsidRDefault="001D26C9">
      <w:pPr>
        <w:pStyle w:val="ConsPlusNormal"/>
        <w:rPr>
          <w:rFonts w:ascii="Times New Roman" w:hAnsi="Times New Roman" w:cs="Times New Roman"/>
        </w:rPr>
      </w:pPr>
    </w:p>
    <w:p w:rsidR="001D26C9" w:rsidRPr="00A539A4" w:rsidRDefault="001D26C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 xml:space="preserve">3.1. Перечисление Субсидии Учреждению осуществляется частями, не реже одного раза в квартал в соответствии с </w:t>
      </w:r>
      <w:hyperlink w:anchor="P1127" w:history="1">
        <w:r w:rsidRPr="00A539A4">
          <w:rPr>
            <w:rFonts w:ascii="Times New Roman" w:hAnsi="Times New Roman" w:cs="Times New Roman"/>
            <w:color w:val="0000FF"/>
          </w:rPr>
          <w:t>приложением</w:t>
        </w:r>
      </w:hyperlink>
      <w:r w:rsidRPr="00A539A4">
        <w:rPr>
          <w:rFonts w:ascii="Times New Roman" w:hAnsi="Times New Roman" w:cs="Times New Roman"/>
        </w:rPr>
        <w:t xml:space="preserve"> к настоящему соглашению, являющимся неотъемлемой частью настоящего соглашения.</w:t>
      </w:r>
    </w:p>
    <w:p w:rsidR="001D26C9" w:rsidRPr="00A539A4" w:rsidRDefault="001D26C9" w:rsidP="00FF7E5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>3.2. Перечисление части Субсидии в размере ___ тыс. рублей (не более 25% от общего объема Субсидии) в первом квартале календарного года производится не позднее ____ рабочих дней с момента заключения настоящего соглашения.</w:t>
      </w:r>
    </w:p>
    <w:p w:rsidR="001D26C9" w:rsidRPr="00A539A4" w:rsidRDefault="001D26C9" w:rsidP="00FF7E5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 xml:space="preserve">3.3. </w:t>
      </w:r>
      <w:proofErr w:type="gramStart"/>
      <w:r w:rsidRPr="00A539A4">
        <w:rPr>
          <w:rFonts w:ascii="Times New Roman" w:hAnsi="Times New Roman" w:cs="Times New Roman"/>
        </w:rPr>
        <w:t xml:space="preserve">Во втором и последующих кварталах календарного года Учредитель в течение ___ рабочих дней с момента рассмотрения квартального отчета Учреждения об исполнении </w:t>
      </w:r>
      <w:r w:rsidR="00B45B51">
        <w:rPr>
          <w:rFonts w:ascii="Times New Roman" w:hAnsi="Times New Roman" w:cs="Times New Roman"/>
        </w:rPr>
        <w:t>муниципального</w:t>
      </w:r>
      <w:r w:rsidRPr="00A539A4">
        <w:rPr>
          <w:rFonts w:ascii="Times New Roman" w:hAnsi="Times New Roman" w:cs="Times New Roman"/>
        </w:rPr>
        <w:t xml:space="preserve"> задания и составления по результатам его рассмотрения расчета суммы субсидии на финансовое обеспечение </w:t>
      </w:r>
      <w:r w:rsidR="00B45B51">
        <w:rPr>
          <w:rFonts w:ascii="Times New Roman" w:hAnsi="Times New Roman" w:cs="Times New Roman"/>
        </w:rPr>
        <w:t>муниципального</w:t>
      </w:r>
      <w:r w:rsidRPr="00A539A4">
        <w:rPr>
          <w:rFonts w:ascii="Times New Roman" w:hAnsi="Times New Roman" w:cs="Times New Roman"/>
        </w:rPr>
        <w:t xml:space="preserve"> задания, подлежащей перечислению по результатам исполнения </w:t>
      </w:r>
      <w:r w:rsidR="00B45B51">
        <w:rPr>
          <w:rFonts w:ascii="Times New Roman" w:hAnsi="Times New Roman" w:cs="Times New Roman"/>
        </w:rPr>
        <w:t>муниципального</w:t>
      </w:r>
      <w:r w:rsidRPr="00A539A4">
        <w:rPr>
          <w:rFonts w:ascii="Times New Roman" w:hAnsi="Times New Roman" w:cs="Times New Roman"/>
        </w:rPr>
        <w:t xml:space="preserve"> задания за отчетный период по форме, установленной </w:t>
      </w:r>
      <w:r w:rsidR="00FF7E5C">
        <w:rPr>
          <w:rFonts w:ascii="Times New Roman" w:hAnsi="Times New Roman" w:cs="Times New Roman"/>
        </w:rPr>
        <w:t>Финансовым управлением администрации Пышминского городского округа</w:t>
      </w:r>
      <w:r w:rsidRPr="00A539A4">
        <w:rPr>
          <w:rFonts w:ascii="Times New Roman" w:hAnsi="Times New Roman" w:cs="Times New Roman"/>
        </w:rPr>
        <w:t xml:space="preserve">, перечисляет Учреждению часть </w:t>
      </w:r>
      <w:r w:rsidR="00FF7E5C">
        <w:rPr>
          <w:rFonts w:ascii="Times New Roman" w:hAnsi="Times New Roman" w:cs="Times New Roman"/>
        </w:rPr>
        <w:t>с</w:t>
      </w:r>
      <w:r w:rsidRPr="00A539A4">
        <w:rPr>
          <w:rFonts w:ascii="Times New Roman" w:hAnsi="Times New Roman" w:cs="Times New Roman"/>
        </w:rPr>
        <w:t>убсидии, размер</w:t>
      </w:r>
      <w:proofErr w:type="gramEnd"/>
      <w:r w:rsidRPr="00A539A4">
        <w:rPr>
          <w:rFonts w:ascii="Times New Roman" w:hAnsi="Times New Roman" w:cs="Times New Roman"/>
        </w:rPr>
        <w:t xml:space="preserve"> </w:t>
      </w:r>
      <w:proofErr w:type="gramStart"/>
      <w:r w:rsidRPr="00A539A4">
        <w:rPr>
          <w:rFonts w:ascii="Times New Roman" w:hAnsi="Times New Roman" w:cs="Times New Roman"/>
        </w:rPr>
        <w:t>которой</w:t>
      </w:r>
      <w:proofErr w:type="gramEnd"/>
      <w:r w:rsidRPr="00A539A4">
        <w:rPr>
          <w:rFonts w:ascii="Times New Roman" w:hAnsi="Times New Roman" w:cs="Times New Roman"/>
        </w:rPr>
        <w:t xml:space="preserve"> определяется исходя из результатов выполнения Учреждением </w:t>
      </w:r>
      <w:r w:rsidR="00B45B51">
        <w:rPr>
          <w:rFonts w:ascii="Times New Roman" w:hAnsi="Times New Roman" w:cs="Times New Roman"/>
        </w:rPr>
        <w:t>муниципального</w:t>
      </w:r>
      <w:r w:rsidRPr="00A539A4">
        <w:rPr>
          <w:rFonts w:ascii="Times New Roman" w:hAnsi="Times New Roman" w:cs="Times New Roman"/>
        </w:rPr>
        <w:t xml:space="preserve"> задания в предыдущем квартале календарного года, в соответствии с </w:t>
      </w:r>
      <w:hyperlink w:anchor="P1127" w:history="1">
        <w:r w:rsidRPr="00A539A4">
          <w:rPr>
            <w:rFonts w:ascii="Times New Roman" w:hAnsi="Times New Roman" w:cs="Times New Roman"/>
            <w:color w:val="0000FF"/>
          </w:rPr>
          <w:t>приложением</w:t>
        </w:r>
      </w:hyperlink>
      <w:r w:rsidRPr="00A539A4">
        <w:rPr>
          <w:rFonts w:ascii="Times New Roman" w:hAnsi="Times New Roman" w:cs="Times New Roman"/>
        </w:rPr>
        <w:t xml:space="preserve"> к настоящему соглашению.</w:t>
      </w:r>
    </w:p>
    <w:p w:rsidR="001D26C9" w:rsidRPr="00A539A4" w:rsidRDefault="001D26C9" w:rsidP="00FF7E5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 xml:space="preserve">3.4. В четвертом квартале оставшаяся часть Субсидии подлежит перечислению в срок не позднее </w:t>
      </w:r>
      <w:r w:rsidR="00FF7E5C">
        <w:rPr>
          <w:rFonts w:ascii="Times New Roman" w:hAnsi="Times New Roman" w:cs="Times New Roman"/>
        </w:rPr>
        <w:t>______</w:t>
      </w:r>
      <w:r w:rsidRPr="00A539A4">
        <w:rPr>
          <w:rFonts w:ascii="Times New Roman" w:hAnsi="Times New Roman" w:cs="Times New Roman"/>
        </w:rPr>
        <w:t xml:space="preserve"> декабря текущего года.</w:t>
      </w:r>
    </w:p>
    <w:p w:rsidR="001D26C9" w:rsidRPr="00A539A4" w:rsidRDefault="001D26C9" w:rsidP="00FF7E5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 xml:space="preserve">3.5. По итогам четвертого квартала в случае использования Учредителем своих прав, предусмотренных </w:t>
      </w:r>
      <w:hyperlink w:anchor="P1052" w:history="1">
        <w:r w:rsidRPr="00A539A4">
          <w:rPr>
            <w:rFonts w:ascii="Times New Roman" w:hAnsi="Times New Roman" w:cs="Times New Roman"/>
            <w:color w:val="0000FF"/>
          </w:rPr>
          <w:t>подпунктом 2 пункта 4.2</w:t>
        </w:r>
      </w:hyperlink>
      <w:r w:rsidRPr="00A539A4">
        <w:rPr>
          <w:rFonts w:ascii="Times New Roman" w:hAnsi="Times New Roman" w:cs="Times New Roman"/>
        </w:rPr>
        <w:t xml:space="preserve"> настоящего соглашения, Учреждением осуществляется частичный или полный возврат предоставленной Субсидии.</w:t>
      </w:r>
    </w:p>
    <w:p w:rsidR="001D26C9" w:rsidRPr="00A539A4" w:rsidRDefault="001D26C9" w:rsidP="00FF7E5C">
      <w:pPr>
        <w:pStyle w:val="ConsPlusNormal"/>
        <w:rPr>
          <w:rFonts w:ascii="Times New Roman" w:hAnsi="Times New Roman" w:cs="Times New Roman"/>
        </w:rPr>
      </w:pPr>
    </w:p>
    <w:p w:rsidR="001D26C9" w:rsidRPr="00A539A4" w:rsidRDefault="001D26C9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>4. Права и обязанности Сторон</w:t>
      </w:r>
    </w:p>
    <w:p w:rsidR="001D26C9" w:rsidRPr="00A539A4" w:rsidRDefault="001D26C9">
      <w:pPr>
        <w:pStyle w:val="ConsPlusNormal"/>
        <w:rPr>
          <w:rFonts w:ascii="Times New Roman" w:hAnsi="Times New Roman" w:cs="Times New Roman"/>
        </w:rPr>
      </w:pPr>
    </w:p>
    <w:p w:rsidR="001D26C9" w:rsidRPr="00A539A4" w:rsidRDefault="001D26C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>4.1. Учредитель обязуется:</w:t>
      </w:r>
    </w:p>
    <w:p w:rsidR="001D26C9" w:rsidRPr="00A539A4" w:rsidRDefault="001D26C9" w:rsidP="00FF7E5C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 xml:space="preserve">1) обеспечить предоставление Субсидии в соответствии с </w:t>
      </w:r>
      <w:hyperlink w:anchor="P1019" w:history="1">
        <w:r w:rsidRPr="00A539A4">
          <w:rPr>
            <w:rFonts w:ascii="Times New Roman" w:hAnsi="Times New Roman" w:cs="Times New Roman"/>
            <w:color w:val="0000FF"/>
          </w:rPr>
          <w:t>главой 2</w:t>
        </w:r>
      </w:hyperlink>
      <w:r w:rsidRPr="00A539A4">
        <w:rPr>
          <w:rFonts w:ascii="Times New Roman" w:hAnsi="Times New Roman" w:cs="Times New Roman"/>
        </w:rPr>
        <w:t xml:space="preserve"> настоящего соглашения;</w:t>
      </w:r>
    </w:p>
    <w:p w:rsidR="001D26C9" w:rsidRPr="00A539A4" w:rsidRDefault="001D26C9" w:rsidP="00FF7E5C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 xml:space="preserve">2) осуществлять </w:t>
      </w:r>
      <w:proofErr w:type="gramStart"/>
      <w:r w:rsidRPr="00A539A4">
        <w:rPr>
          <w:rFonts w:ascii="Times New Roman" w:hAnsi="Times New Roman" w:cs="Times New Roman"/>
        </w:rPr>
        <w:t>контроль за</w:t>
      </w:r>
      <w:proofErr w:type="gramEnd"/>
      <w:r w:rsidRPr="00A539A4">
        <w:rPr>
          <w:rFonts w:ascii="Times New Roman" w:hAnsi="Times New Roman" w:cs="Times New Roman"/>
        </w:rPr>
        <w:t xml:space="preserve"> выполнением Учреждением </w:t>
      </w:r>
      <w:r w:rsidR="00B45B51">
        <w:rPr>
          <w:rFonts w:ascii="Times New Roman" w:hAnsi="Times New Roman" w:cs="Times New Roman"/>
        </w:rPr>
        <w:t>муниципального</w:t>
      </w:r>
      <w:r w:rsidRPr="00A539A4">
        <w:rPr>
          <w:rFonts w:ascii="Times New Roman" w:hAnsi="Times New Roman" w:cs="Times New Roman"/>
        </w:rPr>
        <w:t xml:space="preserve"> задания и плана финансово-хозяйственной деятельности, а также рассматривать отчеты Учреждения об исполнении </w:t>
      </w:r>
      <w:r w:rsidR="00B45B51">
        <w:rPr>
          <w:rFonts w:ascii="Times New Roman" w:hAnsi="Times New Roman" w:cs="Times New Roman"/>
        </w:rPr>
        <w:t>муниципального</w:t>
      </w:r>
      <w:r w:rsidRPr="00A539A4">
        <w:rPr>
          <w:rFonts w:ascii="Times New Roman" w:hAnsi="Times New Roman" w:cs="Times New Roman"/>
        </w:rPr>
        <w:t xml:space="preserve"> задания, предоставляемые в установленном порядке, в срок не позднее 30 календарных дней с момента их поступления;</w:t>
      </w:r>
    </w:p>
    <w:p w:rsidR="001D26C9" w:rsidRPr="00A539A4" w:rsidRDefault="001D26C9" w:rsidP="00FF7E5C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>3) рассматривать предложения Учреждения по вопросам, связанным с исполнением настоящего соглашения, в том числе по изменению размера Субсидии, и сообщать о результатах их рассмотрения в срок не более 30 календарных дней со дня поступления предложений;</w:t>
      </w:r>
    </w:p>
    <w:p w:rsidR="001D26C9" w:rsidRPr="00A539A4" w:rsidRDefault="001D26C9" w:rsidP="00FF7E5C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 xml:space="preserve">4) вносить изменения в показатели, характеризующие объем </w:t>
      </w:r>
      <w:r w:rsidR="00B45B51">
        <w:rPr>
          <w:rFonts w:ascii="Times New Roman" w:hAnsi="Times New Roman" w:cs="Times New Roman"/>
        </w:rPr>
        <w:t>муниципальных</w:t>
      </w:r>
      <w:r w:rsidRPr="00A539A4">
        <w:rPr>
          <w:rFonts w:ascii="Times New Roman" w:hAnsi="Times New Roman" w:cs="Times New Roman"/>
        </w:rPr>
        <w:t xml:space="preserve"> услуг (работ), установленные в </w:t>
      </w:r>
      <w:r w:rsidR="00610C6F">
        <w:rPr>
          <w:rFonts w:ascii="Times New Roman" w:hAnsi="Times New Roman" w:cs="Times New Roman"/>
        </w:rPr>
        <w:t>муниципальном</w:t>
      </w:r>
      <w:r w:rsidRPr="00A539A4">
        <w:rPr>
          <w:rFonts w:ascii="Times New Roman" w:hAnsi="Times New Roman" w:cs="Times New Roman"/>
        </w:rPr>
        <w:t xml:space="preserve"> задании, в случае неисполнения годовых количественных показателей </w:t>
      </w:r>
      <w:r w:rsidR="00B45B51">
        <w:rPr>
          <w:rFonts w:ascii="Times New Roman" w:hAnsi="Times New Roman" w:cs="Times New Roman"/>
        </w:rPr>
        <w:t>муниципального</w:t>
      </w:r>
      <w:r w:rsidRPr="00A539A4">
        <w:rPr>
          <w:rFonts w:ascii="Times New Roman" w:hAnsi="Times New Roman" w:cs="Times New Roman"/>
        </w:rPr>
        <w:t xml:space="preserve"> задания, прогнозируемого на основании фактического исполнения количественных показателей </w:t>
      </w:r>
      <w:r w:rsidR="00B45B51">
        <w:rPr>
          <w:rFonts w:ascii="Times New Roman" w:hAnsi="Times New Roman" w:cs="Times New Roman"/>
        </w:rPr>
        <w:t>муниципального</w:t>
      </w:r>
      <w:r w:rsidRPr="00A539A4">
        <w:rPr>
          <w:rFonts w:ascii="Times New Roman" w:hAnsi="Times New Roman" w:cs="Times New Roman"/>
        </w:rPr>
        <w:t xml:space="preserve"> задания за отчетный период;</w:t>
      </w:r>
    </w:p>
    <w:p w:rsidR="001D26C9" w:rsidRPr="00A539A4" w:rsidRDefault="001D26C9" w:rsidP="00FF7E5C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 xml:space="preserve">5) принимать меры, обеспечивающие перечисление Учреждением Учредителю в областной </w:t>
      </w:r>
      <w:r w:rsidRPr="00A539A4">
        <w:rPr>
          <w:rFonts w:ascii="Times New Roman" w:hAnsi="Times New Roman" w:cs="Times New Roman"/>
        </w:rPr>
        <w:lastRenderedPageBreak/>
        <w:t>бюджет средств Субсидии, подлежащих возврату в областной бюджет.</w:t>
      </w:r>
    </w:p>
    <w:p w:rsidR="001D26C9" w:rsidRPr="00A539A4" w:rsidRDefault="001D26C9" w:rsidP="00FF7E5C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 xml:space="preserve">Возврат предоставленной Субсидии осуществляется по итогам календарного года на основании заключения по результатам рассмотрения годового отчета Учреждения об исполнении </w:t>
      </w:r>
      <w:r w:rsidR="00B45B51">
        <w:rPr>
          <w:rFonts w:ascii="Times New Roman" w:hAnsi="Times New Roman" w:cs="Times New Roman"/>
        </w:rPr>
        <w:t>муниципального</w:t>
      </w:r>
      <w:r w:rsidRPr="00A539A4">
        <w:rPr>
          <w:rFonts w:ascii="Times New Roman" w:hAnsi="Times New Roman" w:cs="Times New Roman"/>
        </w:rPr>
        <w:t xml:space="preserve"> задания, предоставляемого им в установленном Учредителем порядке (далее - Заключение);</w:t>
      </w:r>
    </w:p>
    <w:p w:rsidR="001D26C9" w:rsidRPr="00A539A4" w:rsidRDefault="001D26C9" w:rsidP="00FF7E5C">
      <w:pPr>
        <w:pStyle w:val="ConsPlusNormal"/>
        <w:ind w:firstLine="539"/>
        <w:jc w:val="both"/>
        <w:rPr>
          <w:rFonts w:ascii="Times New Roman" w:hAnsi="Times New Roman" w:cs="Times New Roman"/>
        </w:rPr>
      </w:pPr>
      <w:proofErr w:type="gramStart"/>
      <w:r w:rsidRPr="00A539A4">
        <w:rPr>
          <w:rFonts w:ascii="Times New Roman" w:hAnsi="Times New Roman" w:cs="Times New Roman"/>
        </w:rPr>
        <w:t xml:space="preserve">6) выполнять иные обязательства, установленные бюджетным законодательством Российской Федерации, </w:t>
      </w:r>
      <w:hyperlink w:anchor="P38" w:history="1">
        <w:r w:rsidRPr="00A539A4">
          <w:rPr>
            <w:rFonts w:ascii="Times New Roman" w:hAnsi="Times New Roman" w:cs="Times New Roman"/>
            <w:color w:val="0000FF"/>
          </w:rPr>
          <w:t>Порядком</w:t>
        </w:r>
      </w:hyperlink>
      <w:r w:rsidRPr="00A539A4">
        <w:rPr>
          <w:rFonts w:ascii="Times New Roman" w:hAnsi="Times New Roman" w:cs="Times New Roman"/>
        </w:rPr>
        <w:t xml:space="preserve"> формирования </w:t>
      </w:r>
      <w:r w:rsidR="00B45B51">
        <w:rPr>
          <w:rFonts w:ascii="Times New Roman" w:hAnsi="Times New Roman" w:cs="Times New Roman"/>
        </w:rPr>
        <w:t>муниципального</w:t>
      </w:r>
      <w:r w:rsidRPr="00A539A4">
        <w:rPr>
          <w:rFonts w:ascii="Times New Roman" w:hAnsi="Times New Roman" w:cs="Times New Roman"/>
        </w:rPr>
        <w:t xml:space="preserve"> задания в отношении </w:t>
      </w:r>
      <w:r w:rsidR="00B45B51">
        <w:rPr>
          <w:rFonts w:ascii="Times New Roman" w:hAnsi="Times New Roman" w:cs="Times New Roman"/>
        </w:rPr>
        <w:t>муниципальных</w:t>
      </w:r>
      <w:r w:rsidRPr="00A539A4">
        <w:rPr>
          <w:rFonts w:ascii="Times New Roman" w:hAnsi="Times New Roman" w:cs="Times New Roman"/>
        </w:rPr>
        <w:t xml:space="preserve"> учреждений </w:t>
      </w:r>
      <w:r w:rsidR="00FF7E5C">
        <w:rPr>
          <w:rFonts w:ascii="Times New Roman" w:hAnsi="Times New Roman" w:cs="Times New Roman"/>
        </w:rPr>
        <w:t xml:space="preserve">Пышминского городского округа </w:t>
      </w:r>
      <w:r w:rsidRPr="00A539A4">
        <w:rPr>
          <w:rFonts w:ascii="Times New Roman" w:hAnsi="Times New Roman" w:cs="Times New Roman"/>
        </w:rPr>
        <w:t xml:space="preserve">и финансового обеспечения выполнения </w:t>
      </w:r>
      <w:r w:rsidR="00B45B51">
        <w:rPr>
          <w:rFonts w:ascii="Times New Roman" w:hAnsi="Times New Roman" w:cs="Times New Roman"/>
        </w:rPr>
        <w:t>муниципального</w:t>
      </w:r>
      <w:r w:rsidRPr="00A539A4">
        <w:rPr>
          <w:rFonts w:ascii="Times New Roman" w:hAnsi="Times New Roman" w:cs="Times New Roman"/>
        </w:rPr>
        <w:t xml:space="preserve"> задания, утвержденным </w:t>
      </w:r>
      <w:r w:rsidR="00FF7E5C">
        <w:rPr>
          <w:rFonts w:ascii="Times New Roman" w:hAnsi="Times New Roman" w:cs="Times New Roman"/>
        </w:rPr>
        <w:t>п</w:t>
      </w:r>
      <w:r w:rsidRPr="00A539A4">
        <w:rPr>
          <w:rFonts w:ascii="Times New Roman" w:hAnsi="Times New Roman" w:cs="Times New Roman"/>
        </w:rPr>
        <w:t xml:space="preserve">остановлением </w:t>
      </w:r>
      <w:r w:rsidR="00FF7E5C">
        <w:rPr>
          <w:rFonts w:ascii="Times New Roman" w:hAnsi="Times New Roman" w:cs="Times New Roman"/>
        </w:rPr>
        <w:t xml:space="preserve">администрации Пышминского городского округа </w:t>
      </w:r>
      <w:r w:rsidRPr="00A539A4">
        <w:rPr>
          <w:rFonts w:ascii="Times New Roman" w:hAnsi="Times New Roman" w:cs="Times New Roman"/>
        </w:rPr>
        <w:t xml:space="preserve">от 08.02.2011 </w:t>
      </w:r>
      <w:r w:rsidR="00FF7E5C">
        <w:rPr>
          <w:rFonts w:ascii="Times New Roman" w:hAnsi="Times New Roman" w:cs="Times New Roman"/>
        </w:rPr>
        <w:t>№</w:t>
      </w:r>
      <w:r w:rsidRPr="00A539A4">
        <w:rPr>
          <w:rFonts w:ascii="Times New Roman" w:hAnsi="Times New Roman" w:cs="Times New Roman"/>
        </w:rPr>
        <w:t xml:space="preserve"> 7</w:t>
      </w:r>
      <w:r w:rsidR="00FF7E5C">
        <w:rPr>
          <w:rFonts w:ascii="Times New Roman" w:hAnsi="Times New Roman" w:cs="Times New Roman"/>
        </w:rPr>
        <w:t xml:space="preserve">21 </w:t>
      </w:r>
      <w:r w:rsidRPr="00A539A4">
        <w:rPr>
          <w:rFonts w:ascii="Times New Roman" w:hAnsi="Times New Roman" w:cs="Times New Roman"/>
        </w:rPr>
        <w:t xml:space="preserve"> </w:t>
      </w:r>
      <w:r w:rsidR="00FF7E5C">
        <w:rPr>
          <w:rFonts w:ascii="Times New Roman" w:hAnsi="Times New Roman" w:cs="Times New Roman"/>
        </w:rPr>
        <w:t>«</w:t>
      </w:r>
      <w:r w:rsidRPr="00A539A4">
        <w:rPr>
          <w:rFonts w:ascii="Times New Roman" w:hAnsi="Times New Roman" w:cs="Times New Roman"/>
        </w:rPr>
        <w:t xml:space="preserve">О Порядке формирования </w:t>
      </w:r>
      <w:r w:rsidR="00B45B51">
        <w:rPr>
          <w:rFonts w:ascii="Times New Roman" w:hAnsi="Times New Roman" w:cs="Times New Roman"/>
        </w:rPr>
        <w:t>муниципального</w:t>
      </w:r>
      <w:r w:rsidRPr="00A539A4">
        <w:rPr>
          <w:rFonts w:ascii="Times New Roman" w:hAnsi="Times New Roman" w:cs="Times New Roman"/>
        </w:rPr>
        <w:t xml:space="preserve"> задания в отношении </w:t>
      </w:r>
      <w:r w:rsidR="00B45B51">
        <w:rPr>
          <w:rFonts w:ascii="Times New Roman" w:hAnsi="Times New Roman" w:cs="Times New Roman"/>
        </w:rPr>
        <w:t>муниципальных</w:t>
      </w:r>
      <w:r w:rsidRPr="00A539A4">
        <w:rPr>
          <w:rFonts w:ascii="Times New Roman" w:hAnsi="Times New Roman" w:cs="Times New Roman"/>
        </w:rPr>
        <w:t xml:space="preserve"> учреждений </w:t>
      </w:r>
      <w:r w:rsidR="00FF7E5C">
        <w:rPr>
          <w:rFonts w:ascii="Times New Roman" w:hAnsi="Times New Roman" w:cs="Times New Roman"/>
        </w:rPr>
        <w:t xml:space="preserve">Пышминского городского округа </w:t>
      </w:r>
      <w:r w:rsidRPr="00A539A4">
        <w:rPr>
          <w:rFonts w:ascii="Times New Roman" w:hAnsi="Times New Roman" w:cs="Times New Roman"/>
        </w:rPr>
        <w:t xml:space="preserve">и финансового обеспечения выполнения </w:t>
      </w:r>
      <w:r w:rsidR="00B45B51">
        <w:rPr>
          <w:rFonts w:ascii="Times New Roman" w:hAnsi="Times New Roman" w:cs="Times New Roman"/>
        </w:rPr>
        <w:t>муниципального</w:t>
      </w:r>
      <w:r w:rsidRPr="00A539A4">
        <w:rPr>
          <w:rFonts w:ascii="Times New Roman" w:hAnsi="Times New Roman" w:cs="Times New Roman"/>
        </w:rPr>
        <w:t xml:space="preserve"> задания" (далее - Порядок), и настоящим соглашением.</w:t>
      </w:r>
      <w:proofErr w:type="gramEnd"/>
    </w:p>
    <w:p w:rsidR="001D26C9" w:rsidRPr="00A539A4" w:rsidRDefault="001D26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>4.2. Учредитель вправе:</w:t>
      </w:r>
    </w:p>
    <w:p w:rsidR="001D26C9" w:rsidRPr="00A539A4" w:rsidRDefault="001D26C9" w:rsidP="00FF7E5C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73" w:name="P1051"/>
      <w:bookmarkEnd w:id="73"/>
      <w:r w:rsidRPr="00A539A4">
        <w:rPr>
          <w:rFonts w:ascii="Times New Roman" w:hAnsi="Times New Roman" w:cs="Times New Roman"/>
        </w:rPr>
        <w:t xml:space="preserve">1) запрашивать у Учреждения информацию и документы, необходимые для осуществления </w:t>
      </w:r>
      <w:proofErr w:type="gramStart"/>
      <w:r w:rsidRPr="00A539A4">
        <w:rPr>
          <w:rFonts w:ascii="Times New Roman" w:hAnsi="Times New Roman" w:cs="Times New Roman"/>
        </w:rPr>
        <w:t>контроля за</w:t>
      </w:r>
      <w:proofErr w:type="gramEnd"/>
      <w:r w:rsidRPr="00A539A4">
        <w:rPr>
          <w:rFonts w:ascii="Times New Roman" w:hAnsi="Times New Roman" w:cs="Times New Roman"/>
        </w:rPr>
        <w:t xml:space="preserve"> выполнением Учреждением </w:t>
      </w:r>
      <w:r w:rsidR="00B45B51">
        <w:rPr>
          <w:rFonts w:ascii="Times New Roman" w:hAnsi="Times New Roman" w:cs="Times New Roman"/>
        </w:rPr>
        <w:t>муниципального</w:t>
      </w:r>
      <w:r w:rsidRPr="00A539A4">
        <w:rPr>
          <w:rFonts w:ascii="Times New Roman" w:hAnsi="Times New Roman" w:cs="Times New Roman"/>
        </w:rPr>
        <w:t xml:space="preserve"> задания;</w:t>
      </w:r>
    </w:p>
    <w:p w:rsidR="001D26C9" w:rsidRPr="00A539A4" w:rsidRDefault="001D26C9" w:rsidP="00FF7E5C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74" w:name="P1052"/>
      <w:bookmarkEnd w:id="74"/>
      <w:r w:rsidRPr="00A539A4">
        <w:rPr>
          <w:rFonts w:ascii="Times New Roman" w:hAnsi="Times New Roman" w:cs="Times New Roman"/>
        </w:rPr>
        <w:t xml:space="preserve">2) изменять размер предоставляемой в соответствии с настоящим соглашением Субсидии в течение срока выполнения </w:t>
      </w:r>
      <w:r w:rsidR="00B45B51">
        <w:rPr>
          <w:rFonts w:ascii="Times New Roman" w:hAnsi="Times New Roman" w:cs="Times New Roman"/>
        </w:rPr>
        <w:t>муниципального</w:t>
      </w:r>
      <w:r w:rsidRPr="00A539A4">
        <w:rPr>
          <w:rFonts w:ascii="Times New Roman" w:hAnsi="Times New Roman" w:cs="Times New Roman"/>
        </w:rPr>
        <w:t xml:space="preserve"> задания, в том числе по итогам каждого квартала календарного года, при соответствующем изменении показателей, характеризующих объем </w:t>
      </w:r>
      <w:r w:rsidR="00B45B51">
        <w:rPr>
          <w:rFonts w:ascii="Times New Roman" w:hAnsi="Times New Roman" w:cs="Times New Roman"/>
        </w:rPr>
        <w:t>муниципальных</w:t>
      </w:r>
      <w:r w:rsidRPr="00A539A4">
        <w:rPr>
          <w:rFonts w:ascii="Times New Roman" w:hAnsi="Times New Roman" w:cs="Times New Roman"/>
        </w:rPr>
        <w:t xml:space="preserve"> услуг (работ), указанных в </w:t>
      </w:r>
      <w:r w:rsidR="00610C6F">
        <w:rPr>
          <w:rFonts w:ascii="Times New Roman" w:hAnsi="Times New Roman" w:cs="Times New Roman"/>
        </w:rPr>
        <w:t>муниципальном</w:t>
      </w:r>
      <w:r w:rsidRPr="00A539A4">
        <w:rPr>
          <w:rFonts w:ascii="Times New Roman" w:hAnsi="Times New Roman" w:cs="Times New Roman"/>
        </w:rPr>
        <w:t xml:space="preserve"> задании, в случае:</w:t>
      </w:r>
    </w:p>
    <w:p w:rsidR="001D26C9" w:rsidRPr="00A539A4" w:rsidRDefault="001D26C9" w:rsidP="00FF7E5C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 xml:space="preserve">увеличения или уменьшения объема бюджетных ассигнований, предусмотренных </w:t>
      </w:r>
      <w:r w:rsidR="002B1928">
        <w:rPr>
          <w:rFonts w:ascii="Times New Roman" w:hAnsi="Times New Roman" w:cs="Times New Roman"/>
        </w:rPr>
        <w:t xml:space="preserve">Решением Думы Пышминского городского округа </w:t>
      </w:r>
      <w:r w:rsidRPr="00A539A4">
        <w:rPr>
          <w:rFonts w:ascii="Times New Roman" w:hAnsi="Times New Roman" w:cs="Times New Roman"/>
        </w:rPr>
        <w:t>о бюджете</w:t>
      </w:r>
      <w:r w:rsidR="002B1928">
        <w:rPr>
          <w:rFonts w:ascii="Times New Roman" w:hAnsi="Times New Roman" w:cs="Times New Roman"/>
        </w:rPr>
        <w:t xml:space="preserve"> Пышминского городского округа</w:t>
      </w:r>
      <w:r w:rsidRPr="00A539A4">
        <w:rPr>
          <w:rFonts w:ascii="Times New Roman" w:hAnsi="Times New Roman" w:cs="Times New Roman"/>
        </w:rPr>
        <w:t xml:space="preserve"> на соответствующий финансовый год и плановый период, и (или) лимитов бюджетных обязательств, предусмотренных Учредителю, с учетом необходимой корректировки </w:t>
      </w:r>
      <w:r w:rsidR="00B45B51">
        <w:rPr>
          <w:rFonts w:ascii="Times New Roman" w:hAnsi="Times New Roman" w:cs="Times New Roman"/>
        </w:rPr>
        <w:t>муниципального</w:t>
      </w:r>
      <w:r w:rsidRPr="00A539A4">
        <w:rPr>
          <w:rFonts w:ascii="Times New Roman" w:hAnsi="Times New Roman" w:cs="Times New Roman"/>
        </w:rPr>
        <w:t xml:space="preserve"> задания;</w:t>
      </w:r>
    </w:p>
    <w:p w:rsidR="001D26C9" w:rsidRPr="00A539A4" w:rsidRDefault="001D26C9" w:rsidP="00FF7E5C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 xml:space="preserve">уменьшения или увеличения потребности в оказании </w:t>
      </w:r>
      <w:r w:rsidR="00B45B51">
        <w:rPr>
          <w:rFonts w:ascii="Times New Roman" w:hAnsi="Times New Roman" w:cs="Times New Roman"/>
        </w:rPr>
        <w:t>муниципальных</w:t>
      </w:r>
      <w:r w:rsidRPr="00A539A4">
        <w:rPr>
          <w:rFonts w:ascii="Times New Roman" w:hAnsi="Times New Roman" w:cs="Times New Roman"/>
        </w:rPr>
        <w:t xml:space="preserve"> услуг (выполнении работ) (при наличии соответствующих бюджетных ассигнований в </w:t>
      </w:r>
      <w:r w:rsidR="002B1928">
        <w:rPr>
          <w:rFonts w:ascii="Times New Roman" w:hAnsi="Times New Roman" w:cs="Times New Roman"/>
        </w:rPr>
        <w:t xml:space="preserve">бюджете Пышминского городского округа </w:t>
      </w:r>
      <w:r w:rsidRPr="00A539A4">
        <w:rPr>
          <w:rFonts w:ascii="Times New Roman" w:hAnsi="Times New Roman" w:cs="Times New Roman"/>
        </w:rPr>
        <w:t>на соответствующий финансовый год и плановый период);</w:t>
      </w:r>
    </w:p>
    <w:p w:rsidR="001D26C9" w:rsidRPr="00A539A4" w:rsidRDefault="001D26C9" w:rsidP="00FF7E5C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>необходимости уменьшения размера Субсидии в случае сдачи в аренду предоставленного в установленном порядке недвижимого имущества и особо ценного движимого имущества, закрепленного за Учреждением или приобретенного Учреждением за счет средств, выделенных Учредителем на приобретение такого имущества;</w:t>
      </w:r>
    </w:p>
    <w:p w:rsidR="001D26C9" w:rsidRPr="00A539A4" w:rsidRDefault="001D26C9" w:rsidP="00FF7E5C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 xml:space="preserve">необходимости уменьшения размера Субсидии в случае, если бюджетное или автономное учреждение </w:t>
      </w:r>
      <w:r w:rsidR="002B1928">
        <w:rPr>
          <w:rFonts w:ascii="Times New Roman" w:hAnsi="Times New Roman" w:cs="Times New Roman"/>
        </w:rPr>
        <w:t>Пышминского городского округа</w:t>
      </w:r>
      <w:r w:rsidRPr="00A539A4">
        <w:rPr>
          <w:rFonts w:ascii="Times New Roman" w:hAnsi="Times New Roman" w:cs="Times New Roman"/>
        </w:rPr>
        <w:t xml:space="preserve"> осуществляет платную </w:t>
      </w:r>
      <w:proofErr w:type="gramStart"/>
      <w:r w:rsidRPr="00A539A4">
        <w:rPr>
          <w:rFonts w:ascii="Times New Roman" w:hAnsi="Times New Roman" w:cs="Times New Roman"/>
        </w:rPr>
        <w:t>деятельность</w:t>
      </w:r>
      <w:proofErr w:type="gramEnd"/>
      <w:r w:rsidRPr="00A539A4">
        <w:rPr>
          <w:rFonts w:ascii="Times New Roman" w:hAnsi="Times New Roman" w:cs="Times New Roman"/>
        </w:rPr>
        <w:t xml:space="preserve"> в рамках установленного </w:t>
      </w:r>
      <w:r w:rsidR="00B45B51">
        <w:rPr>
          <w:rFonts w:ascii="Times New Roman" w:hAnsi="Times New Roman" w:cs="Times New Roman"/>
        </w:rPr>
        <w:t>муниципального</w:t>
      </w:r>
      <w:r w:rsidRPr="00A539A4">
        <w:rPr>
          <w:rFonts w:ascii="Times New Roman" w:hAnsi="Times New Roman" w:cs="Times New Roman"/>
        </w:rPr>
        <w:t xml:space="preserve"> задания исходя из объема </w:t>
      </w:r>
      <w:r w:rsidR="00893250">
        <w:rPr>
          <w:rFonts w:ascii="Times New Roman" w:hAnsi="Times New Roman" w:cs="Times New Roman"/>
        </w:rPr>
        <w:t>муниципальной</w:t>
      </w:r>
      <w:r w:rsidRPr="00A539A4">
        <w:rPr>
          <w:rFonts w:ascii="Times New Roman" w:hAnsi="Times New Roman" w:cs="Times New Roman"/>
        </w:rPr>
        <w:t xml:space="preserve"> услуги (работы), за оказание (выполнение) которой предусмотрено взимание платы, и среднего значения размера платы (цены, тарифа), установленного Учредителем в </w:t>
      </w:r>
      <w:r w:rsidR="00610C6F">
        <w:rPr>
          <w:rFonts w:ascii="Times New Roman" w:hAnsi="Times New Roman" w:cs="Times New Roman"/>
        </w:rPr>
        <w:t>муниципальном</w:t>
      </w:r>
      <w:r w:rsidRPr="00A539A4">
        <w:rPr>
          <w:rFonts w:ascii="Times New Roman" w:hAnsi="Times New Roman" w:cs="Times New Roman"/>
        </w:rPr>
        <w:t xml:space="preserve"> задании;</w:t>
      </w:r>
    </w:p>
    <w:p w:rsidR="001D26C9" w:rsidRPr="00A539A4" w:rsidRDefault="001D26C9" w:rsidP="00FF7E5C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 xml:space="preserve">принятия решения по результатам рассмотрения предложений Учреждения, направленных в соответствии с </w:t>
      </w:r>
      <w:hyperlink w:anchor="P1071" w:history="1">
        <w:r w:rsidRPr="00A539A4">
          <w:rPr>
            <w:rFonts w:ascii="Times New Roman" w:hAnsi="Times New Roman" w:cs="Times New Roman"/>
            <w:color w:val="0000FF"/>
          </w:rPr>
          <w:t>подпунктом 2 пункта 4.4</w:t>
        </w:r>
      </w:hyperlink>
      <w:r w:rsidRPr="00A539A4">
        <w:rPr>
          <w:rFonts w:ascii="Times New Roman" w:hAnsi="Times New Roman" w:cs="Times New Roman"/>
        </w:rPr>
        <w:t xml:space="preserve"> настоящего соглашения;</w:t>
      </w:r>
    </w:p>
    <w:p w:rsidR="001D26C9" w:rsidRPr="00A539A4" w:rsidRDefault="001D26C9" w:rsidP="00FF7E5C">
      <w:pPr>
        <w:pStyle w:val="ConsPlusNormal"/>
        <w:ind w:firstLine="539"/>
        <w:jc w:val="both"/>
        <w:rPr>
          <w:rFonts w:ascii="Times New Roman" w:hAnsi="Times New Roman" w:cs="Times New Roman"/>
        </w:rPr>
      </w:pPr>
      <w:proofErr w:type="gramStart"/>
      <w:r w:rsidRPr="00A539A4">
        <w:rPr>
          <w:rFonts w:ascii="Times New Roman" w:hAnsi="Times New Roman" w:cs="Times New Roman"/>
        </w:rPr>
        <w:t xml:space="preserve">внесения изменений в нормативные затраты в связи с изменением размеров выплат работникам (отдельным категориям работников) Учреждения, непосредственно связанных с оказанием </w:t>
      </w:r>
      <w:r w:rsidR="00893250">
        <w:rPr>
          <w:rFonts w:ascii="Times New Roman" w:hAnsi="Times New Roman" w:cs="Times New Roman"/>
        </w:rPr>
        <w:t>муниципальной</w:t>
      </w:r>
      <w:r w:rsidRPr="00A539A4">
        <w:rPr>
          <w:rFonts w:ascii="Times New Roman" w:hAnsi="Times New Roman" w:cs="Times New Roman"/>
        </w:rPr>
        <w:t xml:space="preserve"> услуги (выполнением работы), иных выплат, связанных с оказанием </w:t>
      </w:r>
      <w:r w:rsidR="00893250">
        <w:rPr>
          <w:rFonts w:ascii="Times New Roman" w:hAnsi="Times New Roman" w:cs="Times New Roman"/>
        </w:rPr>
        <w:t>муниципальной</w:t>
      </w:r>
      <w:r w:rsidRPr="00A539A4">
        <w:rPr>
          <w:rFonts w:ascii="Times New Roman" w:hAnsi="Times New Roman" w:cs="Times New Roman"/>
        </w:rPr>
        <w:t xml:space="preserve"> услуги (выполнением работы), приводящих к изменению объема финансового обеспечения выполнения </w:t>
      </w:r>
      <w:r w:rsidR="00B45B51">
        <w:rPr>
          <w:rFonts w:ascii="Times New Roman" w:hAnsi="Times New Roman" w:cs="Times New Roman"/>
        </w:rPr>
        <w:t>муниципального</w:t>
      </w:r>
      <w:r w:rsidRPr="00A539A4">
        <w:rPr>
          <w:rFonts w:ascii="Times New Roman" w:hAnsi="Times New Roman" w:cs="Times New Roman"/>
        </w:rPr>
        <w:t xml:space="preserve"> задания, вследствие принятия нормативных правовых актов Российской Федерации (внесения изменений в нормативные правовые акты Российской Федерации) без соответствующего изменения</w:t>
      </w:r>
      <w:proofErr w:type="gramEnd"/>
      <w:r w:rsidRPr="00A539A4">
        <w:rPr>
          <w:rFonts w:ascii="Times New Roman" w:hAnsi="Times New Roman" w:cs="Times New Roman"/>
        </w:rPr>
        <w:t xml:space="preserve"> показателей, характеризующих объем </w:t>
      </w:r>
      <w:r w:rsidR="00B45B51">
        <w:rPr>
          <w:rFonts w:ascii="Times New Roman" w:hAnsi="Times New Roman" w:cs="Times New Roman"/>
        </w:rPr>
        <w:t>муниципальных</w:t>
      </w:r>
      <w:r w:rsidRPr="00A539A4">
        <w:rPr>
          <w:rFonts w:ascii="Times New Roman" w:hAnsi="Times New Roman" w:cs="Times New Roman"/>
        </w:rPr>
        <w:t xml:space="preserve"> услуг (работ), установленных в </w:t>
      </w:r>
      <w:r w:rsidR="00610C6F">
        <w:rPr>
          <w:rFonts w:ascii="Times New Roman" w:hAnsi="Times New Roman" w:cs="Times New Roman"/>
        </w:rPr>
        <w:t>муниципальном</w:t>
      </w:r>
      <w:r w:rsidRPr="00A539A4">
        <w:rPr>
          <w:rFonts w:ascii="Times New Roman" w:hAnsi="Times New Roman" w:cs="Times New Roman"/>
        </w:rPr>
        <w:t xml:space="preserve"> задании;</w:t>
      </w:r>
    </w:p>
    <w:p w:rsidR="001D26C9" w:rsidRPr="00A539A4" w:rsidRDefault="001D26C9" w:rsidP="00FF7E5C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 xml:space="preserve">3) осуществлять иные права, установленные бюджетным законодательством Российской Федерации, </w:t>
      </w:r>
      <w:hyperlink w:anchor="P38" w:history="1">
        <w:r w:rsidRPr="00A539A4">
          <w:rPr>
            <w:rFonts w:ascii="Times New Roman" w:hAnsi="Times New Roman" w:cs="Times New Roman"/>
            <w:color w:val="0000FF"/>
          </w:rPr>
          <w:t>Порядком</w:t>
        </w:r>
      </w:hyperlink>
      <w:r w:rsidRPr="00A539A4">
        <w:rPr>
          <w:rFonts w:ascii="Times New Roman" w:hAnsi="Times New Roman" w:cs="Times New Roman"/>
        </w:rPr>
        <w:t xml:space="preserve"> и настоящим соглашением.</w:t>
      </w:r>
    </w:p>
    <w:p w:rsidR="001D26C9" w:rsidRPr="00A539A4" w:rsidRDefault="001D26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>4.3. Учреждение обязуется:</w:t>
      </w:r>
    </w:p>
    <w:p w:rsidR="001D26C9" w:rsidRPr="00A539A4" w:rsidRDefault="001D26C9" w:rsidP="00F0006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 xml:space="preserve">1) в срок не позднее 10 рабочих дней с момента окончания первого - третьего кварталов представлять Учредителю </w:t>
      </w:r>
      <w:hyperlink w:anchor="P1183" w:history="1">
        <w:r w:rsidRPr="00A539A4">
          <w:rPr>
            <w:rFonts w:ascii="Times New Roman" w:hAnsi="Times New Roman" w:cs="Times New Roman"/>
            <w:color w:val="0000FF"/>
          </w:rPr>
          <w:t>отчеты</w:t>
        </w:r>
      </w:hyperlink>
      <w:r w:rsidRPr="00A539A4">
        <w:rPr>
          <w:rFonts w:ascii="Times New Roman" w:hAnsi="Times New Roman" w:cs="Times New Roman"/>
        </w:rPr>
        <w:t xml:space="preserve"> по форме согласно приложению </w:t>
      </w:r>
      <w:r w:rsidR="002D08F3">
        <w:rPr>
          <w:rFonts w:ascii="Times New Roman" w:hAnsi="Times New Roman" w:cs="Times New Roman"/>
        </w:rPr>
        <w:t>№</w:t>
      </w:r>
      <w:r w:rsidRPr="00A539A4">
        <w:rPr>
          <w:rFonts w:ascii="Times New Roman" w:hAnsi="Times New Roman" w:cs="Times New Roman"/>
        </w:rPr>
        <w:t xml:space="preserve"> 4 к Порядку;</w:t>
      </w:r>
    </w:p>
    <w:p w:rsidR="001D26C9" w:rsidRPr="00A539A4" w:rsidRDefault="001D26C9" w:rsidP="00F0006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 xml:space="preserve">2) представлять Учредителю годовой </w:t>
      </w:r>
      <w:hyperlink w:anchor="P693" w:history="1">
        <w:r w:rsidRPr="00A539A4">
          <w:rPr>
            <w:rFonts w:ascii="Times New Roman" w:hAnsi="Times New Roman" w:cs="Times New Roman"/>
            <w:color w:val="0000FF"/>
          </w:rPr>
          <w:t>отчет</w:t>
        </w:r>
      </w:hyperlink>
      <w:r w:rsidRPr="00A539A4">
        <w:rPr>
          <w:rFonts w:ascii="Times New Roman" w:hAnsi="Times New Roman" w:cs="Times New Roman"/>
        </w:rPr>
        <w:t xml:space="preserve"> по форме согласно приложению N 2 к Порядку и в срок, установленный </w:t>
      </w:r>
      <w:hyperlink w:anchor="P71" w:history="1">
        <w:r w:rsidRPr="00A539A4">
          <w:rPr>
            <w:rFonts w:ascii="Times New Roman" w:hAnsi="Times New Roman" w:cs="Times New Roman"/>
            <w:color w:val="0000FF"/>
          </w:rPr>
          <w:t>пунктом 9</w:t>
        </w:r>
      </w:hyperlink>
      <w:r w:rsidRPr="00A539A4">
        <w:rPr>
          <w:rFonts w:ascii="Times New Roman" w:hAnsi="Times New Roman" w:cs="Times New Roman"/>
        </w:rPr>
        <w:t xml:space="preserve"> Порядка;</w:t>
      </w:r>
    </w:p>
    <w:p w:rsidR="001D26C9" w:rsidRPr="00A539A4" w:rsidRDefault="001D26C9" w:rsidP="00F0006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 xml:space="preserve">3) представлять в течение ___ дней по запросу Учредителя информацию и документы, необходимые для осуществления контроля, предусмотренного </w:t>
      </w:r>
      <w:hyperlink w:anchor="P1051" w:history="1">
        <w:r w:rsidRPr="00A539A4">
          <w:rPr>
            <w:rFonts w:ascii="Times New Roman" w:hAnsi="Times New Roman" w:cs="Times New Roman"/>
            <w:color w:val="0000FF"/>
          </w:rPr>
          <w:t>подпунктом 1 пункта 4.2</w:t>
        </w:r>
      </w:hyperlink>
      <w:r w:rsidRPr="00A539A4">
        <w:rPr>
          <w:rFonts w:ascii="Times New Roman" w:hAnsi="Times New Roman" w:cs="Times New Roman"/>
        </w:rPr>
        <w:t xml:space="preserve"> </w:t>
      </w:r>
      <w:r w:rsidRPr="00A539A4">
        <w:rPr>
          <w:rFonts w:ascii="Times New Roman" w:hAnsi="Times New Roman" w:cs="Times New Roman"/>
        </w:rPr>
        <w:lastRenderedPageBreak/>
        <w:t>настоящего соглашения;</w:t>
      </w:r>
    </w:p>
    <w:p w:rsidR="001D26C9" w:rsidRPr="00A539A4" w:rsidRDefault="001D26C9" w:rsidP="00F0006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 xml:space="preserve">4) осуществлять использование Субсидии в целях оказания </w:t>
      </w:r>
      <w:r w:rsidR="00B45B51">
        <w:rPr>
          <w:rFonts w:ascii="Times New Roman" w:hAnsi="Times New Roman" w:cs="Times New Roman"/>
        </w:rPr>
        <w:t>муниципальных</w:t>
      </w:r>
      <w:r w:rsidRPr="00A539A4">
        <w:rPr>
          <w:rFonts w:ascii="Times New Roman" w:hAnsi="Times New Roman" w:cs="Times New Roman"/>
        </w:rPr>
        <w:t xml:space="preserve"> услуг (выполнения работ) в соответствии с требованиями к качеству и (или) объему (содержанию), порядку оказания </w:t>
      </w:r>
      <w:r w:rsidR="00B45B51">
        <w:rPr>
          <w:rFonts w:ascii="Times New Roman" w:hAnsi="Times New Roman" w:cs="Times New Roman"/>
        </w:rPr>
        <w:t>муниципальных</w:t>
      </w:r>
      <w:r w:rsidRPr="00A539A4">
        <w:rPr>
          <w:rFonts w:ascii="Times New Roman" w:hAnsi="Times New Roman" w:cs="Times New Roman"/>
        </w:rPr>
        <w:t xml:space="preserve"> услуг (выполнения работ), определенными в </w:t>
      </w:r>
      <w:r w:rsidR="00610C6F">
        <w:rPr>
          <w:rFonts w:ascii="Times New Roman" w:hAnsi="Times New Roman" w:cs="Times New Roman"/>
        </w:rPr>
        <w:t>муниципальном</w:t>
      </w:r>
      <w:r w:rsidRPr="00A539A4">
        <w:rPr>
          <w:rFonts w:ascii="Times New Roman" w:hAnsi="Times New Roman" w:cs="Times New Roman"/>
        </w:rPr>
        <w:t xml:space="preserve"> задании, и с соблюдением плановых показателей по выплатам, установленных планом финансово-хозяйственной деятельности Учреждения;</w:t>
      </w:r>
    </w:p>
    <w:p w:rsidR="001D26C9" w:rsidRPr="00A539A4" w:rsidRDefault="001D26C9" w:rsidP="00F00062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75" w:name="P1065"/>
      <w:bookmarkEnd w:id="75"/>
      <w:r w:rsidRPr="00A539A4">
        <w:rPr>
          <w:rFonts w:ascii="Times New Roman" w:hAnsi="Times New Roman" w:cs="Times New Roman"/>
        </w:rPr>
        <w:t xml:space="preserve">5) в течение 10 рабочих дней с момента поступления Заключения от Учредителя осуществить частичный или полный возврат в областной бюджет предоставленной Субсидии. Возврат осуществляется за счет остатков средств Субсидии, средств от приносящей доход деятельности. В случае отсутствия вышеуказанных источников возврат Субсидии осуществляется в течение периода, необходимого для полного возмещения излишне израсходованных средств Субсидии. Порядок и сроки возврата Субсидии устанавливаются соглашением о возврате субсидии на финансовое обеспечение выполнения </w:t>
      </w:r>
      <w:r w:rsidR="00B45B51">
        <w:rPr>
          <w:rFonts w:ascii="Times New Roman" w:hAnsi="Times New Roman" w:cs="Times New Roman"/>
        </w:rPr>
        <w:t>муниципального</w:t>
      </w:r>
      <w:r w:rsidRPr="00A539A4">
        <w:rPr>
          <w:rFonts w:ascii="Times New Roman" w:hAnsi="Times New Roman" w:cs="Times New Roman"/>
        </w:rPr>
        <w:t xml:space="preserve"> задания, заключаемым между Учредителем и Учреждением в течение 30 календарных дней после направления Заключения;</w:t>
      </w:r>
    </w:p>
    <w:p w:rsidR="001D26C9" w:rsidRPr="00A539A4" w:rsidRDefault="001D26C9" w:rsidP="00F0006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>6) своевременно информировать Учредителя об изменении условий оказания услуг (выполнения работ), которые могут повлиять на изменение размера Субсидии, а также представлять Учредителю бухгалтерскую отчетность;</w:t>
      </w:r>
    </w:p>
    <w:p w:rsidR="001D26C9" w:rsidRPr="00A539A4" w:rsidRDefault="001D26C9" w:rsidP="00F0006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 xml:space="preserve">7) при осуществлении расходов, требующих дополнительной детализации, указывать коды дополнительной классификации расходов </w:t>
      </w:r>
      <w:r w:rsidR="00B45B51">
        <w:rPr>
          <w:rFonts w:ascii="Times New Roman" w:hAnsi="Times New Roman" w:cs="Times New Roman"/>
        </w:rPr>
        <w:t>муниципальных</w:t>
      </w:r>
      <w:r w:rsidRPr="00A539A4">
        <w:rPr>
          <w:rFonts w:ascii="Times New Roman" w:hAnsi="Times New Roman" w:cs="Times New Roman"/>
        </w:rPr>
        <w:t xml:space="preserve"> учреждений, установленные</w:t>
      </w:r>
      <w:r w:rsidR="00F00062">
        <w:rPr>
          <w:rFonts w:ascii="Times New Roman" w:hAnsi="Times New Roman" w:cs="Times New Roman"/>
        </w:rPr>
        <w:t xml:space="preserve"> Финансовым управлением администрации Пышминского городского округа</w:t>
      </w:r>
      <w:r w:rsidRPr="00A539A4">
        <w:rPr>
          <w:rFonts w:ascii="Times New Roman" w:hAnsi="Times New Roman" w:cs="Times New Roman"/>
        </w:rPr>
        <w:t>;</w:t>
      </w:r>
    </w:p>
    <w:p w:rsidR="001D26C9" w:rsidRPr="00A539A4" w:rsidRDefault="001D26C9" w:rsidP="00F0006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 xml:space="preserve">8) выполнять иные обязательства, установленные бюджетным законодательством Российской Федерации, </w:t>
      </w:r>
      <w:hyperlink w:anchor="P38" w:history="1">
        <w:r w:rsidRPr="00A539A4">
          <w:rPr>
            <w:rFonts w:ascii="Times New Roman" w:hAnsi="Times New Roman" w:cs="Times New Roman"/>
            <w:color w:val="0000FF"/>
          </w:rPr>
          <w:t>Порядком</w:t>
        </w:r>
      </w:hyperlink>
      <w:r w:rsidRPr="00A539A4">
        <w:rPr>
          <w:rFonts w:ascii="Times New Roman" w:hAnsi="Times New Roman" w:cs="Times New Roman"/>
        </w:rPr>
        <w:t xml:space="preserve"> и настоящим соглашением.</w:t>
      </w:r>
    </w:p>
    <w:p w:rsidR="001D26C9" w:rsidRPr="00A539A4" w:rsidRDefault="001D26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>4.4. Учреждение вправе:</w:t>
      </w:r>
    </w:p>
    <w:p w:rsidR="001D26C9" w:rsidRPr="00A539A4" w:rsidRDefault="001D26C9" w:rsidP="00F0006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 xml:space="preserve">1) направлять не использованный в 20__ году остаток Субсидии на осуществление в 20__ году расходов в соответствии с планом финансово-хозяйственной деятельности для достижения целей, предусмотренных уставом Учреждения, за исключением средств Субсидии, подлежащих возврату в областной бюджет в соответствии с </w:t>
      </w:r>
      <w:hyperlink w:anchor="P1065" w:history="1">
        <w:r w:rsidRPr="00A539A4">
          <w:rPr>
            <w:rFonts w:ascii="Times New Roman" w:hAnsi="Times New Roman" w:cs="Times New Roman"/>
            <w:color w:val="0000FF"/>
          </w:rPr>
          <w:t>подпунктом 5 пункта 4.3</w:t>
        </w:r>
      </w:hyperlink>
      <w:r w:rsidRPr="00A539A4">
        <w:rPr>
          <w:rFonts w:ascii="Times New Roman" w:hAnsi="Times New Roman" w:cs="Times New Roman"/>
        </w:rPr>
        <w:t xml:space="preserve"> настоящего соглашения;</w:t>
      </w:r>
    </w:p>
    <w:p w:rsidR="001D26C9" w:rsidRPr="00A539A4" w:rsidRDefault="001D26C9" w:rsidP="00F00062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76" w:name="P1071"/>
      <w:bookmarkEnd w:id="76"/>
      <w:proofErr w:type="gramStart"/>
      <w:r w:rsidRPr="00A539A4">
        <w:rPr>
          <w:rFonts w:ascii="Times New Roman" w:hAnsi="Times New Roman" w:cs="Times New Roman"/>
        </w:rPr>
        <w:t xml:space="preserve">2) направлять Учредителю предложения по исполнению настоящего соглашения, в том числе обращаться с предложением об изменении размера Субсидии или периода и даты перечисления части Субсидии в связи с изменением в </w:t>
      </w:r>
      <w:r w:rsidR="00610C6F">
        <w:rPr>
          <w:rFonts w:ascii="Times New Roman" w:hAnsi="Times New Roman" w:cs="Times New Roman"/>
        </w:rPr>
        <w:t>муниципальном</w:t>
      </w:r>
      <w:r w:rsidRPr="00A539A4">
        <w:rPr>
          <w:rFonts w:ascii="Times New Roman" w:hAnsi="Times New Roman" w:cs="Times New Roman"/>
        </w:rPr>
        <w:t xml:space="preserve"> задании показателей объема оказываемых </w:t>
      </w:r>
      <w:r w:rsidR="00B45B51">
        <w:rPr>
          <w:rFonts w:ascii="Times New Roman" w:hAnsi="Times New Roman" w:cs="Times New Roman"/>
        </w:rPr>
        <w:t>муниципальных</w:t>
      </w:r>
      <w:r w:rsidRPr="00A539A4">
        <w:rPr>
          <w:rFonts w:ascii="Times New Roman" w:hAnsi="Times New Roman" w:cs="Times New Roman"/>
        </w:rPr>
        <w:t xml:space="preserve"> услуг (выполняемых работ) либо в случае, если срок окончания проверки квартального отчета об исполнении </w:t>
      </w:r>
      <w:r w:rsidR="00B45B51">
        <w:rPr>
          <w:rFonts w:ascii="Times New Roman" w:hAnsi="Times New Roman" w:cs="Times New Roman"/>
        </w:rPr>
        <w:t>муниципального</w:t>
      </w:r>
      <w:r w:rsidRPr="00A539A4">
        <w:rPr>
          <w:rFonts w:ascii="Times New Roman" w:hAnsi="Times New Roman" w:cs="Times New Roman"/>
        </w:rPr>
        <w:t xml:space="preserve"> задания не наступил;</w:t>
      </w:r>
      <w:proofErr w:type="gramEnd"/>
    </w:p>
    <w:p w:rsidR="001D26C9" w:rsidRPr="00A539A4" w:rsidRDefault="001D26C9" w:rsidP="00F0006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>3) обращаться к Учредителю в целях получения разъяснений в связи с исполнением настоящего соглашения;</w:t>
      </w:r>
    </w:p>
    <w:p w:rsidR="001D26C9" w:rsidRPr="00A539A4" w:rsidRDefault="001D26C9" w:rsidP="00F0006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 xml:space="preserve">4) осуществлять иные права, установленные бюджетным законодательством Российской Федерации, </w:t>
      </w:r>
      <w:hyperlink w:anchor="P38" w:history="1">
        <w:r w:rsidRPr="00A539A4">
          <w:rPr>
            <w:rFonts w:ascii="Times New Roman" w:hAnsi="Times New Roman" w:cs="Times New Roman"/>
            <w:color w:val="0000FF"/>
          </w:rPr>
          <w:t>Порядком</w:t>
        </w:r>
      </w:hyperlink>
      <w:r w:rsidRPr="00A539A4">
        <w:rPr>
          <w:rFonts w:ascii="Times New Roman" w:hAnsi="Times New Roman" w:cs="Times New Roman"/>
        </w:rPr>
        <w:t xml:space="preserve"> и настоящим соглашением.</w:t>
      </w:r>
    </w:p>
    <w:p w:rsidR="001D26C9" w:rsidRPr="00A539A4" w:rsidRDefault="001D26C9">
      <w:pPr>
        <w:pStyle w:val="ConsPlusNormal"/>
        <w:rPr>
          <w:rFonts w:ascii="Times New Roman" w:hAnsi="Times New Roman" w:cs="Times New Roman"/>
        </w:rPr>
      </w:pPr>
    </w:p>
    <w:p w:rsidR="001D26C9" w:rsidRPr="00A539A4" w:rsidRDefault="001D26C9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>5. Ответственность Сторон</w:t>
      </w:r>
    </w:p>
    <w:p w:rsidR="001D26C9" w:rsidRPr="00A539A4" w:rsidRDefault="001D26C9">
      <w:pPr>
        <w:pStyle w:val="ConsPlusNormal"/>
        <w:rPr>
          <w:rFonts w:ascii="Times New Roman" w:hAnsi="Times New Roman" w:cs="Times New Roman"/>
        </w:rPr>
      </w:pPr>
    </w:p>
    <w:p w:rsidR="001D26C9" w:rsidRPr="00A539A4" w:rsidRDefault="001D26C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законодательством Свердловской области.</w:t>
      </w:r>
    </w:p>
    <w:p w:rsidR="001D26C9" w:rsidRPr="00A539A4" w:rsidRDefault="001D26C9">
      <w:pPr>
        <w:pStyle w:val="ConsPlusNormal"/>
        <w:rPr>
          <w:rFonts w:ascii="Times New Roman" w:hAnsi="Times New Roman" w:cs="Times New Roman"/>
        </w:rPr>
      </w:pPr>
    </w:p>
    <w:p w:rsidR="001D26C9" w:rsidRPr="00A539A4" w:rsidRDefault="001D26C9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>6. Срок действия настоящего соглашения</w:t>
      </w:r>
    </w:p>
    <w:p w:rsidR="001D26C9" w:rsidRPr="00A539A4" w:rsidRDefault="001D26C9">
      <w:pPr>
        <w:pStyle w:val="ConsPlusNormal"/>
        <w:rPr>
          <w:rFonts w:ascii="Times New Roman" w:hAnsi="Times New Roman" w:cs="Times New Roman"/>
        </w:rPr>
      </w:pPr>
    </w:p>
    <w:p w:rsidR="001D26C9" w:rsidRPr="00A539A4" w:rsidRDefault="001D26C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 xml:space="preserve">6.1. Настоящее соглашение вступает в силу с даты подписания обеими Сторонами и действует </w:t>
      </w:r>
      <w:proofErr w:type="gramStart"/>
      <w:r w:rsidRPr="00A539A4">
        <w:rPr>
          <w:rFonts w:ascii="Times New Roman" w:hAnsi="Times New Roman" w:cs="Times New Roman"/>
        </w:rPr>
        <w:t>до</w:t>
      </w:r>
      <w:proofErr w:type="gramEnd"/>
      <w:r w:rsidRPr="00A539A4">
        <w:rPr>
          <w:rFonts w:ascii="Times New Roman" w:hAnsi="Times New Roman" w:cs="Times New Roman"/>
        </w:rPr>
        <w:t xml:space="preserve"> _______________.</w:t>
      </w:r>
    </w:p>
    <w:p w:rsidR="001D26C9" w:rsidRPr="00A539A4" w:rsidRDefault="001D26C9">
      <w:pPr>
        <w:pStyle w:val="ConsPlusNormal"/>
        <w:rPr>
          <w:rFonts w:ascii="Times New Roman" w:hAnsi="Times New Roman" w:cs="Times New Roman"/>
        </w:rPr>
      </w:pPr>
    </w:p>
    <w:p w:rsidR="001D26C9" w:rsidRPr="00A539A4" w:rsidRDefault="001D26C9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>7. Заключительные положения</w:t>
      </w:r>
    </w:p>
    <w:p w:rsidR="001D26C9" w:rsidRPr="00A539A4" w:rsidRDefault="001D26C9">
      <w:pPr>
        <w:pStyle w:val="ConsPlusNormal"/>
        <w:rPr>
          <w:rFonts w:ascii="Times New Roman" w:hAnsi="Times New Roman" w:cs="Times New Roman"/>
        </w:rPr>
      </w:pPr>
    </w:p>
    <w:p w:rsidR="001D26C9" w:rsidRPr="00A539A4" w:rsidRDefault="001D26C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 xml:space="preserve">7.1. Расторжение настоящего соглашения осуществляется по соглашению Сторон и оформляется в виде соглашения о расторжении настоящего соглашения, за исключением расторжения в одностороннем порядке, предусмотренного </w:t>
      </w:r>
      <w:hyperlink w:anchor="P1086" w:history="1">
        <w:r w:rsidRPr="00A539A4">
          <w:rPr>
            <w:rFonts w:ascii="Times New Roman" w:hAnsi="Times New Roman" w:cs="Times New Roman"/>
            <w:color w:val="0000FF"/>
          </w:rPr>
          <w:t>пунктом 7.2</w:t>
        </w:r>
      </w:hyperlink>
      <w:r w:rsidRPr="00A539A4">
        <w:rPr>
          <w:rFonts w:ascii="Times New Roman" w:hAnsi="Times New Roman" w:cs="Times New Roman"/>
        </w:rPr>
        <w:t xml:space="preserve"> настоящего соглашения.</w:t>
      </w:r>
    </w:p>
    <w:p w:rsidR="001D26C9" w:rsidRPr="00A539A4" w:rsidRDefault="001D26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7" w:name="P1086"/>
      <w:bookmarkEnd w:id="77"/>
      <w:r w:rsidRPr="00A539A4">
        <w:rPr>
          <w:rFonts w:ascii="Times New Roman" w:hAnsi="Times New Roman" w:cs="Times New Roman"/>
        </w:rPr>
        <w:t>7.2. Расторжение настоящего соглашения Учредителем в одностороннем порядке возможно в случаях:</w:t>
      </w:r>
    </w:p>
    <w:p w:rsidR="001D26C9" w:rsidRPr="00A539A4" w:rsidRDefault="001D26C9" w:rsidP="00F0006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lastRenderedPageBreak/>
        <w:t>1) прекращения деятельности Учреждения при реорганизации или ликвидации;</w:t>
      </w:r>
    </w:p>
    <w:p w:rsidR="001D26C9" w:rsidRPr="00A539A4" w:rsidRDefault="001D26C9" w:rsidP="00F0006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>2) нарушения Учреждением условий предоставления Субсидии, предусмотренных настоящим соглашением.</w:t>
      </w:r>
    </w:p>
    <w:p w:rsidR="001D26C9" w:rsidRPr="00A539A4" w:rsidRDefault="001D26C9" w:rsidP="00F0006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 xml:space="preserve">7.3. Споры, возникающие между Сторонами в связи с исполнением настоящего соглашения, решаются ими путем проведения переговоров с оформлением соответствующих протоколов или иных документов. При </w:t>
      </w:r>
      <w:proofErr w:type="spellStart"/>
      <w:r w:rsidRPr="00A539A4">
        <w:rPr>
          <w:rFonts w:ascii="Times New Roman" w:hAnsi="Times New Roman" w:cs="Times New Roman"/>
        </w:rPr>
        <w:t>недостижении</w:t>
      </w:r>
      <w:proofErr w:type="spellEnd"/>
      <w:r w:rsidRPr="00A539A4">
        <w:rPr>
          <w:rFonts w:ascii="Times New Roman" w:hAnsi="Times New Roman" w:cs="Times New Roman"/>
        </w:rPr>
        <w:t xml:space="preserve"> согласия споры между Сторонами решаются в судебном порядке в соответствии с законодательством Российской Федерации.</w:t>
      </w:r>
    </w:p>
    <w:p w:rsidR="001D26C9" w:rsidRPr="00A539A4" w:rsidRDefault="001D26C9" w:rsidP="00F0006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 xml:space="preserve">7.4. Настоящее соглашение вступает в силу </w:t>
      </w:r>
      <w:proofErr w:type="gramStart"/>
      <w:r w:rsidRPr="00A539A4">
        <w:rPr>
          <w:rFonts w:ascii="Times New Roman" w:hAnsi="Times New Roman" w:cs="Times New Roman"/>
        </w:rPr>
        <w:t>с даты</w:t>
      </w:r>
      <w:proofErr w:type="gramEnd"/>
      <w:r w:rsidRPr="00A539A4">
        <w:rPr>
          <w:rFonts w:ascii="Times New Roman" w:hAnsi="Times New Roman" w:cs="Times New Roman"/>
        </w:rPr>
        <w:t xml:space="preserve">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1D26C9" w:rsidRPr="00A539A4" w:rsidRDefault="001D26C9" w:rsidP="00F0006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 xml:space="preserve">7.5. Изменение настоящего соглашения осуществляется по взаимному согласию Сторон в письменной форме в виде дополнений к настоящему соглашению, которые являются его неотъемлемой частью. В случаях, предусмотренных </w:t>
      </w:r>
      <w:hyperlink w:anchor="P1052" w:history="1">
        <w:r w:rsidRPr="00A539A4">
          <w:rPr>
            <w:rFonts w:ascii="Times New Roman" w:hAnsi="Times New Roman" w:cs="Times New Roman"/>
            <w:color w:val="0000FF"/>
          </w:rPr>
          <w:t>подпунктом 2 пункта 4.2</w:t>
        </w:r>
      </w:hyperlink>
      <w:r w:rsidRPr="00A539A4">
        <w:rPr>
          <w:rFonts w:ascii="Times New Roman" w:hAnsi="Times New Roman" w:cs="Times New Roman"/>
        </w:rPr>
        <w:t xml:space="preserve"> настоящего соглашения, изменение настоящего соглашения осуществляется в одностороннем порядке по инициативе Учредителя, при этом соглашение считается измененным с момента получения Учреждением письменного уведомления Учредителя.</w:t>
      </w:r>
    </w:p>
    <w:p w:rsidR="001D26C9" w:rsidRPr="00A539A4" w:rsidRDefault="001D26C9" w:rsidP="00F0006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>7.6. Настоящее соглашение составлено в двух экземплярах, имеющих одинаковую юридическую силу, на ____ листах каждое (включая приложения) по одному экземпляру для каждой Стороны.</w:t>
      </w:r>
    </w:p>
    <w:p w:rsidR="001D26C9" w:rsidRPr="00A539A4" w:rsidRDefault="001D26C9">
      <w:pPr>
        <w:pStyle w:val="ConsPlusNormal"/>
        <w:rPr>
          <w:rFonts w:ascii="Times New Roman" w:hAnsi="Times New Roman" w:cs="Times New Roman"/>
        </w:rPr>
      </w:pPr>
    </w:p>
    <w:p w:rsidR="001D26C9" w:rsidRPr="00A539A4" w:rsidRDefault="001D26C9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>8. Платежные реквизиты Сторон</w:t>
      </w:r>
    </w:p>
    <w:p w:rsidR="001D26C9" w:rsidRPr="00A539A4" w:rsidRDefault="001D26C9">
      <w:pPr>
        <w:pStyle w:val="ConsPlusNormal"/>
        <w:rPr>
          <w:rFonts w:ascii="Times New Roman" w:hAnsi="Times New Roman" w:cs="Times New Roman"/>
        </w:rPr>
      </w:pPr>
    </w:p>
    <w:p w:rsidR="001D26C9" w:rsidRPr="00A539A4" w:rsidRDefault="001D26C9" w:rsidP="00F00062">
      <w:pPr>
        <w:pStyle w:val="ConsPlusNonformat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 xml:space="preserve">Учредитель                            </w:t>
      </w:r>
      <w:r w:rsidR="00F00062">
        <w:rPr>
          <w:rFonts w:ascii="Times New Roman" w:hAnsi="Times New Roman" w:cs="Times New Roman"/>
        </w:rPr>
        <w:t xml:space="preserve">                                                    </w:t>
      </w:r>
      <w:r w:rsidRPr="00A539A4">
        <w:rPr>
          <w:rFonts w:ascii="Times New Roman" w:hAnsi="Times New Roman" w:cs="Times New Roman"/>
        </w:rPr>
        <w:t xml:space="preserve">    Учреждение</w:t>
      </w:r>
    </w:p>
    <w:p w:rsidR="001D26C9" w:rsidRPr="00A539A4" w:rsidRDefault="001D26C9">
      <w:pPr>
        <w:pStyle w:val="ConsPlusNonformat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 xml:space="preserve">Место нахождения                          </w:t>
      </w:r>
      <w:r w:rsidR="00F00062">
        <w:rPr>
          <w:rFonts w:ascii="Times New Roman" w:hAnsi="Times New Roman" w:cs="Times New Roman"/>
        </w:rPr>
        <w:t xml:space="preserve">                                              </w:t>
      </w:r>
      <w:r w:rsidRPr="00A539A4">
        <w:rPr>
          <w:rFonts w:ascii="Times New Roman" w:hAnsi="Times New Roman" w:cs="Times New Roman"/>
        </w:rPr>
        <w:t>Место нахождения</w:t>
      </w:r>
    </w:p>
    <w:p w:rsidR="001D26C9" w:rsidRPr="00A539A4" w:rsidRDefault="001D26C9">
      <w:pPr>
        <w:pStyle w:val="ConsPlusNonformat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 xml:space="preserve">Банковские реквизиты                      </w:t>
      </w:r>
      <w:r w:rsidR="00F00062">
        <w:rPr>
          <w:rFonts w:ascii="Times New Roman" w:hAnsi="Times New Roman" w:cs="Times New Roman"/>
        </w:rPr>
        <w:t xml:space="preserve">                                            </w:t>
      </w:r>
      <w:r w:rsidRPr="00A539A4">
        <w:rPr>
          <w:rFonts w:ascii="Times New Roman" w:hAnsi="Times New Roman" w:cs="Times New Roman"/>
        </w:rPr>
        <w:t>Банковские реквизиты</w:t>
      </w:r>
    </w:p>
    <w:p w:rsidR="001D26C9" w:rsidRPr="00A539A4" w:rsidRDefault="001D26C9">
      <w:pPr>
        <w:pStyle w:val="ConsPlusNonformat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 xml:space="preserve">ИНН                                       </w:t>
      </w:r>
      <w:r w:rsidR="00F00062">
        <w:rPr>
          <w:rFonts w:ascii="Times New Roman" w:hAnsi="Times New Roman" w:cs="Times New Roman"/>
        </w:rPr>
        <w:t xml:space="preserve">                                                         </w:t>
      </w:r>
      <w:proofErr w:type="spellStart"/>
      <w:proofErr w:type="gramStart"/>
      <w:r w:rsidRPr="00A539A4">
        <w:rPr>
          <w:rFonts w:ascii="Times New Roman" w:hAnsi="Times New Roman" w:cs="Times New Roman"/>
        </w:rPr>
        <w:t>ИНН</w:t>
      </w:r>
      <w:proofErr w:type="spellEnd"/>
      <w:proofErr w:type="gramEnd"/>
    </w:p>
    <w:p w:rsidR="001D26C9" w:rsidRPr="00A539A4" w:rsidRDefault="001D26C9">
      <w:pPr>
        <w:pStyle w:val="ConsPlusNonformat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 xml:space="preserve">БИК                                       </w:t>
      </w:r>
      <w:r w:rsidR="00F00062">
        <w:rPr>
          <w:rFonts w:ascii="Times New Roman" w:hAnsi="Times New Roman" w:cs="Times New Roman"/>
        </w:rPr>
        <w:t xml:space="preserve">                                                          </w:t>
      </w:r>
      <w:proofErr w:type="spellStart"/>
      <w:r w:rsidRPr="00A539A4">
        <w:rPr>
          <w:rFonts w:ascii="Times New Roman" w:hAnsi="Times New Roman" w:cs="Times New Roman"/>
        </w:rPr>
        <w:t>БИК</w:t>
      </w:r>
      <w:proofErr w:type="spellEnd"/>
    </w:p>
    <w:p w:rsidR="001D26C9" w:rsidRPr="00A539A4" w:rsidRDefault="001D26C9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A539A4">
        <w:rPr>
          <w:rFonts w:ascii="Times New Roman" w:hAnsi="Times New Roman" w:cs="Times New Roman"/>
        </w:rPr>
        <w:t>р</w:t>
      </w:r>
      <w:proofErr w:type="spellEnd"/>
      <w:proofErr w:type="gramEnd"/>
      <w:r w:rsidRPr="00A539A4">
        <w:rPr>
          <w:rFonts w:ascii="Times New Roman" w:hAnsi="Times New Roman" w:cs="Times New Roman"/>
        </w:rPr>
        <w:t xml:space="preserve">/с                                    </w:t>
      </w:r>
      <w:r w:rsidR="00F00062">
        <w:rPr>
          <w:rFonts w:ascii="Times New Roman" w:hAnsi="Times New Roman" w:cs="Times New Roman"/>
        </w:rPr>
        <w:t xml:space="preserve">                                                            </w:t>
      </w:r>
      <w:r w:rsidRPr="00A539A4">
        <w:rPr>
          <w:rFonts w:ascii="Times New Roman" w:hAnsi="Times New Roman" w:cs="Times New Roman"/>
        </w:rPr>
        <w:t xml:space="preserve"> </w:t>
      </w:r>
      <w:r w:rsidR="00F00062">
        <w:rPr>
          <w:rFonts w:ascii="Times New Roman" w:hAnsi="Times New Roman" w:cs="Times New Roman"/>
        </w:rPr>
        <w:t xml:space="preserve"> </w:t>
      </w:r>
      <w:r w:rsidRPr="00A539A4">
        <w:rPr>
          <w:rFonts w:ascii="Times New Roman" w:hAnsi="Times New Roman" w:cs="Times New Roman"/>
        </w:rPr>
        <w:t xml:space="preserve">  </w:t>
      </w:r>
      <w:proofErr w:type="spellStart"/>
      <w:r w:rsidRPr="00A539A4">
        <w:rPr>
          <w:rFonts w:ascii="Times New Roman" w:hAnsi="Times New Roman" w:cs="Times New Roman"/>
        </w:rPr>
        <w:t>р</w:t>
      </w:r>
      <w:proofErr w:type="spellEnd"/>
      <w:r w:rsidRPr="00A539A4">
        <w:rPr>
          <w:rFonts w:ascii="Times New Roman" w:hAnsi="Times New Roman" w:cs="Times New Roman"/>
        </w:rPr>
        <w:t>/с</w:t>
      </w:r>
    </w:p>
    <w:p w:rsidR="001D26C9" w:rsidRPr="00A539A4" w:rsidRDefault="001D26C9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A539A4">
        <w:rPr>
          <w:rFonts w:ascii="Times New Roman" w:hAnsi="Times New Roman" w:cs="Times New Roman"/>
        </w:rPr>
        <w:t>л</w:t>
      </w:r>
      <w:proofErr w:type="gramEnd"/>
      <w:r w:rsidRPr="00A539A4">
        <w:rPr>
          <w:rFonts w:ascii="Times New Roman" w:hAnsi="Times New Roman" w:cs="Times New Roman"/>
        </w:rPr>
        <w:t xml:space="preserve">/с                                      </w:t>
      </w:r>
      <w:r w:rsidR="00F00062">
        <w:rPr>
          <w:rFonts w:ascii="Times New Roman" w:hAnsi="Times New Roman" w:cs="Times New Roman"/>
        </w:rPr>
        <w:t xml:space="preserve">                                                             </w:t>
      </w:r>
      <w:r w:rsidRPr="00A539A4">
        <w:rPr>
          <w:rFonts w:ascii="Times New Roman" w:hAnsi="Times New Roman" w:cs="Times New Roman"/>
        </w:rPr>
        <w:t xml:space="preserve"> </w:t>
      </w:r>
      <w:proofErr w:type="spellStart"/>
      <w:r w:rsidRPr="00A539A4">
        <w:rPr>
          <w:rFonts w:ascii="Times New Roman" w:hAnsi="Times New Roman" w:cs="Times New Roman"/>
        </w:rPr>
        <w:t>л/с</w:t>
      </w:r>
      <w:proofErr w:type="spellEnd"/>
    </w:p>
    <w:p w:rsidR="001D26C9" w:rsidRPr="00A539A4" w:rsidRDefault="001D26C9">
      <w:pPr>
        <w:pStyle w:val="ConsPlusNonformat"/>
        <w:jc w:val="both"/>
        <w:rPr>
          <w:rFonts w:ascii="Times New Roman" w:hAnsi="Times New Roman" w:cs="Times New Roman"/>
        </w:rPr>
      </w:pPr>
    </w:p>
    <w:p w:rsidR="001D26C9" w:rsidRPr="00A539A4" w:rsidRDefault="001D26C9">
      <w:pPr>
        <w:pStyle w:val="ConsPlusNonformat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 xml:space="preserve">Руководитель                             </w:t>
      </w:r>
      <w:r w:rsidR="00F00062">
        <w:rPr>
          <w:rFonts w:ascii="Times New Roman" w:hAnsi="Times New Roman" w:cs="Times New Roman"/>
        </w:rPr>
        <w:t xml:space="preserve">                                                   </w:t>
      </w:r>
      <w:r w:rsidRPr="00A539A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539A4">
        <w:rPr>
          <w:rFonts w:ascii="Times New Roman" w:hAnsi="Times New Roman" w:cs="Times New Roman"/>
        </w:rPr>
        <w:t>Руководитель</w:t>
      </w:r>
      <w:proofErr w:type="spellEnd"/>
      <w:proofErr w:type="gramEnd"/>
    </w:p>
    <w:p w:rsidR="001D26C9" w:rsidRPr="00A539A4" w:rsidRDefault="001D26C9">
      <w:pPr>
        <w:pStyle w:val="ConsPlusNonformat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 xml:space="preserve">________________________________         </w:t>
      </w:r>
      <w:r w:rsidR="00F00062">
        <w:rPr>
          <w:rFonts w:ascii="Times New Roman" w:hAnsi="Times New Roman" w:cs="Times New Roman"/>
        </w:rPr>
        <w:t xml:space="preserve">                             </w:t>
      </w:r>
      <w:r w:rsidRPr="00A539A4">
        <w:rPr>
          <w:rFonts w:ascii="Times New Roman" w:hAnsi="Times New Roman" w:cs="Times New Roman"/>
        </w:rPr>
        <w:t xml:space="preserve"> ________________________________</w:t>
      </w:r>
    </w:p>
    <w:p w:rsidR="001D26C9" w:rsidRPr="00A539A4" w:rsidRDefault="001D26C9">
      <w:pPr>
        <w:pStyle w:val="ConsPlusNonformat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 xml:space="preserve">                (Ф.И.О.)                                </w:t>
      </w:r>
      <w:r w:rsidR="00F00062">
        <w:rPr>
          <w:rFonts w:ascii="Times New Roman" w:hAnsi="Times New Roman" w:cs="Times New Roman"/>
        </w:rPr>
        <w:t xml:space="preserve">                                                               </w:t>
      </w:r>
      <w:r w:rsidRPr="00A539A4">
        <w:rPr>
          <w:rFonts w:ascii="Times New Roman" w:hAnsi="Times New Roman" w:cs="Times New Roman"/>
        </w:rPr>
        <w:t xml:space="preserve"> (Ф.И.О.)</w:t>
      </w:r>
    </w:p>
    <w:p w:rsidR="001D26C9" w:rsidRPr="00A539A4" w:rsidRDefault="001D26C9">
      <w:pPr>
        <w:pStyle w:val="ConsPlusNonformat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 xml:space="preserve">М.П.                                </w:t>
      </w:r>
      <w:r w:rsidR="00F00062">
        <w:rPr>
          <w:rFonts w:ascii="Times New Roman" w:hAnsi="Times New Roman" w:cs="Times New Roman"/>
        </w:rPr>
        <w:t xml:space="preserve">                                                        </w:t>
      </w:r>
      <w:r w:rsidRPr="00A539A4">
        <w:rPr>
          <w:rFonts w:ascii="Times New Roman" w:hAnsi="Times New Roman" w:cs="Times New Roman"/>
        </w:rPr>
        <w:t xml:space="preserve">   </w:t>
      </w:r>
      <w:r w:rsidR="00F00062">
        <w:rPr>
          <w:rFonts w:ascii="Times New Roman" w:hAnsi="Times New Roman" w:cs="Times New Roman"/>
        </w:rPr>
        <w:t xml:space="preserve"> </w:t>
      </w:r>
      <w:r w:rsidRPr="00A539A4">
        <w:rPr>
          <w:rFonts w:ascii="Times New Roman" w:hAnsi="Times New Roman" w:cs="Times New Roman"/>
        </w:rPr>
        <w:t xml:space="preserve">  М.П.</w:t>
      </w:r>
    </w:p>
    <w:p w:rsidR="001D26C9" w:rsidRPr="00A539A4" w:rsidRDefault="001D26C9">
      <w:pPr>
        <w:pStyle w:val="ConsPlusNormal"/>
        <w:rPr>
          <w:rFonts w:ascii="Times New Roman" w:hAnsi="Times New Roman" w:cs="Times New Roman"/>
        </w:rPr>
      </w:pPr>
    </w:p>
    <w:p w:rsidR="001D26C9" w:rsidRPr="00A539A4" w:rsidRDefault="001D26C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>--------------------------------</w:t>
      </w:r>
    </w:p>
    <w:p w:rsidR="001D26C9" w:rsidRPr="00A539A4" w:rsidRDefault="001D26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8" w:name="P1110"/>
      <w:bookmarkEnd w:id="78"/>
      <w:r w:rsidRPr="00A539A4">
        <w:rPr>
          <w:rFonts w:ascii="Times New Roman" w:hAnsi="Times New Roman" w:cs="Times New Roman"/>
        </w:rPr>
        <w:t>* Если Субсидия предоставляется по нескольким кодам БК, то указываются последовательно год предоставления Субсидии, соответствующие коды БК, а также суммы Субсидии, предоставляемые по таким кодам БК.</w:t>
      </w:r>
    </w:p>
    <w:p w:rsidR="001D26C9" w:rsidRPr="00A539A4" w:rsidRDefault="001D26C9">
      <w:pPr>
        <w:pStyle w:val="ConsPlusNormal"/>
        <w:rPr>
          <w:rFonts w:ascii="Times New Roman" w:hAnsi="Times New Roman" w:cs="Times New Roman"/>
        </w:rPr>
      </w:pPr>
    </w:p>
    <w:p w:rsidR="001D26C9" w:rsidRPr="00A539A4" w:rsidRDefault="001D26C9">
      <w:pPr>
        <w:pStyle w:val="ConsPlusNormal"/>
        <w:rPr>
          <w:rFonts w:ascii="Times New Roman" w:hAnsi="Times New Roman" w:cs="Times New Roman"/>
        </w:rPr>
      </w:pPr>
    </w:p>
    <w:p w:rsidR="001D26C9" w:rsidRPr="00A539A4" w:rsidRDefault="001D26C9">
      <w:pPr>
        <w:pStyle w:val="ConsPlusNormal"/>
        <w:rPr>
          <w:rFonts w:ascii="Times New Roman" w:hAnsi="Times New Roman" w:cs="Times New Roman"/>
        </w:rPr>
      </w:pPr>
    </w:p>
    <w:p w:rsidR="001D26C9" w:rsidRPr="00A539A4" w:rsidRDefault="001D26C9">
      <w:pPr>
        <w:pStyle w:val="ConsPlusNormal"/>
        <w:rPr>
          <w:rFonts w:ascii="Times New Roman" w:hAnsi="Times New Roman" w:cs="Times New Roman"/>
        </w:rPr>
      </w:pPr>
    </w:p>
    <w:p w:rsidR="001D26C9" w:rsidRPr="00A539A4" w:rsidRDefault="001D26C9">
      <w:pPr>
        <w:pStyle w:val="ConsPlusNormal"/>
        <w:rPr>
          <w:rFonts w:ascii="Times New Roman" w:hAnsi="Times New Roman" w:cs="Times New Roman"/>
        </w:rPr>
      </w:pPr>
    </w:p>
    <w:p w:rsidR="00F00062" w:rsidRDefault="00F00062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F00062" w:rsidRDefault="00F00062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F00062" w:rsidRDefault="00F00062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F00062" w:rsidRDefault="00F00062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F00062" w:rsidRDefault="00F00062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F00062" w:rsidRDefault="00F00062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F00062" w:rsidRDefault="00F00062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F00062" w:rsidRDefault="00F00062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F00062" w:rsidRDefault="00F00062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F00062" w:rsidRDefault="00F00062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F00062" w:rsidRDefault="00F00062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F00062" w:rsidRDefault="00F00062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F00062" w:rsidRDefault="00F00062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1D26C9" w:rsidRPr="00A539A4" w:rsidRDefault="001D26C9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lastRenderedPageBreak/>
        <w:t>Приложение</w:t>
      </w:r>
    </w:p>
    <w:p w:rsidR="00F00062" w:rsidRDefault="001D26C9">
      <w:pPr>
        <w:pStyle w:val="ConsPlusNormal"/>
        <w:jc w:val="right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>к Соглашению о предоставлении</w:t>
      </w:r>
      <w:r w:rsidR="00F00062">
        <w:rPr>
          <w:rFonts w:ascii="Times New Roman" w:hAnsi="Times New Roman" w:cs="Times New Roman"/>
        </w:rPr>
        <w:t xml:space="preserve"> </w:t>
      </w:r>
      <w:r w:rsidRPr="00A539A4">
        <w:rPr>
          <w:rFonts w:ascii="Times New Roman" w:hAnsi="Times New Roman" w:cs="Times New Roman"/>
        </w:rPr>
        <w:t>субсидии</w:t>
      </w:r>
    </w:p>
    <w:p w:rsidR="00F00062" w:rsidRDefault="001D26C9">
      <w:pPr>
        <w:pStyle w:val="ConsPlusNormal"/>
        <w:jc w:val="right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 xml:space="preserve"> из бюджета</w:t>
      </w:r>
      <w:r w:rsidR="00F00062">
        <w:rPr>
          <w:rFonts w:ascii="Times New Roman" w:hAnsi="Times New Roman" w:cs="Times New Roman"/>
        </w:rPr>
        <w:t xml:space="preserve"> Пышминского городского округа </w:t>
      </w:r>
    </w:p>
    <w:p w:rsidR="001D26C9" w:rsidRPr="00A539A4" w:rsidRDefault="001D26C9">
      <w:pPr>
        <w:pStyle w:val="ConsPlusNormal"/>
        <w:jc w:val="right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 xml:space="preserve"> </w:t>
      </w:r>
      <w:r w:rsidR="00610C6F">
        <w:rPr>
          <w:rFonts w:ascii="Times New Roman" w:hAnsi="Times New Roman" w:cs="Times New Roman"/>
        </w:rPr>
        <w:t>муниципальном</w:t>
      </w:r>
      <w:r w:rsidRPr="00A539A4">
        <w:rPr>
          <w:rFonts w:ascii="Times New Roman" w:hAnsi="Times New Roman" w:cs="Times New Roman"/>
        </w:rPr>
        <w:t>у</w:t>
      </w:r>
      <w:r w:rsidR="00F00062">
        <w:rPr>
          <w:rFonts w:ascii="Times New Roman" w:hAnsi="Times New Roman" w:cs="Times New Roman"/>
        </w:rPr>
        <w:t xml:space="preserve"> </w:t>
      </w:r>
      <w:r w:rsidRPr="00A539A4">
        <w:rPr>
          <w:rFonts w:ascii="Times New Roman" w:hAnsi="Times New Roman" w:cs="Times New Roman"/>
        </w:rPr>
        <w:t>бюджетному или автономному</w:t>
      </w:r>
    </w:p>
    <w:p w:rsidR="00F00062" w:rsidRDefault="001D26C9">
      <w:pPr>
        <w:pStyle w:val="ConsPlusNormal"/>
        <w:jc w:val="right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 xml:space="preserve">учреждению </w:t>
      </w:r>
      <w:r w:rsidR="00F00062">
        <w:rPr>
          <w:rFonts w:ascii="Times New Roman" w:hAnsi="Times New Roman" w:cs="Times New Roman"/>
        </w:rPr>
        <w:t>Пышминского городского округа</w:t>
      </w:r>
    </w:p>
    <w:p w:rsidR="00F00062" w:rsidRDefault="001D26C9">
      <w:pPr>
        <w:pStyle w:val="ConsPlusNormal"/>
        <w:jc w:val="right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>на финансовое обеспечение</w:t>
      </w:r>
      <w:r w:rsidR="00F00062">
        <w:rPr>
          <w:rFonts w:ascii="Times New Roman" w:hAnsi="Times New Roman" w:cs="Times New Roman"/>
        </w:rPr>
        <w:t xml:space="preserve"> </w:t>
      </w:r>
    </w:p>
    <w:p w:rsidR="00F00062" w:rsidRDefault="001D26C9">
      <w:pPr>
        <w:pStyle w:val="ConsPlusNormal"/>
        <w:jc w:val="right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 xml:space="preserve">выполнения </w:t>
      </w:r>
      <w:r w:rsidR="00B45B51">
        <w:rPr>
          <w:rFonts w:ascii="Times New Roman" w:hAnsi="Times New Roman" w:cs="Times New Roman"/>
        </w:rPr>
        <w:t>муниципального</w:t>
      </w:r>
      <w:r w:rsidRPr="00A539A4">
        <w:rPr>
          <w:rFonts w:ascii="Times New Roman" w:hAnsi="Times New Roman" w:cs="Times New Roman"/>
        </w:rPr>
        <w:t xml:space="preserve"> задания</w:t>
      </w:r>
      <w:r w:rsidR="00F00062">
        <w:rPr>
          <w:rFonts w:ascii="Times New Roman" w:hAnsi="Times New Roman" w:cs="Times New Roman"/>
        </w:rPr>
        <w:t xml:space="preserve"> </w:t>
      </w:r>
    </w:p>
    <w:p w:rsidR="001D26C9" w:rsidRPr="00A539A4" w:rsidRDefault="001D26C9">
      <w:pPr>
        <w:pStyle w:val="ConsPlusNormal"/>
        <w:jc w:val="right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 xml:space="preserve">на оказание </w:t>
      </w:r>
      <w:r w:rsidR="00B45B51">
        <w:rPr>
          <w:rFonts w:ascii="Times New Roman" w:hAnsi="Times New Roman" w:cs="Times New Roman"/>
        </w:rPr>
        <w:t>муниципальных</w:t>
      </w:r>
      <w:r w:rsidR="00F00062">
        <w:rPr>
          <w:rFonts w:ascii="Times New Roman" w:hAnsi="Times New Roman" w:cs="Times New Roman"/>
        </w:rPr>
        <w:t xml:space="preserve"> </w:t>
      </w:r>
      <w:r w:rsidRPr="00A539A4">
        <w:rPr>
          <w:rFonts w:ascii="Times New Roman" w:hAnsi="Times New Roman" w:cs="Times New Roman"/>
        </w:rPr>
        <w:t>услуг (выполнение работ)</w:t>
      </w:r>
    </w:p>
    <w:p w:rsidR="001D26C9" w:rsidRPr="00A539A4" w:rsidRDefault="001D26C9">
      <w:pPr>
        <w:pStyle w:val="ConsPlusNormal"/>
        <w:rPr>
          <w:rFonts w:ascii="Times New Roman" w:hAnsi="Times New Roman" w:cs="Times New Roman"/>
        </w:rPr>
      </w:pPr>
    </w:p>
    <w:p w:rsidR="001D26C9" w:rsidRPr="00A539A4" w:rsidRDefault="001D26C9">
      <w:pPr>
        <w:pStyle w:val="ConsPlusNormal"/>
        <w:jc w:val="center"/>
        <w:rPr>
          <w:rFonts w:ascii="Times New Roman" w:hAnsi="Times New Roman" w:cs="Times New Roman"/>
        </w:rPr>
      </w:pPr>
      <w:bookmarkStart w:id="79" w:name="P1127"/>
      <w:bookmarkEnd w:id="79"/>
      <w:r w:rsidRPr="00A539A4">
        <w:rPr>
          <w:rFonts w:ascii="Times New Roman" w:hAnsi="Times New Roman" w:cs="Times New Roman"/>
        </w:rPr>
        <w:t>ПОРЯДОК</w:t>
      </w:r>
    </w:p>
    <w:p w:rsidR="001D26C9" w:rsidRPr="00A539A4" w:rsidRDefault="001D26C9">
      <w:pPr>
        <w:pStyle w:val="ConsPlusNormal"/>
        <w:jc w:val="center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>ПЕРЕЧИСЛЕНИЯ И ОПРЕДЕЛЕНИЯ РАЗМЕРА ЧАСТЕЙ СУБСИДИИ</w:t>
      </w:r>
    </w:p>
    <w:p w:rsidR="001D26C9" w:rsidRPr="00A539A4" w:rsidRDefault="001D26C9">
      <w:pPr>
        <w:pStyle w:val="ConsPlusNormal"/>
        <w:rPr>
          <w:rFonts w:ascii="Times New Roman" w:hAnsi="Times New Roman" w:cs="Times New Roman"/>
        </w:rPr>
      </w:pPr>
    </w:p>
    <w:p w:rsidR="001D26C9" w:rsidRPr="00A539A4" w:rsidRDefault="001D26C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>1. I квартал:</w:t>
      </w:r>
    </w:p>
    <w:p w:rsidR="001D26C9" w:rsidRPr="00A539A4" w:rsidRDefault="001D26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 xml:space="preserve">не позднее ____ рабочих дней </w:t>
      </w:r>
      <w:proofErr w:type="gramStart"/>
      <w:r w:rsidRPr="00A539A4">
        <w:rPr>
          <w:rFonts w:ascii="Times New Roman" w:hAnsi="Times New Roman" w:cs="Times New Roman"/>
        </w:rPr>
        <w:t>с даты заключения</w:t>
      </w:r>
      <w:proofErr w:type="gramEnd"/>
      <w:r w:rsidRPr="00A539A4">
        <w:rPr>
          <w:rFonts w:ascii="Times New Roman" w:hAnsi="Times New Roman" w:cs="Times New Roman"/>
        </w:rPr>
        <w:t xml:space="preserve"> соглашения перечислить не более 25 процентов от общего объема Субсидии;</w:t>
      </w:r>
    </w:p>
    <w:p w:rsidR="001D26C9" w:rsidRPr="00A539A4" w:rsidRDefault="001D26C9">
      <w:pPr>
        <w:pStyle w:val="ConsPlusNormal"/>
        <w:rPr>
          <w:rFonts w:ascii="Times New Roman" w:hAnsi="Times New Roman" w:cs="Times New Roman"/>
        </w:rPr>
      </w:pPr>
    </w:p>
    <w:p w:rsidR="001D26C9" w:rsidRPr="00A539A4" w:rsidRDefault="001D26C9">
      <w:pPr>
        <w:pStyle w:val="ConsPlusNormal"/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A539A4">
        <w:rPr>
          <w:rFonts w:ascii="Times New Roman" w:hAnsi="Times New Roman" w:cs="Times New Roman"/>
        </w:rPr>
        <w:t>CI</w:t>
      </w:r>
      <w:proofErr w:type="gramEnd"/>
      <w:r w:rsidRPr="00A539A4">
        <w:rPr>
          <w:rFonts w:ascii="Times New Roman" w:hAnsi="Times New Roman" w:cs="Times New Roman"/>
        </w:rPr>
        <w:t>кв</w:t>
      </w:r>
      <w:proofErr w:type="spellEnd"/>
      <w:r w:rsidRPr="00A539A4">
        <w:rPr>
          <w:rFonts w:ascii="Times New Roman" w:hAnsi="Times New Roman" w:cs="Times New Roman"/>
        </w:rPr>
        <w:t xml:space="preserve"> =&lt; 1/4 </w:t>
      </w:r>
      <w:proofErr w:type="spellStart"/>
      <w:r w:rsidRPr="00A539A4">
        <w:rPr>
          <w:rFonts w:ascii="Times New Roman" w:hAnsi="Times New Roman" w:cs="Times New Roman"/>
        </w:rPr>
        <w:t>Собщ</w:t>
      </w:r>
      <w:proofErr w:type="spellEnd"/>
      <w:r w:rsidRPr="00A539A4">
        <w:rPr>
          <w:rFonts w:ascii="Times New Roman" w:hAnsi="Times New Roman" w:cs="Times New Roman"/>
        </w:rPr>
        <w:t>, где:</w:t>
      </w:r>
    </w:p>
    <w:p w:rsidR="001D26C9" w:rsidRPr="00A539A4" w:rsidRDefault="001D26C9">
      <w:pPr>
        <w:pStyle w:val="ConsPlusNormal"/>
        <w:rPr>
          <w:rFonts w:ascii="Times New Roman" w:hAnsi="Times New Roman" w:cs="Times New Roman"/>
        </w:rPr>
      </w:pPr>
    </w:p>
    <w:p w:rsidR="001D26C9" w:rsidRPr="00A539A4" w:rsidRDefault="001D26C9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A539A4">
        <w:rPr>
          <w:rFonts w:ascii="Times New Roman" w:hAnsi="Times New Roman" w:cs="Times New Roman"/>
        </w:rPr>
        <w:t>CI</w:t>
      </w:r>
      <w:proofErr w:type="gramEnd"/>
      <w:r w:rsidRPr="00A539A4">
        <w:rPr>
          <w:rFonts w:ascii="Times New Roman" w:hAnsi="Times New Roman" w:cs="Times New Roman"/>
        </w:rPr>
        <w:t>кв</w:t>
      </w:r>
      <w:proofErr w:type="spellEnd"/>
      <w:r w:rsidRPr="00A539A4">
        <w:rPr>
          <w:rFonts w:ascii="Times New Roman" w:hAnsi="Times New Roman" w:cs="Times New Roman"/>
        </w:rPr>
        <w:t xml:space="preserve"> - часть Субсидии, подлежащая перечислению Учреждению в I квартале;</w:t>
      </w:r>
    </w:p>
    <w:p w:rsidR="001D26C9" w:rsidRPr="00A539A4" w:rsidRDefault="001D26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539A4">
        <w:rPr>
          <w:rFonts w:ascii="Times New Roman" w:hAnsi="Times New Roman" w:cs="Times New Roman"/>
        </w:rPr>
        <w:t>Собщ</w:t>
      </w:r>
      <w:proofErr w:type="spellEnd"/>
      <w:r w:rsidRPr="00A539A4">
        <w:rPr>
          <w:rFonts w:ascii="Times New Roman" w:hAnsi="Times New Roman" w:cs="Times New Roman"/>
        </w:rPr>
        <w:t xml:space="preserve"> - общий объем Субсидии.</w:t>
      </w:r>
    </w:p>
    <w:p w:rsidR="001D26C9" w:rsidRPr="00A539A4" w:rsidRDefault="001D26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>2. II квартал:</w:t>
      </w:r>
    </w:p>
    <w:p w:rsidR="001D26C9" w:rsidRPr="00A539A4" w:rsidRDefault="001D26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 xml:space="preserve">не позднее _____ рабочих дней с момента рассмотрения квартального отчета об исполнении </w:t>
      </w:r>
      <w:r w:rsidR="00B45B51">
        <w:rPr>
          <w:rFonts w:ascii="Times New Roman" w:hAnsi="Times New Roman" w:cs="Times New Roman"/>
        </w:rPr>
        <w:t>муниципального</w:t>
      </w:r>
      <w:r w:rsidRPr="00A539A4">
        <w:rPr>
          <w:rFonts w:ascii="Times New Roman" w:hAnsi="Times New Roman" w:cs="Times New Roman"/>
        </w:rPr>
        <w:t xml:space="preserve"> задания перечислить часть Субсидии из расчета:</w:t>
      </w:r>
    </w:p>
    <w:p w:rsidR="001D26C9" w:rsidRPr="00A539A4" w:rsidRDefault="001D26C9">
      <w:pPr>
        <w:pStyle w:val="ConsPlusNormal"/>
        <w:rPr>
          <w:rFonts w:ascii="Times New Roman" w:hAnsi="Times New Roman" w:cs="Times New Roman"/>
        </w:rPr>
      </w:pPr>
    </w:p>
    <w:p w:rsidR="001D26C9" w:rsidRPr="00A539A4" w:rsidRDefault="001D26C9">
      <w:pPr>
        <w:pStyle w:val="ConsPlusNormal"/>
        <w:jc w:val="center"/>
        <w:rPr>
          <w:rFonts w:ascii="Times New Roman" w:hAnsi="Times New Roman" w:cs="Times New Roman"/>
        </w:rPr>
      </w:pPr>
      <w:proofErr w:type="spellStart"/>
      <w:r w:rsidRPr="00A539A4">
        <w:rPr>
          <w:rFonts w:ascii="Times New Roman" w:hAnsi="Times New Roman" w:cs="Times New Roman"/>
        </w:rPr>
        <w:t>CII</w:t>
      </w:r>
      <w:proofErr w:type="gramStart"/>
      <w:r w:rsidRPr="00A539A4">
        <w:rPr>
          <w:rFonts w:ascii="Times New Roman" w:hAnsi="Times New Roman" w:cs="Times New Roman"/>
        </w:rPr>
        <w:t>кв</w:t>
      </w:r>
      <w:proofErr w:type="spellEnd"/>
      <w:proofErr w:type="gramEnd"/>
      <w:r w:rsidRPr="00A539A4">
        <w:rPr>
          <w:rFonts w:ascii="Times New Roman" w:hAnsi="Times New Roman" w:cs="Times New Roman"/>
        </w:rPr>
        <w:t xml:space="preserve"> = </w:t>
      </w:r>
      <w:proofErr w:type="spellStart"/>
      <w:r w:rsidRPr="00A539A4">
        <w:rPr>
          <w:rFonts w:ascii="Times New Roman" w:hAnsi="Times New Roman" w:cs="Times New Roman"/>
        </w:rPr>
        <w:t>QIкв</w:t>
      </w:r>
      <w:proofErr w:type="spellEnd"/>
      <w:r w:rsidRPr="00A539A4">
        <w:rPr>
          <w:rFonts w:ascii="Times New Roman" w:hAnsi="Times New Roman" w:cs="Times New Roman"/>
        </w:rPr>
        <w:t xml:space="preserve"> факт + </w:t>
      </w:r>
      <w:proofErr w:type="spellStart"/>
      <w:r w:rsidRPr="00A539A4">
        <w:rPr>
          <w:rFonts w:ascii="Times New Roman" w:hAnsi="Times New Roman" w:cs="Times New Roman"/>
        </w:rPr>
        <w:t>СИиНIIкв</w:t>
      </w:r>
      <w:proofErr w:type="spellEnd"/>
      <w:r w:rsidRPr="00A539A4">
        <w:rPr>
          <w:rFonts w:ascii="Times New Roman" w:hAnsi="Times New Roman" w:cs="Times New Roman"/>
        </w:rPr>
        <w:t>, где:</w:t>
      </w:r>
    </w:p>
    <w:p w:rsidR="001D26C9" w:rsidRPr="00A539A4" w:rsidRDefault="001D26C9">
      <w:pPr>
        <w:pStyle w:val="ConsPlusNormal"/>
        <w:rPr>
          <w:rFonts w:ascii="Times New Roman" w:hAnsi="Times New Roman" w:cs="Times New Roman"/>
        </w:rPr>
      </w:pPr>
    </w:p>
    <w:p w:rsidR="001D26C9" w:rsidRPr="00A539A4" w:rsidRDefault="001D26C9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A539A4">
        <w:rPr>
          <w:rFonts w:ascii="Times New Roman" w:hAnsi="Times New Roman" w:cs="Times New Roman"/>
        </w:rPr>
        <w:t>CII</w:t>
      </w:r>
      <w:proofErr w:type="gramStart"/>
      <w:r w:rsidRPr="00A539A4">
        <w:rPr>
          <w:rFonts w:ascii="Times New Roman" w:hAnsi="Times New Roman" w:cs="Times New Roman"/>
        </w:rPr>
        <w:t>кв</w:t>
      </w:r>
      <w:proofErr w:type="spellEnd"/>
      <w:proofErr w:type="gramEnd"/>
      <w:r w:rsidRPr="00A539A4">
        <w:rPr>
          <w:rFonts w:ascii="Times New Roman" w:hAnsi="Times New Roman" w:cs="Times New Roman"/>
        </w:rPr>
        <w:t xml:space="preserve"> - часть Субсидии, подлежащая перечислению Учреждению во II квартале;</w:t>
      </w:r>
    </w:p>
    <w:p w:rsidR="001D26C9" w:rsidRPr="00A539A4" w:rsidRDefault="001D26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A539A4">
        <w:rPr>
          <w:rFonts w:ascii="Times New Roman" w:hAnsi="Times New Roman" w:cs="Times New Roman"/>
        </w:rPr>
        <w:t>QI</w:t>
      </w:r>
      <w:proofErr w:type="gramEnd"/>
      <w:r w:rsidRPr="00A539A4">
        <w:rPr>
          <w:rFonts w:ascii="Times New Roman" w:hAnsi="Times New Roman" w:cs="Times New Roman"/>
        </w:rPr>
        <w:t>кв</w:t>
      </w:r>
      <w:proofErr w:type="spellEnd"/>
      <w:r w:rsidRPr="00A539A4">
        <w:rPr>
          <w:rFonts w:ascii="Times New Roman" w:hAnsi="Times New Roman" w:cs="Times New Roman"/>
        </w:rPr>
        <w:t xml:space="preserve"> факт - часть Субсидии, покрывающая фактический объем оказанных услуг (выполненных работ) за I квартал календарного года;</w:t>
      </w:r>
    </w:p>
    <w:p w:rsidR="001D26C9" w:rsidRPr="00A539A4" w:rsidRDefault="001D26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539A4">
        <w:rPr>
          <w:rFonts w:ascii="Times New Roman" w:hAnsi="Times New Roman" w:cs="Times New Roman"/>
        </w:rPr>
        <w:t>СИиН</w:t>
      </w:r>
      <w:proofErr w:type="gramStart"/>
      <w:r w:rsidRPr="00A539A4">
        <w:rPr>
          <w:rFonts w:ascii="Times New Roman" w:hAnsi="Times New Roman" w:cs="Times New Roman"/>
        </w:rPr>
        <w:t>II</w:t>
      </w:r>
      <w:proofErr w:type="gramEnd"/>
      <w:r w:rsidRPr="00A539A4">
        <w:rPr>
          <w:rFonts w:ascii="Times New Roman" w:hAnsi="Times New Roman" w:cs="Times New Roman"/>
        </w:rPr>
        <w:t>кв</w:t>
      </w:r>
      <w:proofErr w:type="spellEnd"/>
      <w:r w:rsidRPr="00A539A4">
        <w:rPr>
          <w:rFonts w:ascii="Times New Roman" w:hAnsi="Times New Roman" w:cs="Times New Roman"/>
        </w:rPr>
        <w:t xml:space="preserve"> - часть Субсидии, покрывающая затраты на содержание не используемого для выполнения </w:t>
      </w:r>
      <w:r w:rsidR="00B45B51">
        <w:rPr>
          <w:rFonts w:ascii="Times New Roman" w:hAnsi="Times New Roman" w:cs="Times New Roman"/>
        </w:rPr>
        <w:t>муниципального</w:t>
      </w:r>
      <w:r w:rsidRPr="00A539A4">
        <w:rPr>
          <w:rFonts w:ascii="Times New Roman" w:hAnsi="Times New Roman" w:cs="Times New Roman"/>
        </w:rPr>
        <w:t xml:space="preserve"> задания имущества, на уплату налогов, на II квартал календарного года.</w:t>
      </w:r>
    </w:p>
    <w:p w:rsidR="001D26C9" w:rsidRPr="00A539A4" w:rsidRDefault="001D26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>3. III квартал:</w:t>
      </w:r>
    </w:p>
    <w:p w:rsidR="001D26C9" w:rsidRPr="00A539A4" w:rsidRDefault="001D26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 xml:space="preserve">не позднее ____ рабочих дней с момента рассмотрения квартального отчета об исполнении </w:t>
      </w:r>
      <w:r w:rsidR="00B45B51">
        <w:rPr>
          <w:rFonts w:ascii="Times New Roman" w:hAnsi="Times New Roman" w:cs="Times New Roman"/>
        </w:rPr>
        <w:t>муниципального</w:t>
      </w:r>
      <w:r w:rsidRPr="00A539A4">
        <w:rPr>
          <w:rFonts w:ascii="Times New Roman" w:hAnsi="Times New Roman" w:cs="Times New Roman"/>
        </w:rPr>
        <w:t xml:space="preserve"> задания перечислить часть Субсидии из расчета:</w:t>
      </w:r>
    </w:p>
    <w:p w:rsidR="001D26C9" w:rsidRPr="00A539A4" w:rsidRDefault="001D26C9">
      <w:pPr>
        <w:pStyle w:val="ConsPlusNormal"/>
        <w:rPr>
          <w:rFonts w:ascii="Times New Roman" w:hAnsi="Times New Roman" w:cs="Times New Roman"/>
        </w:rPr>
      </w:pPr>
    </w:p>
    <w:p w:rsidR="001D26C9" w:rsidRPr="00A539A4" w:rsidRDefault="001D26C9">
      <w:pPr>
        <w:pStyle w:val="ConsPlusNormal"/>
        <w:jc w:val="center"/>
        <w:rPr>
          <w:rFonts w:ascii="Times New Roman" w:hAnsi="Times New Roman" w:cs="Times New Roman"/>
        </w:rPr>
      </w:pPr>
      <w:proofErr w:type="spellStart"/>
      <w:r w:rsidRPr="00A539A4">
        <w:rPr>
          <w:rFonts w:ascii="Times New Roman" w:hAnsi="Times New Roman" w:cs="Times New Roman"/>
        </w:rPr>
        <w:t>CIII</w:t>
      </w:r>
      <w:proofErr w:type="gramStart"/>
      <w:r w:rsidRPr="00A539A4">
        <w:rPr>
          <w:rFonts w:ascii="Times New Roman" w:hAnsi="Times New Roman" w:cs="Times New Roman"/>
        </w:rPr>
        <w:t>кв</w:t>
      </w:r>
      <w:proofErr w:type="spellEnd"/>
      <w:proofErr w:type="gramEnd"/>
      <w:r w:rsidRPr="00A539A4">
        <w:rPr>
          <w:rFonts w:ascii="Times New Roman" w:hAnsi="Times New Roman" w:cs="Times New Roman"/>
        </w:rPr>
        <w:t xml:space="preserve"> = </w:t>
      </w:r>
      <w:proofErr w:type="spellStart"/>
      <w:r w:rsidRPr="00A539A4">
        <w:rPr>
          <w:rFonts w:ascii="Times New Roman" w:hAnsi="Times New Roman" w:cs="Times New Roman"/>
        </w:rPr>
        <w:t>QIIкв</w:t>
      </w:r>
      <w:proofErr w:type="spellEnd"/>
      <w:r w:rsidRPr="00A539A4">
        <w:rPr>
          <w:rFonts w:ascii="Times New Roman" w:hAnsi="Times New Roman" w:cs="Times New Roman"/>
        </w:rPr>
        <w:t xml:space="preserve"> факт + </w:t>
      </w:r>
      <w:proofErr w:type="spellStart"/>
      <w:r w:rsidRPr="00A539A4">
        <w:rPr>
          <w:rFonts w:ascii="Times New Roman" w:hAnsi="Times New Roman" w:cs="Times New Roman"/>
        </w:rPr>
        <w:t>СИиНIIIкв</w:t>
      </w:r>
      <w:proofErr w:type="spellEnd"/>
      <w:r w:rsidRPr="00A539A4">
        <w:rPr>
          <w:rFonts w:ascii="Times New Roman" w:hAnsi="Times New Roman" w:cs="Times New Roman"/>
        </w:rPr>
        <w:t>, где:</w:t>
      </w:r>
    </w:p>
    <w:p w:rsidR="001D26C9" w:rsidRPr="00A539A4" w:rsidRDefault="001D26C9">
      <w:pPr>
        <w:pStyle w:val="ConsPlusNormal"/>
        <w:rPr>
          <w:rFonts w:ascii="Times New Roman" w:hAnsi="Times New Roman" w:cs="Times New Roman"/>
        </w:rPr>
      </w:pPr>
    </w:p>
    <w:p w:rsidR="001D26C9" w:rsidRPr="00A539A4" w:rsidRDefault="001D26C9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A539A4">
        <w:rPr>
          <w:rFonts w:ascii="Times New Roman" w:hAnsi="Times New Roman" w:cs="Times New Roman"/>
        </w:rPr>
        <w:t>CIII</w:t>
      </w:r>
      <w:proofErr w:type="gramStart"/>
      <w:r w:rsidRPr="00A539A4">
        <w:rPr>
          <w:rFonts w:ascii="Times New Roman" w:hAnsi="Times New Roman" w:cs="Times New Roman"/>
        </w:rPr>
        <w:t>кв</w:t>
      </w:r>
      <w:proofErr w:type="spellEnd"/>
      <w:proofErr w:type="gramEnd"/>
      <w:r w:rsidRPr="00A539A4">
        <w:rPr>
          <w:rFonts w:ascii="Times New Roman" w:hAnsi="Times New Roman" w:cs="Times New Roman"/>
        </w:rPr>
        <w:t xml:space="preserve"> - часть Субсидии, подлежащая перечислению Учреждению в III квартале;</w:t>
      </w:r>
    </w:p>
    <w:p w:rsidR="001D26C9" w:rsidRPr="00A539A4" w:rsidRDefault="001D26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539A4">
        <w:rPr>
          <w:rFonts w:ascii="Times New Roman" w:hAnsi="Times New Roman" w:cs="Times New Roman"/>
        </w:rPr>
        <w:t>QII</w:t>
      </w:r>
      <w:proofErr w:type="gramStart"/>
      <w:r w:rsidRPr="00A539A4">
        <w:rPr>
          <w:rFonts w:ascii="Times New Roman" w:hAnsi="Times New Roman" w:cs="Times New Roman"/>
        </w:rPr>
        <w:t>кв</w:t>
      </w:r>
      <w:proofErr w:type="spellEnd"/>
      <w:proofErr w:type="gramEnd"/>
      <w:r w:rsidRPr="00A539A4">
        <w:rPr>
          <w:rFonts w:ascii="Times New Roman" w:hAnsi="Times New Roman" w:cs="Times New Roman"/>
        </w:rPr>
        <w:t xml:space="preserve"> факт - часть Субсидии, покрывающая фактический объем оказанных услуг (выполненных работ) за II квартал календарного года;</w:t>
      </w:r>
    </w:p>
    <w:p w:rsidR="001D26C9" w:rsidRPr="00A539A4" w:rsidRDefault="001D26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539A4">
        <w:rPr>
          <w:rFonts w:ascii="Times New Roman" w:hAnsi="Times New Roman" w:cs="Times New Roman"/>
        </w:rPr>
        <w:t>СИиН</w:t>
      </w:r>
      <w:proofErr w:type="gramStart"/>
      <w:r w:rsidRPr="00A539A4">
        <w:rPr>
          <w:rFonts w:ascii="Times New Roman" w:hAnsi="Times New Roman" w:cs="Times New Roman"/>
        </w:rPr>
        <w:t>III</w:t>
      </w:r>
      <w:proofErr w:type="gramEnd"/>
      <w:r w:rsidRPr="00A539A4">
        <w:rPr>
          <w:rFonts w:ascii="Times New Roman" w:hAnsi="Times New Roman" w:cs="Times New Roman"/>
        </w:rPr>
        <w:t>кв</w:t>
      </w:r>
      <w:proofErr w:type="spellEnd"/>
      <w:r w:rsidRPr="00A539A4">
        <w:rPr>
          <w:rFonts w:ascii="Times New Roman" w:hAnsi="Times New Roman" w:cs="Times New Roman"/>
        </w:rPr>
        <w:t xml:space="preserve"> - часть Субсидии, покрывающая затраты на содержание не используемого для выполнения </w:t>
      </w:r>
      <w:r w:rsidR="00B45B51">
        <w:rPr>
          <w:rFonts w:ascii="Times New Roman" w:hAnsi="Times New Roman" w:cs="Times New Roman"/>
        </w:rPr>
        <w:t>муниципального</w:t>
      </w:r>
      <w:r w:rsidRPr="00A539A4">
        <w:rPr>
          <w:rFonts w:ascii="Times New Roman" w:hAnsi="Times New Roman" w:cs="Times New Roman"/>
        </w:rPr>
        <w:t xml:space="preserve"> задания имущества, на уплату налогов, на III квартал календарного года.</w:t>
      </w:r>
    </w:p>
    <w:p w:rsidR="001D26C9" w:rsidRPr="00A539A4" w:rsidRDefault="001D26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>4. IV квартал:</w:t>
      </w:r>
    </w:p>
    <w:p w:rsidR="001D26C9" w:rsidRPr="00A539A4" w:rsidRDefault="001D26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 xml:space="preserve">не позднее ____ рабочих дней с момента рассмотрения квартального отчета об исполнении </w:t>
      </w:r>
      <w:r w:rsidR="00B45B51">
        <w:rPr>
          <w:rFonts w:ascii="Times New Roman" w:hAnsi="Times New Roman" w:cs="Times New Roman"/>
        </w:rPr>
        <w:t>муниципального</w:t>
      </w:r>
      <w:r w:rsidRPr="00A539A4">
        <w:rPr>
          <w:rFonts w:ascii="Times New Roman" w:hAnsi="Times New Roman" w:cs="Times New Roman"/>
        </w:rPr>
        <w:t xml:space="preserve"> задания перечислить часть Субсидии из расчета:</w:t>
      </w:r>
    </w:p>
    <w:p w:rsidR="001D26C9" w:rsidRPr="00A539A4" w:rsidRDefault="001D26C9">
      <w:pPr>
        <w:pStyle w:val="ConsPlusNormal"/>
        <w:rPr>
          <w:rFonts w:ascii="Times New Roman" w:hAnsi="Times New Roman" w:cs="Times New Roman"/>
        </w:rPr>
      </w:pPr>
    </w:p>
    <w:p w:rsidR="001D26C9" w:rsidRPr="00A539A4" w:rsidRDefault="001D26C9">
      <w:pPr>
        <w:pStyle w:val="ConsPlusNormal"/>
        <w:jc w:val="center"/>
        <w:rPr>
          <w:rFonts w:ascii="Times New Roman" w:hAnsi="Times New Roman" w:cs="Times New Roman"/>
        </w:rPr>
      </w:pPr>
      <w:proofErr w:type="spellStart"/>
      <w:r w:rsidRPr="00A539A4">
        <w:rPr>
          <w:rFonts w:ascii="Times New Roman" w:hAnsi="Times New Roman" w:cs="Times New Roman"/>
        </w:rPr>
        <w:t>CIV</w:t>
      </w:r>
      <w:proofErr w:type="gramStart"/>
      <w:r w:rsidRPr="00A539A4">
        <w:rPr>
          <w:rFonts w:ascii="Times New Roman" w:hAnsi="Times New Roman" w:cs="Times New Roman"/>
        </w:rPr>
        <w:t>кв</w:t>
      </w:r>
      <w:proofErr w:type="spellEnd"/>
      <w:proofErr w:type="gramEnd"/>
      <w:r w:rsidRPr="00A539A4">
        <w:rPr>
          <w:rFonts w:ascii="Times New Roman" w:hAnsi="Times New Roman" w:cs="Times New Roman"/>
        </w:rPr>
        <w:t xml:space="preserve"> = </w:t>
      </w:r>
      <w:proofErr w:type="spellStart"/>
      <w:r w:rsidRPr="00A539A4">
        <w:rPr>
          <w:rFonts w:ascii="Times New Roman" w:hAnsi="Times New Roman" w:cs="Times New Roman"/>
        </w:rPr>
        <w:t>QIIIкв</w:t>
      </w:r>
      <w:proofErr w:type="spellEnd"/>
      <w:r w:rsidRPr="00A539A4">
        <w:rPr>
          <w:rFonts w:ascii="Times New Roman" w:hAnsi="Times New Roman" w:cs="Times New Roman"/>
        </w:rPr>
        <w:t xml:space="preserve"> факт + </w:t>
      </w:r>
      <w:proofErr w:type="spellStart"/>
      <w:r w:rsidRPr="00A539A4">
        <w:rPr>
          <w:rFonts w:ascii="Times New Roman" w:hAnsi="Times New Roman" w:cs="Times New Roman"/>
        </w:rPr>
        <w:t>СИиНIVкв</w:t>
      </w:r>
      <w:proofErr w:type="spellEnd"/>
      <w:r w:rsidRPr="00A539A4">
        <w:rPr>
          <w:rFonts w:ascii="Times New Roman" w:hAnsi="Times New Roman" w:cs="Times New Roman"/>
        </w:rPr>
        <w:t>, где:</w:t>
      </w:r>
    </w:p>
    <w:p w:rsidR="001D26C9" w:rsidRPr="00A539A4" w:rsidRDefault="001D26C9">
      <w:pPr>
        <w:pStyle w:val="ConsPlusNormal"/>
        <w:rPr>
          <w:rFonts w:ascii="Times New Roman" w:hAnsi="Times New Roman" w:cs="Times New Roman"/>
        </w:rPr>
      </w:pPr>
    </w:p>
    <w:p w:rsidR="001D26C9" w:rsidRPr="00A539A4" w:rsidRDefault="001D26C9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A539A4">
        <w:rPr>
          <w:rFonts w:ascii="Times New Roman" w:hAnsi="Times New Roman" w:cs="Times New Roman"/>
        </w:rPr>
        <w:t>CIV</w:t>
      </w:r>
      <w:proofErr w:type="gramStart"/>
      <w:r w:rsidRPr="00A539A4">
        <w:rPr>
          <w:rFonts w:ascii="Times New Roman" w:hAnsi="Times New Roman" w:cs="Times New Roman"/>
        </w:rPr>
        <w:t>кв</w:t>
      </w:r>
      <w:proofErr w:type="spellEnd"/>
      <w:proofErr w:type="gramEnd"/>
      <w:r w:rsidRPr="00A539A4">
        <w:rPr>
          <w:rFonts w:ascii="Times New Roman" w:hAnsi="Times New Roman" w:cs="Times New Roman"/>
        </w:rPr>
        <w:t xml:space="preserve"> - часть Субсидии, подлежащая перечислению Учреждению в IV квартале;</w:t>
      </w:r>
    </w:p>
    <w:p w:rsidR="001D26C9" w:rsidRPr="00A539A4" w:rsidRDefault="001D26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539A4">
        <w:rPr>
          <w:rFonts w:ascii="Times New Roman" w:hAnsi="Times New Roman" w:cs="Times New Roman"/>
        </w:rPr>
        <w:t>QIII</w:t>
      </w:r>
      <w:proofErr w:type="gramStart"/>
      <w:r w:rsidRPr="00A539A4">
        <w:rPr>
          <w:rFonts w:ascii="Times New Roman" w:hAnsi="Times New Roman" w:cs="Times New Roman"/>
        </w:rPr>
        <w:t>кв</w:t>
      </w:r>
      <w:proofErr w:type="spellEnd"/>
      <w:proofErr w:type="gramEnd"/>
      <w:r w:rsidRPr="00A539A4">
        <w:rPr>
          <w:rFonts w:ascii="Times New Roman" w:hAnsi="Times New Roman" w:cs="Times New Roman"/>
        </w:rPr>
        <w:t xml:space="preserve"> факт - часть Субсидии, покрывающая фактический объем оказанных услуг (выполненных работ) за III квартал календарного года;</w:t>
      </w:r>
    </w:p>
    <w:p w:rsidR="001D26C9" w:rsidRPr="00A539A4" w:rsidRDefault="001D26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539A4">
        <w:rPr>
          <w:rFonts w:ascii="Times New Roman" w:hAnsi="Times New Roman" w:cs="Times New Roman"/>
        </w:rPr>
        <w:t>СИиН</w:t>
      </w:r>
      <w:proofErr w:type="gramStart"/>
      <w:r w:rsidRPr="00A539A4">
        <w:rPr>
          <w:rFonts w:ascii="Times New Roman" w:hAnsi="Times New Roman" w:cs="Times New Roman"/>
        </w:rPr>
        <w:t>IV</w:t>
      </w:r>
      <w:proofErr w:type="gramEnd"/>
      <w:r w:rsidRPr="00A539A4">
        <w:rPr>
          <w:rFonts w:ascii="Times New Roman" w:hAnsi="Times New Roman" w:cs="Times New Roman"/>
        </w:rPr>
        <w:t>кв</w:t>
      </w:r>
      <w:proofErr w:type="spellEnd"/>
      <w:r w:rsidRPr="00A539A4">
        <w:rPr>
          <w:rFonts w:ascii="Times New Roman" w:hAnsi="Times New Roman" w:cs="Times New Roman"/>
        </w:rPr>
        <w:t xml:space="preserve"> - часть Субсидии, покрывающая затраты на содержание не используемого для выполнения </w:t>
      </w:r>
      <w:r w:rsidR="00B45B51">
        <w:rPr>
          <w:rFonts w:ascii="Times New Roman" w:hAnsi="Times New Roman" w:cs="Times New Roman"/>
        </w:rPr>
        <w:t>муниципального</w:t>
      </w:r>
      <w:r w:rsidRPr="00A539A4">
        <w:rPr>
          <w:rFonts w:ascii="Times New Roman" w:hAnsi="Times New Roman" w:cs="Times New Roman"/>
        </w:rPr>
        <w:t xml:space="preserve"> задания имущества, на уплату налогов, на IV квартал календарного года.</w:t>
      </w:r>
    </w:p>
    <w:p w:rsidR="001D26C9" w:rsidRPr="00A539A4" w:rsidRDefault="001D26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A539A4">
        <w:rPr>
          <w:rFonts w:ascii="Times New Roman" w:hAnsi="Times New Roman" w:cs="Times New Roman"/>
        </w:rPr>
        <w:t>С</w:t>
      </w:r>
      <w:proofErr w:type="gramStart"/>
      <w:r w:rsidRPr="00A539A4">
        <w:rPr>
          <w:rFonts w:ascii="Times New Roman" w:hAnsi="Times New Roman" w:cs="Times New Roman"/>
        </w:rPr>
        <w:t>IV</w:t>
      </w:r>
      <w:proofErr w:type="gramEnd"/>
      <w:r w:rsidRPr="00A539A4">
        <w:rPr>
          <w:rFonts w:ascii="Times New Roman" w:hAnsi="Times New Roman" w:cs="Times New Roman"/>
        </w:rPr>
        <w:t>кв</w:t>
      </w:r>
      <w:proofErr w:type="spellEnd"/>
      <w:r w:rsidRPr="00A539A4">
        <w:rPr>
          <w:rFonts w:ascii="Times New Roman" w:hAnsi="Times New Roman" w:cs="Times New Roman"/>
        </w:rPr>
        <w:t xml:space="preserve"> не может быть более оставшейся части Субсидии.</w:t>
      </w:r>
    </w:p>
    <w:p w:rsidR="001D26C9" w:rsidRPr="00A539A4" w:rsidRDefault="001D26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>5. Оставшаяся часть Субсидии:</w:t>
      </w:r>
    </w:p>
    <w:p w:rsidR="001D26C9" w:rsidRPr="00A539A4" w:rsidRDefault="001D26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>не позднее 30 декабря текущего года перечислить часть Субсидии из расчета:</w:t>
      </w:r>
    </w:p>
    <w:p w:rsidR="001D26C9" w:rsidRPr="00A539A4" w:rsidRDefault="001D26C9">
      <w:pPr>
        <w:pStyle w:val="ConsPlusNormal"/>
        <w:rPr>
          <w:rFonts w:ascii="Times New Roman" w:hAnsi="Times New Roman" w:cs="Times New Roman"/>
        </w:rPr>
      </w:pPr>
    </w:p>
    <w:p w:rsidR="001D26C9" w:rsidRPr="00A539A4" w:rsidRDefault="001D26C9">
      <w:pPr>
        <w:pStyle w:val="ConsPlusNormal"/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A539A4">
        <w:rPr>
          <w:rFonts w:ascii="Times New Roman" w:hAnsi="Times New Roman" w:cs="Times New Roman"/>
        </w:rPr>
        <w:t>Сост</w:t>
      </w:r>
      <w:proofErr w:type="spellEnd"/>
      <w:proofErr w:type="gramEnd"/>
      <w:r w:rsidRPr="00A539A4">
        <w:rPr>
          <w:rFonts w:ascii="Times New Roman" w:hAnsi="Times New Roman" w:cs="Times New Roman"/>
        </w:rPr>
        <w:t xml:space="preserve"> = </w:t>
      </w:r>
      <w:proofErr w:type="spellStart"/>
      <w:r w:rsidRPr="00A539A4">
        <w:rPr>
          <w:rFonts w:ascii="Times New Roman" w:hAnsi="Times New Roman" w:cs="Times New Roman"/>
        </w:rPr>
        <w:t>Собщ</w:t>
      </w:r>
      <w:proofErr w:type="spellEnd"/>
      <w:r w:rsidRPr="00A539A4">
        <w:rPr>
          <w:rFonts w:ascii="Times New Roman" w:hAnsi="Times New Roman" w:cs="Times New Roman"/>
        </w:rPr>
        <w:t xml:space="preserve"> - </w:t>
      </w:r>
      <w:proofErr w:type="spellStart"/>
      <w:r w:rsidRPr="00A539A4">
        <w:rPr>
          <w:rFonts w:ascii="Times New Roman" w:hAnsi="Times New Roman" w:cs="Times New Roman"/>
        </w:rPr>
        <w:t>СIкв</w:t>
      </w:r>
      <w:proofErr w:type="spellEnd"/>
      <w:r w:rsidRPr="00A539A4">
        <w:rPr>
          <w:rFonts w:ascii="Times New Roman" w:hAnsi="Times New Roman" w:cs="Times New Roman"/>
        </w:rPr>
        <w:t xml:space="preserve"> - </w:t>
      </w:r>
      <w:proofErr w:type="spellStart"/>
      <w:r w:rsidRPr="00A539A4">
        <w:rPr>
          <w:rFonts w:ascii="Times New Roman" w:hAnsi="Times New Roman" w:cs="Times New Roman"/>
        </w:rPr>
        <w:t>СIIкв</w:t>
      </w:r>
      <w:proofErr w:type="spellEnd"/>
      <w:r w:rsidRPr="00A539A4">
        <w:rPr>
          <w:rFonts w:ascii="Times New Roman" w:hAnsi="Times New Roman" w:cs="Times New Roman"/>
        </w:rPr>
        <w:t xml:space="preserve"> - </w:t>
      </w:r>
      <w:proofErr w:type="spellStart"/>
      <w:r w:rsidRPr="00A539A4">
        <w:rPr>
          <w:rFonts w:ascii="Times New Roman" w:hAnsi="Times New Roman" w:cs="Times New Roman"/>
        </w:rPr>
        <w:t>СIIIкв</w:t>
      </w:r>
      <w:proofErr w:type="spellEnd"/>
      <w:r w:rsidRPr="00A539A4">
        <w:rPr>
          <w:rFonts w:ascii="Times New Roman" w:hAnsi="Times New Roman" w:cs="Times New Roman"/>
        </w:rPr>
        <w:t xml:space="preserve"> - </w:t>
      </w:r>
      <w:proofErr w:type="spellStart"/>
      <w:r w:rsidRPr="00A539A4">
        <w:rPr>
          <w:rFonts w:ascii="Times New Roman" w:hAnsi="Times New Roman" w:cs="Times New Roman"/>
        </w:rPr>
        <w:t>СIVкв</w:t>
      </w:r>
      <w:proofErr w:type="spellEnd"/>
      <w:r w:rsidRPr="00A539A4">
        <w:rPr>
          <w:rFonts w:ascii="Times New Roman" w:hAnsi="Times New Roman" w:cs="Times New Roman"/>
        </w:rPr>
        <w:t>, где:</w:t>
      </w:r>
    </w:p>
    <w:p w:rsidR="001D26C9" w:rsidRPr="00A539A4" w:rsidRDefault="001D26C9">
      <w:pPr>
        <w:pStyle w:val="ConsPlusNormal"/>
        <w:rPr>
          <w:rFonts w:ascii="Times New Roman" w:hAnsi="Times New Roman" w:cs="Times New Roman"/>
        </w:rPr>
      </w:pPr>
    </w:p>
    <w:p w:rsidR="001D26C9" w:rsidRPr="00A539A4" w:rsidRDefault="001D26C9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A539A4">
        <w:rPr>
          <w:rFonts w:ascii="Times New Roman" w:hAnsi="Times New Roman" w:cs="Times New Roman"/>
        </w:rPr>
        <w:t>Сост</w:t>
      </w:r>
      <w:proofErr w:type="spellEnd"/>
      <w:proofErr w:type="gramEnd"/>
      <w:r w:rsidRPr="00A539A4">
        <w:rPr>
          <w:rFonts w:ascii="Times New Roman" w:hAnsi="Times New Roman" w:cs="Times New Roman"/>
        </w:rPr>
        <w:t xml:space="preserve"> - оставшаяся часть Субсидии, подлежащая перечислению в текущем году.</w:t>
      </w:r>
    </w:p>
    <w:p w:rsidR="001D26C9" w:rsidRPr="00A539A4" w:rsidRDefault="001D26C9">
      <w:pPr>
        <w:pStyle w:val="ConsPlusNormal"/>
        <w:rPr>
          <w:rFonts w:ascii="Times New Roman" w:hAnsi="Times New Roman" w:cs="Times New Roman"/>
        </w:rPr>
      </w:pPr>
    </w:p>
    <w:p w:rsidR="001D26C9" w:rsidRPr="00A539A4" w:rsidRDefault="001D26C9">
      <w:pPr>
        <w:pStyle w:val="ConsPlusNormal"/>
        <w:rPr>
          <w:rFonts w:ascii="Times New Roman" w:hAnsi="Times New Roman" w:cs="Times New Roman"/>
        </w:rPr>
      </w:pPr>
    </w:p>
    <w:p w:rsidR="001D26C9" w:rsidRPr="00A539A4" w:rsidRDefault="001D26C9">
      <w:pPr>
        <w:pStyle w:val="ConsPlusNormal"/>
        <w:rPr>
          <w:rFonts w:ascii="Times New Roman" w:hAnsi="Times New Roman" w:cs="Times New Roman"/>
        </w:rPr>
      </w:pPr>
    </w:p>
    <w:p w:rsidR="001D26C9" w:rsidRPr="00A539A4" w:rsidRDefault="001D26C9">
      <w:pPr>
        <w:pStyle w:val="ConsPlusNormal"/>
        <w:rPr>
          <w:rFonts w:ascii="Times New Roman" w:hAnsi="Times New Roman" w:cs="Times New Roman"/>
        </w:rPr>
      </w:pPr>
    </w:p>
    <w:p w:rsidR="001D26C9" w:rsidRPr="00A539A4" w:rsidRDefault="001D26C9">
      <w:pPr>
        <w:pStyle w:val="ConsPlusNormal"/>
        <w:rPr>
          <w:rFonts w:ascii="Times New Roman" w:hAnsi="Times New Roman" w:cs="Times New Roman"/>
        </w:rPr>
      </w:pPr>
    </w:p>
    <w:p w:rsidR="00080871" w:rsidRDefault="0008087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0871" w:rsidRDefault="0008087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0871" w:rsidRDefault="0008087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0871" w:rsidRDefault="0008087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0871" w:rsidRDefault="0008087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0871" w:rsidRDefault="0008087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0871" w:rsidRDefault="0008087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0871" w:rsidRDefault="0008087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0871" w:rsidRDefault="0008087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0871" w:rsidRDefault="0008087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0871" w:rsidRDefault="0008087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0871" w:rsidRDefault="0008087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0871" w:rsidRDefault="0008087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0871" w:rsidRDefault="0008087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0871" w:rsidRDefault="0008087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0871" w:rsidRDefault="0008087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0871" w:rsidRDefault="0008087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0871" w:rsidRDefault="0008087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0871" w:rsidRDefault="0008087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0871" w:rsidRDefault="0008087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0871" w:rsidRDefault="0008087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0871" w:rsidRDefault="0008087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0871" w:rsidRDefault="0008087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0871" w:rsidRDefault="0008087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0871" w:rsidRDefault="0008087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0871" w:rsidRDefault="0008087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0871" w:rsidRDefault="0008087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0871" w:rsidRDefault="0008087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0871" w:rsidRDefault="0008087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0871" w:rsidRDefault="0008087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0871" w:rsidRDefault="0008087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0871" w:rsidRDefault="0008087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D26C9" w:rsidRPr="00A539A4" w:rsidRDefault="001D26C9">
      <w:pPr>
        <w:rPr>
          <w:rFonts w:ascii="Times New Roman" w:hAnsi="Times New Roman" w:cs="Times New Roman"/>
        </w:rPr>
        <w:sectPr w:rsidR="001D26C9" w:rsidRPr="00A539A4">
          <w:pgSz w:w="11905" w:h="16838"/>
          <w:pgMar w:top="1134" w:right="850" w:bottom="1134" w:left="1701" w:header="0" w:footer="0" w:gutter="0"/>
          <w:cols w:space="720"/>
        </w:sectPr>
      </w:pPr>
    </w:p>
    <w:p w:rsidR="00080871" w:rsidRPr="00A539A4" w:rsidRDefault="00080871" w:rsidP="0008087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lastRenderedPageBreak/>
        <w:t>Приложение N 4</w:t>
      </w:r>
    </w:p>
    <w:p w:rsidR="00080871" w:rsidRPr="00A539A4" w:rsidRDefault="00080871" w:rsidP="00080871">
      <w:pPr>
        <w:pStyle w:val="ConsPlusNormal"/>
        <w:jc w:val="right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>к Порядку формирования</w:t>
      </w:r>
    </w:p>
    <w:p w:rsidR="00080871" w:rsidRPr="00A539A4" w:rsidRDefault="00080871" w:rsidP="00080871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</w:t>
      </w:r>
      <w:r w:rsidRPr="00A539A4">
        <w:rPr>
          <w:rFonts w:ascii="Times New Roman" w:hAnsi="Times New Roman" w:cs="Times New Roman"/>
        </w:rPr>
        <w:t xml:space="preserve"> задания</w:t>
      </w:r>
    </w:p>
    <w:p w:rsidR="00080871" w:rsidRPr="00A539A4" w:rsidRDefault="00080871" w:rsidP="00080871">
      <w:pPr>
        <w:pStyle w:val="ConsPlusNormal"/>
        <w:jc w:val="right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 xml:space="preserve">в отношении </w:t>
      </w:r>
      <w:proofErr w:type="gramStart"/>
      <w:r>
        <w:rPr>
          <w:rFonts w:ascii="Times New Roman" w:hAnsi="Times New Roman" w:cs="Times New Roman"/>
        </w:rPr>
        <w:t>муниципальных</w:t>
      </w:r>
      <w:proofErr w:type="gramEnd"/>
    </w:p>
    <w:p w:rsidR="00080871" w:rsidRPr="00A539A4" w:rsidRDefault="00080871" w:rsidP="00080871">
      <w:pPr>
        <w:pStyle w:val="ConsPlusNormal"/>
        <w:jc w:val="right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 xml:space="preserve">учреждений </w:t>
      </w:r>
      <w:r w:rsidR="002B1928">
        <w:rPr>
          <w:rFonts w:ascii="Times New Roman" w:hAnsi="Times New Roman" w:cs="Times New Roman"/>
        </w:rPr>
        <w:t>Пышминского городского округа</w:t>
      </w:r>
      <w:r w:rsidRPr="00A539A4">
        <w:rPr>
          <w:rFonts w:ascii="Times New Roman" w:hAnsi="Times New Roman" w:cs="Times New Roman"/>
        </w:rPr>
        <w:t xml:space="preserve"> и</w:t>
      </w:r>
    </w:p>
    <w:p w:rsidR="00080871" w:rsidRPr="00A539A4" w:rsidRDefault="00080871" w:rsidP="00080871">
      <w:pPr>
        <w:pStyle w:val="ConsPlusNormal"/>
        <w:jc w:val="right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>финансового обеспечения выполнения</w:t>
      </w:r>
    </w:p>
    <w:p w:rsidR="00080871" w:rsidRPr="00A539A4" w:rsidRDefault="00080871" w:rsidP="00080871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</w:t>
      </w:r>
      <w:r w:rsidRPr="00A539A4">
        <w:rPr>
          <w:rFonts w:ascii="Times New Roman" w:hAnsi="Times New Roman" w:cs="Times New Roman"/>
        </w:rPr>
        <w:t xml:space="preserve"> задания</w:t>
      </w:r>
    </w:p>
    <w:p w:rsidR="00080871" w:rsidRPr="00A539A4" w:rsidRDefault="00080871" w:rsidP="00080871">
      <w:pPr>
        <w:pStyle w:val="ConsPlusNormal"/>
        <w:rPr>
          <w:rFonts w:ascii="Times New Roman" w:hAnsi="Times New Roman" w:cs="Times New Roman"/>
        </w:rPr>
      </w:pPr>
    </w:p>
    <w:p w:rsidR="00080871" w:rsidRPr="00A539A4" w:rsidRDefault="00080871" w:rsidP="00080871">
      <w:pPr>
        <w:pStyle w:val="ConsPlusNormal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>Форма</w:t>
      </w:r>
    </w:p>
    <w:p w:rsidR="00080871" w:rsidRPr="00A539A4" w:rsidRDefault="00080871" w:rsidP="00080871">
      <w:pPr>
        <w:pStyle w:val="ConsPlusNormal"/>
        <w:rPr>
          <w:rFonts w:ascii="Times New Roman" w:hAnsi="Times New Roman" w:cs="Times New Roman"/>
        </w:rPr>
      </w:pPr>
    </w:p>
    <w:p w:rsidR="00080871" w:rsidRPr="00A539A4" w:rsidRDefault="00080871" w:rsidP="00080871">
      <w:pPr>
        <w:pStyle w:val="ConsPlusNormal"/>
        <w:jc w:val="center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>КВАРТАЛЬНЫЙ ОТЧЕТ</w:t>
      </w:r>
    </w:p>
    <w:p w:rsidR="00080871" w:rsidRPr="00A539A4" w:rsidRDefault="00080871" w:rsidP="00080871">
      <w:pPr>
        <w:pStyle w:val="ConsPlusNormal"/>
        <w:jc w:val="center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 xml:space="preserve">об исполнении </w:t>
      </w:r>
      <w:r>
        <w:rPr>
          <w:rFonts w:ascii="Times New Roman" w:hAnsi="Times New Roman" w:cs="Times New Roman"/>
        </w:rPr>
        <w:t>муниципального</w:t>
      </w:r>
      <w:r w:rsidRPr="00A539A4">
        <w:rPr>
          <w:rFonts w:ascii="Times New Roman" w:hAnsi="Times New Roman" w:cs="Times New Roman"/>
        </w:rPr>
        <w:t xml:space="preserve"> задания</w:t>
      </w:r>
    </w:p>
    <w:p w:rsidR="00080871" w:rsidRPr="00A539A4" w:rsidRDefault="00080871" w:rsidP="00080871">
      <w:pPr>
        <w:pStyle w:val="ConsPlusNormal"/>
        <w:jc w:val="center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>за ____ квартал 20__ года</w:t>
      </w:r>
    </w:p>
    <w:p w:rsidR="00080871" w:rsidRPr="00A539A4" w:rsidRDefault="00080871" w:rsidP="00080871">
      <w:pPr>
        <w:pStyle w:val="ConsPlusNormal"/>
        <w:rPr>
          <w:rFonts w:ascii="Times New Roman" w:hAnsi="Times New Roman" w:cs="Times New Roman"/>
        </w:rPr>
      </w:pPr>
    </w:p>
    <w:p w:rsidR="00080871" w:rsidRPr="00A539A4" w:rsidRDefault="00080871" w:rsidP="00080871">
      <w:pPr>
        <w:pStyle w:val="ConsPlusNormal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 xml:space="preserve">Наименование </w:t>
      </w:r>
      <w:r>
        <w:rPr>
          <w:rFonts w:ascii="Times New Roman" w:hAnsi="Times New Roman" w:cs="Times New Roman"/>
        </w:rPr>
        <w:t>муниципального</w:t>
      </w:r>
      <w:r w:rsidRPr="00A539A4">
        <w:rPr>
          <w:rFonts w:ascii="Times New Roman" w:hAnsi="Times New Roman" w:cs="Times New Roman"/>
        </w:rPr>
        <w:t xml:space="preserve"> учреждения </w:t>
      </w:r>
      <w:r w:rsidR="002B1928">
        <w:rPr>
          <w:rFonts w:ascii="Times New Roman" w:hAnsi="Times New Roman" w:cs="Times New Roman"/>
        </w:rPr>
        <w:t>Пышминского городского округа</w:t>
      </w:r>
      <w:r w:rsidRPr="00A539A4">
        <w:rPr>
          <w:rFonts w:ascii="Times New Roman" w:hAnsi="Times New Roman" w:cs="Times New Roman"/>
        </w:rPr>
        <w:t xml:space="preserve"> </w:t>
      </w:r>
      <w:r w:rsidR="002B1928">
        <w:rPr>
          <w:rFonts w:ascii="Times New Roman" w:hAnsi="Times New Roman" w:cs="Times New Roman"/>
        </w:rPr>
        <w:t>______________</w:t>
      </w:r>
      <w:r w:rsidRPr="00A539A4">
        <w:rPr>
          <w:rFonts w:ascii="Times New Roman" w:hAnsi="Times New Roman" w:cs="Times New Roman"/>
        </w:rPr>
        <w:t>_____________________</w:t>
      </w:r>
    </w:p>
    <w:p w:rsidR="001D26C9" w:rsidRPr="00A539A4" w:rsidRDefault="001D26C9">
      <w:pPr>
        <w:pStyle w:val="ConsPlusNormal"/>
        <w:rPr>
          <w:rFonts w:ascii="Times New Roman" w:hAnsi="Times New Roman" w:cs="Times New Roman"/>
        </w:rPr>
      </w:pPr>
    </w:p>
    <w:tbl>
      <w:tblPr>
        <w:tblW w:w="15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8"/>
        <w:gridCol w:w="992"/>
        <w:gridCol w:w="1276"/>
        <w:gridCol w:w="1417"/>
        <w:gridCol w:w="1026"/>
        <w:gridCol w:w="1684"/>
        <w:gridCol w:w="1260"/>
        <w:gridCol w:w="1526"/>
        <w:gridCol w:w="1167"/>
        <w:gridCol w:w="1159"/>
        <w:gridCol w:w="1392"/>
        <w:gridCol w:w="1103"/>
      </w:tblGrid>
      <w:tr w:rsidR="001D26C9" w:rsidRPr="00A539A4" w:rsidTr="00080871">
        <w:tc>
          <w:tcPr>
            <w:tcW w:w="1338" w:type="dxa"/>
            <w:vMerge w:val="restart"/>
          </w:tcPr>
          <w:p w:rsidR="00080871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39A4">
              <w:rPr>
                <w:rFonts w:ascii="Times New Roman" w:hAnsi="Times New Roman" w:cs="Times New Roman"/>
              </w:rPr>
              <w:t>Наименова</w:t>
            </w:r>
            <w:proofErr w:type="spellEnd"/>
          </w:p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39A4">
              <w:rPr>
                <w:rFonts w:ascii="Times New Roman" w:hAnsi="Times New Roman" w:cs="Times New Roman"/>
              </w:rPr>
              <w:t>ние</w:t>
            </w:r>
            <w:proofErr w:type="spellEnd"/>
            <w:r w:rsidRPr="00A539A4">
              <w:rPr>
                <w:rFonts w:ascii="Times New Roman" w:hAnsi="Times New Roman" w:cs="Times New Roman"/>
              </w:rPr>
              <w:t xml:space="preserve"> </w:t>
            </w:r>
            <w:r w:rsidR="00893250">
              <w:rPr>
                <w:rFonts w:ascii="Times New Roman" w:hAnsi="Times New Roman" w:cs="Times New Roman"/>
              </w:rPr>
              <w:t>муниципальной</w:t>
            </w:r>
            <w:r w:rsidRPr="00A539A4">
              <w:rPr>
                <w:rFonts w:ascii="Times New Roman" w:hAnsi="Times New Roman" w:cs="Times New Roman"/>
              </w:rPr>
              <w:t xml:space="preserve"> услуги (работы)</w:t>
            </w:r>
          </w:p>
        </w:tc>
        <w:tc>
          <w:tcPr>
            <w:tcW w:w="992" w:type="dxa"/>
            <w:vMerge w:val="restart"/>
          </w:tcPr>
          <w:p w:rsidR="00080871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 xml:space="preserve">Уникальный номер </w:t>
            </w:r>
            <w:proofErr w:type="spellStart"/>
            <w:r w:rsidRPr="00A539A4">
              <w:rPr>
                <w:rFonts w:ascii="Times New Roman" w:hAnsi="Times New Roman" w:cs="Times New Roman"/>
              </w:rPr>
              <w:t>реестро</w:t>
            </w:r>
            <w:proofErr w:type="spellEnd"/>
          </w:p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вой записи</w:t>
            </w:r>
          </w:p>
        </w:tc>
        <w:tc>
          <w:tcPr>
            <w:tcW w:w="3719" w:type="dxa"/>
            <w:gridSpan w:val="3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 w:rsidR="00893250">
              <w:rPr>
                <w:rFonts w:ascii="Times New Roman" w:hAnsi="Times New Roman" w:cs="Times New Roman"/>
              </w:rPr>
              <w:t>муниципальной</w:t>
            </w:r>
            <w:r w:rsidRPr="00A539A4">
              <w:rPr>
                <w:rFonts w:ascii="Times New Roman" w:hAnsi="Times New Roman" w:cs="Times New Roman"/>
              </w:rPr>
              <w:t xml:space="preserve"> услуги (работы)</w:t>
            </w:r>
          </w:p>
        </w:tc>
        <w:tc>
          <w:tcPr>
            <w:tcW w:w="2944" w:type="dxa"/>
            <w:gridSpan w:val="2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</w:t>
            </w:r>
            <w:r w:rsidR="00893250">
              <w:rPr>
                <w:rFonts w:ascii="Times New Roman" w:hAnsi="Times New Roman" w:cs="Times New Roman"/>
              </w:rPr>
              <w:t>муниципальной</w:t>
            </w:r>
            <w:r w:rsidRPr="00A539A4">
              <w:rPr>
                <w:rFonts w:ascii="Times New Roman" w:hAnsi="Times New Roman" w:cs="Times New Roman"/>
              </w:rPr>
              <w:t xml:space="preserve"> услуги (выполнения работы)</w:t>
            </w:r>
          </w:p>
        </w:tc>
        <w:tc>
          <w:tcPr>
            <w:tcW w:w="1526" w:type="dxa"/>
            <w:vMerge w:val="restart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 xml:space="preserve">Наименование показателя объема </w:t>
            </w:r>
            <w:r w:rsidR="00893250">
              <w:rPr>
                <w:rFonts w:ascii="Times New Roman" w:hAnsi="Times New Roman" w:cs="Times New Roman"/>
              </w:rPr>
              <w:t>муниципальной</w:t>
            </w:r>
            <w:r w:rsidRPr="00A539A4">
              <w:rPr>
                <w:rFonts w:ascii="Times New Roman" w:hAnsi="Times New Roman" w:cs="Times New Roman"/>
              </w:rPr>
              <w:t xml:space="preserve"> услуги (работы)</w:t>
            </w:r>
          </w:p>
        </w:tc>
        <w:tc>
          <w:tcPr>
            <w:tcW w:w="1167" w:type="dxa"/>
            <w:vMerge w:val="restart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59" w:type="dxa"/>
            <w:vMerge w:val="restart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Описание работы</w:t>
            </w:r>
          </w:p>
        </w:tc>
        <w:tc>
          <w:tcPr>
            <w:tcW w:w="1392" w:type="dxa"/>
            <w:vMerge w:val="restart"/>
          </w:tcPr>
          <w:p w:rsidR="00080871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 xml:space="preserve">Плановое значение показателя объема </w:t>
            </w:r>
            <w:proofErr w:type="spellStart"/>
            <w:r w:rsidR="00893250">
              <w:rPr>
                <w:rFonts w:ascii="Times New Roman" w:hAnsi="Times New Roman" w:cs="Times New Roman"/>
              </w:rPr>
              <w:t>муниципаль</w:t>
            </w:r>
            <w:proofErr w:type="spellEnd"/>
          </w:p>
          <w:p w:rsidR="001D26C9" w:rsidRPr="00A539A4" w:rsidRDefault="00893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ной</w:t>
            </w:r>
            <w:r w:rsidR="001D26C9" w:rsidRPr="00A539A4">
              <w:rPr>
                <w:rFonts w:ascii="Times New Roman" w:hAnsi="Times New Roman" w:cs="Times New Roman"/>
              </w:rPr>
              <w:t xml:space="preserve"> услуги (работы) на отчетный период</w:t>
            </w:r>
          </w:p>
        </w:tc>
        <w:tc>
          <w:tcPr>
            <w:tcW w:w="1103" w:type="dxa"/>
            <w:vMerge w:val="restart"/>
          </w:tcPr>
          <w:p w:rsidR="00080871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39A4">
              <w:rPr>
                <w:rFonts w:ascii="Times New Roman" w:hAnsi="Times New Roman" w:cs="Times New Roman"/>
              </w:rPr>
              <w:t>Исполне</w:t>
            </w:r>
            <w:proofErr w:type="spellEnd"/>
          </w:p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но на отчетную дату</w:t>
            </w:r>
          </w:p>
        </w:tc>
      </w:tr>
      <w:tr w:rsidR="001D26C9" w:rsidRPr="00A539A4" w:rsidTr="00080871">
        <w:tc>
          <w:tcPr>
            <w:tcW w:w="1338" w:type="dxa"/>
            <w:vMerge/>
          </w:tcPr>
          <w:p w:rsidR="001D26C9" w:rsidRPr="00A539A4" w:rsidRDefault="001D2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D26C9" w:rsidRPr="00A539A4" w:rsidRDefault="001D2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__________</w:t>
            </w:r>
          </w:p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417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__________</w:t>
            </w:r>
          </w:p>
          <w:p w:rsidR="00080871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539A4">
              <w:rPr>
                <w:rFonts w:ascii="Times New Roman" w:hAnsi="Times New Roman" w:cs="Times New Roman"/>
              </w:rPr>
              <w:t>(</w:t>
            </w:r>
            <w:proofErr w:type="spellStart"/>
            <w:r w:rsidRPr="00A539A4">
              <w:rPr>
                <w:rFonts w:ascii="Times New Roman" w:hAnsi="Times New Roman" w:cs="Times New Roman"/>
              </w:rPr>
              <w:t>наименова</w:t>
            </w:r>
            <w:proofErr w:type="spellEnd"/>
            <w:proofErr w:type="gramEnd"/>
          </w:p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539A4">
              <w:rPr>
                <w:rFonts w:ascii="Times New Roman" w:hAnsi="Times New Roman" w:cs="Times New Roman"/>
              </w:rPr>
              <w:t>ние</w:t>
            </w:r>
            <w:proofErr w:type="spellEnd"/>
            <w:r w:rsidRPr="00A539A4">
              <w:rPr>
                <w:rFonts w:ascii="Times New Roman" w:hAnsi="Times New Roman" w:cs="Times New Roman"/>
              </w:rPr>
              <w:t xml:space="preserve"> показателя)</w:t>
            </w:r>
            <w:proofErr w:type="gramEnd"/>
          </w:p>
        </w:tc>
        <w:tc>
          <w:tcPr>
            <w:tcW w:w="1026" w:type="dxa"/>
          </w:tcPr>
          <w:p w:rsidR="001D26C9" w:rsidRPr="00A539A4" w:rsidRDefault="001D26C9" w:rsidP="000808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________(наименование показателя)</w:t>
            </w:r>
          </w:p>
        </w:tc>
        <w:tc>
          <w:tcPr>
            <w:tcW w:w="1684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___________</w:t>
            </w:r>
          </w:p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60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_________</w:t>
            </w:r>
          </w:p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526" w:type="dxa"/>
            <w:vMerge/>
          </w:tcPr>
          <w:p w:rsidR="001D26C9" w:rsidRPr="00A539A4" w:rsidRDefault="001D2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vMerge/>
          </w:tcPr>
          <w:p w:rsidR="001D26C9" w:rsidRPr="00A539A4" w:rsidRDefault="001D2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1D26C9" w:rsidRPr="00A539A4" w:rsidRDefault="001D2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vMerge/>
          </w:tcPr>
          <w:p w:rsidR="001D26C9" w:rsidRPr="00A539A4" w:rsidRDefault="001D2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</w:tcPr>
          <w:p w:rsidR="001D26C9" w:rsidRPr="00A539A4" w:rsidRDefault="001D26C9">
            <w:pPr>
              <w:rPr>
                <w:rFonts w:ascii="Times New Roman" w:hAnsi="Times New Roman" w:cs="Times New Roman"/>
              </w:rPr>
            </w:pPr>
          </w:p>
        </w:tc>
      </w:tr>
      <w:tr w:rsidR="001D26C9" w:rsidRPr="00A539A4" w:rsidTr="00080871">
        <w:tc>
          <w:tcPr>
            <w:tcW w:w="1338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6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4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6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67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59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92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03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12</w:t>
            </w:r>
          </w:p>
        </w:tc>
      </w:tr>
      <w:tr w:rsidR="001D26C9" w:rsidRPr="00A539A4" w:rsidTr="00080871">
        <w:tc>
          <w:tcPr>
            <w:tcW w:w="1338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D26C9" w:rsidRPr="00A539A4" w:rsidRDefault="001D26C9">
      <w:pPr>
        <w:pStyle w:val="ConsPlusNormal"/>
        <w:rPr>
          <w:rFonts w:ascii="Times New Roman" w:hAnsi="Times New Roman" w:cs="Times New Roman"/>
        </w:rPr>
      </w:pPr>
    </w:p>
    <w:p w:rsidR="001D26C9" w:rsidRPr="00A539A4" w:rsidRDefault="001D26C9">
      <w:pPr>
        <w:pStyle w:val="ConsPlusNonformat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  <w:sz w:val="18"/>
        </w:rPr>
        <w:t>Руководитель (уполномоченное лицо) _____________ ___________ ______________________</w:t>
      </w:r>
    </w:p>
    <w:p w:rsidR="001D26C9" w:rsidRPr="00A539A4" w:rsidRDefault="001D26C9">
      <w:pPr>
        <w:pStyle w:val="ConsPlusNonformat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  <w:sz w:val="18"/>
        </w:rPr>
        <w:t xml:space="preserve">(должность)  </w:t>
      </w:r>
      <w:r w:rsidR="00080871">
        <w:rPr>
          <w:rFonts w:ascii="Times New Roman" w:hAnsi="Times New Roman" w:cs="Times New Roman"/>
          <w:sz w:val="18"/>
        </w:rPr>
        <w:t xml:space="preserve">                                                </w:t>
      </w:r>
      <w:r w:rsidRPr="00A539A4">
        <w:rPr>
          <w:rFonts w:ascii="Times New Roman" w:hAnsi="Times New Roman" w:cs="Times New Roman"/>
          <w:sz w:val="18"/>
        </w:rPr>
        <w:t xml:space="preserve"> (подпись)   (расшифровка подписи)</w:t>
      </w:r>
    </w:p>
    <w:p w:rsidR="001D26C9" w:rsidRPr="00A539A4" w:rsidRDefault="001D26C9">
      <w:pPr>
        <w:pStyle w:val="ConsPlusNonformat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  <w:sz w:val="18"/>
        </w:rPr>
        <w:t>"__" ________________ 20__</w:t>
      </w:r>
    </w:p>
    <w:p w:rsidR="001D26C9" w:rsidRPr="00A539A4" w:rsidRDefault="001D26C9">
      <w:pPr>
        <w:rPr>
          <w:rFonts w:ascii="Times New Roman" w:hAnsi="Times New Roman" w:cs="Times New Roman"/>
        </w:rPr>
        <w:sectPr w:rsidR="001D26C9" w:rsidRPr="00A539A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D26C9" w:rsidRPr="00A539A4" w:rsidRDefault="001D26C9">
      <w:pPr>
        <w:pStyle w:val="ConsPlusNormal"/>
        <w:rPr>
          <w:rFonts w:ascii="Times New Roman" w:hAnsi="Times New Roman" w:cs="Times New Roman"/>
        </w:rPr>
      </w:pPr>
    </w:p>
    <w:p w:rsidR="001D26C9" w:rsidRPr="00A539A4" w:rsidRDefault="001D26C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>Приложение N 5</w:t>
      </w:r>
    </w:p>
    <w:p w:rsidR="001D26C9" w:rsidRPr="00A539A4" w:rsidRDefault="001D26C9">
      <w:pPr>
        <w:pStyle w:val="ConsPlusNormal"/>
        <w:jc w:val="right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>к Порядку формирования</w:t>
      </w:r>
    </w:p>
    <w:p w:rsidR="001D26C9" w:rsidRPr="00A539A4" w:rsidRDefault="00B45B51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</w:t>
      </w:r>
      <w:r w:rsidR="001D26C9" w:rsidRPr="00A539A4">
        <w:rPr>
          <w:rFonts w:ascii="Times New Roman" w:hAnsi="Times New Roman" w:cs="Times New Roman"/>
        </w:rPr>
        <w:t xml:space="preserve"> задания</w:t>
      </w:r>
    </w:p>
    <w:p w:rsidR="001D26C9" w:rsidRPr="00A539A4" w:rsidRDefault="001D26C9">
      <w:pPr>
        <w:pStyle w:val="ConsPlusNormal"/>
        <w:jc w:val="right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 xml:space="preserve">в отношении </w:t>
      </w:r>
      <w:proofErr w:type="gramStart"/>
      <w:r w:rsidR="00B45B51">
        <w:rPr>
          <w:rFonts w:ascii="Times New Roman" w:hAnsi="Times New Roman" w:cs="Times New Roman"/>
        </w:rPr>
        <w:t>муниципальных</w:t>
      </w:r>
      <w:proofErr w:type="gramEnd"/>
    </w:p>
    <w:p w:rsidR="001D26C9" w:rsidRPr="00A539A4" w:rsidRDefault="001D26C9">
      <w:pPr>
        <w:pStyle w:val="ConsPlusNormal"/>
        <w:jc w:val="right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 xml:space="preserve">учреждений </w:t>
      </w:r>
      <w:r w:rsidR="00AA3AB7">
        <w:rPr>
          <w:rFonts w:ascii="Times New Roman" w:hAnsi="Times New Roman" w:cs="Times New Roman"/>
        </w:rPr>
        <w:t>Пышминского городского округа</w:t>
      </w:r>
      <w:r w:rsidRPr="00A539A4">
        <w:rPr>
          <w:rFonts w:ascii="Times New Roman" w:hAnsi="Times New Roman" w:cs="Times New Roman"/>
        </w:rPr>
        <w:t xml:space="preserve"> и</w:t>
      </w:r>
    </w:p>
    <w:p w:rsidR="001D26C9" w:rsidRPr="00A539A4" w:rsidRDefault="001D26C9">
      <w:pPr>
        <w:pStyle w:val="ConsPlusNormal"/>
        <w:jc w:val="right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>финансового обеспечения выполнения</w:t>
      </w:r>
    </w:p>
    <w:p w:rsidR="001D26C9" w:rsidRPr="00A539A4" w:rsidRDefault="00B45B51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</w:t>
      </w:r>
      <w:r w:rsidR="001D26C9" w:rsidRPr="00A539A4">
        <w:rPr>
          <w:rFonts w:ascii="Times New Roman" w:hAnsi="Times New Roman" w:cs="Times New Roman"/>
        </w:rPr>
        <w:t xml:space="preserve"> задания</w:t>
      </w:r>
    </w:p>
    <w:p w:rsidR="001D26C9" w:rsidRPr="00A539A4" w:rsidRDefault="001D26C9">
      <w:pPr>
        <w:pStyle w:val="ConsPlusNormal"/>
        <w:rPr>
          <w:rFonts w:ascii="Times New Roman" w:hAnsi="Times New Roman" w:cs="Times New Roman"/>
        </w:rPr>
      </w:pPr>
    </w:p>
    <w:p w:rsidR="001D26C9" w:rsidRPr="00A539A4" w:rsidRDefault="001D26C9">
      <w:pPr>
        <w:pStyle w:val="ConsPlusNormal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>Форма</w:t>
      </w:r>
    </w:p>
    <w:p w:rsidR="001D26C9" w:rsidRPr="00A539A4" w:rsidRDefault="001D26C9">
      <w:pPr>
        <w:pStyle w:val="ConsPlusNormal"/>
        <w:rPr>
          <w:rFonts w:ascii="Times New Roman" w:hAnsi="Times New Roman" w:cs="Times New Roman"/>
        </w:rPr>
      </w:pPr>
    </w:p>
    <w:p w:rsidR="001D26C9" w:rsidRPr="00A539A4" w:rsidRDefault="001D26C9">
      <w:pPr>
        <w:pStyle w:val="ConsPlusNormal"/>
        <w:jc w:val="center"/>
        <w:rPr>
          <w:rFonts w:ascii="Times New Roman" w:hAnsi="Times New Roman" w:cs="Times New Roman"/>
        </w:rPr>
      </w:pPr>
      <w:bookmarkStart w:id="80" w:name="P1251"/>
      <w:bookmarkEnd w:id="80"/>
      <w:r w:rsidRPr="00A539A4">
        <w:rPr>
          <w:rFonts w:ascii="Times New Roman" w:hAnsi="Times New Roman" w:cs="Times New Roman"/>
        </w:rPr>
        <w:t>ЗАКЛЮЧЕНИЕ</w:t>
      </w:r>
    </w:p>
    <w:p w:rsidR="001D26C9" w:rsidRPr="00A539A4" w:rsidRDefault="001D26C9">
      <w:pPr>
        <w:pStyle w:val="ConsPlusNormal"/>
        <w:jc w:val="center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>об объемах субсидии, подлежащей возврату,</w:t>
      </w:r>
    </w:p>
    <w:p w:rsidR="001D26C9" w:rsidRPr="00A539A4" w:rsidRDefault="001D26C9">
      <w:pPr>
        <w:pStyle w:val="ConsPlusNormal"/>
        <w:jc w:val="center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>за ____ год</w:t>
      </w:r>
    </w:p>
    <w:p w:rsidR="001D26C9" w:rsidRPr="00A539A4" w:rsidRDefault="001D26C9">
      <w:pPr>
        <w:pStyle w:val="ConsPlusNormal"/>
        <w:rPr>
          <w:rFonts w:ascii="Times New Roman" w:hAnsi="Times New Roman" w:cs="Times New Roman"/>
        </w:rPr>
      </w:pPr>
    </w:p>
    <w:p w:rsidR="001D26C9" w:rsidRPr="00A539A4" w:rsidRDefault="001D26C9">
      <w:pPr>
        <w:pStyle w:val="ConsPlusNormal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>"__" ________________ 20__</w:t>
      </w:r>
    </w:p>
    <w:p w:rsidR="001D26C9" w:rsidRPr="00A539A4" w:rsidRDefault="001D26C9">
      <w:pPr>
        <w:pStyle w:val="ConsPlusNormal"/>
        <w:rPr>
          <w:rFonts w:ascii="Times New Roman" w:hAnsi="Times New Roman" w:cs="Times New Roman"/>
        </w:rPr>
      </w:pPr>
    </w:p>
    <w:p w:rsidR="001D26C9" w:rsidRPr="00A539A4" w:rsidRDefault="001D26C9">
      <w:pPr>
        <w:pStyle w:val="ConsPlusNormal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 xml:space="preserve">Наименование </w:t>
      </w:r>
      <w:r w:rsidR="00B45B51">
        <w:rPr>
          <w:rFonts w:ascii="Times New Roman" w:hAnsi="Times New Roman" w:cs="Times New Roman"/>
        </w:rPr>
        <w:t>муниципального</w:t>
      </w:r>
      <w:r w:rsidRPr="00A539A4">
        <w:rPr>
          <w:rFonts w:ascii="Times New Roman" w:hAnsi="Times New Roman" w:cs="Times New Roman"/>
        </w:rPr>
        <w:t xml:space="preserve"> органа, осуществляющего функции и полномочия учредителя ________________________________</w:t>
      </w:r>
      <w:r w:rsidR="00AA3AB7">
        <w:rPr>
          <w:rFonts w:ascii="Times New Roman" w:hAnsi="Times New Roman" w:cs="Times New Roman"/>
        </w:rPr>
        <w:t>_____________________________________</w:t>
      </w:r>
      <w:r w:rsidRPr="00A539A4">
        <w:rPr>
          <w:rFonts w:ascii="Times New Roman" w:hAnsi="Times New Roman" w:cs="Times New Roman"/>
        </w:rPr>
        <w:t>_________</w:t>
      </w:r>
    </w:p>
    <w:p w:rsidR="001D26C9" w:rsidRPr="00A539A4" w:rsidRDefault="001D26C9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 xml:space="preserve">Наименование </w:t>
      </w:r>
      <w:r w:rsidR="00B45B51">
        <w:rPr>
          <w:rFonts w:ascii="Times New Roman" w:hAnsi="Times New Roman" w:cs="Times New Roman"/>
        </w:rPr>
        <w:t>муниципального</w:t>
      </w:r>
      <w:r w:rsidRPr="00A539A4">
        <w:rPr>
          <w:rFonts w:ascii="Times New Roman" w:hAnsi="Times New Roman" w:cs="Times New Roman"/>
        </w:rPr>
        <w:t xml:space="preserve"> учреждения _________________________________________</w:t>
      </w:r>
    </w:p>
    <w:p w:rsidR="001D26C9" w:rsidRPr="00A539A4" w:rsidRDefault="00AA3AB7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</w:t>
      </w:r>
      <w:r w:rsidR="001D26C9" w:rsidRPr="00A539A4">
        <w:rPr>
          <w:rFonts w:ascii="Times New Roman" w:hAnsi="Times New Roman" w:cs="Times New Roman"/>
        </w:rPr>
        <w:t xml:space="preserve"> и дата соглашения ________________________________________</w:t>
      </w:r>
    </w:p>
    <w:p w:rsidR="001D26C9" w:rsidRPr="00A539A4" w:rsidRDefault="001D26C9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6463"/>
        <w:gridCol w:w="1757"/>
      </w:tblGrid>
      <w:tr w:rsidR="001D26C9" w:rsidRPr="00A539A4">
        <w:tc>
          <w:tcPr>
            <w:tcW w:w="850" w:type="dxa"/>
            <w:vAlign w:val="center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Номер строки</w:t>
            </w:r>
          </w:p>
        </w:tc>
        <w:tc>
          <w:tcPr>
            <w:tcW w:w="6463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757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Сумма (рублей)</w:t>
            </w:r>
          </w:p>
        </w:tc>
      </w:tr>
      <w:tr w:rsidR="001D26C9" w:rsidRPr="00A539A4">
        <w:tc>
          <w:tcPr>
            <w:tcW w:w="850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463" w:type="dxa"/>
            <w:vAlign w:val="center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 xml:space="preserve">Часть субсидии, подлежащая возврату в отношении </w:t>
            </w:r>
            <w:r w:rsidR="00B45B51">
              <w:rPr>
                <w:rFonts w:ascii="Times New Roman" w:hAnsi="Times New Roman" w:cs="Times New Roman"/>
              </w:rPr>
              <w:t>муниципальных</w:t>
            </w:r>
            <w:r w:rsidRPr="00A539A4">
              <w:rPr>
                <w:rFonts w:ascii="Times New Roman" w:hAnsi="Times New Roman" w:cs="Times New Roman"/>
              </w:rPr>
              <w:t xml:space="preserve"> услуг, оказанных в меньшем объеме, чем это предусмотрено, или с качеством, не соответствующим требованиям к оказанию </w:t>
            </w:r>
            <w:r w:rsidR="00B45B51">
              <w:rPr>
                <w:rFonts w:ascii="Times New Roman" w:hAnsi="Times New Roman" w:cs="Times New Roman"/>
              </w:rPr>
              <w:t>муниципальных</w:t>
            </w:r>
            <w:r w:rsidRPr="00A539A4">
              <w:rPr>
                <w:rFonts w:ascii="Times New Roman" w:hAnsi="Times New Roman" w:cs="Times New Roman"/>
              </w:rPr>
              <w:t xml:space="preserve"> услуг, определенным в </w:t>
            </w:r>
            <w:r w:rsidR="00610C6F">
              <w:rPr>
                <w:rFonts w:ascii="Times New Roman" w:hAnsi="Times New Roman" w:cs="Times New Roman"/>
              </w:rPr>
              <w:t>муниципальном</w:t>
            </w:r>
            <w:r w:rsidRPr="00A539A4">
              <w:rPr>
                <w:rFonts w:ascii="Times New Roman" w:hAnsi="Times New Roman" w:cs="Times New Roman"/>
              </w:rPr>
              <w:t xml:space="preserve"> задании</w:t>
            </w:r>
          </w:p>
        </w:tc>
        <w:tc>
          <w:tcPr>
            <w:tcW w:w="1757" w:type="dxa"/>
            <w:vAlign w:val="center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26C9" w:rsidRPr="00A539A4">
        <w:tc>
          <w:tcPr>
            <w:tcW w:w="850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463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 xml:space="preserve">Часть субсидии, подлежащая возврату в отношении работ, выполненных в меньшем объеме, чем это предусмотрено, или с качеством, не соответствующим требованиям к выполнению работ, определенным в </w:t>
            </w:r>
            <w:r w:rsidR="00610C6F">
              <w:rPr>
                <w:rFonts w:ascii="Times New Roman" w:hAnsi="Times New Roman" w:cs="Times New Roman"/>
              </w:rPr>
              <w:t>муниципальном</w:t>
            </w:r>
            <w:r w:rsidRPr="00A539A4">
              <w:rPr>
                <w:rFonts w:ascii="Times New Roman" w:hAnsi="Times New Roman" w:cs="Times New Roman"/>
              </w:rPr>
              <w:t xml:space="preserve"> задании</w:t>
            </w:r>
          </w:p>
        </w:tc>
        <w:tc>
          <w:tcPr>
            <w:tcW w:w="1757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26C9" w:rsidRPr="00A539A4">
        <w:tc>
          <w:tcPr>
            <w:tcW w:w="850" w:type="dxa"/>
          </w:tcPr>
          <w:p w:rsidR="001D26C9" w:rsidRPr="00A539A4" w:rsidRDefault="001D2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463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  <w:r w:rsidRPr="00A539A4">
              <w:rPr>
                <w:rFonts w:ascii="Times New Roman" w:hAnsi="Times New Roman" w:cs="Times New Roman"/>
              </w:rPr>
              <w:t>Всего подлежит возврату</w:t>
            </w:r>
          </w:p>
        </w:tc>
        <w:tc>
          <w:tcPr>
            <w:tcW w:w="1757" w:type="dxa"/>
          </w:tcPr>
          <w:p w:rsidR="001D26C9" w:rsidRPr="00A539A4" w:rsidRDefault="001D26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D26C9" w:rsidRPr="00A539A4" w:rsidRDefault="001D26C9">
      <w:pPr>
        <w:pStyle w:val="ConsPlusNormal"/>
        <w:rPr>
          <w:rFonts w:ascii="Times New Roman" w:hAnsi="Times New Roman" w:cs="Times New Roman"/>
        </w:rPr>
      </w:pPr>
    </w:p>
    <w:p w:rsidR="001D26C9" w:rsidRPr="00A539A4" w:rsidRDefault="001D26C9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A539A4">
        <w:rPr>
          <w:rFonts w:ascii="Times New Roman" w:hAnsi="Times New Roman" w:cs="Times New Roman"/>
        </w:rPr>
        <w:t>Руководитель (уполномоченное лицо</w:t>
      </w:r>
      <w:proofErr w:type="gramEnd"/>
    </w:p>
    <w:p w:rsidR="001D26C9" w:rsidRPr="00A539A4" w:rsidRDefault="00B45B5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</w:t>
      </w:r>
      <w:r w:rsidR="001D26C9" w:rsidRPr="00A539A4">
        <w:rPr>
          <w:rFonts w:ascii="Times New Roman" w:hAnsi="Times New Roman" w:cs="Times New Roman"/>
        </w:rPr>
        <w:t xml:space="preserve"> органа, осуществляющего</w:t>
      </w:r>
    </w:p>
    <w:p w:rsidR="001D26C9" w:rsidRPr="00A539A4" w:rsidRDefault="001D26C9">
      <w:pPr>
        <w:pStyle w:val="ConsPlusNonformat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 xml:space="preserve">функции и полномочия учредителя)        </w:t>
      </w:r>
      <w:r w:rsidR="00AA3AB7">
        <w:rPr>
          <w:rFonts w:ascii="Times New Roman" w:hAnsi="Times New Roman" w:cs="Times New Roman"/>
        </w:rPr>
        <w:t xml:space="preserve">                          </w:t>
      </w:r>
      <w:r w:rsidRPr="00A539A4">
        <w:rPr>
          <w:rFonts w:ascii="Times New Roman" w:hAnsi="Times New Roman" w:cs="Times New Roman"/>
        </w:rPr>
        <w:t>___________</w:t>
      </w:r>
      <w:r w:rsidR="00AA3AB7">
        <w:rPr>
          <w:rFonts w:ascii="Times New Roman" w:hAnsi="Times New Roman" w:cs="Times New Roman"/>
        </w:rPr>
        <w:t xml:space="preserve">                  </w:t>
      </w:r>
      <w:r w:rsidRPr="00A539A4">
        <w:rPr>
          <w:rFonts w:ascii="Times New Roman" w:hAnsi="Times New Roman" w:cs="Times New Roman"/>
        </w:rPr>
        <w:t xml:space="preserve"> _______________________</w:t>
      </w:r>
    </w:p>
    <w:p w:rsidR="001D26C9" w:rsidRPr="00A539A4" w:rsidRDefault="001D26C9">
      <w:pPr>
        <w:pStyle w:val="ConsPlusNonformat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 xml:space="preserve">                                         </w:t>
      </w:r>
      <w:r w:rsidR="00AA3AB7">
        <w:rPr>
          <w:rFonts w:ascii="Times New Roman" w:hAnsi="Times New Roman" w:cs="Times New Roman"/>
        </w:rPr>
        <w:t xml:space="preserve">                                                           </w:t>
      </w:r>
      <w:r w:rsidRPr="00A539A4">
        <w:rPr>
          <w:rFonts w:ascii="Times New Roman" w:hAnsi="Times New Roman" w:cs="Times New Roman"/>
        </w:rPr>
        <w:t xml:space="preserve">(подпись) </w:t>
      </w:r>
      <w:r w:rsidR="00AA3AB7">
        <w:rPr>
          <w:rFonts w:ascii="Times New Roman" w:hAnsi="Times New Roman" w:cs="Times New Roman"/>
        </w:rPr>
        <w:t xml:space="preserve">                     </w:t>
      </w:r>
      <w:r w:rsidRPr="00A539A4">
        <w:rPr>
          <w:rFonts w:ascii="Times New Roman" w:hAnsi="Times New Roman" w:cs="Times New Roman"/>
        </w:rPr>
        <w:t xml:space="preserve">  (расшифровка подписи)</w:t>
      </w:r>
    </w:p>
    <w:p w:rsidR="00AA3AB7" w:rsidRDefault="00AA3AB7">
      <w:pPr>
        <w:pStyle w:val="ConsPlusNonformat"/>
        <w:jc w:val="both"/>
        <w:rPr>
          <w:rFonts w:ascii="Times New Roman" w:hAnsi="Times New Roman" w:cs="Times New Roman"/>
        </w:rPr>
      </w:pPr>
    </w:p>
    <w:p w:rsidR="00AA3AB7" w:rsidRDefault="00AA3AB7">
      <w:pPr>
        <w:pStyle w:val="ConsPlusNonformat"/>
        <w:jc w:val="both"/>
        <w:rPr>
          <w:rFonts w:ascii="Times New Roman" w:hAnsi="Times New Roman" w:cs="Times New Roman"/>
        </w:rPr>
      </w:pPr>
    </w:p>
    <w:p w:rsidR="001D26C9" w:rsidRPr="00A539A4" w:rsidRDefault="001D26C9">
      <w:pPr>
        <w:pStyle w:val="ConsPlusNonformat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>Исполнитель               ___________</w:t>
      </w:r>
      <w:r w:rsidR="00AA3AB7">
        <w:rPr>
          <w:rFonts w:ascii="Times New Roman" w:hAnsi="Times New Roman" w:cs="Times New Roman"/>
        </w:rPr>
        <w:t xml:space="preserve">                     </w:t>
      </w:r>
      <w:r w:rsidRPr="00A539A4">
        <w:rPr>
          <w:rFonts w:ascii="Times New Roman" w:hAnsi="Times New Roman" w:cs="Times New Roman"/>
        </w:rPr>
        <w:t xml:space="preserve"> _______________________</w:t>
      </w:r>
    </w:p>
    <w:p w:rsidR="001D26C9" w:rsidRPr="00A539A4" w:rsidRDefault="001D26C9">
      <w:pPr>
        <w:pStyle w:val="ConsPlusNonformat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 xml:space="preserve">                                         (подпись)  </w:t>
      </w:r>
      <w:r w:rsidR="00AA3AB7">
        <w:rPr>
          <w:rFonts w:ascii="Times New Roman" w:hAnsi="Times New Roman" w:cs="Times New Roman"/>
        </w:rPr>
        <w:t xml:space="preserve">                             </w:t>
      </w:r>
      <w:r w:rsidRPr="00A539A4">
        <w:rPr>
          <w:rFonts w:ascii="Times New Roman" w:hAnsi="Times New Roman" w:cs="Times New Roman"/>
        </w:rPr>
        <w:t xml:space="preserve"> (расшифровка подписи)</w:t>
      </w:r>
    </w:p>
    <w:p w:rsidR="00AA3AB7" w:rsidRDefault="00AA3AB7">
      <w:pPr>
        <w:pStyle w:val="ConsPlusNonformat"/>
        <w:jc w:val="both"/>
        <w:rPr>
          <w:rFonts w:ascii="Times New Roman" w:hAnsi="Times New Roman" w:cs="Times New Roman"/>
        </w:rPr>
      </w:pPr>
    </w:p>
    <w:p w:rsidR="001D26C9" w:rsidRPr="00A539A4" w:rsidRDefault="001D26C9">
      <w:pPr>
        <w:pStyle w:val="ConsPlusNonformat"/>
        <w:jc w:val="both"/>
        <w:rPr>
          <w:rFonts w:ascii="Times New Roman" w:hAnsi="Times New Roman" w:cs="Times New Roman"/>
        </w:rPr>
      </w:pPr>
      <w:r w:rsidRPr="00A539A4">
        <w:rPr>
          <w:rFonts w:ascii="Times New Roman" w:hAnsi="Times New Roman" w:cs="Times New Roman"/>
        </w:rPr>
        <w:t>Телефон: ____________________</w:t>
      </w:r>
    </w:p>
    <w:p w:rsidR="001D26C9" w:rsidRPr="00A539A4" w:rsidRDefault="001D26C9">
      <w:pPr>
        <w:pStyle w:val="ConsPlusNormal"/>
        <w:rPr>
          <w:rFonts w:ascii="Times New Roman" w:hAnsi="Times New Roman" w:cs="Times New Roman"/>
        </w:rPr>
      </w:pPr>
    </w:p>
    <w:p w:rsidR="001D26C9" w:rsidRPr="00A539A4" w:rsidRDefault="001D26C9">
      <w:pPr>
        <w:pStyle w:val="ConsPlusNormal"/>
        <w:rPr>
          <w:rFonts w:ascii="Times New Roman" w:hAnsi="Times New Roman" w:cs="Times New Roman"/>
        </w:rPr>
      </w:pPr>
    </w:p>
    <w:sectPr w:rsidR="001D26C9" w:rsidRPr="00A539A4" w:rsidSect="00A539A4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6C9"/>
    <w:rsid w:val="00045BDA"/>
    <w:rsid w:val="0006285D"/>
    <w:rsid w:val="00080871"/>
    <w:rsid w:val="000D6281"/>
    <w:rsid w:val="000E285F"/>
    <w:rsid w:val="000F0467"/>
    <w:rsid w:val="00101CA0"/>
    <w:rsid w:val="001320A7"/>
    <w:rsid w:val="00150ADF"/>
    <w:rsid w:val="00157B4C"/>
    <w:rsid w:val="00162743"/>
    <w:rsid w:val="00167B47"/>
    <w:rsid w:val="00193C81"/>
    <w:rsid w:val="001D26C9"/>
    <w:rsid w:val="001D3537"/>
    <w:rsid w:val="00237287"/>
    <w:rsid w:val="0026420A"/>
    <w:rsid w:val="002B1928"/>
    <w:rsid w:val="002D08F3"/>
    <w:rsid w:val="00347972"/>
    <w:rsid w:val="003D0F35"/>
    <w:rsid w:val="003E293C"/>
    <w:rsid w:val="003E29F1"/>
    <w:rsid w:val="004C3EA8"/>
    <w:rsid w:val="004F5AFB"/>
    <w:rsid w:val="00513042"/>
    <w:rsid w:val="00541829"/>
    <w:rsid w:val="005902FE"/>
    <w:rsid w:val="005C00AA"/>
    <w:rsid w:val="005C3CCF"/>
    <w:rsid w:val="005C480D"/>
    <w:rsid w:val="00610C6F"/>
    <w:rsid w:val="00636AB5"/>
    <w:rsid w:val="00640DAD"/>
    <w:rsid w:val="00646C4C"/>
    <w:rsid w:val="006F1EE2"/>
    <w:rsid w:val="006F4B84"/>
    <w:rsid w:val="0072736F"/>
    <w:rsid w:val="0074558A"/>
    <w:rsid w:val="00786D02"/>
    <w:rsid w:val="00791DE6"/>
    <w:rsid w:val="00795308"/>
    <w:rsid w:val="0082639A"/>
    <w:rsid w:val="008377D9"/>
    <w:rsid w:val="00845E28"/>
    <w:rsid w:val="00855747"/>
    <w:rsid w:val="00871433"/>
    <w:rsid w:val="00872D15"/>
    <w:rsid w:val="00893250"/>
    <w:rsid w:val="009435E1"/>
    <w:rsid w:val="009547C4"/>
    <w:rsid w:val="00964F7A"/>
    <w:rsid w:val="00990339"/>
    <w:rsid w:val="009D7554"/>
    <w:rsid w:val="009E7B8D"/>
    <w:rsid w:val="00A13767"/>
    <w:rsid w:val="00A34F8C"/>
    <w:rsid w:val="00A363FE"/>
    <w:rsid w:val="00A523F4"/>
    <w:rsid w:val="00A539A4"/>
    <w:rsid w:val="00AA3AB7"/>
    <w:rsid w:val="00AD3982"/>
    <w:rsid w:val="00B2773E"/>
    <w:rsid w:val="00B41362"/>
    <w:rsid w:val="00B45B51"/>
    <w:rsid w:val="00B51EDF"/>
    <w:rsid w:val="00B67988"/>
    <w:rsid w:val="00C3369B"/>
    <w:rsid w:val="00C50E56"/>
    <w:rsid w:val="00CF74F7"/>
    <w:rsid w:val="00D56CA6"/>
    <w:rsid w:val="00DB7D62"/>
    <w:rsid w:val="00DC0D34"/>
    <w:rsid w:val="00E1192B"/>
    <w:rsid w:val="00E73D38"/>
    <w:rsid w:val="00E778EE"/>
    <w:rsid w:val="00F00062"/>
    <w:rsid w:val="00F160F5"/>
    <w:rsid w:val="00F64200"/>
    <w:rsid w:val="00F93D10"/>
    <w:rsid w:val="00FA1A82"/>
    <w:rsid w:val="00FB42A8"/>
    <w:rsid w:val="00FB6A17"/>
    <w:rsid w:val="00FF7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1D26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1D26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26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1D26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162743"/>
    <w:rPr>
      <w:color w:val="0000FF"/>
      <w:u w:val="single"/>
    </w:rPr>
  </w:style>
  <w:style w:type="paragraph" w:styleId="a4">
    <w:name w:val="Balloon Text"/>
    <w:basedOn w:val="a"/>
    <w:link w:val="a5"/>
    <w:semiHidden/>
    <w:rsid w:val="0016274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16274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16274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E41EC10864973ECA88BF802057501DF2438C5F407E1F070F53163F9EBAE784838D2CC63620ABCAR567I" TargetMode="External"/><Relationship Id="rId13" Type="http://schemas.openxmlformats.org/officeDocument/2006/relationships/hyperlink" Target="consultantplus://offline/ref=E1E41EC10864973ECA88A18D363B0E17F140D1574970105353071068C1EAE1D1C3CD2A937567A7C853AF6D0ERF6DI" TargetMode="External"/><Relationship Id="rId18" Type="http://schemas.openxmlformats.org/officeDocument/2006/relationships/image" Target="media/image3.wmf"/><Relationship Id="rId26" Type="http://schemas.openxmlformats.org/officeDocument/2006/relationships/hyperlink" Target="consultantplus://offline/ref=E1E41EC10864973ECA88BF802057501DF24C87594E711F070F53163F9ERB6AI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6.wmf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E1E41EC10864973ECA88BF802057501DF2438C5F407E1F070F53163F9EBAE784838D2CC3352BRA6CI" TargetMode="External"/><Relationship Id="rId12" Type="http://schemas.openxmlformats.org/officeDocument/2006/relationships/hyperlink" Target="consultantplus://offline/ref=E1E41EC10864973ECA88A18D363B0E17F140D1574970105353071068C1EAE1D1C3CD2A937567A7C853AF6D0ERF61I" TargetMode="External"/><Relationship Id="rId17" Type="http://schemas.openxmlformats.org/officeDocument/2006/relationships/image" Target="media/image2.wmf"/><Relationship Id="rId25" Type="http://schemas.openxmlformats.org/officeDocument/2006/relationships/hyperlink" Target="consultantplus://offline/ref=E1E41EC10864973ECA88BF802057501DF24C87594E711F070F53163F9ERB6AI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.wmf"/><Relationship Id="rId20" Type="http://schemas.openxmlformats.org/officeDocument/2006/relationships/image" Target="media/image5.wmf"/><Relationship Id="rId29" Type="http://schemas.openxmlformats.org/officeDocument/2006/relationships/hyperlink" Target="consultantplus://offline/ref=E1E41EC10864973ECA88BF802057501DF24C87594E711F070F53163F9ERB6A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1E41EC10864973ECA88BF802057501DF2438C5F407E1F070F53163F9EBAE784838D2CC6352BRA6BI" TargetMode="External"/><Relationship Id="rId11" Type="http://schemas.openxmlformats.org/officeDocument/2006/relationships/hyperlink" Target="consultantplus://offline/ref=E1E41EC10864973ECA88A18D363B0E17F140D1574970105353071068C1EAE1D1C3RC6DI" TargetMode="External"/><Relationship Id="rId24" Type="http://schemas.openxmlformats.org/officeDocument/2006/relationships/image" Target="media/image9.wmf"/><Relationship Id="rId32" Type="http://schemas.openxmlformats.org/officeDocument/2006/relationships/hyperlink" Target="consultantplus://offline/ref=E1E41EC10864973ECA88BF802057501DF24C87594E711F070F53163F9ERB6AI" TargetMode="External"/><Relationship Id="rId5" Type="http://schemas.openxmlformats.org/officeDocument/2006/relationships/hyperlink" Target="consultantplus://offline/ref=E1E41EC10864973ECA88BF802057501DF2438C5F407E1F070F53163F9EBAE784838D2CC4332ARA6FI" TargetMode="External"/><Relationship Id="rId15" Type="http://schemas.openxmlformats.org/officeDocument/2006/relationships/hyperlink" Target="consultantplus://offline/ref=E1E41EC10864973ECA88A18D363B0E17F140D1574970105353071068C1EAE1D1C3CD2A937567A7C853AF6F09RF6CI" TargetMode="External"/><Relationship Id="rId23" Type="http://schemas.openxmlformats.org/officeDocument/2006/relationships/image" Target="media/image8.wmf"/><Relationship Id="rId28" Type="http://schemas.openxmlformats.org/officeDocument/2006/relationships/hyperlink" Target="consultantplus://offline/ref=E1E41EC10864973ECA88BF802057501DF24C87594E711F070F53163F9ERB6AI" TargetMode="External"/><Relationship Id="rId10" Type="http://schemas.openxmlformats.org/officeDocument/2006/relationships/hyperlink" Target="consultantplus://offline/ref=E1E41EC10864973ECA88BF802057501DF2438C5F40741F070F53163F9EBAE784838D2CC63623AACCR562I" TargetMode="External"/><Relationship Id="rId19" Type="http://schemas.openxmlformats.org/officeDocument/2006/relationships/image" Target="media/image4.wmf"/><Relationship Id="rId31" Type="http://schemas.openxmlformats.org/officeDocument/2006/relationships/hyperlink" Target="consultantplus://offline/ref=E1E41EC10864973ECA88BF802057501DF24C87594E711F070F53163F9ERB6AI" TargetMode="External"/><Relationship Id="rId4" Type="http://schemas.openxmlformats.org/officeDocument/2006/relationships/hyperlink" Target="consultantplus://offline/ref=E1E41EC10864973ECA88A18D363B0E17F140D157497F15575A0E1068C1EAE1D1C3CD2A937567A7C853AF690BRF60I" TargetMode="External"/><Relationship Id="rId9" Type="http://schemas.openxmlformats.org/officeDocument/2006/relationships/hyperlink" Target="consultantplus://offline/ref=E1E41EC10864973ECA88BF802057501DF2438D5C40761F070F53163F9EBAE784838D2CC535R260I" TargetMode="External"/><Relationship Id="rId14" Type="http://schemas.openxmlformats.org/officeDocument/2006/relationships/hyperlink" Target="consultantplus://offline/ref=E1E41EC10864973ECA88A18D363B0E17F140D1574970105353071068C1EAE1D1C3CD2A937567A7C853AF6D0DRF66I" TargetMode="External"/><Relationship Id="rId22" Type="http://schemas.openxmlformats.org/officeDocument/2006/relationships/image" Target="media/image7.wmf"/><Relationship Id="rId27" Type="http://schemas.openxmlformats.org/officeDocument/2006/relationships/hyperlink" Target="consultantplus://offline/ref=E1E41EC10864973ECA88BF802057501DF24C87594E711F070F53163F9ERB6AI" TargetMode="External"/><Relationship Id="rId30" Type="http://schemas.openxmlformats.org/officeDocument/2006/relationships/hyperlink" Target="consultantplus://offline/ref=E1E41EC10864973ECA88BF802057501DF24C87594E711F070F53163F9ERB6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15588</Words>
  <Characters>88853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</dc:creator>
  <cp:lastModifiedBy>Ириша</cp:lastModifiedBy>
  <cp:revision>2</cp:revision>
  <cp:lastPrinted>2017-12-28T09:04:00Z</cp:lastPrinted>
  <dcterms:created xsi:type="dcterms:W3CDTF">2018-02-19T09:28:00Z</dcterms:created>
  <dcterms:modified xsi:type="dcterms:W3CDTF">2018-02-19T09:28:00Z</dcterms:modified>
</cp:coreProperties>
</file>