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CE2" w:rsidRPr="00722AD8" w:rsidRDefault="00C64CE2" w:rsidP="00C64CE2">
      <w:pPr>
        <w:jc w:val="right"/>
        <w:rPr>
          <w:b/>
          <w:bCs/>
          <w:i/>
          <w:iCs/>
          <w:sz w:val="28"/>
          <w:szCs w:val="28"/>
        </w:rPr>
      </w:pPr>
    </w:p>
    <w:p w:rsidR="00C64CE2" w:rsidRPr="00722AD8" w:rsidRDefault="00C64CE2" w:rsidP="00C64CE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2AD8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C64CE2" w:rsidRPr="00722AD8" w:rsidRDefault="00C64CE2" w:rsidP="00C64CE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2AD8">
        <w:rPr>
          <w:rFonts w:ascii="Times New Roman" w:hAnsi="Times New Roman" w:cs="Times New Roman"/>
          <w:sz w:val="28"/>
          <w:szCs w:val="28"/>
        </w:rPr>
        <w:t>Свердловская область</w:t>
      </w:r>
    </w:p>
    <w:p w:rsidR="00C64CE2" w:rsidRDefault="00C64CE2" w:rsidP="00C64CE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64CE2" w:rsidRPr="00722AD8" w:rsidRDefault="00C64CE2" w:rsidP="00C64CE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64CE2" w:rsidRPr="00722AD8" w:rsidRDefault="00C64CE2" w:rsidP="00C64CE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2AD8">
        <w:rPr>
          <w:rFonts w:ascii="Times New Roman" w:hAnsi="Times New Roman" w:cs="Times New Roman"/>
          <w:sz w:val="28"/>
          <w:szCs w:val="28"/>
        </w:rPr>
        <w:t>АДМИНИСТРАЦИЯ ПЫШМИНСКОГО ГОРОДСКОГО ОКРУГА</w:t>
      </w:r>
    </w:p>
    <w:p w:rsidR="00C64CE2" w:rsidRPr="00722AD8" w:rsidRDefault="00C64CE2" w:rsidP="00C64CE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64CE2" w:rsidRPr="00722AD8" w:rsidRDefault="00C64CE2" w:rsidP="00C64CE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2AD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64CE2" w:rsidRPr="00722AD8" w:rsidRDefault="00C64CE2" w:rsidP="00C64CE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64CE2" w:rsidRPr="00722AD8" w:rsidRDefault="00C64CE2" w:rsidP="00C64C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29.11</w:t>
      </w:r>
      <w:r w:rsidRPr="00722AD8">
        <w:rPr>
          <w:rFonts w:ascii="Times New Roman" w:hAnsi="Times New Roman" w:cs="Times New Roman"/>
          <w:sz w:val="28"/>
          <w:szCs w:val="28"/>
        </w:rPr>
        <w:t xml:space="preserve">.2016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639</w:t>
      </w:r>
    </w:p>
    <w:p w:rsidR="00C64CE2" w:rsidRPr="00722AD8" w:rsidRDefault="00C64CE2" w:rsidP="00C64C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64CE2" w:rsidRDefault="00C64CE2" w:rsidP="00C64C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64CE2" w:rsidRPr="00722AD8" w:rsidRDefault="00C64CE2" w:rsidP="00C64C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22AD8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722AD8">
        <w:rPr>
          <w:rFonts w:ascii="Times New Roman" w:hAnsi="Times New Roman" w:cs="Times New Roman"/>
          <w:sz w:val="28"/>
          <w:szCs w:val="28"/>
        </w:rPr>
        <w:t>. Пышма</w:t>
      </w:r>
    </w:p>
    <w:p w:rsidR="00D4079C" w:rsidRDefault="00D4079C" w:rsidP="00D4079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079C" w:rsidRDefault="00D4079C" w:rsidP="00D4079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нового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состава  Общественного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Совета по вопросам физической культуры, спорта и молодежной политики  в  Пышминском городском округе</w:t>
      </w:r>
    </w:p>
    <w:p w:rsidR="00D4079C" w:rsidRDefault="00D4079C" w:rsidP="00D4079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4079C" w:rsidRDefault="00D4079C" w:rsidP="00D4079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4079C" w:rsidRDefault="00D4079C" w:rsidP="00D407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связи с кадровыми изменениями, в целях обеспечения эффективности деятельности Общественного Совета по вопросам физической культуры, спорта и молодежной политики в Пышминском городском округе:</w:t>
      </w:r>
    </w:p>
    <w:p w:rsidR="00D4079C" w:rsidRDefault="00D4079C" w:rsidP="00D407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н о в л я ю:</w:t>
      </w:r>
    </w:p>
    <w:p w:rsidR="00D4079C" w:rsidRDefault="00D4079C" w:rsidP="00D407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новый состав  Общественного Совета по вопросам физической культуры, спорта и молодежной политики в Пышминском городском округе:</w:t>
      </w:r>
    </w:p>
    <w:p w:rsidR="00D4079C" w:rsidRDefault="00D4079C" w:rsidP="00D407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Сенцов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Юрьевич, директор МБУ ПГО «Центр физической культуры, спорта и молодежной политики»;</w:t>
      </w:r>
    </w:p>
    <w:p w:rsidR="00D4079C" w:rsidRDefault="00D4079C" w:rsidP="00D407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Евгений Александрович, заместитель директора МБУ ПГО «Центр физической культуры, спорта и молодежной политики»;</w:t>
      </w:r>
    </w:p>
    <w:p w:rsidR="00D4079C" w:rsidRDefault="00D4079C" w:rsidP="00D407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Ивкин Николай Федорович, директор ГБОУ ДОД СО «ПСДЮСШОР» по велоспорту (по согласованию);</w:t>
      </w:r>
    </w:p>
    <w:p w:rsidR="00D4079C" w:rsidRDefault="00D4079C" w:rsidP="00D407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Шемякин Юрий Алексеевич, директор МБОУ ДО ПГО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спортивная школа» (по согласованию);</w:t>
      </w:r>
    </w:p>
    <w:p w:rsidR="00D4079C" w:rsidRDefault="00D4079C" w:rsidP="00D407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Хвостов Алексей Яковлевич, директор ООО «Алекс» (по согласованию);</w:t>
      </w:r>
    </w:p>
    <w:p w:rsidR="00D4079C" w:rsidRDefault="00D4079C" w:rsidP="00D407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Лотов Андрей Викторович –  индивидуальный предприниматель (по согласованию);</w:t>
      </w:r>
    </w:p>
    <w:p w:rsidR="00D4079C" w:rsidRDefault="00D4079C" w:rsidP="00D407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Третьяков Владимир Павлович – ветеран спорта (по согласованию);</w:t>
      </w:r>
    </w:p>
    <w:p w:rsidR="00D4079C" w:rsidRDefault="00D4079C" w:rsidP="00D407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Карелин Александр Федорович, ветеран спорта, член Общественной палаты Пышминского городского округа (по согласованию);</w:t>
      </w:r>
    </w:p>
    <w:p w:rsidR="00D4079C" w:rsidRDefault="00D4079C" w:rsidP="00D407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Сушинских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Николаевич, член  Общественной палаты Пышминского городского округа (по согласованию).</w:t>
      </w:r>
    </w:p>
    <w:p w:rsidR="00D4079C" w:rsidRDefault="00D4079C" w:rsidP="00D407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подпункт 2.1. пункта 2  постановления администрации Пышминского городского округа от 22.01.2015 №17 «О </w:t>
      </w:r>
      <w:r>
        <w:rPr>
          <w:rFonts w:ascii="Times New Roman" w:hAnsi="Times New Roman" w:cs="Times New Roman"/>
          <w:sz w:val="28"/>
          <w:szCs w:val="28"/>
        </w:rPr>
        <w:lastRenderedPageBreak/>
        <w:t>создании Общественного Совета по вопросам физической культуры, спорта и молодежной политики в Пышминском городском округе».</w:t>
      </w:r>
    </w:p>
    <w:p w:rsidR="00D4079C" w:rsidRDefault="00D4079C" w:rsidP="00D407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 опубликовать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вести» и разместить на официальном сайте Пышминского городского округа.</w:t>
      </w:r>
    </w:p>
    <w:p w:rsidR="00D4079C" w:rsidRDefault="00D4079C" w:rsidP="00D407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079C" w:rsidRDefault="00D4079C" w:rsidP="00D407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079C" w:rsidRDefault="00D4079C" w:rsidP="00D407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079C" w:rsidRDefault="00D4079C" w:rsidP="00D407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         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Обоскалов</w:t>
      </w:r>
      <w:proofErr w:type="spellEnd"/>
    </w:p>
    <w:p w:rsidR="00D4079C" w:rsidRDefault="00D4079C" w:rsidP="00D407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079C" w:rsidRDefault="00D4079C" w:rsidP="00D4079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4079C" w:rsidRDefault="00D4079C" w:rsidP="00D4079C">
      <w:pPr>
        <w:tabs>
          <w:tab w:val="left" w:pos="1080"/>
        </w:tabs>
        <w:rPr>
          <w:sz w:val="28"/>
          <w:szCs w:val="28"/>
        </w:rPr>
      </w:pPr>
    </w:p>
    <w:p w:rsidR="00D4079C" w:rsidRDefault="00D4079C" w:rsidP="00D407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079C" w:rsidRDefault="00D4079C" w:rsidP="00D4079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4079C" w:rsidRDefault="00D4079C" w:rsidP="00D4079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4079C" w:rsidRDefault="00D4079C" w:rsidP="00D4079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93AC5" w:rsidRDefault="00F93AC5"/>
    <w:sectPr w:rsidR="00F93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EDE"/>
    <w:rsid w:val="00662EDE"/>
    <w:rsid w:val="00C64CE2"/>
    <w:rsid w:val="00D4079C"/>
    <w:rsid w:val="00F9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174558-D644-4BD0-B386-6383D3CE4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07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C64C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1776</Characters>
  <Application>Microsoft Office Word</Application>
  <DocSecurity>0</DocSecurity>
  <Lines>14</Lines>
  <Paragraphs>4</Paragraphs>
  <ScaleCrop>false</ScaleCrop>
  <Company>ТалЭС</Company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Даша</cp:lastModifiedBy>
  <cp:revision>3</cp:revision>
  <dcterms:created xsi:type="dcterms:W3CDTF">2016-12-02T06:06:00Z</dcterms:created>
  <dcterms:modified xsi:type="dcterms:W3CDTF">2016-12-05T09:13:00Z</dcterms:modified>
</cp:coreProperties>
</file>