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58" w:rsidRPr="002E7911" w:rsidRDefault="002E7911" w:rsidP="002E7911">
      <w:bookmarkStart w:id="0" w:name="_GoBack"/>
      <w:r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 xml:space="preserve">Проект решения </w:t>
      </w:r>
      <w:proofErr w:type="gramStart"/>
      <w:r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>Думы  Пышминского</w:t>
      </w:r>
      <w:proofErr w:type="gramEnd"/>
      <w:r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 xml:space="preserve"> городского округа рассматривается с 13 марта до 23 марта 2020 года. Все замечания направляются на электронную </w:t>
      </w:r>
      <w:proofErr w:type="gramStart"/>
      <w:r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>почту</w:t>
      </w:r>
      <w:r w:rsidRPr="002E7911"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72626"/>
          <w:sz w:val="23"/>
          <w:szCs w:val="23"/>
          <w:shd w:val="clear" w:color="auto" w:fill="FFFFFF"/>
        </w:rPr>
        <w:t> 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  <w:lang w:val="en-US"/>
        </w:rPr>
        <w:t>pgocumi</w:t>
      </w:r>
      <w:proofErr w:type="spellEnd"/>
      <w:r w:rsidRPr="002E7911">
        <w:rPr>
          <w:rFonts w:ascii="Segoe UI" w:hAnsi="Segoe UI" w:cs="Segoe UI"/>
          <w:sz w:val="23"/>
          <w:szCs w:val="23"/>
          <w:shd w:val="clear" w:color="auto" w:fill="FFFFFF"/>
        </w:rPr>
        <w:t>@</w:t>
      </w:r>
      <w:r>
        <w:rPr>
          <w:rFonts w:ascii="Segoe UI" w:hAnsi="Segoe UI" w:cs="Segoe UI"/>
          <w:sz w:val="23"/>
          <w:szCs w:val="23"/>
          <w:shd w:val="clear" w:color="auto" w:fill="FFFFFF"/>
          <w:lang w:val="en-US"/>
        </w:rPr>
        <w:t>mail</w:t>
      </w:r>
      <w:r w:rsidRPr="002E7911">
        <w:rPr>
          <w:rFonts w:ascii="Segoe UI" w:hAnsi="Segoe UI" w:cs="Segoe UI"/>
          <w:sz w:val="23"/>
          <w:szCs w:val="23"/>
          <w:shd w:val="clear" w:color="auto" w:fill="FFFFFF"/>
        </w:rPr>
        <w:t>.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  <w:lang w:val="en-US"/>
        </w:rPr>
        <w:t>ru</w:t>
      </w:r>
      <w:proofErr w:type="spellEnd"/>
      <w:proofErr w:type="gramEnd"/>
    </w:p>
    <w:bookmarkEnd w:id="0"/>
    <w:p w:rsidR="000C1692" w:rsidRPr="0057241B" w:rsidRDefault="000C1692" w:rsidP="00460BB7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7241B">
        <w:rPr>
          <w:rFonts w:ascii="Liberation Serif" w:eastAsia="Calibri" w:hAnsi="Liberation Serif" w:cs="Times New Roman"/>
          <w:sz w:val="28"/>
          <w:szCs w:val="28"/>
        </w:rPr>
        <w:t>Проект Решения Думы Пышминского городского округа</w:t>
      </w:r>
    </w:p>
    <w:p w:rsidR="000C1692" w:rsidRPr="00460BB7" w:rsidRDefault="000C1692" w:rsidP="00460BB7">
      <w:pPr>
        <w:rPr>
          <w:rFonts w:ascii="Liberation Serif" w:eastAsia="Calibri" w:hAnsi="Liberation Serif" w:cs="Times New Roman"/>
          <w:sz w:val="28"/>
          <w:szCs w:val="28"/>
        </w:rPr>
      </w:pP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от  _______________    №  ____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   пгт. Пышма</w:t>
      </w:r>
    </w:p>
    <w:p w:rsidR="00174D3D" w:rsidRDefault="000C1692" w:rsidP="00174D3D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506EAE">
        <w:rPr>
          <w:rFonts w:ascii="Liberation Serif" w:hAnsi="Liberation Serif" w:cs="Times New Roman"/>
          <w:b/>
          <w:sz w:val="28"/>
          <w:szCs w:val="28"/>
        </w:rPr>
        <w:t xml:space="preserve">О внесении изменений в решение Думы Пышминского городского округа </w:t>
      </w:r>
      <w:r w:rsidR="00174D3D">
        <w:rPr>
          <w:rFonts w:ascii="Liberation Serif" w:eastAsia="Calibri" w:hAnsi="Liberation Serif" w:cs="Times New Roman"/>
          <w:b/>
          <w:sz w:val="28"/>
          <w:szCs w:val="28"/>
        </w:rPr>
        <w:t xml:space="preserve">от  25.05.2011 </w:t>
      </w:r>
      <w:r w:rsidRPr="00506EAE">
        <w:rPr>
          <w:rFonts w:ascii="Liberation Serif" w:eastAsia="Calibri" w:hAnsi="Liberation Serif" w:cs="Times New Roman"/>
          <w:b/>
          <w:sz w:val="28"/>
          <w:szCs w:val="28"/>
        </w:rPr>
        <w:t xml:space="preserve"> № </w:t>
      </w:r>
      <w:r w:rsidRPr="00506EAE">
        <w:rPr>
          <w:rFonts w:ascii="Liberation Serif" w:hAnsi="Liberation Serif"/>
          <w:b/>
          <w:sz w:val="28"/>
          <w:szCs w:val="28"/>
        </w:rPr>
        <w:t>23</w:t>
      </w:r>
      <w:r w:rsidR="00820C02">
        <w:rPr>
          <w:rFonts w:ascii="Liberation Serif" w:hAnsi="Liberation Serif"/>
          <w:b/>
          <w:sz w:val="28"/>
          <w:szCs w:val="28"/>
        </w:rPr>
        <w:t>4</w:t>
      </w:r>
      <w:r w:rsidRPr="00506EAE">
        <w:rPr>
          <w:rFonts w:ascii="Liberation Serif" w:hAnsi="Liberation Serif"/>
          <w:b/>
          <w:sz w:val="28"/>
          <w:szCs w:val="28"/>
        </w:rPr>
        <w:t xml:space="preserve"> «</w:t>
      </w:r>
      <w:r w:rsidRPr="00506EAE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Об утверждении Положения о порядке управления муниципальным имуществом Пышминского городского округа</w:t>
      </w:r>
      <w:r w:rsidRPr="00506EAE">
        <w:rPr>
          <w:rFonts w:ascii="Liberation Serif" w:hAnsi="Liberation Serif"/>
          <w:b/>
          <w:bCs/>
          <w:iCs/>
          <w:sz w:val="28"/>
          <w:szCs w:val="28"/>
        </w:rPr>
        <w:t>»</w:t>
      </w:r>
      <w:r w:rsidR="00C479F9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506EAE">
        <w:rPr>
          <w:rFonts w:ascii="Liberation Serif" w:hAnsi="Liberation Serif"/>
          <w:b/>
          <w:sz w:val="28"/>
          <w:szCs w:val="28"/>
        </w:rPr>
        <w:t xml:space="preserve"> </w:t>
      </w:r>
      <w:r w:rsidR="00174D3D" w:rsidRPr="00174D3D">
        <w:rPr>
          <w:rFonts w:ascii="Liberation Serif" w:hAnsi="Liberation Serif"/>
          <w:b/>
          <w:bCs/>
          <w:iCs/>
          <w:sz w:val="28"/>
          <w:szCs w:val="28"/>
        </w:rPr>
        <w:t xml:space="preserve">с изменениями, внесенными </w:t>
      </w:r>
      <w:r w:rsidR="00174D3D" w:rsidRPr="00174D3D">
        <w:rPr>
          <w:rFonts w:ascii="Liberation Serif" w:hAnsi="Liberation Serif"/>
          <w:b/>
          <w:sz w:val="28"/>
          <w:szCs w:val="28"/>
        </w:rPr>
        <w:t xml:space="preserve"> </w:t>
      </w:r>
      <w:r w:rsidR="00174D3D" w:rsidRPr="00174D3D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 решениями Думы Пышминского городского округа от 25.06.2014 </w:t>
      </w:r>
      <w:r w:rsidR="00EF6868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 </w:t>
      </w:r>
      <w:r w:rsidR="00174D3D" w:rsidRPr="00174D3D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№ 72, от 26.08.2015 № 157</w:t>
      </w:r>
      <w:r w:rsidR="00174D3D" w:rsidRPr="00174D3D">
        <w:rPr>
          <w:rFonts w:ascii="Liberation Serif" w:hAnsi="Liberation Serif"/>
          <w:b/>
          <w:sz w:val="28"/>
          <w:szCs w:val="28"/>
        </w:rPr>
        <w:t xml:space="preserve">, </w:t>
      </w:r>
      <w:r w:rsidR="00174D3D" w:rsidRPr="00174D3D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от 27.01.2016 № 193</w:t>
      </w:r>
    </w:p>
    <w:p w:rsidR="00CD0B72" w:rsidRPr="00DC754D" w:rsidRDefault="00DC754D" w:rsidP="00DC754D">
      <w:pPr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В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соответствии с Гражданским кодексом Российской Федерации, Федеральным законом от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06.10.2003</w:t>
      </w:r>
      <w:r w:rsidRPr="0057241B">
        <w:rPr>
          <w:rFonts w:ascii="Liberation Serif" w:eastAsia="Calibri" w:hAnsi="Liberation Serif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Пышминского городского округа, </w:t>
      </w:r>
    </w:p>
    <w:p w:rsidR="00CD0B72" w:rsidRPr="0057241B" w:rsidRDefault="00CD0B72" w:rsidP="00CD0B72">
      <w:pPr>
        <w:rPr>
          <w:rFonts w:ascii="Liberation Serif" w:eastAsia="Calibri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Дума Пышминского городского округа </w:t>
      </w:r>
    </w:p>
    <w:p w:rsidR="00CD0B72" w:rsidRDefault="00CD0B72" w:rsidP="00CD0B72">
      <w:pPr>
        <w:spacing w:after="0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57241B">
        <w:rPr>
          <w:rFonts w:ascii="Liberation Serif" w:eastAsia="Calibri" w:hAnsi="Liberation Serif" w:cs="Times New Roman"/>
          <w:b/>
          <w:bCs/>
          <w:sz w:val="28"/>
          <w:szCs w:val="28"/>
        </w:rPr>
        <w:t>РЕШИЛА:</w:t>
      </w:r>
    </w:p>
    <w:p w:rsidR="00CD0B72" w:rsidRPr="00114930" w:rsidRDefault="00C479F9" w:rsidP="00CD0B72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    </w:t>
      </w:r>
      <w:r w:rsidR="00CD0B72" w:rsidRPr="00114930">
        <w:rPr>
          <w:rFonts w:ascii="Liberation Serif" w:hAnsi="Liberation Serif" w:cs="Times New Roman"/>
          <w:sz w:val="28"/>
          <w:szCs w:val="28"/>
        </w:rPr>
        <w:t xml:space="preserve"> Внести в решение Думы Пышминского городского округа </w:t>
      </w:r>
      <w:r w:rsidR="00CD0B72" w:rsidRPr="00114930">
        <w:rPr>
          <w:rFonts w:ascii="Liberation Serif" w:eastAsia="Calibri" w:hAnsi="Liberation Serif" w:cs="Times New Roman"/>
          <w:sz w:val="28"/>
          <w:szCs w:val="28"/>
        </w:rPr>
        <w:t xml:space="preserve">от </w:t>
      </w:r>
      <w:r w:rsidR="00B95285">
        <w:rPr>
          <w:rFonts w:ascii="Liberation Serif" w:eastAsia="Calibri" w:hAnsi="Liberation Serif" w:cs="Times New Roman"/>
          <w:sz w:val="28"/>
          <w:szCs w:val="28"/>
        </w:rPr>
        <w:t>25.05.2011</w:t>
      </w:r>
      <w:r w:rsidR="00CD0B72" w:rsidRPr="00114930">
        <w:rPr>
          <w:rFonts w:ascii="Liberation Serif" w:eastAsia="Calibri" w:hAnsi="Liberation Serif" w:cs="Times New Roman"/>
          <w:sz w:val="28"/>
          <w:szCs w:val="28"/>
        </w:rPr>
        <w:t xml:space="preserve">  № </w:t>
      </w:r>
      <w:r w:rsidR="00CD0B72" w:rsidRPr="00114930">
        <w:rPr>
          <w:rFonts w:ascii="Liberation Serif" w:hAnsi="Liberation Serif"/>
          <w:sz w:val="28"/>
          <w:szCs w:val="28"/>
        </w:rPr>
        <w:t>234 «</w:t>
      </w:r>
      <w:r w:rsidR="00CD0B72" w:rsidRPr="00114930">
        <w:rPr>
          <w:rFonts w:ascii="Liberation Serif" w:eastAsia="Calibri" w:hAnsi="Liberation Serif" w:cs="Times New Roman"/>
          <w:bCs/>
          <w:iCs/>
          <w:sz w:val="28"/>
          <w:szCs w:val="28"/>
        </w:rPr>
        <w:t>Об утверждении Положения о порядке управления муниципальным имуществом Пышминского городского округа</w:t>
      </w:r>
      <w:r w:rsidR="00B95285">
        <w:rPr>
          <w:rFonts w:ascii="Liberation Serif" w:eastAsia="Calibri" w:hAnsi="Liberation Serif" w:cs="Times New Roman"/>
          <w:bCs/>
          <w:iCs/>
          <w:sz w:val="28"/>
          <w:szCs w:val="28"/>
        </w:rPr>
        <w:t>»</w:t>
      </w:r>
      <w:r w:rsidR="00AC4C0B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="00CD0B72" w:rsidRPr="00B05EEB">
        <w:rPr>
          <w:rFonts w:ascii="Liberation Serif" w:eastAsia="Calibri" w:hAnsi="Liberation Serif" w:cs="Times New Roman"/>
          <w:bCs/>
          <w:sz w:val="28"/>
          <w:szCs w:val="28"/>
        </w:rPr>
        <w:t xml:space="preserve">с изменениями, внесенными </w:t>
      </w:r>
      <w:r w:rsidR="00CD0B72" w:rsidRPr="00B05EEB">
        <w:rPr>
          <w:rFonts w:ascii="Liberation Serif" w:eastAsia="Calibri" w:hAnsi="Liberation Serif" w:cs="Times New Roman"/>
          <w:bCs/>
          <w:iCs/>
          <w:sz w:val="28"/>
          <w:szCs w:val="28"/>
        </w:rPr>
        <w:t>решениями Думы Пышминского городского округа от 25.06.2014  № 72, от 26.08.2015 № 157</w:t>
      </w:r>
      <w:r w:rsidR="00CD0B72" w:rsidRPr="00B05EEB">
        <w:rPr>
          <w:rFonts w:ascii="Liberation Serif" w:hAnsi="Liberation Serif"/>
          <w:sz w:val="28"/>
          <w:szCs w:val="28"/>
        </w:rPr>
        <w:t xml:space="preserve">, </w:t>
      </w:r>
      <w:r w:rsidR="00CD0B72" w:rsidRPr="00B05EEB">
        <w:rPr>
          <w:rFonts w:ascii="Liberation Serif" w:eastAsia="Calibri" w:hAnsi="Liberation Serif" w:cs="Times New Roman"/>
          <w:bCs/>
          <w:iCs/>
          <w:sz w:val="28"/>
          <w:szCs w:val="28"/>
        </w:rPr>
        <w:t>от 27.01.2016 № 193</w:t>
      </w:r>
      <w:r w:rsidR="00CD0B72" w:rsidRPr="00114930">
        <w:rPr>
          <w:rFonts w:ascii="Liberation Serif" w:hAnsi="Liberation Serif" w:cs="Times New Roman"/>
          <w:sz w:val="28"/>
          <w:szCs w:val="28"/>
        </w:rPr>
        <w:t>, следующие изменения:</w:t>
      </w:r>
    </w:p>
    <w:p w:rsidR="00B825EA" w:rsidRPr="00A42511" w:rsidRDefault="00A42511" w:rsidP="00A42511">
      <w:pPr>
        <w:spacing w:after="0" w:line="240" w:lineRule="auto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1.1.</w:t>
      </w:r>
      <w:r w:rsidR="000C1692" w:rsidRPr="00A42511">
        <w:rPr>
          <w:rFonts w:ascii="Liberation Serif" w:hAnsi="Liberation Serif" w:cs="Times New Roman"/>
          <w:sz w:val="28"/>
          <w:szCs w:val="28"/>
        </w:rPr>
        <w:t xml:space="preserve">Раздел 4 Положения </w:t>
      </w:r>
      <w:r w:rsidR="00B825EA" w:rsidRPr="00A42511">
        <w:rPr>
          <w:rFonts w:ascii="Liberation Serif" w:hAnsi="Liberation Serif" w:cs="Times New Roman"/>
          <w:sz w:val="28"/>
          <w:szCs w:val="28"/>
        </w:rPr>
        <w:t>изложить в новой редакции:</w:t>
      </w:r>
    </w:p>
    <w:p w:rsidR="00174D3D" w:rsidRDefault="00B825EA" w:rsidP="00C66DC9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14930">
        <w:rPr>
          <w:rFonts w:ascii="Liberation Serif" w:hAnsi="Liberation Serif" w:cs="Times New Roman"/>
          <w:sz w:val="28"/>
          <w:szCs w:val="28"/>
        </w:rPr>
        <w:t>«</w:t>
      </w:r>
      <w:r w:rsidR="00174D3D">
        <w:rPr>
          <w:rFonts w:ascii="Liberation Serif" w:hAnsi="Liberation Serif" w:cs="Times New Roman"/>
          <w:sz w:val="28"/>
          <w:szCs w:val="28"/>
        </w:rPr>
        <w:t>4. Приватизация муниципального имущества.</w:t>
      </w:r>
    </w:p>
    <w:p w:rsidR="00244790" w:rsidRPr="00114930" w:rsidRDefault="00913318" w:rsidP="00C66D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/>
          <w:sz w:val="28"/>
          <w:szCs w:val="28"/>
        </w:rPr>
        <w:t>4.1</w:t>
      </w:r>
      <w:r w:rsidR="00244790" w:rsidRPr="00114930">
        <w:rPr>
          <w:rFonts w:ascii="Liberation Serif" w:hAnsi="Liberation Serif"/>
          <w:sz w:val="28"/>
          <w:szCs w:val="28"/>
        </w:rPr>
        <w:t xml:space="preserve">. Приватизация муниципального имущества осуществляется в соответствии с Федеральным </w:t>
      </w:r>
      <w:hyperlink r:id="rId6" w:history="1">
        <w:r w:rsidR="00244790" w:rsidRPr="00114930">
          <w:rPr>
            <w:rFonts w:ascii="Liberation Serif" w:hAnsi="Liberation Serif"/>
            <w:sz w:val="28"/>
            <w:szCs w:val="28"/>
          </w:rPr>
          <w:t>законом</w:t>
        </w:r>
      </w:hyperlink>
      <w:r w:rsidR="00244790" w:rsidRPr="00114930">
        <w:rPr>
          <w:rFonts w:ascii="Liberation Serif" w:hAnsi="Liberation Serif"/>
          <w:sz w:val="28"/>
          <w:szCs w:val="28"/>
        </w:rPr>
        <w:t xml:space="preserve"> от 21 декабря 2001 года N 178-ФЗ "О приватизации государственного и муниципального имущества" и Положением о </w:t>
      </w:r>
      <w:r w:rsidR="007A4F20" w:rsidRPr="00114930">
        <w:rPr>
          <w:rFonts w:ascii="Liberation Serif" w:hAnsi="Liberation Serif"/>
          <w:sz w:val="28"/>
          <w:szCs w:val="28"/>
        </w:rPr>
        <w:t>порядке</w:t>
      </w:r>
      <w:r w:rsidR="00244790" w:rsidRPr="00114930">
        <w:rPr>
          <w:rFonts w:ascii="Liberation Serif" w:hAnsi="Liberation Serif"/>
          <w:sz w:val="28"/>
          <w:szCs w:val="28"/>
        </w:rPr>
        <w:t xml:space="preserve"> приватизации муниципального имущества</w:t>
      </w:r>
      <w:r w:rsidR="00FC0B8C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  <w:r w:rsidR="00244790" w:rsidRPr="00114930">
        <w:rPr>
          <w:rFonts w:ascii="Liberation Serif" w:hAnsi="Liberation Serif"/>
          <w:sz w:val="28"/>
          <w:szCs w:val="28"/>
        </w:rPr>
        <w:t xml:space="preserve">, утверждаемым решением Думы </w:t>
      </w:r>
      <w:r w:rsidR="007A4F20" w:rsidRPr="00114930">
        <w:rPr>
          <w:rFonts w:ascii="Liberation Serif" w:hAnsi="Liberation Serif"/>
          <w:sz w:val="28"/>
          <w:szCs w:val="28"/>
        </w:rPr>
        <w:t>Пышминского</w:t>
      </w:r>
      <w:r w:rsidR="00244790" w:rsidRPr="00114930">
        <w:rPr>
          <w:rFonts w:ascii="Liberation Serif" w:hAnsi="Liberation Serif"/>
          <w:sz w:val="28"/>
          <w:szCs w:val="28"/>
        </w:rPr>
        <w:t>городского округа.</w:t>
      </w:r>
    </w:p>
    <w:p w:rsidR="00244790" w:rsidRPr="00114930" w:rsidRDefault="007A4F20" w:rsidP="00C66D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/>
          <w:sz w:val="28"/>
          <w:szCs w:val="28"/>
        </w:rPr>
        <w:t>4.2</w:t>
      </w:r>
      <w:r w:rsidR="00244790" w:rsidRPr="00114930">
        <w:rPr>
          <w:rFonts w:ascii="Liberation Serif" w:hAnsi="Liberation Serif"/>
          <w:sz w:val="28"/>
          <w:szCs w:val="28"/>
        </w:rPr>
        <w:t xml:space="preserve">. Уполномоченным органом, осуществляющим приватизацию муниципального имущества на территории </w:t>
      </w:r>
      <w:r w:rsidRPr="00114930">
        <w:rPr>
          <w:rFonts w:ascii="Liberation Serif" w:hAnsi="Liberation Serif"/>
          <w:sz w:val="28"/>
          <w:szCs w:val="28"/>
        </w:rPr>
        <w:t>Пышминского городского округа, является а</w:t>
      </w:r>
      <w:r w:rsidR="00244790" w:rsidRPr="00114930">
        <w:rPr>
          <w:rFonts w:ascii="Liberation Serif" w:hAnsi="Liberation Serif"/>
          <w:sz w:val="28"/>
          <w:szCs w:val="28"/>
        </w:rPr>
        <w:t>дминистрация</w:t>
      </w:r>
      <w:r w:rsidRPr="00114930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  <w:r w:rsidR="00244790" w:rsidRPr="00114930">
        <w:rPr>
          <w:rFonts w:ascii="Liberation Serif" w:hAnsi="Liberation Serif"/>
          <w:sz w:val="28"/>
          <w:szCs w:val="28"/>
        </w:rPr>
        <w:t>.</w:t>
      </w:r>
    </w:p>
    <w:p w:rsidR="00244790" w:rsidRPr="00114930" w:rsidRDefault="007A4F20" w:rsidP="00C66D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/>
          <w:sz w:val="28"/>
          <w:szCs w:val="28"/>
        </w:rPr>
        <w:t>4.3</w:t>
      </w:r>
      <w:r w:rsidR="00244790" w:rsidRPr="00114930">
        <w:rPr>
          <w:rFonts w:ascii="Liberation Serif" w:hAnsi="Liberation Serif"/>
          <w:sz w:val="28"/>
          <w:szCs w:val="28"/>
        </w:rPr>
        <w:t>. Основные цели приватизации:</w:t>
      </w:r>
    </w:p>
    <w:p w:rsidR="00244790" w:rsidRPr="00114930" w:rsidRDefault="00244790" w:rsidP="00C66D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/>
          <w:sz w:val="28"/>
          <w:szCs w:val="28"/>
        </w:rPr>
        <w:t>1) повышение эффективности использования муниципального имущества;</w:t>
      </w:r>
    </w:p>
    <w:p w:rsidR="00244790" w:rsidRPr="00114930" w:rsidRDefault="00244790" w:rsidP="00C66DC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/>
          <w:sz w:val="28"/>
          <w:szCs w:val="28"/>
        </w:rPr>
        <w:t xml:space="preserve">2) поступление в бюджет </w:t>
      </w:r>
      <w:r w:rsidR="007A4F20" w:rsidRPr="00114930">
        <w:rPr>
          <w:rFonts w:ascii="Liberation Serif" w:hAnsi="Liberation Serif"/>
          <w:sz w:val="28"/>
          <w:szCs w:val="28"/>
        </w:rPr>
        <w:t>Пышминского</w:t>
      </w:r>
      <w:r w:rsidRPr="00114930">
        <w:rPr>
          <w:rFonts w:ascii="Liberation Serif" w:hAnsi="Liberation Serif"/>
          <w:sz w:val="28"/>
          <w:szCs w:val="28"/>
        </w:rPr>
        <w:t xml:space="preserve"> городского округа дополнительных финансовых средств.</w:t>
      </w:r>
      <w:r w:rsidR="00C66DC9">
        <w:rPr>
          <w:rFonts w:ascii="Liberation Serif" w:hAnsi="Liberation Serif"/>
          <w:sz w:val="28"/>
          <w:szCs w:val="28"/>
        </w:rPr>
        <w:t>»</w:t>
      </w:r>
    </w:p>
    <w:p w:rsidR="007A4F20" w:rsidRPr="00114930" w:rsidRDefault="007A4F20" w:rsidP="00C66DC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 w:cs="Times New Roman"/>
          <w:sz w:val="28"/>
          <w:szCs w:val="28"/>
        </w:rPr>
        <w:t xml:space="preserve">2. </w:t>
      </w:r>
      <w:r w:rsidR="000C1692" w:rsidRPr="00114930">
        <w:rPr>
          <w:rFonts w:ascii="Liberation Serif" w:hAnsi="Liberation Serif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C1692" w:rsidRPr="00114930" w:rsidRDefault="007A4F20" w:rsidP="00C66DC9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114930">
        <w:rPr>
          <w:rFonts w:ascii="Liberation Serif" w:hAnsi="Liberation Serif" w:cs="Times New Roman"/>
          <w:sz w:val="28"/>
          <w:szCs w:val="28"/>
        </w:rPr>
        <w:t xml:space="preserve">3. </w:t>
      </w:r>
      <w:r w:rsidR="000C1692" w:rsidRPr="00114930">
        <w:rPr>
          <w:rFonts w:ascii="Liberation Serif" w:hAnsi="Liberation Serif" w:cs="Times New Roman"/>
          <w:sz w:val="28"/>
          <w:szCs w:val="28"/>
        </w:rPr>
        <w:t xml:space="preserve">Опубликовать настоящее Решение в газете "Пышминские вести" и </w:t>
      </w:r>
      <w:r w:rsidR="000C1692" w:rsidRPr="00114930">
        <w:rPr>
          <w:rFonts w:ascii="Liberation Serif" w:hAnsi="Liberation Serif" w:cs="Times New Roman"/>
          <w:sz w:val="28"/>
          <w:szCs w:val="28"/>
        </w:rPr>
        <w:lastRenderedPageBreak/>
        <w:t>разместить на официальном сайте Пышминского городского округа (пышминский-</w:t>
      </w:r>
      <w:proofErr w:type="gramStart"/>
      <w:r w:rsidR="000C1692" w:rsidRPr="00114930">
        <w:rPr>
          <w:rFonts w:ascii="Liberation Serif" w:hAnsi="Liberation Serif" w:cs="Times New Roman"/>
          <w:sz w:val="28"/>
          <w:szCs w:val="28"/>
        </w:rPr>
        <w:t>го.рф</w:t>
      </w:r>
      <w:proofErr w:type="gramEnd"/>
      <w:r w:rsidR="000C1692" w:rsidRPr="00114930">
        <w:rPr>
          <w:rFonts w:ascii="Liberation Serif" w:hAnsi="Liberation Serif" w:cs="Times New Roman"/>
          <w:sz w:val="28"/>
          <w:szCs w:val="28"/>
        </w:rPr>
        <w:t>).</w:t>
      </w:r>
      <w:r w:rsidR="00460BB7" w:rsidRPr="0011493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60BB7" w:rsidRPr="007A4F20" w:rsidRDefault="00460BB7" w:rsidP="007A4F20">
      <w:pPr>
        <w:pStyle w:val="ConsPlusNormal"/>
        <w:spacing w:before="220"/>
        <w:ind w:left="720"/>
        <w:jc w:val="both"/>
        <w:rPr>
          <w:rFonts w:ascii="Liberation Serif" w:hAnsi="Liberation Serif" w:cs="Times New Roman"/>
          <w:sz w:val="28"/>
          <w:szCs w:val="28"/>
        </w:rPr>
      </w:pPr>
    </w:p>
    <w:p w:rsidR="000C1692" w:rsidRPr="0057241B" w:rsidRDefault="000657F1" w:rsidP="007A4F20">
      <w:pPr>
        <w:spacing w:after="0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 xml:space="preserve"> Председатель Думы Пышминского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>Глава Пышминского</w:t>
      </w:r>
    </w:p>
    <w:p w:rsidR="000C1692" w:rsidRPr="0057241B" w:rsidRDefault="000657F1" w:rsidP="000C1692">
      <w:pPr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</w:t>
      </w:r>
      <w:r w:rsidR="004A3A50">
        <w:rPr>
          <w:rFonts w:ascii="Liberation Serif" w:eastAsia="Calibri" w:hAnsi="Liberation Serif" w:cs="Times New Roman"/>
          <w:sz w:val="28"/>
          <w:szCs w:val="28"/>
        </w:rPr>
        <w:t xml:space="preserve">         </w:t>
      </w:r>
      <w:r w:rsidR="00460BB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4A3A50">
        <w:rPr>
          <w:rFonts w:ascii="Liberation Serif" w:eastAsia="Calibri" w:hAnsi="Liberation Serif" w:cs="Times New Roman"/>
          <w:sz w:val="28"/>
          <w:szCs w:val="28"/>
        </w:rPr>
        <w:t xml:space="preserve">городского округа            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 xml:space="preserve">       </w:t>
      </w:r>
      <w:r w:rsidR="004A3A50">
        <w:rPr>
          <w:rFonts w:ascii="Liberation Serif" w:eastAsia="Calibri" w:hAnsi="Liberation Serif" w:cs="Times New Roman"/>
          <w:sz w:val="28"/>
          <w:szCs w:val="28"/>
        </w:rPr>
        <w:t xml:space="preserve">          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 xml:space="preserve">городского округа    </w:t>
      </w:r>
    </w:p>
    <w:p w:rsidR="00593EB4" w:rsidRPr="0057241B" w:rsidRDefault="000657F1" w:rsidP="000C1692">
      <w:pPr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 xml:space="preserve">____________ А.В. Артамонов  </w:t>
      </w:r>
      <w:r w:rsidR="00460BB7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_</w:t>
      </w:r>
      <w:r w:rsidR="000C1692" w:rsidRPr="0057241B">
        <w:rPr>
          <w:rFonts w:ascii="Liberation Serif" w:eastAsia="Calibri" w:hAnsi="Liberation Serif" w:cs="Times New Roman"/>
          <w:sz w:val="28"/>
          <w:szCs w:val="28"/>
        </w:rPr>
        <w:t>__________В.В. Соколов</w:t>
      </w: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A2733" w:rsidRDefault="003A2733" w:rsidP="00647BD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47BDA" w:rsidRDefault="00647BDA" w:rsidP="00647BD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Пояснительная записка</w:t>
      </w:r>
    </w:p>
    <w:p w:rsidR="00F40B6A" w:rsidRDefault="00647BDA" w:rsidP="00F40B6A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 проекту решения Думы Пышминского горолдского округа </w:t>
      </w:r>
      <w:r>
        <w:rPr>
          <w:rFonts w:ascii="Liberation Serif" w:hAnsi="Liberation Serif" w:cs="Times New Roman"/>
          <w:b/>
          <w:sz w:val="28"/>
          <w:szCs w:val="28"/>
        </w:rPr>
        <w:t>о</w:t>
      </w:r>
      <w:r w:rsidRPr="00506EAE">
        <w:rPr>
          <w:rFonts w:ascii="Liberation Serif" w:hAnsi="Liberation Serif" w:cs="Times New Roman"/>
          <w:b/>
          <w:sz w:val="28"/>
          <w:szCs w:val="28"/>
        </w:rPr>
        <w:t xml:space="preserve"> внесении изменений в решение Думы Пышминского городского округа </w:t>
      </w:r>
      <w:r w:rsidR="00F40B6A">
        <w:rPr>
          <w:rFonts w:ascii="Liberation Serif" w:eastAsia="Calibri" w:hAnsi="Liberation Serif" w:cs="Times New Roman"/>
          <w:b/>
          <w:sz w:val="28"/>
          <w:szCs w:val="28"/>
        </w:rPr>
        <w:t>от  25.05.2011</w:t>
      </w:r>
      <w:r w:rsidRPr="00506EAE">
        <w:rPr>
          <w:rFonts w:ascii="Liberation Serif" w:eastAsia="Calibri" w:hAnsi="Liberation Serif" w:cs="Times New Roman"/>
          <w:b/>
          <w:sz w:val="28"/>
          <w:szCs w:val="28"/>
        </w:rPr>
        <w:t xml:space="preserve">  № </w:t>
      </w:r>
      <w:r w:rsidRPr="00506EAE">
        <w:rPr>
          <w:rFonts w:ascii="Liberation Serif" w:hAnsi="Liberation Serif"/>
          <w:b/>
          <w:sz w:val="28"/>
          <w:szCs w:val="28"/>
        </w:rPr>
        <w:t>23</w:t>
      </w:r>
      <w:r>
        <w:rPr>
          <w:rFonts w:ascii="Liberation Serif" w:hAnsi="Liberation Serif"/>
          <w:b/>
          <w:sz w:val="28"/>
          <w:szCs w:val="28"/>
        </w:rPr>
        <w:t>4</w:t>
      </w:r>
      <w:r w:rsidRPr="00506EAE">
        <w:rPr>
          <w:rFonts w:ascii="Liberation Serif" w:hAnsi="Liberation Serif"/>
          <w:b/>
          <w:sz w:val="28"/>
          <w:szCs w:val="28"/>
        </w:rPr>
        <w:t xml:space="preserve"> «</w:t>
      </w:r>
      <w:r w:rsidRPr="00506EAE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Об утверждении Положения о порядке управления муниципальным имуществом Пышминского городского округа</w:t>
      </w:r>
      <w:r w:rsidRPr="00506EAE">
        <w:rPr>
          <w:rFonts w:ascii="Liberation Serif" w:hAnsi="Liberation Serif"/>
          <w:b/>
          <w:bCs/>
          <w:iCs/>
          <w:sz w:val="28"/>
          <w:szCs w:val="28"/>
        </w:rPr>
        <w:t>»</w:t>
      </w:r>
      <w:r w:rsidR="00AC4C0B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="00F40B6A" w:rsidRPr="00174D3D">
        <w:rPr>
          <w:rFonts w:ascii="Liberation Serif" w:hAnsi="Liberation Serif"/>
          <w:b/>
          <w:bCs/>
          <w:iCs/>
          <w:sz w:val="28"/>
          <w:szCs w:val="28"/>
        </w:rPr>
        <w:t xml:space="preserve">с изменениями, внесенными </w:t>
      </w:r>
      <w:r w:rsidR="00F40B6A" w:rsidRPr="00174D3D">
        <w:rPr>
          <w:rFonts w:ascii="Liberation Serif" w:hAnsi="Liberation Serif"/>
          <w:b/>
          <w:sz w:val="28"/>
          <w:szCs w:val="28"/>
        </w:rPr>
        <w:t xml:space="preserve"> </w:t>
      </w:r>
      <w:r w:rsidR="00F40B6A" w:rsidRPr="00174D3D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 xml:space="preserve"> решениями Думы Пышминского городского округа от 25.06.2014 № 72, от 26.08.2015 № 157</w:t>
      </w:r>
      <w:r w:rsidR="00F40B6A" w:rsidRPr="00174D3D">
        <w:rPr>
          <w:rFonts w:ascii="Liberation Serif" w:hAnsi="Liberation Serif"/>
          <w:b/>
          <w:sz w:val="28"/>
          <w:szCs w:val="28"/>
        </w:rPr>
        <w:t xml:space="preserve">, </w:t>
      </w:r>
      <w:r w:rsidR="00F40B6A" w:rsidRPr="00174D3D">
        <w:rPr>
          <w:rFonts w:ascii="Liberation Serif" w:eastAsia="Calibri" w:hAnsi="Liberation Serif" w:cs="Times New Roman"/>
          <w:b/>
          <w:bCs/>
          <w:iCs/>
          <w:sz w:val="28"/>
          <w:szCs w:val="28"/>
        </w:rPr>
        <w:t>от 27.01.2016 № 193</w:t>
      </w:r>
    </w:p>
    <w:p w:rsidR="00647BDA" w:rsidRDefault="00647BDA" w:rsidP="00F40B6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Общая характеристика состояния законодательства в соответствующей сфере правового регулирования.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Отношения в сфере управления муниципальным имуществом регулируются </w:t>
      </w:r>
      <w:r w:rsidR="003D157F">
        <w:rPr>
          <w:rFonts w:ascii="Liberation Serif" w:hAnsi="Liberation Serif"/>
          <w:sz w:val="28"/>
          <w:szCs w:val="28"/>
        </w:rPr>
        <w:t>законодательством Российской Федерации.</w:t>
      </w:r>
    </w:p>
    <w:p w:rsidR="00647BDA" w:rsidRDefault="00647BDA" w:rsidP="00647BD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Обоснование необходимости принятия.  </w:t>
      </w:r>
    </w:p>
    <w:p w:rsidR="00647BDA" w:rsidRDefault="00647BDA" w:rsidP="00647BDA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Приведение в соответствие с действующим законодательством, принятие муниципального правового акта, регулирующего вопросы приватизации муниципального имущества Пышминского гороского округа.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Финансово-экономическое обоснование проекта.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Принятие настоящего проекта не повлечет расходов из бюджета Пышминского городского округа и других материальных затрат на его реализацию.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Цели и задачи принятия решения, характеристика основных положений.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 приведение правового акта в соответствие с действующим законодательством.</w:t>
      </w:r>
    </w:p>
    <w:p w:rsidR="00647BDA" w:rsidRPr="005C1443" w:rsidRDefault="00647BDA" w:rsidP="00647BDA">
      <w:pPr>
        <w:tabs>
          <w:tab w:val="left" w:pos="4680"/>
        </w:tabs>
        <w:jc w:val="both"/>
        <w:rPr>
          <w:rFonts w:ascii="Liberation Serif" w:hAnsi="Liberation Serif"/>
          <w:b/>
          <w:sz w:val="28"/>
          <w:szCs w:val="28"/>
        </w:rPr>
      </w:pPr>
      <w:r w:rsidRPr="005C1443">
        <w:rPr>
          <w:rFonts w:ascii="Liberation Serif" w:hAnsi="Liberation Serif"/>
          <w:b/>
          <w:sz w:val="28"/>
          <w:szCs w:val="28"/>
        </w:rPr>
        <w:t>Характеристика основных положений:</w:t>
      </w:r>
    </w:p>
    <w:p w:rsidR="005C1443" w:rsidRPr="005C1443" w:rsidRDefault="00647BDA" w:rsidP="00647BDA">
      <w:pPr>
        <w:tabs>
          <w:tab w:val="left" w:pos="4680"/>
        </w:tabs>
        <w:jc w:val="both"/>
        <w:rPr>
          <w:rFonts w:ascii="Liberation Serif" w:hAnsi="Liberation Serif"/>
          <w:sz w:val="28"/>
          <w:szCs w:val="28"/>
        </w:rPr>
      </w:pPr>
      <w:r w:rsidRPr="005C1443">
        <w:rPr>
          <w:rFonts w:ascii="Liberation Serif" w:hAnsi="Liberation Serif"/>
          <w:sz w:val="28"/>
          <w:szCs w:val="28"/>
        </w:rPr>
        <w:t xml:space="preserve">Предлагаемый для принятия документ   </w:t>
      </w:r>
      <w:r w:rsidR="005C1443" w:rsidRPr="005C1443">
        <w:rPr>
          <w:rFonts w:ascii="Liberation Serif" w:hAnsi="Liberation Serif"/>
          <w:sz w:val="28"/>
          <w:szCs w:val="28"/>
        </w:rPr>
        <w:t>вносит изменения в действующий мунциипальный правовой акт.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Организации и специалисты, подготовившие текст проекта и пояснительную записку к нему</w:t>
      </w:r>
    </w:p>
    <w:p w:rsidR="00647BDA" w:rsidRDefault="00647BDA" w:rsidP="00647BDA">
      <w:pPr>
        <w:tabs>
          <w:tab w:val="left" w:pos="468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Проект и пояснительная записка к нему подготовлены председателем комитета по управлению муниципальным имуществом администрации Пышминского городского округа Дедюхиной Светланой Геннадьевной. Проект прошел согласование в администрации  Пышминского городского округа,  антикоррупционную экспертизу.</w:t>
      </w: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p w:rsidR="00647BDA" w:rsidRDefault="00647BDA" w:rsidP="00647BDA">
      <w:pPr>
        <w:jc w:val="both"/>
        <w:rPr>
          <w:rFonts w:ascii="Liberation Serif" w:hAnsi="Liberation Serif"/>
          <w:sz w:val="28"/>
          <w:szCs w:val="28"/>
        </w:rPr>
      </w:pPr>
    </w:p>
    <w:sectPr w:rsidR="00647BDA" w:rsidSect="0029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C8B"/>
    <w:multiLevelType w:val="hybridMultilevel"/>
    <w:tmpl w:val="9A06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55AC"/>
    <w:multiLevelType w:val="hybridMultilevel"/>
    <w:tmpl w:val="2E8E4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B0118"/>
    <w:multiLevelType w:val="multilevel"/>
    <w:tmpl w:val="EA7C2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59096D"/>
    <w:multiLevelType w:val="hybridMultilevel"/>
    <w:tmpl w:val="85D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606"/>
    <w:multiLevelType w:val="hybridMultilevel"/>
    <w:tmpl w:val="ABCC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D2BD7"/>
    <w:multiLevelType w:val="multilevel"/>
    <w:tmpl w:val="D3223862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eastAsia="Calibri" w:hAnsi="Liberation Serif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9DE6068"/>
    <w:multiLevelType w:val="multilevel"/>
    <w:tmpl w:val="91F4A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2160"/>
      </w:pPr>
      <w:rPr>
        <w:rFonts w:hint="default"/>
      </w:rPr>
    </w:lvl>
  </w:abstractNum>
  <w:abstractNum w:abstractNumId="7" w15:restartNumberingAfterBreak="0">
    <w:nsid w:val="3F665BDD"/>
    <w:multiLevelType w:val="hybridMultilevel"/>
    <w:tmpl w:val="FCEA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E0061"/>
    <w:multiLevelType w:val="hybridMultilevel"/>
    <w:tmpl w:val="F95247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07785"/>
    <w:multiLevelType w:val="multilevel"/>
    <w:tmpl w:val="73F05EE4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eastAsia="Calibri" w:hAnsi="Liberation Serif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C02FD5"/>
    <w:multiLevelType w:val="hybridMultilevel"/>
    <w:tmpl w:val="6CC8930E"/>
    <w:lvl w:ilvl="0" w:tplc="5ECE8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17C93"/>
    <w:multiLevelType w:val="hybridMultilevel"/>
    <w:tmpl w:val="6364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F647A"/>
    <w:multiLevelType w:val="hybridMultilevel"/>
    <w:tmpl w:val="18D4D1B8"/>
    <w:lvl w:ilvl="0" w:tplc="E54C546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D9D"/>
    <w:rsid w:val="00015258"/>
    <w:rsid w:val="000363AA"/>
    <w:rsid w:val="000657F1"/>
    <w:rsid w:val="000A311F"/>
    <w:rsid w:val="000C1692"/>
    <w:rsid w:val="000C43A8"/>
    <w:rsid w:val="000F1E43"/>
    <w:rsid w:val="00114930"/>
    <w:rsid w:val="00121BB2"/>
    <w:rsid w:val="0013188E"/>
    <w:rsid w:val="00135BBC"/>
    <w:rsid w:val="0014215E"/>
    <w:rsid w:val="00174D3D"/>
    <w:rsid w:val="001847D9"/>
    <w:rsid w:val="001A3DF6"/>
    <w:rsid w:val="00244790"/>
    <w:rsid w:val="00284BC8"/>
    <w:rsid w:val="00296139"/>
    <w:rsid w:val="002D07AD"/>
    <w:rsid w:val="002E7911"/>
    <w:rsid w:val="00304BA7"/>
    <w:rsid w:val="00332800"/>
    <w:rsid w:val="003A0B48"/>
    <w:rsid w:val="003A2733"/>
    <w:rsid w:val="003C198D"/>
    <w:rsid w:val="003D157F"/>
    <w:rsid w:val="00410A63"/>
    <w:rsid w:val="00427424"/>
    <w:rsid w:val="00460BB7"/>
    <w:rsid w:val="00487B90"/>
    <w:rsid w:val="004A1104"/>
    <w:rsid w:val="004A3A50"/>
    <w:rsid w:val="004B0346"/>
    <w:rsid w:val="004B2BDE"/>
    <w:rsid w:val="004D346A"/>
    <w:rsid w:val="00506EAE"/>
    <w:rsid w:val="00543297"/>
    <w:rsid w:val="00543DB7"/>
    <w:rsid w:val="00593EB4"/>
    <w:rsid w:val="005B7EFB"/>
    <w:rsid w:val="005C1443"/>
    <w:rsid w:val="00626742"/>
    <w:rsid w:val="006458EF"/>
    <w:rsid w:val="00647BDA"/>
    <w:rsid w:val="00667D35"/>
    <w:rsid w:val="00684E0F"/>
    <w:rsid w:val="006E0B77"/>
    <w:rsid w:val="00701D58"/>
    <w:rsid w:val="00750199"/>
    <w:rsid w:val="007613A6"/>
    <w:rsid w:val="0078258A"/>
    <w:rsid w:val="007A4F20"/>
    <w:rsid w:val="007F3828"/>
    <w:rsid w:val="008031E5"/>
    <w:rsid w:val="00820BBA"/>
    <w:rsid w:val="00820C02"/>
    <w:rsid w:val="00840F73"/>
    <w:rsid w:val="008417E5"/>
    <w:rsid w:val="008455FC"/>
    <w:rsid w:val="00850F09"/>
    <w:rsid w:val="00900F34"/>
    <w:rsid w:val="00904B72"/>
    <w:rsid w:val="00913318"/>
    <w:rsid w:val="0092044E"/>
    <w:rsid w:val="00936A98"/>
    <w:rsid w:val="009471C7"/>
    <w:rsid w:val="00947D06"/>
    <w:rsid w:val="0096458F"/>
    <w:rsid w:val="009B0B8B"/>
    <w:rsid w:val="009C1090"/>
    <w:rsid w:val="009E0852"/>
    <w:rsid w:val="00A42511"/>
    <w:rsid w:val="00A634C0"/>
    <w:rsid w:val="00A76C16"/>
    <w:rsid w:val="00AA179B"/>
    <w:rsid w:val="00AB488D"/>
    <w:rsid w:val="00AC3923"/>
    <w:rsid w:val="00AC4C0B"/>
    <w:rsid w:val="00AC5207"/>
    <w:rsid w:val="00B035FF"/>
    <w:rsid w:val="00B05EEB"/>
    <w:rsid w:val="00B409E6"/>
    <w:rsid w:val="00B825EA"/>
    <w:rsid w:val="00B95285"/>
    <w:rsid w:val="00BC4581"/>
    <w:rsid w:val="00C176B8"/>
    <w:rsid w:val="00C479F9"/>
    <w:rsid w:val="00C505D3"/>
    <w:rsid w:val="00C66DC9"/>
    <w:rsid w:val="00C67D37"/>
    <w:rsid w:val="00C91888"/>
    <w:rsid w:val="00CB35CD"/>
    <w:rsid w:val="00CD0B72"/>
    <w:rsid w:val="00D83001"/>
    <w:rsid w:val="00DC754D"/>
    <w:rsid w:val="00DD2DFF"/>
    <w:rsid w:val="00E036D2"/>
    <w:rsid w:val="00E84B83"/>
    <w:rsid w:val="00EF6868"/>
    <w:rsid w:val="00F169D9"/>
    <w:rsid w:val="00F40B6A"/>
    <w:rsid w:val="00F82BBB"/>
    <w:rsid w:val="00FA5D9D"/>
    <w:rsid w:val="00FB21E1"/>
    <w:rsid w:val="00FC0B8C"/>
    <w:rsid w:val="00FD2135"/>
    <w:rsid w:val="00FD4A69"/>
    <w:rsid w:val="00FE2375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1E1A"/>
  <w15:docId w15:val="{C0508F87-4B3A-49A7-AB36-4EE15914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D9D"/>
    <w:pPr>
      <w:ind w:left="720"/>
      <w:contextualSpacing/>
    </w:pPr>
  </w:style>
  <w:style w:type="paragraph" w:styleId="a4">
    <w:name w:val="No Spacing"/>
    <w:uiPriority w:val="1"/>
    <w:qFormat/>
    <w:rsid w:val="00B409E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B0346"/>
  </w:style>
  <w:style w:type="character" w:styleId="a5">
    <w:name w:val="Hyperlink"/>
    <w:basedOn w:val="a0"/>
    <w:uiPriority w:val="99"/>
    <w:semiHidden/>
    <w:unhideWhenUsed/>
    <w:rsid w:val="004B03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1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01D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BDC8A700A8458607804B0564D14C98FFA204B222DBD403FBD6955EA6776BB6BBF00BBFB6DD2E03FDFA512D2AD2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8ED2A-DA0E-4DD4-8A93-EE62B914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Скакунова</cp:lastModifiedBy>
  <cp:revision>23</cp:revision>
  <cp:lastPrinted>2020-03-11T12:38:00Z</cp:lastPrinted>
  <dcterms:created xsi:type="dcterms:W3CDTF">2020-03-11T11:59:00Z</dcterms:created>
  <dcterms:modified xsi:type="dcterms:W3CDTF">2020-03-13T10:13:00Z</dcterms:modified>
</cp:coreProperties>
</file>