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1C" w:rsidRPr="00B9745F" w:rsidRDefault="0063201C" w:rsidP="0063201C">
      <w:pPr>
        <w:jc w:val="center"/>
        <w:rPr>
          <w:rFonts w:ascii="Liberation Serif" w:hAnsi="Liberation Serif"/>
          <w:noProof/>
          <w:sz w:val="28"/>
          <w:szCs w:val="28"/>
        </w:rPr>
      </w:pPr>
      <w:r w:rsidRPr="00B9745F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12763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06" w:rsidRPr="00B9745F" w:rsidRDefault="006E3F06" w:rsidP="0061191A">
      <w:pPr>
        <w:jc w:val="center"/>
        <w:rPr>
          <w:rFonts w:ascii="Liberation Serif" w:hAnsi="Liberation Serif"/>
          <w:sz w:val="28"/>
          <w:szCs w:val="28"/>
        </w:rPr>
      </w:pPr>
      <w:r w:rsidRPr="00B9745F">
        <w:rPr>
          <w:rFonts w:ascii="Liberation Serif" w:hAnsi="Liberation Serif"/>
          <w:sz w:val="28"/>
          <w:szCs w:val="28"/>
        </w:rPr>
        <w:t xml:space="preserve">ПОСТАНОВЛЕНИЕ </w:t>
      </w:r>
    </w:p>
    <w:p w:rsidR="0063201C" w:rsidRPr="00B9745F" w:rsidRDefault="0063201C" w:rsidP="0061191A">
      <w:pPr>
        <w:jc w:val="center"/>
        <w:rPr>
          <w:rFonts w:ascii="Liberation Serif" w:hAnsi="Liberation Serif"/>
          <w:sz w:val="28"/>
          <w:szCs w:val="28"/>
        </w:rPr>
      </w:pPr>
      <w:r w:rsidRPr="00B9745F">
        <w:rPr>
          <w:rFonts w:ascii="Liberation Serif" w:hAnsi="Liberation Serif"/>
          <w:sz w:val="28"/>
          <w:szCs w:val="28"/>
        </w:rPr>
        <w:t>АДМИНИСТРАЦИ</w:t>
      </w:r>
      <w:r w:rsidR="00CA551E" w:rsidRPr="00B9745F">
        <w:rPr>
          <w:rFonts w:ascii="Liberation Serif" w:hAnsi="Liberation Serif"/>
          <w:sz w:val="28"/>
          <w:szCs w:val="28"/>
        </w:rPr>
        <w:t>И</w:t>
      </w:r>
      <w:r w:rsidRPr="00B9745F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</w:p>
    <w:p w:rsidR="00CA551E" w:rsidRDefault="00CA551E" w:rsidP="0063201C">
      <w:pPr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</w:t>
      </w:r>
      <w:r w:rsidR="00B55E32">
        <w:rPr>
          <w:rFonts w:ascii="Liberation Serif" w:hAnsi="Liberation Serif"/>
          <w:b/>
          <w:sz w:val="28"/>
          <w:szCs w:val="28"/>
        </w:rPr>
        <w:t>_________________________</w:t>
      </w:r>
      <w:r>
        <w:rPr>
          <w:rFonts w:ascii="Liberation Serif" w:hAnsi="Liberation Serif"/>
          <w:b/>
          <w:sz w:val="28"/>
          <w:szCs w:val="28"/>
        </w:rPr>
        <w:t>________________________________</w:t>
      </w:r>
    </w:p>
    <w:p w:rsidR="009F456E" w:rsidRDefault="009F456E" w:rsidP="009F456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CA551E">
        <w:rPr>
          <w:rFonts w:ascii="Liberation Serif" w:hAnsi="Liberation Serif"/>
          <w:sz w:val="28"/>
          <w:szCs w:val="28"/>
        </w:rPr>
        <w:t>_____</w:t>
      </w:r>
      <w:r w:rsidR="000650F8">
        <w:rPr>
          <w:rFonts w:ascii="Liberation Serif" w:hAnsi="Liberation Serif"/>
          <w:sz w:val="28"/>
          <w:szCs w:val="28"/>
        </w:rPr>
        <w:t>_____</w:t>
      </w:r>
      <w:r w:rsidR="0063201C" w:rsidRPr="00CA551E">
        <w:rPr>
          <w:rFonts w:ascii="Liberation Serif" w:hAnsi="Liberation Serif"/>
          <w:sz w:val="28"/>
          <w:szCs w:val="28"/>
        </w:rPr>
        <w:t xml:space="preserve">______         </w:t>
      </w:r>
      <w:r w:rsidR="00B55E32">
        <w:rPr>
          <w:rFonts w:ascii="Liberation Serif" w:hAnsi="Liberation Serif"/>
          <w:sz w:val="28"/>
          <w:szCs w:val="28"/>
        </w:rPr>
        <w:t xml:space="preserve">        </w:t>
      </w:r>
      <w:r w:rsidR="0063201C" w:rsidRPr="00CA551E">
        <w:rPr>
          <w:rFonts w:ascii="Liberation Serif" w:hAnsi="Liberation Serif"/>
          <w:sz w:val="28"/>
          <w:szCs w:val="28"/>
        </w:rPr>
        <w:t xml:space="preserve">     </w:t>
      </w:r>
      <w:r w:rsidR="00CA551E">
        <w:rPr>
          <w:rFonts w:ascii="Liberation Serif" w:hAnsi="Liberation Serif"/>
          <w:sz w:val="28"/>
          <w:szCs w:val="28"/>
        </w:rPr>
        <w:t xml:space="preserve"> </w:t>
      </w:r>
      <w:r w:rsidR="0063201C" w:rsidRPr="00CA551E">
        <w:rPr>
          <w:rFonts w:ascii="Liberation Serif" w:hAnsi="Liberation Serif"/>
          <w:sz w:val="28"/>
          <w:szCs w:val="28"/>
        </w:rPr>
        <w:t xml:space="preserve">     №______________</w:t>
      </w:r>
      <w:r w:rsidR="00CA551E" w:rsidRPr="00CA551E">
        <w:rPr>
          <w:rFonts w:ascii="Liberation Serif" w:hAnsi="Liberation Serif"/>
          <w:sz w:val="28"/>
          <w:szCs w:val="28"/>
        </w:rPr>
        <w:t xml:space="preserve">    </w:t>
      </w:r>
      <w:r w:rsidR="00CA551E">
        <w:rPr>
          <w:rFonts w:ascii="Liberation Serif" w:hAnsi="Liberation Serif"/>
          <w:sz w:val="28"/>
          <w:szCs w:val="28"/>
        </w:rPr>
        <w:t xml:space="preserve">  </w:t>
      </w:r>
      <w:r w:rsidR="00CA551E" w:rsidRPr="00CA551E">
        <w:rPr>
          <w:rFonts w:ascii="Liberation Serif" w:hAnsi="Liberation Serif"/>
          <w:sz w:val="28"/>
          <w:szCs w:val="28"/>
        </w:rPr>
        <w:t xml:space="preserve">  </w:t>
      </w:r>
      <w:r w:rsidR="00CA551E">
        <w:rPr>
          <w:rFonts w:ascii="Liberation Serif" w:hAnsi="Liberation Serif"/>
          <w:sz w:val="28"/>
          <w:szCs w:val="28"/>
        </w:rPr>
        <w:t xml:space="preserve">   </w:t>
      </w:r>
      <w:r w:rsidR="00CA551E" w:rsidRPr="00CA551E">
        <w:rPr>
          <w:rFonts w:ascii="Liberation Serif" w:hAnsi="Liberation Serif"/>
          <w:sz w:val="28"/>
          <w:szCs w:val="28"/>
        </w:rPr>
        <w:t xml:space="preserve">      </w:t>
      </w:r>
      <w:r w:rsidR="00BE71CD">
        <w:rPr>
          <w:rFonts w:ascii="Liberation Serif" w:hAnsi="Liberation Serif"/>
          <w:sz w:val="28"/>
          <w:szCs w:val="28"/>
        </w:rPr>
        <w:t xml:space="preserve">       </w:t>
      </w:r>
      <w:r w:rsidR="00CA551E" w:rsidRPr="00CA551E">
        <w:rPr>
          <w:rFonts w:ascii="Liberation Serif" w:hAnsi="Liberation Serif"/>
          <w:sz w:val="28"/>
          <w:szCs w:val="28"/>
        </w:rPr>
        <w:t xml:space="preserve">  пгт. Пышма</w:t>
      </w:r>
    </w:p>
    <w:p w:rsidR="0077738A" w:rsidRDefault="0077738A" w:rsidP="009F456E">
      <w:pPr>
        <w:rPr>
          <w:rFonts w:ascii="Liberation Serif" w:hAnsi="Liberation Serif"/>
          <w:sz w:val="28"/>
          <w:szCs w:val="28"/>
        </w:rPr>
      </w:pPr>
    </w:p>
    <w:p w:rsidR="00442477" w:rsidRPr="00C341F0" w:rsidRDefault="00442477" w:rsidP="0044247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41F0">
        <w:rPr>
          <w:rFonts w:ascii="Liberation Serif" w:hAnsi="Liberation Serif" w:cs="Liberation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Пышми</w:t>
      </w:r>
      <w:r w:rsidR="00C44C41">
        <w:rPr>
          <w:rFonts w:ascii="Liberation Serif" w:hAnsi="Liberation Serif" w:cs="Liberation Serif"/>
          <w:b/>
          <w:sz w:val="28"/>
          <w:szCs w:val="28"/>
        </w:rPr>
        <w:t>нского городского округа на 2023</w:t>
      </w:r>
      <w:r w:rsidRPr="00C341F0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442477" w:rsidRPr="00C341F0" w:rsidRDefault="00442477" w:rsidP="004424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42477" w:rsidRPr="00C341F0" w:rsidRDefault="00442477" w:rsidP="0044247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В связи с принятием решения Думы Пышминского городского округа от 25.08.2021 № 312 «Об утверждении Положения о муниципальном земельном контроле на территории Пышминского городского округа», на основании Устава Пышминского городского округа</w:t>
      </w:r>
    </w:p>
    <w:p w:rsidR="00442477" w:rsidRPr="00C341F0" w:rsidRDefault="00442477" w:rsidP="00442477">
      <w:pPr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ПОСТАНОВЛЯЮ:</w:t>
      </w:r>
    </w:p>
    <w:p w:rsidR="00442477" w:rsidRPr="00C341F0" w:rsidRDefault="00442477" w:rsidP="00442477">
      <w:pPr>
        <w:pStyle w:val="a7"/>
        <w:numPr>
          <w:ilvl w:val="0"/>
          <w:numId w:val="2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Пышми</w:t>
      </w:r>
      <w:r w:rsidR="00C44C41">
        <w:rPr>
          <w:rFonts w:ascii="Liberation Serif" w:hAnsi="Liberation Serif" w:cs="Liberation Serif"/>
          <w:sz w:val="28"/>
          <w:szCs w:val="28"/>
        </w:rPr>
        <w:t>нского городского округа на 2023</w:t>
      </w:r>
      <w:r w:rsidRPr="00C341F0">
        <w:rPr>
          <w:rFonts w:ascii="Liberation Serif" w:hAnsi="Liberation Serif" w:cs="Liberation Serif"/>
          <w:sz w:val="28"/>
          <w:szCs w:val="28"/>
        </w:rPr>
        <w:t xml:space="preserve"> год (прилагается).</w:t>
      </w:r>
    </w:p>
    <w:p w:rsidR="00442477" w:rsidRPr="00C341F0" w:rsidRDefault="00442477" w:rsidP="00442477">
      <w:pPr>
        <w:pStyle w:val="a7"/>
        <w:numPr>
          <w:ilvl w:val="0"/>
          <w:numId w:val="25"/>
        </w:numPr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01 янв</w:t>
      </w:r>
      <w:r w:rsidR="00C44C41">
        <w:rPr>
          <w:rFonts w:ascii="Liberation Serif" w:hAnsi="Liberation Serif" w:cs="Liberation Serif"/>
          <w:sz w:val="28"/>
          <w:szCs w:val="28"/>
        </w:rPr>
        <w:t>аря 2023</w:t>
      </w:r>
      <w:r w:rsidRPr="00C341F0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442477" w:rsidRPr="00C341F0" w:rsidRDefault="00442477" w:rsidP="00442477">
      <w:pPr>
        <w:pStyle w:val="a7"/>
        <w:numPr>
          <w:ilvl w:val="0"/>
          <w:numId w:val="2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«Пышминские вести» и разместить на официальном сайте Пышминского городского округа в информационно – телекоммуникационной сети «Интернет».</w:t>
      </w:r>
    </w:p>
    <w:p w:rsidR="00442477" w:rsidRPr="00C341F0" w:rsidRDefault="00442477" w:rsidP="00442477">
      <w:pPr>
        <w:pStyle w:val="a7"/>
        <w:numPr>
          <w:ilvl w:val="0"/>
          <w:numId w:val="2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341F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341F0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</w:t>
      </w:r>
    </w:p>
    <w:p w:rsidR="00442477" w:rsidRPr="00C341F0" w:rsidRDefault="00442477" w:rsidP="004424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42477" w:rsidRDefault="00442477" w:rsidP="0063201C">
      <w:pPr>
        <w:rPr>
          <w:rFonts w:ascii="Liberation Serif" w:hAnsi="Liberation Serif"/>
          <w:sz w:val="28"/>
          <w:szCs w:val="28"/>
        </w:rPr>
      </w:pPr>
    </w:p>
    <w:p w:rsidR="00CA551E" w:rsidRDefault="00C44C41" w:rsidP="0063201C">
      <w:pPr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 главы</w:t>
      </w:r>
      <w:r w:rsidR="0063201C">
        <w:rPr>
          <w:rFonts w:ascii="Liberation Serif" w:hAnsi="Liberation Serif"/>
          <w:sz w:val="28"/>
          <w:szCs w:val="28"/>
        </w:rPr>
        <w:t xml:space="preserve">  </w:t>
      </w:r>
    </w:p>
    <w:p w:rsidR="00CB3D07" w:rsidRDefault="0063201C" w:rsidP="0063201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Пышминского городского округа                                     </w:t>
      </w:r>
      <w:r w:rsidR="00CA551E">
        <w:rPr>
          <w:rFonts w:ascii="Liberation Serif" w:hAnsi="Liberation Serif"/>
          <w:sz w:val="28"/>
          <w:szCs w:val="28"/>
        </w:rPr>
        <w:t xml:space="preserve">          </w:t>
      </w:r>
      <w:r w:rsidR="00C44C41">
        <w:rPr>
          <w:rFonts w:ascii="Liberation Serif" w:hAnsi="Liberation Serif"/>
          <w:sz w:val="28"/>
          <w:szCs w:val="28"/>
        </w:rPr>
        <w:t xml:space="preserve">            А.А. </w:t>
      </w:r>
      <w:proofErr w:type="spellStart"/>
      <w:r w:rsidR="00C44C41">
        <w:rPr>
          <w:rFonts w:ascii="Liberation Serif" w:hAnsi="Liberation Serif"/>
          <w:sz w:val="28"/>
          <w:szCs w:val="28"/>
        </w:rPr>
        <w:t>Варлаков</w:t>
      </w:r>
      <w:proofErr w:type="spellEnd"/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6235B2" w:rsidRDefault="006235B2" w:rsidP="006235B2">
      <w:pPr>
        <w:rPr>
          <w:rFonts w:ascii="Liberation Serif" w:hAnsi="Liberation Serif"/>
          <w:sz w:val="28"/>
          <w:szCs w:val="28"/>
        </w:rPr>
      </w:pPr>
    </w:p>
    <w:p w:rsidR="006235B2" w:rsidRPr="00C341F0" w:rsidRDefault="006235B2" w:rsidP="006235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6235B2" w:rsidRPr="00C341F0" w:rsidRDefault="006235B2" w:rsidP="006235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6235B2" w:rsidRPr="00C341F0" w:rsidRDefault="006235B2" w:rsidP="006235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</w:p>
    <w:p w:rsidR="006235B2" w:rsidRPr="00C341F0" w:rsidRDefault="006235B2" w:rsidP="006235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от ______________ № _________</w:t>
      </w:r>
    </w:p>
    <w:p w:rsidR="006235B2" w:rsidRPr="00C341F0" w:rsidRDefault="006235B2" w:rsidP="006235B2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6235B2" w:rsidRPr="00C341F0" w:rsidRDefault="006235B2" w:rsidP="006235B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341F0">
        <w:rPr>
          <w:rFonts w:ascii="Liberation Serif" w:hAnsi="Liberation Serif" w:cs="Liberation Serif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Пышминского </w:t>
      </w:r>
      <w:r w:rsidR="00951711">
        <w:rPr>
          <w:rFonts w:ascii="Liberation Serif" w:hAnsi="Liberation Serif" w:cs="Liberation Serif"/>
          <w:b/>
          <w:sz w:val="28"/>
          <w:szCs w:val="28"/>
        </w:rPr>
        <w:t>городского округа на 2023</w:t>
      </w:r>
      <w:r w:rsidRPr="00C341F0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6235B2" w:rsidRPr="00C341F0" w:rsidRDefault="006235B2" w:rsidP="006235B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235B2" w:rsidRDefault="006235B2" w:rsidP="006235B2">
      <w:pPr>
        <w:pStyle w:val="a7"/>
        <w:numPr>
          <w:ilvl w:val="0"/>
          <w:numId w:val="26"/>
        </w:num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235B2" w:rsidRPr="00C341F0" w:rsidRDefault="006235B2" w:rsidP="006235B2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6235B2" w:rsidRDefault="006235B2" w:rsidP="006235B2">
      <w:pPr>
        <w:pStyle w:val="a7"/>
        <w:numPr>
          <w:ilvl w:val="1"/>
          <w:numId w:val="2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341F0">
        <w:rPr>
          <w:rFonts w:ascii="Liberation Serif" w:hAnsi="Liberation Serif" w:cs="Liberation Serif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Пышминского городского округа разработана в соответствии с Земельным кодексом Российской Федерации, Федеральным законом от 30.07.2020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C341F0">
        <w:rPr>
          <w:rFonts w:ascii="Liberation Serif" w:hAnsi="Liberation Serif" w:cs="Liberation Serif"/>
          <w:sz w:val="28"/>
          <w:szCs w:val="28"/>
        </w:rPr>
        <w:t xml:space="preserve"> рисков причинения вреда (ущерба) охраняемым законом ценностям.</w:t>
      </w:r>
    </w:p>
    <w:p w:rsidR="006235B2" w:rsidRPr="00C341F0" w:rsidRDefault="006235B2" w:rsidP="006235B2">
      <w:pPr>
        <w:pStyle w:val="a7"/>
        <w:numPr>
          <w:ilvl w:val="1"/>
          <w:numId w:val="2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Профилактика направлена на предупреждение возможного нарушения контролируемыми лицами обязательных требований и снижения рисков причинения вреда (ущерба) охраняемым законом ценностям, разъяснения контролируемым лицам обязательных требований земельного законодательства в отношении объектов земельных отношений.</w:t>
      </w:r>
    </w:p>
    <w:p w:rsidR="006235B2" w:rsidRPr="00C341F0" w:rsidRDefault="006235B2" w:rsidP="006235B2">
      <w:pPr>
        <w:autoSpaceDE w:val="0"/>
        <w:autoSpaceDN w:val="0"/>
        <w:adjustRightInd w:val="0"/>
        <w:ind w:left="360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</w:p>
    <w:p w:rsidR="006235B2" w:rsidRPr="00130E7E" w:rsidRDefault="006235B2" w:rsidP="006235B2">
      <w:pPr>
        <w:pStyle w:val="a7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130E7E">
        <w:rPr>
          <w:rFonts w:ascii="Liberation Serif" w:hAnsi="Liberation Serif" w:cs="Liberation Serif"/>
          <w:sz w:val="28"/>
          <w:szCs w:val="28"/>
        </w:rPr>
        <w:t>Цели и задачи реализации программы профилактики</w:t>
      </w:r>
    </w:p>
    <w:p w:rsidR="006235B2" w:rsidRPr="00C341F0" w:rsidRDefault="006235B2" w:rsidP="006235B2">
      <w:pPr>
        <w:pStyle w:val="a7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235B2" w:rsidRPr="00C341F0" w:rsidRDefault="006235B2" w:rsidP="006235B2">
      <w:pPr>
        <w:pStyle w:val="a7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целей: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:rsidR="006235B2" w:rsidRPr="00C341F0" w:rsidRDefault="006235B2" w:rsidP="006235B2">
      <w:pPr>
        <w:pStyle w:val="a7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Для достижения указанных целей необходимо выполнение следующих задач: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lastRenderedPageBreak/>
        <w:t>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Выявление причин, порождающих нарушения, и условий, способствующих их совершению или облегчающих их совершение;</w:t>
      </w:r>
    </w:p>
    <w:p w:rsidR="006235B2" w:rsidRPr="00C341F0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Повышение уровня правовой грамотности и развитие правосознания контролируемых лиц;</w:t>
      </w:r>
    </w:p>
    <w:p w:rsidR="006235B2" w:rsidRDefault="006235B2" w:rsidP="006235B2">
      <w:pPr>
        <w:pStyle w:val="a7"/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1F0">
        <w:rPr>
          <w:rFonts w:ascii="Liberation Serif" w:hAnsi="Liberation Serif" w:cs="Liberation Serif"/>
          <w:sz w:val="28"/>
          <w:szCs w:val="28"/>
        </w:rPr>
        <w:t>Совершенствование механизмов эффективного взаимодействия органа муниципального контроля с контролируемыми лицами по вопросам профилактики нарушений.</w:t>
      </w:r>
    </w:p>
    <w:p w:rsidR="006235B2" w:rsidRDefault="006235B2" w:rsidP="006235B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235B2" w:rsidRDefault="006235B2" w:rsidP="006235B2">
      <w:pPr>
        <w:pStyle w:val="a7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профилактических мероприятий</w:t>
      </w:r>
    </w:p>
    <w:p w:rsidR="006235B2" w:rsidRDefault="006235B2" w:rsidP="006235B2">
      <w:pPr>
        <w:pStyle w:val="a7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1101"/>
        <w:gridCol w:w="3402"/>
        <w:gridCol w:w="2409"/>
        <w:gridCol w:w="2694"/>
      </w:tblGrid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Подразделения и (или) должностные лица контрольного (надзорного) органа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Информирование путем размещения сведений по вопросам соблюдения обязательных требований,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Должностные лица отдела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409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контроле в Российской Федерации»</w:t>
            </w:r>
          </w:p>
        </w:tc>
        <w:tc>
          <w:tcPr>
            <w:tcW w:w="26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Должностные лица отдела муниципального земельного контроля, в должностные обязанности которых в соответствии с должностной инструкцией входит осуществление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муниципального земельного контроля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Консультирование в устной форме проводится должностными лицами по телефону, посредством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а) местонахождение, контактные телефоны, адрес официального сайта администрации Пышминского городского округа в сети «Интернет» и адреса электронной почты;</w:t>
            </w:r>
          </w:p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б) график работы отдела муниципального земельного контроля, время приема посетителей;</w:t>
            </w:r>
          </w:p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г) перечень актов, содержащих обязательные требования.</w:t>
            </w:r>
          </w:p>
        </w:tc>
        <w:tc>
          <w:tcPr>
            <w:tcW w:w="2409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мере обращения контролируемых лиц</w:t>
            </w:r>
          </w:p>
        </w:tc>
        <w:tc>
          <w:tcPr>
            <w:tcW w:w="26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Должностные лица отдела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Один раз в год, не позднее 1 марта года, следующего за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6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Должностные лица отдела муниципального земельного контроля, в должностные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обязанности которых в соответствии с должностной инструкцией входит осуществление муниципального земельного контроля</w:t>
            </w:r>
          </w:p>
        </w:tc>
      </w:tr>
    </w:tbl>
    <w:p w:rsidR="006235B2" w:rsidRPr="008F66E6" w:rsidRDefault="006235B2" w:rsidP="006235B2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235B2" w:rsidRDefault="006235B2" w:rsidP="006235B2">
      <w:pPr>
        <w:pStyle w:val="a7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235B2" w:rsidRPr="006235B2" w:rsidRDefault="006235B2" w:rsidP="006235B2">
      <w:pPr>
        <w:pStyle w:val="a7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6235B2">
        <w:rPr>
          <w:rFonts w:ascii="Liberation Serif" w:hAnsi="Liberation Serif" w:cs="Liberation Serif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6235B2">
        <w:rPr>
          <w:rFonts w:ascii="Liberation Serif" w:hAnsi="Liberation Serif" w:cs="Liberation Serif"/>
          <w:sz w:val="28"/>
          <w:szCs w:val="28"/>
        </w:rPr>
        <w:t>программы профилактики рисков причинения вреда</w:t>
      </w:r>
      <w:proofErr w:type="gramEnd"/>
    </w:p>
    <w:p w:rsidR="006235B2" w:rsidRDefault="006235B2" w:rsidP="006235B2">
      <w:pPr>
        <w:pStyle w:val="a7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01"/>
        <w:gridCol w:w="4394"/>
        <w:gridCol w:w="4536"/>
      </w:tblGrid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Величина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Полнота информации, размещенной на официальном сайте Пышминского городского округа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пышминский-го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 в информационно – телекоммуникационной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36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100%</w:t>
            </w:r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Удовлетворенность контролируемых лиц и их представителей консультированием органом муниципального контроля</w:t>
            </w:r>
          </w:p>
        </w:tc>
        <w:tc>
          <w:tcPr>
            <w:tcW w:w="4536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100% от числа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6235B2" w:rsidTr="00727228">
        <w:tc>
          <w:tcPr>
            <w:tcW w:w="1101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4536" w:type="dxa"/>
          </w:tcPr>
          <w:p w:rsidR="006235B2" w:rsidRDefault="006235B2" w:rsidP="007272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 менее 5 мероприятий, проведенных органом муниципального контроля</w:t>
            </w:r>
          </w:p>
        </w:tc>
      </w:tr>
    </w:tbl>
    <w:p w:rsidR="006235B2" w:rsidRPr="0016239F" w:rsidRDefault="006235B2" w:rsidP="006235B2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235B2" w:rsidRDefault="006235B2" w:rsidP="0063201C">
      <w:pPr>
        <w:rPr>
          <w:rFonts w:ascii="Liberation Serif" w:hAnsi="Liberation Serif"/>
          <w:sz w:val="28"/>
          <w:szCs w:val="28"/>
        </w:rPr>
      </w:pPr>
    </w:p>
    <w:p w:rsidR="00240ECF" w:rsidRDefault="00240ECF" w:rsidP="0063201C">
      <w:pPr>
        <w:rPr>
          <w:rFonts w:ascii="Liberation Serif" w:hAnsi="Liberation Serif"/>
          <w:sz w:val="28"/>
          <w:szCs w:val="28"/>
        </w:rPr>
      </w:pPr>
    </w:p>
    <w:p w:rsidR="00442477" w:rsidRDefault="00442477" w:rsidP="00442477">
      <w:pPr>
        <w:rPr>
          <w:rFonts w:ascii="Liberation Serif" w:hAnsi="Liberation Serif"/>
          <w:sz w:val="28"/>
          <w:szCs w:val="28"/>
        </w:rPr>
      </w:pPr>
    </w:p>
    <w:p w:rsidR="00442477" w:rsidRDefault="00442477" w:rsidP="00240ECF">
      <w:pPr>
        <w:jc w:val="right"/>
        <w:rPr>
          <w:rFonts w:ascii="Liberation Serif" w:hAnsi="Liberation Serif"/>
          <w:sz w:val="28"/>
          <w:szCs w:val="28"/>
        </w:rPr>
      </w:pPr>
    </w:p>
    <w:p w:rsidR="00442477" w:rsidRDefault="00442477" w:rsidP="00442477">
      <w:pPr>
        <w:rPr>
          <w:rFonts w:ascii="Liberation Serif" w:hAnsi="Liberation Serif"/>
          <w:sz w:val="28"/>
          <w:szCs w:val="28"/>
        </w:rPr>
      </w:pPr>
    </w:p>
    <w:sectPr w:rsidR="00442477" w:rsidSect="009C586B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07" w:rsidRDefault="001E3C07" w:rsidP="001C29B6">
      <w:r>
        <w:separator/>
      </w:r>
    </w:p>
  </w:endnote>
  <w:endnote w:type="continuationSeparator" w:id="0">
    <w:p w:rsidR="001E3C07" w:rsidRDefault="001E3C07" w:rsidP="001C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07" w:rsidRDefault="001E3C07" w:rsidP="001C29B6">
      <w:r>
        <w:separator/>
      </w:r>
    </w:p>
  </w:footnote>
  <w:footnote w:type="continuationSeparator" w:id="0">
    <w:p w:rsidR="001E3C07" w:rsidRDefault="001E3C07" w:rsidP="001C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1879"/>
      <w:docPartObj>
        <w:docPartGallery w:val="Page Numbers (Top of Page)"/>
        <w:docPartUnique/>
      </w:docPartObj>
    </w:sdtPr>
    <w:sdtContent>
      <w:p w:rsidR="00306B62" w:rsidRDefault="00793BD8">
        <w:pPr>
          <w:pStyle w:val="a8"/>
          <w:jc w:val="center"/>
        </w:pPr>
        <w:r w:rsidRPr="009C586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306B62" w:rsidRPr="009C586B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9C586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51711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9C586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306B62" w:rsidRDefault="00306B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62" w:rsidRDefault="00306B62">
    <w:pPr>
      <w:pStyle w:val="a8"/>
      <w:jc w:val="center"/>
    </w:pPr>
  </w:p>
  <w:p w:rsidR="00306B62" w:rsidRDefault="00306B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821"/>
    <w:multiLevelType w:val="hybridMultilevel"/>
    <w:tmpl w:val="C308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644"/>
    <w:multiLevelType w:val="hybridMultilevel"/>
    <w:tmpl w:val="8374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A4C"/>
    <w:multiLevelType w:val="hybridMultilevel"/>
    <w:tmpl w:val="059EE0EE"/>
    <w:lvl w:ilvl="0" w:tplc="9D2E60B8">
      <w:start w:val="1"/>
      <w:numFmt w:val="decimal"/>
      <w:lvlText w:val="%1."/>
      <w:lvlJc w:val="left"/>
      <w:pPr>
        <w:ind w:left="927" w:hanging="360"/>
      </w:pPr>
      <w:rPr>
        <w:rFonts w:ascii="Liberation Serif" w:eastAsia="Times New Roman" w:hAnsi="Liberation Serif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D0C50"/>
    <w:multiLevelType w:val="hybridMultilevel"/>
    <w:tmpl w:val="0DEA2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F4E5B"/>
    <w:multiLevelType w:val="hybridMultilevel"/>
    <w:tmpl w:val="39722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893"/>
    <w:multiLevelType w:val="hybridMultilevel"/>
    <w:tmpl w:val="3AA40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27EA"/>
    <w:multiLevelType w:val="hybridMultilevel"/>
    <w:tmpl w:val="CB88D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FF7A01"/>
    <w:multiLevelType w:val="hybridMultilevel"/>
    <w:tmpl w:val="731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0C78"/>
    <w:multiLevelType w:val="hybridMultilevel"/>
    <w:tmpl w:val="AFDE84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3210"/>
    <w:multiLevelType w:val="hybridMultilevel"/>
    <w:tmpl w:val="B2E23CDE"/>
    <w:lvl w:ilvl="0" w:tplc="431E2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A14A33"/>
    <w:multiLevelType w:val="multilevel"/>
    <w:tmpl w:val="2FAE9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13F6984"/>
    <w:multiLevelType w:val="hybridMultilevel"/>
    <w:tmpl w:val="D722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D52E3"/>
    <w:multiLevelType w:val="hybridMultilevel"/>
    <w:tmpl w:val="F7A8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82170"/>
    <w:multiLevelType w:val="hybridMultilevel"/>
    <w:tmpl w:val="0E38E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A6946"/>
    <w:multiLevelType w:val="multilevel"/>
    <w:tmpl w:val="740E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42D0DBE"/>
    <w:multiLevelType w:val="hybridMultilevel"/>
    <w:tmpl w:val="E12867A8"/>
    <w:lvl w:ilvl="0" w:tplc="68807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FB7861"/>
    <w:multiLevelType w:val="hybridMultilevel"/>
    <w:tmpl w:val="4394F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955AE"/>
    <w:multiLevelType w:val="hybridMultilevel"/>
    <w:tmpl w:val="4E34A796"/>
    <w:lvl w:ilvl="0" w:tplc="1F020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4E7569"/>
    <w:multiLevelType w:val="hybridMultilevel"/>
    <w:tmpl w:val="24A8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D2CE2"/>
    <w:multiLevelType w:val="hybridMultilevel"/>
    <w:tmpl w:val="DC52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35D30"/>
    <w:multiLevelType w:val="multilevel"/>
    <w:tmpl w:val="879CD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A660DE4"/>
    <w:multiLevelType w:val="hybridMultilevel"/>
    <w:tmpl w:val="8A182C6C"/>
    <w:lvl w:ilvl="0" w:tplc="808606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D23274"/>
    <w:multiLevelType w:val="hybridMultilevel"/>
    <w:tmpl w:val="497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118E4"/>
    <w:multiLevelType w:val="hybridMultilevel"/>
    <w:tmpl w:val="DC52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6EE"/>
    <w:multiLevelType w:val="hybridMultilevel"/>
    <w:tmpl w:val="15D017D0"/>
    <w:lvl w:ilvl="0" w:tplc="EFB0B5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1B74881"/>
    <w:multiLevelType w:val="multilevel"/>
    <w:tmpl w:val="DF5C8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20"/>
  </w:num>
  <w:num w:numId="11">
    <w:abstractNumId w:val="16"/>
  </w:num>
  <w:num w:numId="12">
    <w:abstractNumId w:val="21"/>
  </w:num>
  <w:num w:numId="13">
    <w:abstractNumId w:val="22"/>
  </w:num>
  <w:num w:numId="14">
    <w:abstractNumId w:val="6"/>
  </w:num>
  <w:num w:numId="15">
    <w:abstractNumId w:val="3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23"/>
  </w:num>
  <w:num w:numId="21">
    <w:abstractNumId w:val="17"/>
  </w:num>
  <w:num w:numId="22">
    <w:abstractNumId w:val="9"/>
  </w:num>
  <w:num w:numId="23">
    <w:abstractNumId w:val="24"/>
  </w:num>
  <w:num w:numId="24">
    <w:abstractNumId w:val="0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E4525"/>
    <w:rsid w:val="00007295"/>
    <w:rsid w:val="000650F8"/>
    <w:rsid w:val="000D4144"/>
    <w:rsid w:val="000F4786"/>
    <w:rsid w:val="001165D0"/>
    <w:rsid w:val="00117529"/>
    <w:rsid w:val="00170660"/>
    <w:rsid w:val="0018244C"/>
    <w:rsid w:val="001855A2"/>
    <w:rsid w:val="001A24E8"/>
    <w:rsid w:val="001B29FE"/>
    <w:rsid w:val="001B5055"/>
    <w:rsid w:val="001C29B6"/>
    <w:rsid w:val="001D2E3B"/>
    <w:rsid w:val="001E3C07"/>
    <w:rsid w:val="001F7186"/>
    <w:rsid w:val="001F7888"/>
    <w:rsid w:val="00214AC0"/>
    <w:rsid w:val="00240ECF"/>
    <w:rsid w:val="00242B2F"/>
    <w:rsid w:val="002F5AC5"/>
    <w:rsid w:val="00302088"/>
    <w:rsid w:val="003048DF"/>
    <w:rsid w:val="00306B62"/>
    <w:rsid w:val="003133C4"/>
    <w:rsid w:val="00347817"/>
    <w:rsid w:val="00364D9B"/>
    <w:rsid w:val="00376217"/>
    <w:rsid w:val="00395486"/>
    <w:rsid w:val="003C2EC4"/>
    <w:rsid w:val="0040589D"/>
    <w:rsid w:val="004262DE"/>
    <w:rsid w:val="00442477"/>
    <w:rsid w:val="004511E3"/>
    <w:rsid w:val="00484748"/>
    <w:rsid w:val="004A68E6"/>
    <w:rsid w:val="004B68EE"/>
    <w:rsid w:val="004B7571"/>
    <w:rsid w:val="004C1A91"/>
    <w:rsid w:val="004F48BE"/>
    <w:rsid w:val="00555C6A"/>
    <w:rsid w:val="005962D9"/>
    <w:rsid w:val="005A000B"/>
    <w:rsid w:val="005D7F77"/>
    <w:rsid w:val="00602457"/>
    <w:rsid w:val="0061191A"/>
    <w:rsid w:val="006235B2"/>
    <w:rsid w:val="0063201C"/>
    <w:rsid w:val="006356E2"/>
    <w:rsid w:val="006462F4"/>
    <w:rsid w:val="00655E38"/>
    <w:rsid w:val="006675C7"/>
    <w:rsid w:val="006825B4"/>
    <w:rsid w:val="006836A4"/>
    <w:rsid w:val="006906E7"/>
    <w:rsid w:val="006C3F56"/>
    <w:rsid w:val="006C5B09"/>
    <w:rsid w:val="006E3F06"/>
    <w:rsid w:val="00710426"/>
    <w:rsid w:val="00712CAB"/>
    <w:rsid w:val="0077738A"/>
    <w:rsid w:val="00793BD8"/>
    <w:rsid w:val="0079748E"/>
    <w:rsid w:val="007B3F21"/>
    <w:rsid w:val="008116D6"/>
    <w:rsid w:val="008277A6"/>
    <w:rsid w:val="00834A63"/>
    <w:rsid w:val="008557A1"/>
    <w:rsid w:val="00864285"/>
    <w:rsid w:val="00866D1F"/>
    <w:rsid w:val="0087492D"/>
    <w:rsid w:val="008812C7"/>
    <w:rsid w:val="008845BF"/>
    <w:rsid w:val="00890065"/>
    <w:rsid w:val="009001CC"/>
    <w:rsid w:val="00906CDD"/>
    <w:rsid w:val="00950BD4"/>
    <w:rsid w:val="00951711"/>
    <w:rsid w:val="009C586B"/>
    <w:rsid w:val="009C76D8"/>
    <w:rsid w:val="009D5042"/>
    <w:rsid w:val="009F456E"/>
    <w:rsid w:val="00A4051D"/>
    <w:rsid w:val="00A42854"/>
    <w:rsid w:val="00A70EC4"/>
    <w:rsid w:val="00AB08C7"/>
    <w:rsid w:val="00AB2546"/>
    <w:rsid w:val="00AC70A4"/>
    <w:rsid w:val="00AD2FD1"/>
    <w:rsid w:val="00AE4525"/>
    <w:rsid w:val="00B33427"/>
    <w:rsid w:val="00B41A30"/>
    <w:rsid w:val="00B55E32"/>
    <w:rsid w:val="00B9745F"/>
    <w:rsid w:val="00BB51D8"/>
    <w:rsid w:val="00BD24EA"/>
    <w:rsid w:val="00BD7938"/>
    <w:rsid w:val="00BE4398"/>
    <w:rsid w:val="00BE71CD"/>
    <w:rsid w:val="00C0495D"/>
    <w:rsid w:val="00C243C3"/>
    <w:rsid w:val="00C4028B"/>
    <w:rsid w:val="00C44C41"/>
    <w:rsid w:val="00C810F1"/>
    <w:rsid w:val="00C81D3B"/>
    <w:rsid w:val="00C93BB9"/>
    <w:rsid w:val="00CA551E"/>
    <w:rsid w:val="00CB3D07"/>
    <w:rsid w:val="00CD74ED"/>
    <w:rsid w:val="00D04A12"/>
    <w:rsid w:val="00D33F69"/>
    <w:rsid w:val="00D63AE7"/>
    <w:rsid w:val="00D80403"/>
    <w:rsid w:val="00D959DE"/>
    <w:rsid w:val="00DC65EE"/>
    <w:rsid w:val="00DE772A"/>
    <w:rsid w:val="00E400E2"/>
    <w:rsid w:val="00E519E0"/>
    <w:rsid w:val="00E52A91"/>
    <w:rsid w:val="00E62110"/>
    <w:rsid w:val="00E900C7"/>
    <w:rsid w:val="00EE399E"/>
    <w:rsid w:val="00EE7518"/>
    <w:rsid w:val="00F043FF"/>
    <w:rsid w:val="00F13C61"/>
    <w:rsid w:val="00F31995"/>
    <w:rsid w:val="00F62CD1"/>
    <w:rsid w:val="00F65270"/>
    <w:rsid w:val="00F75741"/>
    <w:rsid w:val="00F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01C"/>
    <w:pPr>
      <w:spacing w:after="120"/>
    </w:pPr>
  </w:style>
  <w:style w:type="character" w:customStyle="1" w:styleId="a4">
    <w:name w:val="Основной текст Знак"/>
    <w:basedOn w:val="a0"/>
    <w:link w:val="a3"/>
    <w:rsid w:val="00632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2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0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7F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9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29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9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DC65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C65EE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C65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rsid w:val="00DC6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01C"/>
    <w:pPr>
      <w:spacing w:after="120"/>
    </w:pPr>
  </w:style>
  <w:style w:type="character" w:customStyle="1" w:styleId="a4">
    <w:name w:val="Основной текст Знак"/>
    <w:basedOn w:val="a0"/>
    <w:link w:val="a3"/>
    <w:rsid w:val="00632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2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0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7F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9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29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9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88A4-C70A-441F-861C-42BBE331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user2841</dc:creator>
  <cp:lastModifiedBy>user</cp:lastModifiedBy>
  <cp:revision>3</cp:revision>
  <cp:lastPrinted>2020-07-21T09:44:00Z</cp:lastPrinted>
  <dcterms:created xsi:type="dcterms:W3CDTF">2022-09-30T10:28:00Z</dcterms:created>
  <dcterms:modified xsi:type="dcterms:W3CDTF">2022-09-30T10:42:00Z</dcterms:modified>
</cp:coreProperties>
</file>