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DA1" w:rsidRDefault="00491A8E" w:rsidP="00CF7DA1">
      <w:pPr>
        <w:ind w:firstLine="851"/>
        <w:rPr>
          <w:rFonts w:ascii="Liberation Serif" w:hAnsi="Liberation Serif"/>
          <w:sz w:val="24"/>
          <w:szCs w:val="24"/>
        </w:rPr>
      </w:pPr>
      <w:r w:rsidRPr="00517B1D">
        <w:rPr>
          <w:rFonts w:ascii="Liberation Serif" w:hAnsi="Liberation Serif"/>
          <w:sz w:val="24"/>
          <w:szCs w:val="24"/>
        </w:rPr>
        <w:tab/>
      </w:r>
      <w:r w:rsidRPr="00517B1D">
        <w:rPr>
          <w:rFonts w:ascii="Liberation Serif" w:hAnsi="Liberation Serif"/>
          <w:sz w:val="24"/>
          <w:szCs w:val="24"/>
        </w:rPr>
        <w:tab/>
      </w:r>
      <w:r w:rsidRPr="00517B1D">
        <w:rPr>
          <w:rFonts w:ascii="Liberation Serif" w:hAnsi="Liberation Serif"/>
          <w:sz w:val="24"/>
          <w:szCs w:val="24"/>
        </w:rPr>
        <w:tab/>
      </w:r>
      <w:r w:rsidRPr="00517B1D">
        <w:rPr>
          <w:rFonts w:ascii="Liberation Serif" w:hAnsi="Liberation Serif"/>
          <w:sz w:val="24"/>
          <w:szCs w:val="24"/>
        </w:rPr>
        <w:tab/>
      </w:r>
      <w:r w:rsidRPr="00517B1D">
        <w:rPr>
          <w:rFonts w:ascii="Liberation Serif" w:hAnsi="Liberation Serif"/>
          <w:sz w:val="24"/>
          <w:szCs w:val="24"/>
        </w:rPr>
        <w:tab/>
        <w:t xml:space="preserve">      </w:t>
      </w:r>
      <w:r w:rsidR="00CF7DA1">
        <w:rPr>
          <w:rFonts w:ascii="Liberation Serif" w:hAnsi="Liberation Serif"/>
          <w:sz w:val="24"/>
          <w:szCs w:val="24"/>
        </w:rPr>
        <w:t>ПРОЕКТ</w:t>
      </w:r>
    </w:p>
    <w:p w:rsidR="00491A8E" w:rsidRPr="00517B1D" w:rsidRDefault="00491A8E" w:rsidP="000B3108">
      <w:pPr>
        <w:ind w:firstLine="851"/>
        <w:jc w:val="right"/>
        <w:rPr>
          <w:rFonts w:ascii="Liberation Serif" w:hAnsi="Liberation Serif"/>
          <w:sz w:val="24"/>
          <w:szCs w:val="24"/>
        </w:rPr>
      </w:pPr>
      <w:r w:rsidRPr="00517B1D">
        <w:rPr>
          <w:rFonts w:ascii="Liberation Serif" w:hAnsi="Liberation Serif"/>
          <w:sz w:val="24"/>
          <w:szCs w:val="24"/>
        </w:rPr>
        <w:t xml:space="preserve"> Приложение №1</w:t>
      </w:r>
    </w:p>
    <w:p w:rsidR="00491A8E" w:rsidRPr="00517B1D" w:rsidRDefault="00491A8E" w:rsidP="00491A8E">
      <w:pPr>
        <w:tabs>
          <w:tab w:val="left" w:pos="3840"/>
        </w:tabs>
        <w:jc w:val="right"/>
        <w:rPr>
          <w:rFonts w:ascii="Liberation Serif" w:hAnsi="Liberation Serif"/>
          <w:sz w:val="24"/>
          <w:szCs w:val="24"/>
        </w:rPr>
      </w:pPr>
      <w:r w:rsidRPr="00517B1D">
        <w:rPr>
          <w:rFonts w:ascii="Liberation Serif" w:hAnsi="Liberation Serif"/>
          <w:sz w:val="24"/>
          <w:szCs w:val="24"/>
        </w:rPr>
        <w:t>к постановлению администрации</w:t>
      </w:r>
    </w:p>
    <w:p w:rsidR="00517B1D" w:rsidRPr="00517B1D" w:rsidRDefault="00517B1D" w:rsidP="00491A8E">
      <w:pPr>
        <w:tabs>
          <w:tab w:val="left" w:pos="3840"/>
        </w:tabs>
        <w:jc w:val="right"/>
        <w:rPr>
          <w:rFonts w:ascii="Liberation Serif" w:hAnsi="Liberation Serif"/>
          <w:sz w:val="24"/>
          <w:szCs w:val="24"/>
        </w:rPr>
      </w:pPr>
      <w:r w:rsidRPr="00517B1D">
        <w:rPr>
          <w:rFonts w:ascii="Liberation Serif" w:hAnsi="Liberation Serif"/>
          <w:sz w:val="24"/>
          <w:szCs w:val="24"/>
        </w:rPr>
        <w:t xml:space="preserve">Пышминского городского округа </w:t>
      </w:r>
    </w:p>
    <w:p w:rsidR="00491A8E" w:rsidRPr="000B3108" w:rsidRDefault="00491A8E" w:rsidP="00491A8E">
      <w:pPr>
        <w:tabs>
          <w:tab w:val="left" w:pos="3840"/>
        </w:tabs>
        <w:jc w:val="right"/>
        <w:rPr>
          <w:rFonts w:ascii="Liberation Serif" w:hAnsi="Liberation Serif"/>
          <w:sz w:val="24"/>
          <w:szCs w:val="24"/>
        </w:rPr>
      </w:pPr>
      <w:bookmarkStart w:id="0" w:name="_GoBack"/>
      <w:bookmarkEnd w:id="0"/>
      <w:r w:rsidRPr="00517B1D">
        <w:rPr>
          <w:rFonts w:ascii="Liberation Serif" w:hAnsi="Liberation Serif"/>
          <w:sz w:val="24"/>
          <w:szCs w:val="24"/>
        </w:rPr>
        <w:t xml:space="preserve">от </w:t>
      </w:r>
      <w:r w:rsidR="00517B1D" w:rsidRPr="000B3108">
        <w:rPr>
          <w:rFonts w:ascii="Liberation Serif" w:hAnsi="Liberation Serif"/>
          <w:sz w:val="24"/>
          <w:szCs w:val="24"/>
        </w:rPr>
        <w:t>___________</w:t>
      </w:r>
      <w:r w:rsidRPr="000B3108">
        <w:rPr>
          <w:rFonts w:ascii="Liberation Serif" w:hAnsi="Liberation Serif"/>
          <w:sz w:val="24"/>
          <w:szCs w:val="24"/>
        </w:rPr>
        <w:t>2024</w:t>
      </w:r>
      <w:r w:rsidRPr="00517B1D">
        <w:rPr>
          <w:rFonts w:ascii="Liberation Serif" w:hAnsi="Liberation Serif"/>
          <w:sz w:val="24"/>
          <w:szCs w:val="24"/>
          <w:u w:val="single"/>
        </w:rPr>
        <w:t xml:space="preserve"> г. № </w:t>
      </w:r>
      <w:r w:rsidR="00517B1D" w:rsidRPr="000B3108">
        <w:rPr>
          <w:rFonts w:ascii="Liberation Serif" w:hAnsi="Liberation Serif"/>
          <w:sz w:val="24"/>
          <w:szCs w:val="24"/>
        </w:rPr>
        <w:t>_______</w:t>
      </w:r>
    </w:p>
    <w:p w:rsidR="00491A8E" w:rsidRPr="00517B1D" w:rsidRDefault="00491A8E" w:rsidP="00491A8E">
      <w:pPr>
        <w:rPr>
          <w:rFonts w:ascii="Liberation Serif" w:hAnsi="Liberation Serif"/>
          <w:sz w:val="24"/>
          <w:szCs w:val="24"/>
        </w:rPr>
      </w:pPr>
    </w:p>
    <w:p w:rsidR="00491A8E" w:rsidRPr="00517B1D" w:rsidRDefault="00491A8E" w:rsidP="00491A8E">
      <w:pPr>
        <w:rPr>
          <w:rFonts w:ascii="Liberation Serif" w:hAnsi="Liberation Serif"/>
          <w:sz w:val="24"/>
          <w:szCs w:val="24"/>
        </w:rPr>
      </w:pPr>
    </w:p>
    <w:p w:rsidR="00491A8E" w:rsidRPr="00517B1D" w:rsidRDefault="00491A8E" w:rsidP="00491A8E">
      <w:pPr>
        <w:rPr>
          <w:rFonts w:ascii="Liberation Serif" w:hAnsi="Liberation Serif"/>
          <w:sz w:val="24"/>
          <w:szCs w:val="24"/>
        </w:rPr>
      </w:pPr>
    </w:p>
    <w:p w:rsidR="00517B1D" w:rsidRPr="00517B1D" w:rsidRDefault="00491A8E" w:rsidP="00491A8E">
      <w:pPr>
        <w:pStyle w:val="ConsPlusTitle"/>
        <w:spacing w:line="276" w:lineRule="auto"/>
        <w:jc w:val="center"/>
        <w:rPr>
          <w:rFonts w:ascii="Liberation Serif" w:hAnsi="Liberation Serif" w:cs="Times New Roman"/>
          <w:sz w:val="24"/>
          <w:szCs w:val="24"/>
        </w:rPr>
      </w:pPr>
      <w:r w:rsidRPr="00517B1D">
        <w:rPr>
          <w:rFonts w:ascii="Liberation Serif" w:hAnsi="Liberation Serif"/>
          <w:sz w:val="24"/>
          <w:szCs w:val="24"/>
        </w:rPr>
        <w:tab/>
      </w:r>
      <w:r w:rsidRPr="00517B1D">
        <w:rPr>
          <w:rFonts w:ascii="Liberation Serif" w:hAnsi="Liberation Serif" w:cs="Times New Roman"/>
          <w:sz w:val="24"/>
          <w:szCs w:val="24"/>
        </w:rPr>
        <w:t>ПОРЯДОК</w:t>
      </w:r>
      <w:r w:rsidR="00517B1D" w:rsidRPr="00517B1D">
        <w:rPr>
          <w:rFonts w:ascii="Liberation Serif" w:hAnsi="Liberation Serif" w:cs="Times New Roman"/>
          <w:sz w:val="24"/>
          <w:szCs w:val="24"/>
        </w:rPr>
        <w:t xml:space="preserve"> </w:t>
      </w:r>
      <w:r w:rsidRPr="00517B1D">
        <w:rPr>
          <w:rFonts w:ascii="Liberation Serif" w:hAnsi="Liberation Serif" w:cs="Times New Roman"/>
          <w:sz w:val="24"/>
          <w:szCs w:val="24"/>
        </w:rPr>
        <w:t xml:space="preserve">И ПЕРЕЧЕНЬ </w:t>
      </w:r>
    </w:p>
    <w:p w:rsidR="00491A8E" w:rsidRPr="00517B1D" w:rsidRDefault="00491A8E" w:rsidP="00491A8E">
      <w:pPr>
        <w:pStyle w:val="ConsPlusTitle"/>
        <w:spacing w:line="276" w:lineRule="auto"/>
        <w:jc w:val="center"/>
        <w:rPr>
          <w:rFonts w:ascii="Liberation Serif" w:hAnsi="Liberation Serif" w:cs="Times New Roman"/>
          <w:sz w:val="24"/>
          <w:szCs w:val="24"/>
        </w:rPr>
      </w:pPr>
      <w:r w:rsidRPr="00517B1D">
        <w:rPr>
          <w:rFonts w:ascii="Liberation Serif" w:hAnsi="Liberation Serif" w:cs="Times New Roman"/>
          <w:sz w:val="24"/>
          <w:szCs w:val="24"/>
        </w:rPr>
        <w:t xml:space="preserve">СЛУЧАЕВ ОКАЗАНИЯ НА </w:t>
      </w:r>
      <w:proofErr w:type="gramStart"/>
      <w:r w:rsidRPr="00517B1D">
        <w:rPr>
          <w:rFonts w:ascii="Liberation Serif" w:hAnsi="Liberation Serif" w:cs="Times New Roman"/>
          <w:sz w:val="24"/>
          <w:szCs w:val="24"/>
        </w:rPr>
        <w:t>ВОЗВРАТНОЙ</w:t>
      </w:r>
      <w:proofErr w:type="gramEnd"/>
      <w:r w:rsidRPr="00517B1D">
        <w:rPr>
          <w:rFonts w:ascii="Liberation Serif" w:hAnsi="Liberation Serif" w:cs="Times New Roman"/>
          <w:sz w:val="24"/>
          <w:szCs w:val="24"/>
        </w:rPr>
        <w:t xml:space="preserve"> И (ИЛИ)</w:t>
      </w:r>
    </w:p>
    <w:p w:rsidR="00491A8E" w:rsidRPr="00517B1D" w:rsidRDefault="00491A8E" w:rsidP="00491A8E">
      <w:pPr>
        <w:pStyle w:val="ConsPlusTitle"/>
        <w:spacing w:line="276" w:lineRule="auto"/>
        <w:jc w:val="center"/>
        <w:rPr>
          <w:rFonts w:ascii="Liberation Serif" w:hAnsi="Liberation Serif" w:cs="Times New Roman"/>
          <w:sz w:val="24"/>
          <w:szCs w:val="24"/>
        </w:rPr>
      </w:pPr>
      <w:r w:rsidRPr="00517B1D">
        <w:rPr>
          <w:rFonts w:ascii="Liberation Serif" w:hAnsi="Liberation Serif" w:cs="Times New Roman"/>
          <w:sz w:val="24"/>
          <w:szCs w:val="24"/>
        </w:rPr>
        <w:t>БЕЗВОЗВРАТНОЙ ОСНОВЕ ЗА СЧЕТ СРЕДСТВ МЕСТНОГО БЮДЖЕТА</w:t>
      </w:r>
    </w:p>
    <w:p w:rsidR="00491A8E" w:rsidRPr="00517B1D" w:rsidRDefault="00491A8E" w:rsidP="00517B1D">
      <w:pPr>
        <w:pStyle w:val="ConsPlusTitle"/>
        <w:spacing w:line="276" w:lineRule="auto"/>
        <w:jc w:val="center"/>
        <w:rPr>
          <w:rFonts w:ascii="Liberation Serif" w:hAnsi="Liberation Serif" w:cs="Times New Roman"/>
          <w:sz w:val="24"/>
          <w:szCs w:val="24"/>
        </w:rPr>
      </w:pPr>
      <w:r w:rsidRPr="00517B1D">
        <w:rPr>
          <w:rFonts w:ascii="Liberation Serif" w:hAnsi="Liberation Serif" w:cs="Times New Roman"/>
          <w:sz w:val="24"/>
          <w:szCs w:val="24"/>
        </w:rPr>
        <w:t>ДОПОЛНИТЕЛЬНОЙ ПОМОЩИ ПРИ ВОЗНИКНОВЕНИИ НЕОТЛОЖНОЙ</w:t>
      </w:r>
      <w:r w:rsidR="00517B1D" w:rsidRPr="00517B1D">
        <w:rPr>
          <w:rFonts w:ascii="Liberation Serif" w:hAnsi="Liberation Serif" w:cs="Times New Roman"/>
          <w:sz w:val="24"/>
          <w:szCs w:val="24"/>
        </w:rPr>
        <w:t xml:space="preserve"> </w:t>
      </w:r>
      <w:r w:rsidRPr="00517B1D">
        <w:rPr>
          <w:rFonts w:ascii="Liberation Serif" w:hAnsi="Liberation Serif" w:cs="Times New Roman"/>
          <w:sz w:val="24"/>
          <w:szCs w:val="24"/>
        </w:rPr>
        <w:t>НЕОБХОДИМОСТИ В ПРОВЕДЕНИИ КАПИТАЛЬНОГО РЕМОНТА</w:t>
      </w:r>
      <w:r w:rsidR="00517B1D" w:rsidRPr="00517B1D">
        <w:rPr>
          <w:rFonts w:ascii="Liberation Serif" w:hAnsi="Liberation Serif" w:cs="Times New Roman"/>
          <w:sz w:val="24"/>
          <w:szCs w:val="24"/>
        </w:rPr>
        <w:t xml:space="preserve"> </w:t>
      </w:r>
      <w:r w:rsidRPr="00517B1D">
        <w:rPr>
          <w:rFonts w:ascii="Liberation Serif" w:hAnsi="Liberation Serif" w:cs="Times New Roman"/>
          <w:sz w:val="24"/>
          <w:szCs w:val="24"/>
        </w:rPr>
        <w:t xml:space="preserve">ОБЩЕГО ИМУЩЕСТВА В МНОГОКВАРТИРНЫХ ДОМАХ, РАСПОЛОЖЕННЫХ НА ТЕРРИТОРИИ </w:t>
      </w:r>
      <w:r w:rsidR="00517B1D">
        <w:rPr>
          <w:rFonts w:ascii="Liberation Serif" w:hAnsi="Liberation Serif" w:cs="Times New Roman"/>
          <w:sz w:val="24"/>
          <w:szCs w:val="24"/>
        </w:rPr>
        <w:t>ПЫШМИНСКОГО ГОРОДСКОГО ОКРУГА</w:t>
      </w:r>
    </w:p>
    <w:p w:rsidR="00491A8E" w:rsidRPr="00517B1D" w:rsidRDefault="00491A8E" w:rsidP="00491A8E">
      <w:pPr>
        <w:pStyle w:val="ConsPlusNormal"/>
        <w:spacing w:line="276" w:lineRule="auto"/>
        <w:jc w:val="center"/>
        <w:rPr>
          <w:rFonts w:ascii="Liberation Serif" w:hAnsi="Liberation Serif" w:cs="Times New Roman"/>
          <w:sz w:val="24"/>
          <w:szCs w:val="24"/>
        </w:rPr>
      </w:pPr>
    </w:p>
    <w:p w:rsidR="00491A8E" w:rsidRPr="00517B1D" w:rsidRDefault="00491A8E" w:rsidP="00491A8E">
      <w:pPr>
        <w:pStyle w:val="ConsPlusTitle"/>
        <w:spacing w:line="276" w:lineRule="auto"/>
        <w:jc w:val="center"/>
        <w:outlineLvl w:val="1"/>
        <w:rPr>
          <w:rFonts w:ascii="Liberation Serif" w:hAnsi="Liberation Serif" w:cs="Times New Roman"/>
          <w:sz w:val="24"/>
          <w:szCs w:val="24"/>
        </w:rPr>
      </w:pPr>
      <w:r w:rsidRPr="00517B1D">
        <w:rPr>
          <w:rFonts w:ascii="Liberation Serif" w:hAnsi="Liberation Serif" w:cs="Times New Roman"/>
          <w:sz w:val="24"/>
          <w:szCs w:val="24"/>
        </w:rPr>
        <w:t>1. Общие положения</w:t>
      </w:r>
    </w:p>
    <w:p w:rsidR="00491A8E" w:rsidRPr="00517B1D" w:rsidRDefault="00491A8E" w:rsidP="00491A8E">
      <w:pPr>
        <w:pStyle w:val="ConsPlusNormal"/>
        <w:spacing w:line="276" w:lineRule="auto"/>
        <w:ind w:firstLine="540"/>
        <w:jc w:val="both"/>
        <w:rPr>
          <w:rFonts w:ascii="Liberation Serif" w:hAnsi="Liberation Serif" w:cs="Times New Roman"/>
          <w:sz w:val="24"/>
          <w:szCs w:val="24"/>
        </w:rPr>
      </w:pPr>
    </w:p>
    <w:p w:rsidR="00491A8E" w:rsidRPr="00517B1D" w:rsidRDefault="00491A8E" w:rsidP="00491A8E">
      <w:pPr>
        <w:pStyle w:val="ConsPlusNormal"/>
        <w:spacing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1.1. Настоящий Порядок, устанавливающий механизм предоставления муниципальной поддержки на долевое финансирование проведения капитального ремонта общего имущества в многоквартирных домах, расположенных на территории </w:t>
      </w:r>
      <w:r w:rsidR="00517B1D" w:rsidRPr="00517B1D">
        <w:rPr>
          <w:rFonts w:ascii="Liberation Serif" w:hAnsi="Liberation Serif"/>
          <w:sz w:val="24"/>
          <w:szCs w:val="24"/>
        </w:rPr>
        <w:t>Пышминского городского округа</w:t>
      </w:r>
      <w:r w:rsidRPr="00517B1D">
        <w:rPr>
          <w:rFonts w:ascii="Liberation Serif" w:hAnsi="Liberation Serif" w:cs="Times New Roman"/>
          <w:sz w:val="24"/>
          <w:szCs w:val="24"/>
        </w:rPr>
        <w:t xml:space="preserve"> (далее - муниципальная поддержка), осуществляемый в соответствии </w:t>
      </w:r>
      <w:proofErr w:type="gramStart"/>
      <w:r w:rsidRPr="00517B1D">
        <w:rPr>
          <w:rFonts w:ascii="Liberation Serif" w:hAnsi="Liberation Serif" w:cs="Times New Roman"/>
          <w:sz w:val="24"/>
          <w:szCs w:val="24"/>
        </w:rPr>
        <w:t>с</w:t>
      </w:r>
      <w:proofErr w:type="gramEnd"/>
      <w:r w:rsidRPr="00517B1D">
        <w:rPr>
          <w:rFonts w:ascii="Liberation Serif" w:hAnsi="Liberation Serif" w:cs="Times New Roman"/>
          <w:sz w:val="24"/>
          <w:szCs w:val="24"/>
        </w:rPr>
        <w:t>:</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Бюджетным кодексом Российской Федерации;</w:t>
      </w:r>
    </w:p>
    <w:p w:rsidR="00491A8E"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Жилищным кодексом Российской Федерации;</w:t>
      </w:r>
    </w:p>
    <w:p w:rsidR="00517B1D" w:rsidRPr="00517B1D" w:rsidRDefault="00517B1D" w:rsidP="00491A8E">
      <w:pPr>
        <w:pStyle w:val="ConsPlusNormal"/>
        <w:spacing w:before="200" w:line="276" w:lineRule="auto"/>
        <w:ind w:firstLine="540"/>
        <w:jc w:val="both"/>
        <w:rPr>
          <w:rFonts w:ascii="Liberation Serif" w:hAnsi="Liberation Serif" w:cs="Times New Roman"/>
          <w:sz w:val="24"/>
          <w:szCs w:val="24"/>
        </w:rPr>
      </w:pPr>
      <w:r>
        <w:rPr>
          <w:rFonts w:ascii="Liberation Serif" w:hAnsi="Liberation Serif" w:cs="Times New Roman"/>
          <w:sz w:val="24"/>
          <w:szCs w:val="24"/>
        </w:rPr>
        <w:t xml:space="preserve">- </w:t>
      </w:r>
      <w:r w:rsidRPr="00517B1D">
        <w:rPr>
          <w:rFonts w:ascii="Liberation Serif" w:hAnsi="Liberation Serif"/>
          <w:sz w:val="24"/>
          <w:szCs w:val="24"/>
        </w:rPr>
        <w:t xml:space="preserve">Федеральным законом Российской Федерации от 06.10.2003 № 131-ФЗ </w:t>
      </w:r>
      <w:r>
        <w:rPr>
          <w:rFonts w:ascii="Liberation Serif" w:hAnsi="Liberation Serif"/>
          <w:sz w:val="24"/>
          <w:szCs w:val="24"/>
        </w:rPr>
        <w:t>«</w:t>
      </w:r>
      <w:r w:rsidRPr="00517B1D">
        <w:rPr>
          <w:rFonts w:ascii="Liberation Serif" w:hAnsi="Liberation Serif"/>
          <w:sz w:val="24"/>
          <w:szCs w:val="24"/>
        </w:rPr>
        <w:t>Об общих принципах организации местного самоуп</w:t>
      </w:r>
      <w:r>
        <w:rPr>
          <w:rFonts w:ascii="Liberation Serif" w:hAnsi="Liberation Serif"/>
          <w:sz w:val="24"/>
          <w:szCs w:val="24"/>
        </w:rPr>
        <w:t>равления в Российской Федерации»;</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 Федеральным законом от 21.07.2007 </w:t>
      </w:r>
      <w:r w:rsidR="00517B1D">
        <w:rPr>
          <w:rFonts w:ascii="Liberation Serif" w:hAnsi="Liberation Serif" w:cs="Times New Roman"/>
          <w:sz w:val="24"/>
          <w:szCs w:val="24"/>
        </w:rPr>
        <w:t>№ 185-ФЗ «</w:t>
      </w:r>
      <w:r w:rsidRPr="00517B1D">
        <w:rPr>
          <w:rFonts w:ascii="Liberation Serif" w:hAnsi="Liberation Serif" w:cs="Times New Roman"/>
          <w:sz w:val="24"/>
          <w:szCs w:val="24"/>
        </w:rPr>
        <w:t xml:space="preserve">О Фонде содействия реформированию </w:t>
      </w:r>
      <w:r w:rsidR="00517B1D">
        <w:rPr>
          <w:rFonts w:ascii="Liberation Serif" w:hAnsi="Liberation Serif" w:cs="Times New Roman"/>
          <w:sz w:val="24"/>
          <w:szCs w:val="24"/>
        </w:rPr>
        <w:t>жилищно-коммунального хозяйства»</w:t>
      </w:r>
      <w:r w:rsidRPr="00517B1D">
        <w:rPr>
          <w:rFonts w:ascii="Liberation Serif" w:hAnsi="Liberation Serif" w:cs="Times New Roman"/>
          <w:sz w:val="24"/>
          <w:szCs w:val="24"/>
        </w:rPr>
        <w:t>;</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 Федеральным законом от 16.04.2022 </w:t>
      </w:r>
      <w:r w:rsidR="00517B1D">
        <w:rPr>
          <w:rFonts w:ascii="Liberation Serif" w:hAnsi="Liberation Serif" w:cs="Times New Roman"/>
          <w:sz w:val="24"/>
          <w:szCs w:val="24"/>
        </w:rPr>
        <w:t>№</w:t>
      </w:r>
      <w:r w:rsidRPr="00517B1D">
        <w:rPr>
          <w:rFonts w:ascii="Liberation Serif" w:hAnsi="Liberation Serif" w:cs="Times New Roman"/>
          <w:sz w:val="24"/>
          <w:szCs w:val="24"/>
        </w:rPr>
        <w:t xml:space="preserve"> 100-ФЗ </w:t>
      </w:r>
      <w:r w:rsidR="00517B1D">
        <w:rPr>
          <w:rFonts w:ascii="Liberation Serif" w:hAnsi="Liberation Serif" w:cs="Times New Roman"/>
          <w:sz w:val="24"/>
          <w:szCs w:val="24"/>
        </w:rPr>
        <w:t>«</w:t>
      </w:r>
      <w:r w:rsidRPr="00517B1D">
        <w:rPr>
          <w:rFonts w:ascii="Liberation Serif" w:hAnsi="Liberation Serif" w:cs="Times New Roman"/>
          <w:sz w:val="24"/>
          <w:szCs w:val="24"/>
        </w:rPr>
        <w:t>О внесении изменения в статью 190 Жилищного кодекса Российской Федерации</w:t>
      </w:r>
      <w:r w:rsidR="00517B1D">
        <w:rPr>
          <w:rFonts w:ascii="Liberation Serif" w:hAnsi="Liberation Serif" w:cs="Times New Roman"/>
          <w:sz w:val="24"/>
          <w:szCs w:val="24"/>
        </w:rPr>
        <w:t>»</w:t>
      </w:r>
      <w:r w:rsidRPr="00517B1D">
        <w:rPr>
          <w:rFonts w:ascii="Liberation Serif" w:hAnsi="Liberation Serif" w:cs="Times New Roman"/>
          <w:sz w:val="24"/>
          <w:szCs w:val="24"/>
        </w:rPr>
        <w:t>.</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1.2. В настоящем Порядке используются следующие понятия:</w:t>
      </w:r>
    </w:p>
    <w:p w:rsidR="00F33F6B" w:rsidRPr="00F33F6B" w:rsidRDefault="00F33F6B" w:rsidP="00491A8E">
      <w:pPr>
        <w:pStyle w:val="ConsPlusNormal"/>
        <w:spacing w:before="200" w:line="276" w:lineRule="auto"/>
        <w:ind w:firstLine="540"/>
        <w:jc w:val="both"/>
        <w:rPr>
          <w:rFonts w:ascii="Liberation Serif" w:hAnsi="Liberation Serif"/>
          <w:sz w:val="24"/>
          <w:szCs w:val="24"/>
        </w:rPr>
      </w:pPr>
      <w:r w:rsidRPr="00F33F6B">
        <w:rPr>
          <w:rFonts w:ascii="Liberation Serif" w:hAnsi="Liberation Serif"/>
          <w:sz w:val="24"/>
          <w:szCs w:val="24"/>
        </w:rPr>
        <w:t>Субсидия - денежные средства, предоставляемые из местного бюджета на безвозмездной и безвозвратной основе на дополнительную помощь при возникновении неотложной необходимости в проведении капитального ремонта общего имущества в многоквартирных домах, в пределах бюджетных ассигнований и лимитов бюджетных обязательств, предусмотренных и утвержденных решением Думы Пышминского городского округа о бюджете на очередной финансовый год и плановый период (далее - субсидия)</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proofErr w:type="gramStart"/>
      <w:r w:rsidRPr="00517B1D">
        <w:rPr>
          <w:rFonts w:ascii="Liberation Serif" w:hAnsi="Liberation Serif" w:cs="Times New Roman"/>
          <w:sz w:val="24"/>
          <w:szCs w:val="24"/>
        </w:rPr>
        <w:t xml:space="preserve">Неотложная необходимость в проведении капитального ремонта общего имущества в многоквартирном доме - это потребность в проведении капитального ремонта общего имущества в многоквартирном доме, возникшая вследствие аварии, чрезвычайной ситуации природного или техногенного характера, оказывающих негативное и (или) разрушительное воздействие на конструктивные элементы и (или) внутридомовые инженерные системы многоквартирного дома, создавших угрозу жизни и здоровью людей, безопасности их </w:t>
      </w:r>
      <w:r w:rsidRPr="00517B1D">
        <w:rPr>
          <w:rFonts w:ascii="Liberation Serif" w:hAnsi="Liberation Serif" w:cs="Times New Roman"/>
          <w:sz w:val="24"/>
          <w:szCs w:val="24"/>
        </w:rPr>
        <w:lastRenderedPageBreak/>
        <w:t>проживания в таком многоквартирном доме</w:t>
      </w:r>
      <w:proofErr w:type="gramEnd"/>
      <w:r w:rsidRPr="00517B1D">
        <w:rPr>
          <w:rFonts w:ascii="Liberation Serif" w:hAnsi="Liberation Serif" w:cs="Times New Roman"/>
          <w:sz w:val="24"/>
          <w:szCs w:val="24"/>
        </w:rPr>
        <w:t xml:space="preserve"> и </w:t>
      </w:r>
      <w:proofErr w:type="gramStart"/>
      <w:r w:rsidRPr="00517B1D">
        <w:rPr>
          <w:rFonts w:ascii="Liberation Serif" w:hAnsi="Liberation Serif" w:cs="Times New Roman"/>
          <w:sz w:val="24"/>
          <w:szCs w:val="24"/>
        </w:rPr>
        <w:t>требующих</w:t>
      </w:r>
      <w:proofErr w:type="gramEnd"/>
      <w:r w:rsidRPr="00517B1D">
        <w:rPr>
          <w:rFonts w:ascii="Liberation Serif" w:hAnsi="Liberation Serif" w:cs="Times New Roman"/>
          <w:sz w:val="24"/>
          <w:szCs w:val="24"/>
        </w:rPr>
        <w:t xml:space="preserve"> безотлагательного устранения.</w:t>
      </w:r>
    </w:p>
    <w:p w:rsidR="00F33F6B" w:rsidRPr="00F33F6B" w:rsidRDefault="00F33F6B" w:rsidP="00491A8E">
      <w:pPr>
        <w:pStyle w:val="ConsPlusNormal"/>
        <w:spacing w:before="200" w:line="276" w:lineRule="auto"/>
        <w:ind w:firstLine="540"/>
        <w:jc w:val="both"/>
        <w:rPr>
          <w:rFonts w:ascii="Liberation Serif" w:hAnsi="Liberation Serif"/>
          <w:sz w:val="24"/>
          <w:szCs w:val="24"/>
        </w:rPr>
      </w:pPr>
      <w:r w:rsidRPr="00F33F6B">
        <w:rPr>
          <w:rFonts w:ascii="Liberation Serif" w:hAnsi="Liberation Serif"/>
          <w:sz w:val="24"/>
          <w:szCs w:val="24"/>
        </w:rPr>
        <w:t>Краткосрочный план - план реализации Региональной программы, утверждаемый Правительством Свердловской области сроком на три года с распределением многоквартирных домов, планируемых видов услуг и (или) работ по капитальному ремонту, видов и объема государственной поддержки, муниципальной поддержки капитального ремонта по годам в пределах указанного срока.</w:t>
      </w:r>
    </w:p>
    <w:p w:rsidR="00F33F6B" w:rsidRPr="00F33F6B" w:rsidRDefault="00491A8E" w:rsidP="00491A8E">
      <w:pPr>
        <w:pStyle w:val="ConsPlusNormal"/>
        <w:spacing w:before="200" w:line="276" w:lineRule="auto"/>
        <w:ind w:firstLine="540"/>
        <w:jc w:val="both"/>
        <w:rPr>
          <w:rFonts w:ascii="Liberation Serif" w:hAnsi="Liberation Serif" w:cs="Times New Roman"/>
          <w:sz w:val="24"/>
          <w:szCs w:val="24"/>
        </w:rPr>
      </w:pPr>
      <w:r w:rsidRPr="00F33F6B">
        <w:rPr>
          <w:rFonts w:ascii="Liberation Serif" w:hAnsi="Liberation Serif" w:cs="Times New Roman"/>
          <w:sz w:val="24"/>
          <w:szCs w:val="24"/>
        </w:rPr>
        <w:t>Капитальный ремонт - проведение работ по устранению неисправностей изношенных конструктивных элементов общего имущества в многоквартирном доме, в том числе по их восстановлению или замене, в целях улучшения эксплуатационных характеристик</w:t>
      </w:r>
      <w:r w:rsidR="00F33F6B" w:rsidRPr="00F33F6B">
        <w:rPr>
          <w:rFonts w:ascii="Liberation Serif" w:hAnsi="Liberation Serif" w:cs="Times New Roman"/>
          <w:sz w:val="24"/>
          <w:szCs w:val="24"/>
        </w:rPr>
        <w:t>.</w:t>
      </w:r>
    </w:p>
    <w:p w:rsidR="00491A8E" w:rsidRPr="00F33F6B" w:rsidRDefault="00F33F6B" w:rsidP="00491A8E">
      <w:pPr>
        <w:pStyle w:val="ConsPlusNormal"/>
        <w:spacing w:before="200" w:line="276" w:lineRule="auto"/>
        <w:ind w:firstLine="540"/>
        <w:jc w:val="both"/>
        <w:rPr>
          <w:rFonts w:ascii="Liberation Serif" w:hAnsi="Liberation Serif" w:cs="Times New Roman"/>
          <w:sz w:val="24"/>
          <w:szCs w:val="24"/>
        </w:rPr>
      </w:pPr>
      <w:r w:rsidRPr="00F33F6B">
        <w:rPr>
          <w:rFonts w:ascii="Liberation Serif" w:hAnsi="Liberation Serif"/>
          <w:sz w:val="24"/>
          <w:szCs w:val="24"/>
        </w:rPr>
        <w:t>Региональная программа - план проведения работ по капитальному ремонту общего имущества в многоквартирных домах, расположенных на территории Пышминского городского округа, содержащий перечень и предельные сроки проведения данных работ в отношении каждого включенного в него многоквартирного дома (далее - МКД), утверждаемый Правительством Свердловской области</w:t>
      </w:r>
      <w:r w:rsidR="00491A8E" w:rsidRPr="00F33F6B">
        <w:rPr>
          <w:rFonts w:ascii="Liberation Serif" w:hAnsi="Liberation Serif" w:cs="Times New Roman"/>
          <w:sz w:val="24"/>
          <w:szCs w:val="24"/>
        </w:rPr>
        <w:t>.</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bookmarkStart w:id="1" w:name="Par64"/>
      <w:bookmarkEnd w:id="1"/>
      <w:r w:rsidRPr="00F33F6B">
        <w:rPr>
          <w:rFonts w:ascii="Liberation Serif" w:hAnsi="Liberation Serif" w:cs="Times New Roman"/>
          <w:sz w:val="24"/>
          <w:szCs w:val="24"/>
        </w:rPr>
        <w:t xml:space="preserve">1.3. </w:t>
      </w:r>
      <w:proofErr w:type="gramStart"/>
      <w:r w:rsidRPr="00F33F6B">
        <w:rPr>
          <w:rFonts w:ascii="Liberation Serif" w:hAnsi="Liberation Serif" w:cs="Times New Roman"/>
          <w:sz w:val="24"/>
          <w:szCs w:val="24"/>
        </w:rPr>
        <w:t>Муниципальная поддержка предоставляется в форме субсидий за счет средств</w:t>
      </w:r>
      <w:r w:rsidRPr="00517B1D">
        <w:rPr>
          <w:rFonts w:ascii="Liberation Serif" w:hAnsi="Liberation Serif" w:cs="Times New Roman"/>
          <w:sz w:val="24"/>
          <w:szCs w:val="24"/>
        </w:rPr>
        <w:t xml:space="preserve"> бюджета </w:t>
      </w:r>
      <w:r w:rsidR="00F33F6B">
        <w:rPr>
          <w:rFonts w:ascii="Liberation Serif" w:hAnsi="Liberation Serif" w:cs="Times New Roman"/>
          <w:sz w:val="24"/>
          <w:szCs w:val="24"/>
        </w:rPr>
        <w:t>Пышминского городского округа</w:t>
      </w:r>
      <w:r w:rsidRPr="00517B1D">
        <w:rPr>
          <w:rFonts w:ascii="Liberation Serif" w:hAnsi="Liberation Serif" w:cs="Times New Roman"/>
          <w:sz w:val="24"/>
          <w:szCs w:val="24"/>
        </w:rPr>
        <w:t xml:space="preserve"> в целях реализации мероприятий по проведению капитального ремонта общего имущества в многоквартирных домах на возвратной основе в случае установления лиц, виновных в происшедшей аварии, создавшей угрозу жизни и здоровью людей, безопасности их проживания в многоквартирном доме, приведшей к прекращению эксплуатации многоквартирного дома и его части, в остальных</w:t>
      </w:r>
      <w:proofErr w:type="gramEnd"/>
      <w:r w:rsidRPr="00517B1D">
        <w:rPr>
          <w:rFonts w:ascii="Liberation Serif" w:hAnsi="Liberation Serif" w:cs="Times New Roman"/>
          <w:sz w:val="24"/>
          <w:szCs w:val="24"/>
        </w:rPr>
        <w:t xml:space="preserve"> </w:t>
      </w:r>
      <w:proofErr w:type="gramStart"/>
      <w:r w:rsidRPr="00517B1D">
        <w:rPr>
          <w:rFonts w:ascii="Liberation Serif" w:hAnsi="Liberation Serif" w:cs="Times New Roman"/>
          <w:sz w:val="24"/>
          <w:szCs w:val="24"/>
        </w:rPr>
        <w:t>случаях</w:t>
      </w:r>
      <w:proofErr w:type="gramEnd"/>
      <w:r w:rsidRPr="00517B1D">
        <w:rPr>
          <w:rFonts w:ascii="Liberation Serif" w:hAnsi="Liberation Serif" w:cs="Times New Roman"/>
          <w:sz w:val="24"/>
          <w:szCs w:val="24"/>
        </w:rPr>
        <w:t xml:space="preserve"> - на безвозвратной основе. Возврат бюджетных средств осуществляется в порядке, предусмотренном </w:t>
      </w:r>
      <w:hyperlink w:anchor="Par122" w:tooltip="4. Требования об осуществлении контроля за соблюдением" w:history="1">
        <w:r w:rsidRPr="00517B1D">
          <w:rPr>
            <w:rFonts w:ascii="Liberation Serif" w:hAnsi="Liberation Serif" w:cs="Times New Roman"/>
            <w:color w:val="0000FF"/>
            <w:sz w:val="24"/>
            <w:szCs w:val="24"/>
          </w:rPr>
          <w:t>разделом 4</w:t>
        </w:r>
      </w:hyperlink>
      <w:r w:rsidRPr="00517B1D">
        <w:rPr>
          <w:rFonts w:ascii="Liberation Serif" w:hAnsi="Liberation Serif" w:cs="Times New Roman"/>
          <w:sz w:val="24"/>
          <w:szCs w:val="24"/>
        </w:rPr>
        <w:t xml:space="preserve"> настоящего Порядка.</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Субсидии носят целевой характер и не могут быть использованы на другие цели, размер субсидии определяется в соответствии с </w:t>
      </w:r>
      <w:hyperlink w:anchor="Par85" w:tooltip="2.4. Размер субсидии определяется сводным сметным расчетом по проведению капитального ремонта многоквартирного дома, с учетом накопительных средств на специальном счете получателя субсидии, ответственного за проведение капитального ремонта многоквартирного дом" w:history="1">
        <w:r w:rsidRPr="00517B1D">
          <w:rPr>
            <w:rFonts w:ascii="Liberation Serif" w:hAnsi="Liberation Serif" w:cs="Times New Roman"/>
            <w:color w:val="0000FF"/>
            <w:sz w:val="24"/>
            <w:szCs w:val="24"/>
          </w:rPr>
          <w:t>пунктом 2.4</w:t>
        </w:r>
      </w:hyperlink>
      <w:r w:rsidRPr="00517B1D">
        <w:rPr>
          <w:rFonts w:ascii="Liberation Serif" w:hAnsi="Liberation Serif" w:cs="Times New Roman"/>
          <w:sz w:val="24"/>
          <w:szCs w:val="24"/>
        </w:rPr>
        <w:t xml:space="preserve"> настоящего Порядка.</w:t>
      </w:r>
    </w:p>
    <w:p w:rsidR="00F33F6B" w:rsidRPr="00F33F6B" w:rsidRDefault="00F33F6B" w:rsidP="00F33F6B">
      <w:pPr>
        <w:pStyle w:val="ConsPlusNormal"/>
        <w:spacing w:before="200"/>
        <w:ind w:firstLine="540"/>
        <w:jc w:val="both"/>
        <w:rPr>
          <w:rFonts w:ascii="Liberation Serif" w:hAnsi="Liberation Serif"/>
          <w:sz w:val="24"/>
          <w:szCs w:val="24"/>
        </w:rPr>
      </w:pPr>
      <w:r w:rsidRPr="00F33F6B">
        <w:rPr>
          <w:rFonts w:ascii="Liberation Serif" w:hAnsi="Liberation Serif"/>
          <w:sz w:val="24"/>
          <w:szCs w:val="24"/>
        </w:rPr>
        <w:t>Главным распорядителем средств бюджета Пышминского городского округа, предоставляющим субсидии, является Администрация Пышминского городского округа (далее - Администрация).</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1.4. В соответствии с ч. 1 ст. 191 Жилищного кодекса Российской Федерации муниципальная поддержка предоставляется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региональному оператору капитального ремонта многоквартирных домов (далее - оператор получателя субсидии).</w:t>
      </w:r>
    </w:p>
    <w:p w:rsidR="00491A8E" w:rsidRPr="00517B1D" w:rsidRDefault="00491A8E" w:rsidP="00491A8E">
      <w:pPr>
        <w:pStyle w:val="ConsPlusNormal"/>
        <w:spacing w:line="276" w:lineRule="auto"/>
        <w:ind w:firstLine="540"/>
        <w:jc w:val="both"/>
        <w:rPr>
          <w:rFonts w:ascii="Liberation Serif" w:hAnsi="Liberation Serif" w:cs="Times New Roman"/>
          <w:sz w:val="24"/>
          <w:szCs w:val="24"/>
        </w:rPr>
      </w:pPr>
    </w:p>
    <w:p w:rsidR="00491A8E" w:rsidRPr="00517B1D" w:rsidRDefault="00491A8E" w:rsidP="00491A8E">
      <w:pPr>
        <w:pStyle w:val="ConsPlusTitle"/>
        <w:spacing w:line="276" w:lineRule="auto"/>
        <w:jc w:val="center"/>
        <w:outlineLvl w:val="1"/>
        <w:rPr>
          <w:rFonts w:ascii="Liberation Serif" w:hAnsi="Liberation Serif" w:cs="Times New Roman"/>
          <w:sz w:val="24"/>
          <w:szCs w:val="24"/>
        </w:rPr>
      </w:pPr>
      <w:r w:rsidRPr="00517B1D">
        <w:rPr>
          <w:rFonts w:ascii="Liberation Serif" w:hAnsi="Liberation Serif" w:cs="Times New Roman"/>
          <w:sz w:val="24"/>
          <w:szCs w:val="24"/>
        </w:rPr>
        <w:t>2. Условия и порядок предоставления субсидий</w:t>
      </w:r>
    </w:p>
    <w:p w:rsidR="00491A8E" w:rsidRPr="00517B1D" w:rsidRDefault="00491A8E" w:rsidP="00491A8E">
      <w:pPr>
        <w:pStyle w:val="ConsPlusNormal"/>
        <w:spacing w:line="276" w:lineRule="auto"/>
        <w:ind w:firstLine="540"/>
        <w:jc w:val="both"/>
        <w:rPr>
          <w:rFonts w:ascii="Liberation Serif" w:hAnsi="Liberation Serif" w:cs="Times New Roman"/>
          <w:sz w:val="24"/>
          <w:szCs w:val="24"/>
        </w:rPr>
      </w:pPr>
    </w:p>
    <w:p w:rsidR="00491A8E" w:rsidRPr="00517B1D" w:rsidRDefault="00491A8E" w:rsidP="00491A8E">
      <w:pPr>
        <w:pStyle w:val="ConsPlusNormal"/>
        <w:spacing w:line="276" w:lineRule="auto"/>
        <w:ind w:firstLine="540"/>
        <w:jc w:val="both"/>
        <w:rPr>
          <w:rFonts w:ascii="Liberation Serif" w:hAnsi="Liberation Serif" w:cs="Times New Roman"/>
          <w:sz w:val="24"/>
          <w:szCs w:val="24"/>
        </w:rPr>
      </w:pPr>
      <w:bookmarkStart w:id="2" w:name="Par71"/>
      <w:bookmarkEnd w:id="2"/>
      <w:r w:rsidRPr="00517B1D">
        <w:rPr>
          <w:rFonts w:ascii="Liberation Serif" w:hAnsi="Liberation Serif" w:cs="Times New Roman"/>
          <w:sz w:val="24"/>
          <w:szCs w:val="24"/>
        </w:rPr>
        <w:t xml:space="preserve">2.1. </w:t>
      </w:r>
      <w:proofErr w:type="gramStart"/>
      <w:r w:rsidRPr="00517B1D">
        <w:rPr>
          <w:rFonts w:ascii="Liberation Serif" w:hAnsi="Liberation Serif" w:cs="Times New Roman"/>
          <w:sz w:val="24"/>
          <w:szCs w:val="24"/>
        </w:rPr>
        <w:t xml:space="preserve">Субсидии предоставляются в целях оказания за счет средств бюджета </w:t>
      </w:r>
      <w:r w:rsidR="00F33F6B" w:rsidRPr="00F33F6B">
        <w:rPr>
          <w:rFonts w:ascii="Liberation Serif" w:hAnsi="Liberation Serif"/>
          <w:sz w:val="24"/>
          <w:szCs w:val="24"/>
        </w:rPr>
        <w:t xml:space="preserve">Пышминского городского округа </w:t>
      </w:r>
      <w:r w:rsidRPr="00517B1D">
        <w:rPr>
          <w:rFonts w:ascii="Liberation Serif" w:hAnsi="Liberation Serif" w:cs="Times New Roman"/>
          <w:sz w:val="24"/>
          <w:szCs w:val="24"/>
        </w:rPr>
        <w:t xml:space="preserve">дополнительной помощи при возникновении неотложной необходимости в проведении капитального ремонта общего имущества в многоквартирных домах, в соответствии с </w:t>
      </w:r>
      <w:hyperlink w:anchor="Par96" w:tooltip="2.7.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чете оператора, осуществляется в соответствии с пунктами 2.7.1 - 2.7.3 настоящего Порядка." w:history="1">
        <w:r w:rsidRPr="00517B1D">
          <w:rPr>
            <w:rFonts w:ascii="Liberation Serif" w:hAnsi="Liberation Serif" w:cs="Times New Roman"/>
            <w:color w:val="0000FF"/>
            <w:sz w:val="24"/>
            <w:szCs w:val="24"/>
          </w:rPr>
          <w:t>пунктами 2.7</w:t>
        </w:r>
      </w:hyperlink>
      <w:r w:rsidRPr="00517B1D">
        <w:rPr>
          <w:rFonts w:ascii="Liberation Serif" w:hAnsi="Liberation Serif" w:cs="Times New Roman"/>
          <w:sz w:val="24"/>
          <w:szCs w:val="24"/>
        </w:rPr>
        <w:t xml:space="preserve"> - </w:t>
      </w:r>
      <w:hyperlink w:anchor="Par100" w:tooltip="2.8.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пециальных счетах, осуществляется в соответствии с пунктами 2.8.1 - 2.8.5 настоящего Порядка." w:history="1">
        <w:r w:rsidRPr="00517B1D">
          <w:rPr>
            <w:rFonts w:ascii="Liberation Serif" w:hAnsi="Liberation Serif" w:cs="Times New Roman"/>
            <w:color w:val="0000FF"/>
            <w:sz w:val="24"/>
            <w:szCs w:val="24"/>
          </w:rPr>
          <w:t>2.8</w:t>
        </w:r>
      </w:hyperlink>
      <w:r w:rsidRPr="00517B1D">
        <w:rPr>
          <w:rFonts w:ascii="Liberation Serif" w:hAnsi="Liberation Serif" w:cs="Times New Roman"/>
          <w:sz w:val="24"/>
          <w:szCs w:val="24"/>
        </w:rPr>
        <w:t xml:space="preserve"> на основании Соглашения о предоставлении субсидии, заключаемого администрацией с получателем субсидии в соответствии с </w:t>
      </w:r>
      <w:r w:rsidR="00F33F6B">
        <w:rPr>
          <w:rFonts w:ascii="Liberation Serif" w:hAnsi="Liberation Serif" w:cs="Times New Roman"/>
          <w:sz w:val="24"/>
          <w:szCs w:val="24"/>
        </w:rPr>
        <w:t xml:space="preserve">утвержденной </w:t>
      </w:r>
      <w:r w:rsidRPr="00517B1D">
        <w:rPr>
          <w:rFonts w:ascii="Liberation Serif" w:hAnsi="Liberation Serif" w:cs="Times New Roman"/>
          <w:sz w:val="24"/>
          <w:szCs w:val="24"/>
        </w:rPr>
        <w:t>типовой формой</w:t>
      </w:r>
      <w:r w:rsidR="00F33F6B">
        <w:rPr>
          <w:rFonts w:ascii="Liberation Serif" w:hAnsi="Liberation Serif" w:cs="Times New Roman"/>
          <w:sz w:val="24"/>
          <w:szCs w:val="24"/>
        </w:rPr>
        <w:t xml:space="preserve"> </w:t>
      </w:r>
      <w:hyperlink w:anchor="Par288" w:tooltip="                            СОГЛАШЕНИЕ N ______" w:history="1">
        <w:r w:rsidR="00F33F6B">
          <w:rPr>
            <w:rFonts w:ascii="Liberation Serif" w:hAnsi="Liberation Serif" w:cs="Times New Roman"/>
            <w:color w:val="0000FF"/>
            <w:sz w:val="24"/>
            <w:szCs w:val="24"/>
          </w:rPr>
          <w:t>(Приложение №</w:t>
        </w:r>
        <w:r w:rsidRPr="00517B1D">
          <w:rPr>
            <w:rFonts w:ascii="Liberation Serif" w:hAnsi="Liberation Serif" w:cs="Times New Roman"/>
            <w:color w:val="0000FF"/>
            <w:sz w:val="24"/>
            <w:szCs w:val="24"/>
          </w:rPr>
          <w:t xml:space="preserve"> 4)</w:t>
        </w:r>
      </w:hyperlink>
      <w:r w:rsidRPr="00517B1D">
        <w:rPr>
          <w:rFonts w:ascii="Liberation Serif" w:hAnsi="Liberation Serif" w:cs="Times New Roman"/>
          <w:sz w:val="24"/>
          <w:szCs w:val="24"/>
        </w:rPr>
        <w:t>.</w:t>
      </w:r>
      <w:proofErr w:type="gramEnd"/>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2.2. Субсидия предоставляется получателю субсидии в соответствии с настоящим </w:t>
      </w:r>
      <w:r w:rsidRPr="00517B1D">
        <w:rPr>
          <w:rFonts w:ascii="Liberation Serif" w:hAnsi="Liberation Serif" w:cs="Times New Roman"/>
          <w:sz w:val="24"/>
          <w:szCs w:val="24"/>
        </w:rPr>
        <w:lastRenderedPageBreak/>
        <w:t>Порядком, в пределах средств, предусмотренных в бюджете муниципального образования на соответствующий финансовый год, при совокупности следующих условий:</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1) Жилой дом не должен быть включен в региональную Программу капитального ремонта </w:t>
      </w:r>
      <w:r w:rsidR="00F33F6B">
        <w:rPr>
          <w:rFonts w:ascii="Liberation Serif" w:hAnsi="Liberation Serif" w:cs="Times New Roman"/>
          <w:sz w:val="24"/>
          <w:szCs w:val="24"/>
        </w:rPr>
        <w:t>Свердловско</w:t>
      </w:r>
      <w:r w:rsidRPr="00517B1D">
        <w:rPr>
          <w:rFonts w:ascii="Liberation Serif" w:hAnsi="Liberation Serif" w:cs="Times New Roman"/>
          <w:sz w:val="24"/>
          <w:szCs w:val="24"/>
        </w:rPr>
        <w:t>й области на текущий год, не должен быть признанным аварийным и подлежащим сносу.</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2) Наличие обоснованных обращений граждан на ненадлежащее состояние конструктивных элементов общего имущества многоквартирных домов.</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3) Решение общего собрания собственников жилого дома, подтверждающее наличие угрозы безопасности жизни или здоровью граждан, а также сохранности общего имущества многоквартирных домов.</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4) Субсидия предоставляется в экстренных случаях на возвратной и (или) безвозвратной основе за счет средств бюджета </w:t>
      </w:r>
      <w:r w:rsidR="00F33F6B" w:rsidRPr="00F33F6B">
        <w:rPr>
          <w:rFonts w:ascii="Liberation Serif" w:hAnsi="Liberation Serif"/>
          <w:sz w:val="24"/>
          <w:szCs w:val="24"/>
        </w:rPr>
        <w:t xml:space="preserve">Пышминского городского округа </w:t>
      </w:r>
      <w:r w:rsidRPr="00517B1D">
        <w:rPr>
          <w:rFonts w:ascii="Liberation Serif" w:hAnsi="Liberation Serif" w:cs="Times New Roman"/>
          <w:sz w:val="24"/>
          <w:szCs w:val="24"/>
        </w:rPr>
        <w:t>при возникновении неотложной необходимости в проведении капитального ремонта общего имущества в многоквартирных домах.</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5) Субсидия предоставляется на условиях безвозмездности и безвозвратности и/или возвратности при условии финансовой возможности муниципального образования на текущий финансовый год и утверждении соответствующей статьи бюджета.</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6) Обязательным условием предоставления дополнительной помощи является согласие получателя на осуществление администрацией финансового контроля по соблюдению получателем условий, целей и порядка предоставления дополнительной помощи.</w:t>
      </w:r>
    </w:p>
    <w:p w:rsidR="00F33F6B" w:rsidRDefault="00491A8E" w:rsidP="00F33F6B">
      <w:pPr>
        <w:pStyle w:val="ConsPlusNormal"/>
        <w:spacing w:before="200" w:line="276" w:lineRule="auto"/>
        <w:ind w:firstLine="540"/>
        <w:jc w:val="both"/>
        <w:rPr>
          <w:rFonts w:ascii="Liberation Serif" w:hAnsi="Liberation Serif" w:cs="Times New Roman"/>
          <w:sz w:val="24"/>
          <w:szCs w:val="24"/>
        </w:rPr>
      </w:pPr>
      <w:bookmarkStart w:id="3" w:name="Par79"/>
      <w:bookmarkEnd w:id="3"/>
      <w:r w:rsidRPr="00517B1D">
        <w:rPr>
          <w:rFonts w:ascii="Liberation Serif" w:hAnsi="Liberation Serif" w:cs="Times New Roman"/>
          <w:sz w:val="24"/>
          <w:szCs w:val="24"/>
        </w:rPr>
        <w:t>2.3. Получатели субсидии должны соответствовать следующим требованиям на первое число месяца, предшествующего месяцу, в котором планируется заключение договора:</w:t>
      </w:r>
    </w:p>
    <w:p w:rsidR="00F33F6B" w:rsidRDefault="00F33F6B" w:rsidP="00F33F6B">
      <w:pPr>
        <w:pStyle w:val="ConsPlusNormal"/>
        <w:spacing w:before="200"/>
        <w:ind w:firstLine="540"/>
        <w:jc w:val="both"/>
      </w:pPr>
      <w:proofErr w:type="gramStart"/>
      <w:r>
        <w:t xml:space="preserve">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8" w:tooltip="Приказ Минфина России от 26.05.2022 N 83н &quot;Об утверждении Перечня государств и территорий, используемых для промежуточного (офшорного) владения активами в Российской Федерации&quot; (Зарегистрировано в Минюсте России 27.06.2022 N 69021) {КонсультантПлюс}">
        <w:r>
          <w:rPr>
            <w:color w:val="0000FF"/>
          </w:rPr>
          <w:t>перечень</w:t>
        </w:r>
      </w:hyperlink>
      <w: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proofErr w:type="gramEnd"/>
      <w:r>
        <w:t xml:space="preserve"> в совокупности превышает 25 процентов (если иное не предусмотрено законодательством Российской Федерации). </w:t>
      </w:r>
      <w:proofErr w:type="gramStart"/>
      <w: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t xml:space="preserve"> акционерных обществ;</w:t>
      </w:r>
    </w:p>
    <w:p w:rsidR="00F33F6B" w:rsidRDefault="00F33F6B" w:rsidP="00F33F6B">
      <w:pPr>
        <w:pStyle w:val="ConsPlusNormal"/>
        <w:spacing w:before="200"/>
        <w:ind w:firstLine="540"/>
        <w:jc w:val="both"/>
      </w:pPr>
      <w:r>
        <w:t>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33F6B" w:rsidRDefault="00BB4ED0" w:rsidP="00F33F6B">
      <w:pPr>
        <w:pStyle w:val="ConsPlusNormal"/>
        <w:spacing w:before="200"/>
        <w:ind w:firstLine="540"/>
        <w:jc w:val="both"/>
      </w:pPr>
      <w:proofErr w:type="gramStart"/>
      <w:r>
        <w:t xml:space="preserve">получатель субсидии </w:t>
      </w:r>
      <w:r w:rsidR="00F33F6B">
        <w:t xml:space="preserve">не находится в составляемых в рамках реализации полномочий, предусмотренных </w:t>
      </w:r>
      <w:hyperlink r:id="rId9" w:tooltip="&quot;Раздел I. Понятие международного права, его сущность и роль в международных отношениях, политике и дипломатии. 1. Устав Организации Объединенных Наций&quot; (Принят в г. Сан-Франциско 26.06.1945) (с изм. и доп. от 20.12.1971) {КонсультантПлюс}">
        <w:r w:rsidR="00F33F6B">
          <w:rPr>
            <w:color w:val="0000FF"/>
          </w:rPr>
          <w:t>главой VII</w:t>
        </w:r>
      </w:hyperlink>
      <w:r w:rsidR="00F33F6B">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F33F6B" w:rsidRDefault="00BB4ED0" w:rsidP="00F33F6B">
      <w:pPr>
        <w:pStyle w:val="ConsPlusNormal"/>
        <w:spacing w:before="200"/>
        <w:ind w:firstLine="540"/>
        <w:jc w:val="both"/>
      </w:pPr>
      <w:r>
        <w:t>получатель субсидии</w:t>
      </w:r>
      <w:r w:rsidR="00F33F6B">
        <w:t xml:space="preserve"> 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rsidR="00F33F6B" w:rsidRDefault="00BB4ED0" w:rsidP="00F33F6B">
      <w:pPr>
        <w:pStyle w:val="ConsPlusNormal"/>
        <w:spacing w:before="200"/>
        <w:ind w:firstLine="540"/>
        <w:jc w:val="both"/>
      </w:pPr>
      <w:bookmarkStart w:id="4" w:name="P88"/>
      <w:bookmarkEnd w:id="4"/>
      <w:r>
        <w:lastRenderedPageBreak/>
        <w:t xml:space="preserve">получатель субсидии </w:t>
      </w:r>
      <w:r w:rsidR="00F33F6B">
        <w:t xml:space="preserve"> не является иностранным агентом в соответствии с Федеральным </w:t>
      </w:r>
      <w:hyperlink r:id="rId10" w:tooltip="Федеральный закон от 14.07.2022 N 255-ФЗ (ред. от 24.07.2023) &quot;О контроле за деятельностью лиц, находящихся под иностранным влиянием&quot; {КонсультантПлюс}">
        <w:r w:rsidR="00F33F6B">
          <w:rPr>
            <w:color w:val="0000FF"/>
          </w:rPr>
          <w:t>законом</w:t>
        </w:r>
      </w:hyperlink>
      <w:r w:rsidR="00F33F6B">
        <w:t xml:space="preserve"> "О </w:t>
      </w:r>
      <w:proofErr w:type="gramStart"/>
      <w:r w:rsidR="00F33F6B">
        <w:t>контроле за</w:t>
      </w:r>
      <w:proofErr w:type="gramEnd"/>
      <w:r w:rsidR="00F33F6B">
        <w:t xml:space="preserve"> деятельностью лиц, находящихся под иностранным влиянием";</w:t>
      </w:r>
    </w:p>
    <w:p w:rsidR="00F33F6B" w:rsidRDefault="00BB4ED0" w:rsidP="00F33F6B">
      <w:pPr>
        <w:pStyle w:val="ConsPlusNormal"/>
        <w:spacing w:before="200"/>
        <w:ind w:firstLine="540"/>
        <w:jc w:val="both"/>
      </w:pPr>
      <w:bookmarkStart w:id="5" w:name="P89"/>
      <w:bookmarkEnd w:id="5"/>
      <w:r>
        <w:t xml:space="preserve">у получателя субсидии </w:t>
      </w:r>
      <w:r w:rsidR="00F33F6B">
        <w:t xml:space="preserve"> на едином налоговом счете отсутствует или не превышает размер, определенный </w:t>
      </w:r>
      <w:hyperlink r:id="rId11" w:tooltip="&quot;Налоговый кодекс Российской Федерации (часть первая)&quot; от 31.07.1998 N 146-ФЗ (ред. от 19.12.2023) (с изм. и доп., вступ. в силу с 01.01.2024) {КонсультантПлюс}">
        <w:r w:rsidR="00F33F6B">
          <w:rPr>
            <w:color w:val="0000FF"/>
          </w:rPr>
          <w:t>пунктом 3 статьи 47</w:t>
        </w:r>
      </w:hyperlink>
      <w:r w:rsidR="00F33F6B">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F33F6B" w:rsidRDefault="00BB4ED0" w:rsidP="00F33F6B">
      <w:pPr>
        <w:pStyle w:val="ConsPlusNormal"/>
        <w:spacing w:before="200"/>
        <w:ind w:firstLine="540"/>
        <w:jc w:val="both"/>
      </w:pPr>
      <w:proofErr w:type="gramStart"/>
      <w:r>
        <w:t xml:space="preserve">у получателя субсидии </w:t>
      </w:r>
      <w:r w:rsidR="00F33F6B">
        <w:t xml:space="preserve"> отсутствуют просроченная задолженность по возврату в бюджет</w:t>
      </w:r>
      <w:r>
        <w:t xml:space="preserve"> Пышминского городского округа</w:t>
      </w:r>
      <w:r w:rsidR="00F33F6B">
        <w:t>,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w:t>
      </w:r>
      <w:proofErr w:type="gramEnd"/>
      <w:r w:rsidR="00F33F6B">
        <w:t xml:space="preserve"> Федерации (местной администрацией);</w:t>
      </w:r>
    </w:p>
    <w:p w:rsidR="00F33F6B" w:rsidRDefault="00BB4ED0" w:rsidP="00F33F6B">
      <w:pPr>
        <w:pStyle w:val="ConsPlusNormal"/>
        <w:spacing w:before="200"/>
        <w:ind w:firstLine="540"/>
        <w:jc w:val="both"/>
      </w:pPr>
      <w:proofErr w:type="gramStart"/>
      <w:r>
        <w:t>получатель субсидии</w:t>
      </w:r>
      <w:r w:rsidR="00F33F6B">
        <w:t>,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w:t>
      </w:r>
      <w:proofErr w:type="gramEnd"/>
      <w:r w:rsidR="00F33F6B">
        <w:t xml:space="preserve"> </w:t>
      </w:r>
      <w:proofErr w:type="gramStart"/>
      <w:r w:rsidR="00F33F6B">
        <w:t>качестве</w:t>
      </w:r>
      <w:proofErr w:type="gramEnd"/>
      <w:r w:rsidR="00F33F6B">
        <w:t xml:space="preserve"> индивидуального предпринимателя;</w:t>
      </w:r>
    </w:p>
    <w:p w:rsidR="00F33F6B" w:rsidRDefault="00F33F6B" w:rsidP="00F33F6B">
      <w:pPr>
        <w:pStyle w:val="ConsPlusNormal"/>
        <w:spacing w:before="200"/>
        <w:ind w:firstLine="540"/>
        <w:jc w:val="both"/>
      </w:pPr>
      <w:bookmarkStart w:id="6" w:name="P92"/>
      <w:bookmarkEnd w:id="6"/>
      <w:proofErr w:type="gramStart"/>
      <w: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roofErr w:type="gramEnd"/>
    </w:p>
    <w:p w:rsidR="00F33F6B" w:rsidRDefault="00F33F6B" w:rsidP="00F33F6B">
      <w:pPr>
        <w:pStyle w:val="ConsPlusNormal"/>
        <w:spacing w:before="200"/>
        <w:ind w:firstLine="540"/>
        <w:jc w:val="both"/>
      </w:pPr>
      <w:r>
        <w:t>иные требования, не указанные в настоящем подпункте, определенные правовым актом.</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bookmarkStart w:id="7" w:name="Par85"/>
      <w:bookmarkEnd w:id="7"/>
      <w:r w:rsidRPr="00517B1D">
        <w:rPr>
          <w:rFonts w:ascii="Liberation Serif" w:hAnsi="Liberation Serif" w:cs="Times New Roman"/>
          <w:sz w:val="24"/>
          <w:szCs w:val="24"/>
        </w:rPr>
        <w:t>2.4. Размер субсидии определяется сводным сметным расчетом по проведению капитального ремонта многоквартирного дома, с учетом накопительных средств на специальном счете получателя субсидии, ответственного за проведение капитального ремонта многоквартирного дома.</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2.5. </w:t>
      </w:r>
      <w:proofErr w:type="gramStart"/>
      <w:r w:rsidRPr="00517B1D">
        <w:rPr>
          <w:rFonts w:ascii="Liberation Serif" w:hAnsi="Liberation Serif" w:cs="Times New Roman"/>
          <w:sz w:val="24"/>
          <w:szCs w:val="24"/>
        </w:rPr>
        <w:t>В течение 14 дней со дня получения средств, предусмотренных в бюджете на долевое финансирование проведения капитального ремонта общего имущества многоквартирных домов, Комиссия по принятию решения о предоставлении субсидии из бюджета муниципального образования "Володарский  муниципальный район Астраханской области" на проведение капитального ремонта общего имущества в многоквартирных домах, расположенных на территории муниципального образования "Володарский  район" (далее - Комиссия), уточняет распределение данных средств между</w:t>
      </w:r>
      <w:proofErr w:type="gramEnd"/>
      <w:r w:rsidRPr="00517B1D">
        <w:rPr>
          <w:rFonts w:ascii="Liberation Serif" w:hAnsi="Liberation Serif" w:cs="Times New Roman"/>
          <w:sz w:val="24"/>
          <w:szCs w:val="24"/>
        </w:rPr>
        <w:t xml:space="preserve"> многоквартирными домами, которые включены в краткосрочный план.</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2.5.1. Организационные мероприятия по созыву и подготовке заседаний Комиссии, подготовке решений Комиссии осуществляет секретарь Комиссии. Во время отсутствия секретаря Комиссии обязанности возлагаются на лицо, исполняющее его обязанности по должности.</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2.5.2. Председатель Комиссии, а во время его отсутствия - заместитель председателя Комиссии проводит заседания, руководит работой Комиссии. При временном отсутствии члена Комиссии в связи с отпуском, командировкой, болезнью и прочими причинами, в заседании Комиссии участвует лицо, исполняющее его обязанности по должности.</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2.5.3. Решение о предоставлении или об отказе в предоставлении субсидии из бюджета </w:t>
      </w:r>
      <w:r w:rsidR="000B3108">
        <w:rPr>
          <w:rFonts w:ascii="Liberation Serif" w:hAnsi="Liberation Serif" w:cs="Times New Roman"/>
          <w:sz w:val="24"/>
          <w:szCs w:val="24"/>
        </w:rPr>
        <w:t>Пышминского городского округа</w:t>
      </w:r>
      <w:r w:rsidRPr="00517B1D">
        <w:rPr>
          <w:rFonts w:ascii="Liberation Serif" w:hAnsi="Liberation Serif" w:cs="Times New Roman"/>
          <w:sz w:val="24"/>
          <w:szCs w:val="24"/>
        </w:rPr>
        <w:t xml:space="preserve"> на проведение капитального ремонта общего имущества в </w:t>
      </w:r>
      <w:r w:rsidRPr="00517B1D">
        <w:rPr>
          <w:rFonts w:ascii="Liberation Serif" w:hAnsi="Liberation Serif" w:cs="Times New Roman"/>
          <w:sz w:val="24"/>
          <w:szCs w:val="24"/>
        </w:rPr>
        <w:lastRenderedPageBreak/>
        <w:t xml:space="preserve">многоквартирных домах, расположенных на территории </w:t>
      </w:r>
      <w:r w:rsidR="000B3108">
        <w:rPr>
          <w:rFonts w:ascii="Liberation Serif" w:hAnsi="Liberation Serif" w:cs="Times New Roman"/>
          <w:sz w:val="24"/>
          <w:szCs w:val="24"/>
        </w:rPr>
        <w:t>Пышминского городского округа</w:t>
      </w:r>
      <w:r w:rsidRPr="00517B1D">
        <w:rPr>
          <w:rFonts w:ascii="Liberation Serif" w:hAnsi="Liberation Serif" w:cs="Times New Roman"/>
          <w:sz w:val="24"/>
          <w:szCs w:val="24"/>
        </w:rPr>
        <w:t xml:space="preserve"> (далее - решение о распределении субсидии), оформляется в двух экземплярах и подписывается членами Комиссии.</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2.5.4. В течение 7 (семи) дней от даты принятия решения о распределении субсидии, администрация обязана уведомить получателей субсидии, в отношении которых принято указанное решение.</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2.6. Основаниями для отказа в предоставлении субсидии являются:</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 несоответствие получателя субсидии требованиям </w:t>
      </w:r>
      <w:hyperlink w:anchor="Par79" w:tooltip="2.3. Получатели субсидии должны соответствовать следующим требованиям на первое число месяца, предшествующего месяцу, в котором планируется заключение договора:" w:history="1">
        <w:r w:rsidRPr="00517B1D">
          <w:rPr>
            <w:rFonts w:ascii="Liberation Serif" w:hAnsi="Liberation Serif" w:cs="Times New Roman"/>
            <w:color w:val="0000FF"/>
            <w:sz w:val="24"/>
            <w:szCs w:val="24"/>
          </w:rPr>
          <w:t>пункта 2.3</w:t>
        </w:r>
      </w:hyperlink>
      <w:r w:rsidRPr="00517B1D">
        <w:rPr>
          <w:rFonts w:ascii="Liberation Serif" w:hAnsi="Liberation Serif" w:cs="Times New Roman"/>
          <w:sz w:val="24"/>
          <w:szCs w:val="24"/>
        </w:rPr>
        <w:t xml:space="preserve"> настоящего Порядка;</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 непредставление получателями субсидии, формирующими фонд капитального ремонта на специальных счетах, документов, приведенных в </w:t>
      </w:r>
      <w:hyperlink w:anchor="Par102" w:tooltip="2.8.2. Для получения субсидии получатель субсидии предоставляет в Администрацию муниципального образования &quot;Харабалинский район&quot; следующие документы:" w:history="1">
        <w:r w:rsidRPr="00517B1D">
          <w:rPr>
            <w:rFonts w:ascii="Liberation Serif" w:hAnsi="Liberation Serif" w:cs="Times New Roman"/>
            <w:color w:val="0000FF"/>
            <w:sz w:val="24"/>
            <w:szCs w:val="24"/>
          </w:rPr>
          <w:t>пункте 2.8.2</w:t>
        </w:r>
      </w:hyperlink>
      <w:r w:rsidRPr="00517B1D">
        <w:rPr>
          <w:rFonts w:ascii="Liberation Serif" w:hAnsi="Liberation Serif" w:cs="Times New Roman"/>
          <w:sz w:val="24"/>
          <w:szCs w:val="24"/>
        </w:rPr>
        <w:t xml:space="preserve"> настоящего Порядка;</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при недостаточности бюджетных сре</w:t>
      </w:r>
      <w:proofErr w:type="gramStart"/>
      <w:r w:rsidRPr="00517B1D">
        <w:rPr>
          <w:rFonts w:ascii="Liberation Serif" w:hAnsi="Liberation Serif" w:cs="Times New Roman"/>
          <w:sz w:val="24"/>
          <w:szCs w:val="24"/>
        </w:rPr>
        <w:t>дств дл</w:t>
      </w:r>
      <w:proofErr w:type="gramEnd"/>
      <w:r w:rsidRPr="00517B1D">
        <w:rPr>
          <w:rFonts w:ascii="Liberation Serif" w:hAnsi="Liberation Serif" w:cs="Times New Roman"/>
          <w:sz w:val="24"/>
          <w:szCs w:val="24"/>
        </w:rPr>
        <w:t>я проведения капитального ремонта общего имущества в многоквартирном доме.</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Повторное предоставление субсидии на проведение капитального ремонта одного и того же элемента общего имущества конкретного жилого дома не допускается.</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bookmarkStart w:id="8" w:name="Par96"/>
      <w:bookmarkEnd w:id="8"/>
      <w:r w:rsidRPr="00517B1D">
        <w:rPr>
          <w:rFonts w:ascii="Liberation Serif" w:hAnsi="Liberation Serif" w:cs="Times New Roman"/>
          <w:sz w:val="24"/>
          <w:szCs w:val="24"/>
        </w:rPr>
        <w:t xml:space="preserve">2.7.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счете оператора, осуществляется в соответствии с </w:t>
      </w:r>
      <w:hyperlink w:anchor="Par97" w:tooltip="2.7.1. Средства бюджета муниципального образования &quot;Харабалинский муниципальный район Астраханской области&quot; перечисляются администрацией на отдельный банковский счет оператора после заключения Соглашения между администрацией и оператором в соответствии с решен" w:history="1">
        <w:r w:rsidRPr="00517B1D">
          <w:rPr>
            <w:rFonts w:ascii="Liberation Serif" w:hAnsi="Liberation Serif" w:cs="Times New Roman"/>
            <w:color w:val="0000FF"/>
            <w:sz w:val="24"/>
            <w:szCs w:val="24"/>
          </w:rPr>
          <w:t>пунктами 2.7.1</w:t>
        </w:r>
      </w:hyperlink>
      <w:r w:rsidRPr="00517B1D">
        <w:rPr>
          <w:rFonts w:ascii="Liberation Serif" w:hAnsi="Liberation Serif" w:cs="Times New Roman"/>
          <w:sz w:val="24"/>
          <w:szCs w:val="24"/>
        </w:rPr>
        <w:t xml:space="preserve"> - </w:t>
      </w:r>
      <w:hyperlink w:anchor="Par99" w:tooltip="2.7.3. В случае превышения фактически произведенных расходов получателем над суммой субсидии, сумма превышения из бюджета муниципального образования &quot;Харабалинский муниципальный район Астраханской области&quot; подлежит возврату." w:history="1">
        <w:r w:rsidRPr="00517B1D">
          <w:rPr>
            <w:rFonts w:ascii="Liberation Serif" w:hAnsi="Liberation Serif" w:cs="Times New Roman"/>
            <w:color w:val="0000FF"/>
            <w:sz w:val="24"/>
            <w:szCs w:val="24"/>
          </w:rPr>
          <w:t>2.7.3</w:t>
        </w:r>
      </w:hyperlink>
      <w:r w:rsidRPr="00517B1D">
        <w:rPr>
          <w:rFonts w:ascii="Liberation Serif" w:hAnsi="Liberation Serif" w:cs="Times New Roman"/>
          <w:sz w:val="24"/>
          <w:szCs w:val="24"/>
        </w:rPr>
        <w:t xml:space="preserve"> настоящего Порядка.</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bookmarkStart w:id="9" w:name="Par97"/>
      <w:bookmarkEnd w:id="9"/>
      <w:r w:rsidRPr="00517B1D">
        <w:rPr>
          <w:rFonts w:ascii="Liberation Serif" w:hAnsi="Liberation Serif" w:cs="Times New Roman"/>
          <w:sz w:val="24"/>
          <w:szCs w:val="24"/>
        </w:rPr>
        <w:t xml:space="preserve">2.7.1. Средства бюджета </w:t>
      </w:r>
      <w:r w:rsidR="000B3108">
        <w:rPr>
          <w:rFonts w:ascii="Liberation Serif" w:hAnsi="Liberation Serif" w:cs="Times New Roman"/>
          <w:sz w:val="24"/>
          <w:szCs w:val="24"/>
        </w:rPr>
        <w:t>Пышминского городского округа</w:t>
      </w:r>
      <w:r w:rsidRPr="00517B1D">
        <w:rPr>
          <w:rFonts w:ascii="Liberation Serif" w:hAnsi="Liberation Serif" w:cs="Times New Roman"/>
          <w:sz w:val="24"/>
          <w:szCs w:val="24"/>
        </w:rPr>
        <w:t xml:space="preserve"> перечисляются администрацией на отдельный банковский счет оператора после заключения Соглашения между администрацией и оператором в соответствии с решением о предоставлении субсидии.</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2.7.2. В случае </w:t>
      </w:r>
      <w:proofErr w:type="gramStart"/>
      <w:r w:rsidRPr="00517B1D">
        <w:rPr>
          <w:rFonts w:ascii="Liberation Serif" w:hAnsi="Liberation Serif" w:cs="Times New Roman"/>
          <w:sz w:val="24"/>
          <w:szCs w:val="24"/>
        </w:rPr>
        <w:t>выявления факта нарушения условий предоставления</w:t>
      </w:r>
      <w:proofErr w:type="gramEnd"/>
      <w:r w:rsidRPr="00517B1D">
        <w:rPr>
          <w:rFonts w:ascii="Liberation Serif" w:hAnsi="Liberation Serif" w:cs="Times New Roman"/>
          <w:sz w:val="24"/>
          <w:szCs w:val="24"/>
        </w:rPr>
        <w:t xml:space="preserve"> субсидии, предусмотренных настоящим Порядком, а также в случае возникновения экономии субсидии, полученной в результате проведения конкурсов по отбору подрядных организаций, неосвоенные средства подлежат зачислению в доход бюджета </w:t>
      </w:r>
      <w:r w:rsidR="000B3108">
        <w:rPr>
          <w:rFonts w:ascii="Liberation Serif" w:hAnsi="Liberation Serif" w:cs="Times New Roman"/>
          <w:sz w:val="24"/>
          <w:szCs w:val="24"/>
        </w:rPr>
        <w:t>Пышминского городского округа</w:t>
      </w:r>
      <w:r w:rsidRPr="00517B1D">
        <w:rPr>
          <w:rFonts w:ascii="Liberation Serif" w:hAnsi="Liberation Serif" w:cs="Times New Roman"/>
          <w:sz w:val="24"/>
          <w:szCs w:val="24"/>
        </w:rPr>
        <w:t>.</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bookmarkStart w:id="10" w:name="Par99"/>
      <w:bookmarkEnd w:id="10"/>
      <w:r w:rsidRPr="00517B1D">
        <w:rPr>
          <w:rFonts w:ascii="Liberation Serif" w:hAnsi="Liberation Serif" w:cs="Times New Roman"/>
          <w:sz w:val="24"/>
          <w:szCs w:val="24"/>
        </w:rPr>
        <w:t xml:space="preserve">2.7.3. В случае превышения фактически произведенных расходов получателем над суммой субсидии, сумма превышения из бюджета </w:t>
      </w:r>
      <w:r w:rsidR="000B3108">
        <w:rPr>
          <w:rFonts w:ascii="Liberation Serif" w:hAnsi="Liberation Serif" w:cs="Times New Roman"/>
          <w:sz w:val="24"/>
          <w:szCs w:val="24"/>
        </w:rPr>
        <w:t>Пышминского городского округа</w:t>
      </w:r>
      <w:r w:rsidR="000B3108" w:rsidRPr="00517B1D">
        <w:rPr>
          <w:rFonts w:ascii="Liberation Serif" w:hAnsi="Liberation Serif" w:cs="Times New Roman"/>
          <w:sz w:val="24"/>
          <w:szCs w:val="24"/>
        </w:rPr>
        <w:t xml:space="preserve"> </w:t>
      </w:r>
      <w:r w:rsidRPr="00517B1D">
        <w:rPr>
          <w:rFonts w:ascii="Liberation Serif" w:hAnsi="Liberation Serif" w:cs="Times New Roman"/>
          <w:sz w:val="24"/>
          <w:szCs w:val="24"/>
        </w:rPr>
        <w:t>подлежит возврату.</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bookmarkStart w:id="11" w:name="Par100"/>
      <w:bookmarkEnd w:id="11"/>
      <w:r w:rsidRPr="00517B1D">
        <w:rPr>
          <w:rFonts w:ascii="Liberation Serif" w:hAnsi="Liberation Serif" w:cs="Times New Roman"/>
          <w:sz w:val="24"/>
          <w:szCs w:val="24"/>
        </w:rPr>
        <w:t xml:space="preserve">2.8.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специальных счетах, осуществляется в соответствии с </w:t>
      </w:r>
      <w:hyperlink w:anchor="Par101" w:tooltip="2.8.1. Получатели субсидии, формирующие фонд капитального ремонта на специальном счете, открывают отдельные банковские счета. При этом для зачисления средств муниципальной поддержки капитального ремонта многоквартирных домов на каждый многоквартирный дом откры" w:history="1">
        <w:r w:rsidRPr="00517B1D">
          <w:rPr>
            <w:rFonts w:ascii="Liberation Serif" w:hAnsi="Liberation Serif" w:cs="Times New Roman"/>
            <w:color w:val="0000FF"/>
            <w:sz w:val="24"/>
            <w:szCs w:val="24"/>
          </w:rPr>
          <w:t>пунктами 2.8.1</w:t>
        </w:r>
      </w:hyperlink>
      <w:r w:rsidRPr="00517B1D">
        <w:rPr>
          <w:rFonts w:ascii="Liberation Serif" w:hAnsi="Liberation Serif" w:cs="Times New Roman"/>
          <w:sz w:val="24"/>
          <w:szCs w:val="24"/>
        </w:rPr>
        <w:t xml:space="preserve"> - </w:t>
      </w:r>
      <w:hyperlink w:anchor="Par113" w:tooltip="2.8.5. В случае превышения фактически произведенных расходов получателем над суммой субсидии, сумма превышения из бюджета муниципального образования &quot;Харабалинский муниципальный район Астраханской области&quot; не возмещается." w:history="1">
        <w:r w:rsidRPr="00517B1D">
          <w:rPr>
            <w:rFonts w:ascii="Liberation Serif" w:hAnsi="Liberation Serif" w:cs="Times New Roman"/>
            <w:color w:val="0000FF"/>
            <w:sz w:val="24"/>
            <w:szCs w:val="24"/>
          </w:rPr>
          <w:t>2.8.5</w:t>
        </w:r>
      </w:hyperlink>
      <w:r w:rsidRPr="00517B1D">
        <w:rPr>
          <w:rFonts w:ascii="Liberation Serif" w:hAnsi="Liberation Serif" w:cs="Times New Roman"/>
          <w:sz w:val="24"/>
          <w:szCs w:val="24"/>
        </w:rPr>
        <w:t xml:space="preserve"> настоящего Порядка.</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bookmarkStart w:id="12" w:name="Par101"/>
      <w:bookmarkEnd w:id="12"/>
      <w:r w:rsidRPr="00517B1D">
        <w:rPr>
          <w:rFonts w:ascii="Liberation Serif" w:hAnsi="Liberation Serif" w:cs="Times New Roman"/>
          <w:sz w:val="24"/>
          <w:szCs w:val="24"/>
        </w:rPr>
        <w:t>2.8.1. Получатели субсидии, формирующие фонд капитального ремонта на специальном счете, открывают отдельные банковские счета. При этом для зачисления средств муниципальной поддержки капитального ремонта многоквартирных домов на каждый многоквартирный дом открывается один банковский счет.</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bookmarkStart w:id="13" w:name="Par102"/>
      <w:bookmarkEnd w:id="13"/>
      <w:r w:rsidRPr="00517B1D">
        <w:rPr>
          <w:rFonts w:ascii="Liberation Serif" w:hAnsi="Liberation Serif" w:cs="Times New Roman"/>
          <w:sz w:val="24"/>
          <w:szCs w:val="24"/>
        </w:rPr>
        <w:t xml:space="preserve">2.8.2. Для получения субсидии получатель субсидии предоставляет в Администрацию </w:t>
      </w:r>
      <w:r w:rsidR="000B3108">
        <w:rPr>
          <w:rFonts w:ascii="Liberation Serif" w:hAnsi="Liberation Serif" w:cs="Times New Roman"/>
          <w:sz w:val="24"/>
          <w:szCs w:val="24"/>
        </w:rPr>
        <w:t>Пышминского городского округа</w:t>
      </w:r>
      <w:r w:rsidR="000B3108" w:rsidRPr="00517B1D">
        <w:rPr>
          <w:rFonts w:ascii="Liberation Serif" w:hAnsi="Liberation Serif" w:cs="Times New Roman"/>
          <w:sz w:val="24"/>
          <w:szCs w:val="24"/>
        </w:rPr>
        <w:t xml:space="preserve"> </w:t>
      </w:r>
      <w:r w:rsidRPr="00517B1D">
        <w:rPr>
          <w:rFonts w:ascii="Liberation Serif" w:hAnsi="Liberation Serif" w:cs="Times New Roman"/>
          <w:sz w:val="24"/>
          <w:szCs w:val="24"/>
        </w:rPr>
        <w:t>следующие документы:</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lastRenderedPageBreak/>
        <w:t>- Заявление о предоставлении субсидии с указанием адреса многоквартирного дома, назначения, общей стоимости капитального ремонта, обеспеченность капитального ремонта за счет имеющихся финансовых источников и размера необходимой дополнительной помощи, источники возвратности субсидии и сроки возврата.</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Уведомление об открытии специального счета с указанием реквизитов.</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 Копию </w:t>
      </w:r>
      <w:proofErr w:type="gramStart"/>
      <w:r w:rsidRPr="00517B1D">
        <w:rPr>
          <w:rFonts w:ascii="Liberation Serif" w:hAnsi="Liberation Serif" w:cs="Times New Roman"/>
          <w:sz w:val="24"/>
          <w:szCs w:val="24"/>
        </w:rPr>
        <w:t>протокола решения общего собрания собственников многоквартирного дома</w:t>
      </w:r>
      <w:proofErr w:type="gramEnd"/>
      <w:r w:rsidRPr="00517B1D">
        <w:rPr>
          <w:rFonts w:ascii="Liberation Serif" w:hAnsi="Liberation Serif" w:cs="Times New Roman"/>
          <w:sz w:val="24"/>
          <w:szCs w:val="24"/>
        </w:rPr>
        <w:t xml:space="preserve"> о проведении капитального ремонта, которое принято в соответствии с требованиями статьи 189 Жилищного кодекса Российской Федерации, определяющее организацию (порядок ее определения), с которой будет заключен договор на проведение капитального ремонта.</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Утвержденную в соответствии с требованиями статьи 189 Жилищного кодекса Российской Федерации смету расходов на капитальный ремонт этого дома с учетом перечня работ, установленных для данного дома на текущий год в краткосрочном плане.</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Заверенные копии учредительных документов, свидетельства о государственной регистрации юридического лица, свидетельства о внесении записи в Единый государственный реестр юридических лиц, свидетельства о постановке на учет в налоговом органе по месту нахождения; документ, подтверждающий наличие банковского счета, реквизиты банковского счета. Если заявитель является лицом, осуществляющим управление МКД на основании договора управления, дополнительно предоставляется выписка из протокола общего собрания собственников помещений в многоквартирном доме о выборе способа управления многоквартирным домом и выборе управляющей организации.</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Перечисленные документы предоставляются однократно в течение текущего года. Ответственность за актуализацию предоставленной информации лежит на заявителе.</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Краткую информацию об основных характеристиках многоквартирного дома, включающую в себя год ввода дома в эксплуатацию и дату проведения последнего капитального ремонта элементов общего имущества в многоквартирном доме.</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 По решению получателя субсидии и в целях обоснования необходимости проведения работ, относящихся </w:t>
      </w:r>
      <w:proofErr w:type="gramStart"/>
      <w:r w:rsidRPr="00517B1D">
        <w:rPr>
          <w:rFonts w:ascii="Liberation Serif" w:hAnsi="Liberation Serif" w:cs="Times New Roman"/>
          <w:sz w:val="24"/>
          <w:szCs w:val="24"/>
        </w:rPr>
        <w:t>к</w:t>
      </w:r>
      <w:proofErr w:type="gramEnd"/>
      <w:r w:rsidRPr="00517B1D">
        <w:rPr>
          <w:rFonts w:ascii="Liberation Serif" w:hAnsi="Liberation Serif" w:cs="Times New Roman"/>
          <w:sz w:val="24"/>
          <w:szCs w:val="24"/>
        </w:rPr>
        <w:t xml:space="preserve"> неотложным, могут быть предоставлены: обращения жителей, предписания надзорных органов и судебные решения, акты специализированных организаций обследования жилого дома, иные документы.</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2.8.3. В течение 5 (пяти) рабочих дней со дня поступления документов, указанных в </w:t>
      </w:r>
      <w:hyperlink w:anchor="Par102" w:tooltip="2.8.2. Для получения субсидии получатель субсидии предоставляет в Администрацию муниципального образования &quot;Харабалинский район&quot; следующие документы:" w:history="1">
        <w:r w:rsidRPr="00517B1D">
          <w:rPr>
            <w:rFonts w:ascii="Liberation Serif" w:hAnsi="Liberation Serif" w:cs="Times New Roman"/>
            <w:color w:val="0000FF"/>
            <w:sz w:val="24"/>
            <w:szCs w:val="24"/>
          </w:rPr>
          <w:t>пункте 2.8.2</w:t>
        </w:r>
      </w:hyperlink>
      <w:r w:rsidRPr="00517B1D">
        <w:rPr>
          <w:rFonts w:ascii="Liberation Serif" w:hAnsi="Liberation Serif" w:cs="Times New Roman"/>
          <w:sz w:val="24"/>
          <w:szCs w:val="24"/>
        </w:rPr>
        <w:t xml:space="preserve"> Порядка, администрация </w:t>
      </w:r>
      <w:r w:rsidR="000B3108">
        <w:rPr>
          <w:rFonts w:ascii="Liberation Serif" w:hAnsi="Liberation Serif" w:cs="Times New Roman"/>
          <w:sz w:val="24"/>
          <w:szCs w:val="24"/>
        </w:rPr>
        <w:t>Пышминского городского округа</w:t>
      </w:r>
      <w:r w:rsidR="000B3108" w:rsidRPr="00517B1D">
        <w:rPr>
          <w:rFonts w:ascii="Liberation Serif" w:hAnsi="Liberation Serif" w:cs="Times New Roman"/>
          <w:sz w:val="24"/>
          <w:szCs w:val="24"/>
        </w:rPr>
        <w:t xml:space="preserve"> </w:t>
      </w:r>
      <w:r w:rsidRPr="00517B1D">
        <w:rPr>
          <w:rFonts w:ascii="Liberation Serif" w:hAnsi="Liberation Serif" w:cs="Times New Roman"/>
          <w:sz w:val="24"/>
          <w:szCs w:val="24"/>
        </w:rPr>
        <w:t>заключает Соглашение с получателем субсидии и перечисляет средства, предусмотренные на проведение капитального ремонта соответствующего многоквартирного дома.</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2.8.4. В случае </w:t>
      </w:r>
      <w:proofErr w:type="gramStart"/>
      <w:r w:rsidRPr="00517B1D">
        <w:rPr>
          <w:rFonts w:ascii="Liberation Serif" w:hAnsi="Liberation Serif" w:cs="Times New Roman"/>
          <w:sz w:val="24"/>
          <w:szCs w:val="24"/>
        </w:rPr>
        <w:t>выявления фактов нарушения условий предоставления</w:t>
      </w:r>
      <w:proofErr w:type="gramEnd"/>
      <w:r w:rsidRPr="00517B1D">
        <w:rPr>
          <w:rFonts w:ascii="Liberation Serif" w:hAnsi="Liberation Serif" w:cs="Times New Roman"/>
          <w:sz w:val="24"/>
          <w:szCs w:val="24"/>
        </w:rPr>
        <w:t xml:space="preserve"> субсидии, предусмотренных настоящим Порядком, а также в случае возникновения экономии субсидий, полученной в результате проведения конкурсов по отбору подрядных организаций, неосвоенные средства подлежат зачислению в доход бюджета </w:t>
      </w:r>
      <w:r w:rsidR="009261B0">
        <w:rPr>
          <w:rFonts w:ascii="Liberation Serif" w:hAnsi="Liberation Serif" w:cs="Times New Roman"/>
          <w:sz w:val="24"/>
          <w:szCs w:val="24"/>
        </w:rPr>
        <w:t>Пышминского городского округа</w:t>
      </w:r>
      <w:r w:rsidRPr="00517B1D">
        <w:rPr>
          <w:rFonts w:ascii="Liberation Serif" w:hAnsi="Liberation Serif" w:cs="Times New Roman"/>
          <w:sz w:val="24"/>
          <w:szCs w:val="24"/>
        </w:rPr>
        <w:t>.</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bookmarkStart w:id="14" w:name="Par113"/>
      <w:bookmarkEnd w:id="14"/>
      <w:r w:rsidRPr="00517B1D">
        <w:rPr>
          <w:rFonts w:ascii="Liberation Serif" w:hAnsi="Liberation Serif" w:cs="Times New Roman"/>
          <w:sz w:val="24"/>
          <w:szCs w:val="24"/>
        </w:rPr>
        <w:t xml:space="preserve">2.8.5. В случае превышения фактически произведенных расходов получателем над суммой субсидии, сумма превышения из бюджета </w:t>
      </w:r>
      <w:r w:rsidR="009261B0">
        <w:rPr>
          <w:rFonts w:ascii="Liberation Serif" w:hAnsi="Liberation Serif" w:cs="Times New Roman"/>
          <w:sz w:val="24"/>
          <w:szCs w:val="24"/>
        </w:rPr>
        <w:t>Пышминского городского округа</w:t>
      </w:r>
      <w:r w:rsidRPr="00517B1D">
        <w:rPr>
          <w:rFonts w:ascii="Liberation Serif" w:hAnsi="Liberation Serif" w:cs="Times New Roman"/>
          <w:sz w:val="24"/>
          <w:szCs w:val="24"/>
        </w:rPr>
        <w:t xml:space="preserve"> не возмещается.</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lastRenderedPageBreak/>
        <w:t>2.9. Получатель субсидий производит оплату услуг и (или) работ по капитальному ремонту общего имущества многоквартирного дома на основании актов приемки работ (услуг) по капитальному ремонту многоквартирного дома, согласованных с администрацией и подписанных лицами, которые уполномочены действовать от имени собственников помещений в многоквартирном доме.</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Запрещается приобретение получателями субсидии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2.10. Отказ администрации в согласовании акта приемки работ (услуг) по капитальному ремонту многоквартирного дома допускается в случаях предъявления работ, не предусмотренных краткосрочным планом, а также в случае превышения ранее утвержденной сметы на капитальный ремонт дома.</w:t>
      </w:r>
    </w:p>
    <w:p w:rsidR="00491A8E" w:rsidRPr="00517B1D" w:rsidRDefault="00491A8E" w:rsidP="00491A8E">
      <w:pPr>
        <w:pStyle w:val="ConsPlusNormal"/>
        <w:spacing w:line="276" w:lineRule="auto"/>
        <w:ind w:firstLine="540"/>
        <w:jc w:val="both"/>
        <w:rPr>
          <w:rFonts w:ascii="Liberation Serif" w:hAnsi="Liberation Serif" w:cs="Times New Roman"/>
          <w:sz w:val="24"/>
          <w:szCs w:val="24"/>
        </w:rPr>
      </w:pPr>
    </w:p>
    <w:p w:rsidR="00491A8E" w:rsidRPr="00517B1D" w:rsidRDefault="00491A8E" w:rsidP="00491A8E">
      <w:pPr>
        <w:pStyle w:val="ConsPlusTitle"/>
        <w:spacing w:line="276" w:lineRule="auto"/>
        <w:jc w:val="center"/>
        <w:outlineLvl w:val="1"/>
        <w:rPr>
          <w:rFonts w:ascii="Liberation Serif" w:hAnsi="Liberation Serif" w:cs="Times New Roman"/>
          <w:sz w:val="24"/>
          <w:szCs w:val="24"/>
        </w:rPr>
      </w:pPr>
      <w:r w:rsidRPr="00517B1D">
        <w:rPr>
          <w:rFonts w:ascii="Liberation Serif" w:hAnsi="Liberation Serif" w:cs="Times New Roman"/>
          <w:sz w:val="24"/>
          <w:szCs w:val="24"/>
        </w:rPr>
        <w:t>3. Требования к отчетности о расходовании субсидии</w:t>
      </w:r>
    </w:p>
    <w:p w:rsidR="00491A8E" w:rsidRPr="00517B1D" w:rsidRDefault="00491A8E" w:rsidP="00491A8E">
      <w:pPr>
        <w:pStyle w:val="ConsPlusNormal"/>
        <w:spacing w:line="276" w:lineRule="auto"/>
        <w:ind w:firstLine="540"/>
        <w:jc w:val="both"/>
        <w:rPr>
          <w:rFonts w:ascii="Liberation Serif" w:hAnsi="Liberation Serif" w:cs="Times New Roman"/>
          <w:sz w:val="24"/>
          <w:szCs w:val="24"/>
        </w:rPr>
      </w:pPr>
    </w:p>
    <w:p w:rsidR="00491A8E" w:rsidRPr="00517B1D" w:rsidRDefault="00491A8E" w:rsidP="00491A8E">
      <w:pPr>
        <w:pStyle w:val="ConsPlusNormal"/>
        <w:spacing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3.1. </w:t>
      </w:r>
      <w:proofErr w:type="gramStart"/>
      <w:r w:rsidRPr="00517B1D">
        <w:rPr>
          <w:rFonts w:ascii="Liberation Serif" w:hAnsi="Liberation Serif" w:cs="Times New Roman"/>
          <w:sz w:val="24"/>
          <w:szCs w:val="24"/>
        </w:rPr>
        <w:t xml:space="preserve">Получатели субсидий ежеквартально, в срок не позднее последнего рабочего дня месяца, следующего за отчетным кварталом, представляют в администрацию финансовый отчет о целевом использовании денежных средств по </w:t>
      </w:r>
      <w:hyperlink w:anchor="Par168" w:tooltip="                                   ОТЧЕТ" w:history="1">
        <w:r w:rsidRPr="00517B1D">
          <w:rPr>
            <w:rFonts w:ascii="Liberation Serif" w:hAnsi="Liberation Serif" w:cs="Times New Roman"/>
            <w:color w:val="0000FF"/>
            <w:sz w:val="24"/>
            <w:szCs w:val="24"/>
          </w:rPr>
          <w:t>форме</w:t>
        </w:r>
      </w:hyperlink>
      <w:r w:rsidRPr="00517B1D">
        <w:rPr>
          <w:rFonts w:ascii="Liberation Serif" w:hAnsi="Liberation Serif" w:cs="Times New Roman"/>
          <w:sz w:val="24"/>
          <w:szCs w:val="24"/>
        </w:rPr>
        <w:t xml:space="preserve"> согласно приложению к настоящему Порядку или по форме, предусмотренной Соглашением, с приложением финансовой отчетности о ходе выполнения работ по капитальному ремонту с копиями первичных бухгалтерских документов (договоры, акты приемки выполненных работ, справки о</w:t>
      </w:r>
      <w:proofErr w:type="gramEnd"/>
      <w:r w:rsidRPr="00517B1D">
        <w:rPr>
          <w:rFonts w:ascii="Liberation Serif" w:hAnsi="Liberation Serif" w:cs="Times New Roman"/>
          <w:sz w:val="24"/>
          <w:szCs w:val="24"/>
        </w:rPr>
        <w:t xml:space="preserve"> стоимости выполненных работ, выписки с банковского счета в кредитной организации, платежные поручения и иные документы, связанные с выполнением работ по капитальному ремонту многоквартирных домов).</w:t>
      </w:r>
    </w:p>
    <w:p w:rsidR="00491A8E" w:rsidRPr="00517B1D" w:rsidRDefault="00491A8E" w:rsidP="00491A8E">
      <w:pPr>
        <w:pStyle w:val="ConsPlusNormal"/>
        <w:spacing w:line="276" w:lineRule="auto"/>
        <w:ind w:firstLine="540"/>
        <w:jc w:val="both"/>
        <w:rPr>
          <w:rFonts w:ascii="Liberation Serif" w:hAnsi="Liberation Serif" w:cs="Times New Roman"/>
          <w:sz w:val="24"/>
          <w:szCs w:val="24"/>
        </w:rPr>
      </w:pPr>
    </w:p>
    <w:p w:rsidR="00491A8E" w:rsidRPr="00517B1D" w:rsidRDefault="00491A8E" w:rsidP="00491A8E">
      <w:pPr>
        <w:pStyle w:val="ConsPlusTitle"/>
        <w:spacing w:line="276" w:lineRule="auto"/>
        <w:jc w:val="center"/>
        <w:outlineLvl w:val="1"/>
        <w:rPr>
          <w:rFonts w:ascii="Liberation Serif" w:hAnsi="Liberation Serif" w:cs="Times New Roman"/>
          <w:sz w:val="24"/>
          <w:szCs w:val="24"/>
        </w:rPr>
      </w:pPr>
      <w:bookmarkStart w:id="15" w:name="Par122"/>
      <w:bookmarkEnd w:id="15"/>
      <w:r w:rsidRPr="00517B1D">
        <w:rPr>
          <w:rFonts w:ascii="Liberation Serif" w:hAnsi="Liberation Serif" w:cs="Times New Roman"/>
          <w:sz w:val="24"/>
          <w:szCs w:val="24"/>
        </w:rPr>
        <w:t xml:space="preserve">4. Требования об осуществлении </w:t>
      </w:r>
      <w:proofErr w:type="gramStart"/>
      <w:r w:rsidRPr="00517B1D">
        <w:rPr>
          <w:rFonts w:ascii="Liberation Serif" w:hAnsi="Liberation Serif" w:cs="Times New Roman"/>
          <w:sz w:val="24"/>
          <w:szCs w:val="24"/>
        </w:rPr>
        <w:t>контроля за</w:t>
      </w:r>
      <w:proofErr w:type="gramEnd"/>
      <w:r w:rsidRPr="00517B1D">
        <w:rPr>
          <w:rFonts w:ascii="Liberation Serif" w:hAnsi="Liberation Serif" w:cs="Times New Roman"/>
          <w:sz w:val="24"/>
          <w:szCs w:val="24"/>
        </w:rPr>
        <w:t xml:space="preserve"> соблюдением</w:t>
      </w:r>
    </w:p>
    <w:p w:rsidR="00491A8E" w:rsidRPr="00517B1D" w:rsidRDefault="00491A8E" w:rsidP="00491A8E">
      <w:pPr>
        <w:pStyle w:val="ConsPlusTitle"/>
        <w:spacing w:line="276" w:lineRule="auto"/>
        <w:jc w:val="center"/>
        <w:rPr>
          <w:rFonts w:ascii="Liberation Serif" w:hAnsi="Liberation Serif" w:cs="Times New Roman"/>
          <w:sz w:val="24"/>
          <w:szCs w:val="24"/>
        </w:rPr>
      </w:pPr>
      <w:r w:rsidRPr="00517B1D">
        <w:rPr>
          <w:rFonts w:ascii="Liberation Serif" w:hAnsi="Liberation Serif" w:cs="Times New Roman"/>
          <w:sz w:val="24"/>
          <w:szCs w:val="24"/>
        </w:rPr>
        <w:t>условий, целей и порядка предоставления субсидии</w:t>
      </w:r>
    </w:p>
    <w:p w:rsidR="00491A8E" w:rsidRPr="00517B1D" w:rsidRDefault="00491A8E" w:rsidP="00491A8E">
      <w:pPr>
        <w:pStyle w:val="ConsPlusTitle"/>
        <w:spacing w:line="276" w:lineRule="auto"/>
        <w:jc w:val="center"/>
        <w:rPr>
          <w:rFonts w:ascii="Liberation Serif" w:hAnsi="Liberation Serif" w:cs="Times New Roman"/>
          <w:sz w:val="24"/>
          <w:szCs w:val="24"/>
        </w:rPr>
      </w:pPr>
      <w:r w:rsidRPr="00517B1D">
        <w:rPr>
          <w:rFonts w:ascii="Liberation Serif" w:hAnsi="Liberation Serif" w:cs="Times New Roman"/>
          <w:sz w:val="24"/>
          <w:szCs w:val="24"/>
        </w:rPr>
        <w:t>и ответственности за их нарушение</w:t>
      </w:r>
    </w:p>
    <w:p w:rsidR="00491A8E" w:rsidRPr="00517B1D" w:rsidRDefault="00491A8E" w:rsidP="00491A8E">
      <w:pPr>
        <w:pStyle w:val="ConsPlusNormal"/>
        <w:spacing w:line="276" w:lineRule="auto"/>
        <w:ind w:firstLine="540"/>
        <w:jc w:val="both"/>
        <w:rPr>
          <w:rFonts w:ascii="Liberation Serif" w:hAnsi="Liberation Serif" w:cs="Times New Roman"/>
          <w:sz w:val="24"/>
          <w:szCs w:val="24"/>
        </w:rPr>
      </w:pPr>
    </w:p>
    <w:p w:rsidR="00491A8E" w:rsidRPr="00517B1D" w:rsidRDefault="00491A8E" w:rsidP="00491A8E">
      <w:pPr>
        <w:pStyle w:val="ConsPlusNormal"/>
        <w:spacing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4.1. Обязательные проверки соблюдения условий, целей и порядка предоставления субсидии ее получателями осуществляются администрацией </w:t>
      </w:r>
      <w:r w:rsidR="009261B0">
        <w:rPr>
          <w:rFonts w:ascii="Liberation Serif" w:hAnsi="Liberation Serif" w:cs="Times New Roman"/>
          <w:sz w:val="24"/>
          <w:szCs w:val="24"/>
        </w:rPr>
        <w:t>Пышминского городского округа</w:t>
      </w:r>
      <w:r w:rsidRPr="00517B1D">
        <w:rPr>
          <w:rFonts w:ascii="Liberation Serif" w:hAnsi="Liberation Serif" w:cs="Times New Roman"/>
          <w:sz w:val="24"/>
          <w:szCs w:val="24"/>
        </w:rPr>
        <w:t xml:space="preserve"> и органами муниципального финансового контроля в порядке, определенном муниципальными правовыми актами.</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bookmarkStart w:id="16" w:name="Par127"/>
      <w:bookmarkEnd w:id="16"/>
      <w:r w:rsidRPr="00517B1D">
        <w:rPr>
          <w:rFonts w:ascii="Liberation Serif" w:hAnsi="Liberation Serif" w:cs="Times New Roman"/>
          <w:sz w:val="24"/>
          <w:szCs w:val="24"/>
        </w:rPr>
        <w:t>4.2. Проверки проводятся по месту расположения получателя субсидии.</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При необходимости администрация может направлять представителя непосредственно на объект капитального ремонта в целях проверки данных, предоставленных получателем субсидии с составлением акта обследования. Администрация </w:t>
      </w:r>
      <w:r w:rsidR="009261B0">
        <w:rPr>
          <w:rFonts w:ascii="Liberation Serif" w:hAnsi="Liberation Serif" w:cs="Times New Roman"/>
          <w:sz w:val="24"/>
          <w:szCs w:val="24"/>
        </w:rPr>
        <w:t>Пышминского городского округа</w:t>
      </w:r>
      <w:r w:rsidRPr="00517B1D">
        <w:rPr>
          <w:rFonts w:ascii="Liberation Serif" w:hAnsi="Liberation Serif" w:cs="Times New Roman"/>
          <w:sz w:val="24"/>
          <w:szCs w:val="24"/>
        </w:rPr>
        <w:t xml:space="preserve"> имеет право запрашивать у получателя бюджетных средств, дополнительные сведения и информацию по МКД необходимые для принятия решения о предоставлении субсидии для неотложного капитального ремонта.</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4.3. Администрация </w:t>
      </w:r>
      <w:r w:rsidR="009261B0">
        <w:rPr>
          <w:rFonts w:ascii="Liberation Serif" w:hAnsi="Liberation Serif" w:cs="Times New Roman"/>
          <w:sz w:val="24"/>
          <w:szCs w:val="24"/>
        </w:rPr>
        <w:t>Пышминского городского округа:</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lastRenderedPageBreak/>
        <w:t xml:space="preserve">- осуществляет </w:t>
      </w:r>
      <w:proofErr w:type="gramStart"/>
      <w:r w:rsidRPr="00517B1D">
        <w:rPr>
          <w:rFonts w:ascii="Liberation Serif" w:hAnsi="Liberation Serif" w:cs="Times New Roman"/>
          <w:sz w:val="24"/>
          <w:szCs w:val="24"/>
        </w:rPr>
        <w:t>контроль за</w:t>
      </w:r>
      <w:proofErr w:type="gramEnd"/>
      <w:r w:rsidRPr="00517B1D">
        <w:rPr>
          <w:rFonts w:ascii="Liberation Serif" w:hAnsi="Liberation Serif" w:cs="Times New Roman"/>
          <w:sz w:val="24"/>
          <w:szCs w:val="24"/>
        </w:rPr>
        <w:t xml:space="preserve"> использованием бюджетных средств получателями субсидии в части обеспечения результативности и целевого использования в соответствии с утвержденными нормативно-правовыми актами и лимитами бюджетных обязательств;</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устанавливает правомерность предоставления субсидии, цели использования средств;</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обеспечивает возврат сре</w:t>
      </w:r>
      <w:proofErr w:type="gramStart"/>
      <w:r w:rsidRPr="00517B1D">
        <w:rPr>
          <w:rFonts w:ascii="Liberation Serif" w:hAnsi="Liberation Serif" w:cs="Times New Roman"/>
          <w:sz w:val="24"/>
          <w:szCs w:val="24"/>
        </w:rPr>
        <w:t>дств в б</w:t>
      </w:r>
      <w:proofErr w:type="gramEnd"/>
      <w:r w:rsidRPr="00517B1D">
        <w:rPr>
          <w:rFonts w:ascii="Liberation Serif" w:hAnsi="Liberation Serif" w:cs="Times New Roman"/>
          <w:sz w:val="24"/>
          <w:szCs w:val="24"/>
        </w:rPr>
        <w:t xml:space="preserve">юджет </w:t>
      </w:r>
      <w:r w:rsidR="009261B0">
        <w:rPr>
          <w:rFonts w:ascii="Liberation Serif" w:hAnsi="Liberation Serif" w:cs="Times New Roman"/>
          <w:sz w:val="24"/>
          <w:szCs w:val="24"/>
        </w:rPr>
        <w:t>Пышминского городского округа</w:t>
      </w:r>
      <w:r w:rsidRPr="00517B1D">
        <w:rPr>
          <w:rFonts w:ascii="Liberation Serif" w:hAnsi="Liberation Serif" w:cs="Times New Roman"/>
          <w:sz w:val="24"/>
          <w:szCs w:val="24"/>
        </w:rPr>
        <w:t xml:space="preserve"> в случае нецелевого использования, неиспользования в установленные сроки или использования средств не в полном объеме.</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4.4. Субсидия подлежит возврату в бюджет </w:t>
      </w:r>
      <w:r w:rsidR="009261B0">
        <w:rPr>
          <w:rFonts w:ascii="Liberation Serif" w:hAnsi="Liberation Serif" w:cs="Times New Roman"/>
          <w:sz w:val="24"/>
          <w:szCs w:val="24"/>
        </w:rPr>
        <w:t>Пышминского городского округа</w:t>
      </w:r>
      <w:r w:rsidRPr="00517B1D">
        <w:rPr>
          <w:rFonts w:ascii="Liberation Serif" w:hAnsi="Liberation Serif" w:cs="Times New Roman"/>
          <w:sz w:val="24"/>
          <w:szCs w:val="24"/>
        </w:rPr>
        <w:t xml:space="preserve"> в следующих случаях:</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неиспользования субсидии или неполного освоения аккумулированных на отдельном банковском счете денежных средств (при условии завершения ремонтных работ и расчетов с подрядными организациями в полном объеме);</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нецелевого использования получателем субсидии предоставленных денежных средств, в том числе выявленного по результатам контроля администрации и органами муниципального финансового контроля;</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неисполнения и (или) ненадлежащего исполнения получателем субсидии обязательств, предусмотренных договором, в том числе некачественного оказания услуг населению муниципального образования;</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выявления факта предоставления недостоверных сведений для получения средств и (или) документов, подтверждающих затраты;</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реорганизации или банкротства получателя субсидии;</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нарушения получателем субсидии условий, установленных при ее предоставлении, выявленного по фактам проверок, проведенных администрацией и органами муниципального финансового контроля;</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в иных случаях, предусмотренных действующим законодательством.</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4.5. Факт нецелевого использования субсидии или невыполнения условий, предусмотренных Соглашением о предоставлении субсидии, устанавливается актом проверки, в котором указываются выявленные нарушения и сроки их устранения.</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4.6. Возврат денежных средств осуществляется получателем субсидии в течение 10 (десяти) рабочих дней с момента получения акта проверки.</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4.7. Возврат в текущем финансовом году получателем субсидии остатков субсидии, не использованных в отчетном финансовом году, в случаях, предусмотренных Соглашением, указанном в </w:t>
      </w:r>
      <w:hyperlink w:anchor="Par71" w:tooltip="2.1. Субсидии предоставляются в целях оказания за счет средств бюджета муниципального образования &quot;Харабалинский муниципальный район Астраханской области&quot; дополнительной помощи при возникновении неотложной необходимости в проведении капитального ремонта общего" w:history="1">
        <w:r w:rsidRPr="00517B1D">
          <w:rPr>
            <w:rFonts w:ascii="Liberation Serif" w:hAnsi="Liberation Serif" w:cs="Times New Roman"/>
            <w:color w:val="0000FF"/>
            <w:sz w:val="24"/>
            <w:szCs w:val="24"/>
          </w:rPr>
          <w:t>пункте 2.1</w:t>
        </w:r>
      </w:hyperlink>
      <w:r w:rsidRPr="00517B1D">
        <w:rPr>
          <w:rFonts w:ascii="Liberation Serif" w:hAnsi="Liberation Serif" w:cs="Times New Roman"/>
          <w:sz w:val="24"/>
          <w:szCs w:val="24"/>
        </w:rPr>
        <w:t xml:space="preserve"> настоящего Порядка, осуществляется получателем субсидии в течение 10 (десяти) рабочих дней со дня предоставления им установленной отчетности.</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4.8. При отказе получателя субсидии в добровольном порядке возвратить денежные средства, взыскание производится в судебном порядке в соответствии с законодательством Российской Федерации.</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lastRenderedPageBreak/>
        <w:t>4.9. Разногласия и споры, возникающие в процессе предоставления и использования субсидии, решаются в установленном действующим законодательством порядке.</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Получатель субсидии несет полную ответственность за недостоверность предоставляемых в администрацию сведений, нарушение условий предоставления субсидии, а также нецелевое использование субсидии в соответствии с законодательством Российской Федерации.</w:t>
      </w:r>
    </w:p>
    <w:p w:rsidR="00491A8E" w:rsidRPr="00517B1D" w:rsidRDefault="00491A8E" w:rsidP="00491A8E">
      <w:pPr>
        <w:pStyle w:val="ConsPlusNormal"/>
        <w:spacing w:line="276" w:lineRule="auto"/>
        <w:ind w:firstLine="540"/>
        <w:jc w:val="both"/>
        <w:rPr>
          <w:rFonts w:ascii="Liberation Serif" w:hAnsi="Liberation Serif" w:cs="Times New Roman"/>
          <w:sz w:val="24"/>
          <w:szCs w:val="24"/>
        </w:rPr>
      </w:pPr>
    </w:p>
    <w:p w:rsidR="00491A8E" w:rsidRPr="00517B1D" w:rsidRDefault="00491A8E" w:rsidP="00491A8E">
      <w:pPr>
        <w:pStyle w:val="ConsPlusTitle"/>
        <w:spacing w:line="276" w:lineRule="auto"/>
        <w:jc w:val="center"/>
        <w:outlineLvl w:val="1"/>
        <w:rPr>
          <w:rFonts w:ascii="Liberation Serif" w:hAnsi="Liberation Serif" w:cs="Times New Roman"/>
          <w:sz w:val="24"/>
          <w:szCs w:val="24"/>
        </w:rPr>
      </w:pPr>
      <w:r w:rsidRPr="00517B1D">
        <w:rPr>
          <w:rFonts w:ascii="Liberation Serif" w:hAnsi="Liberation Serif" w:cs="Times New Roman"/>
          <w:sz w:val="24"/>
          <w:szCs w:val="24"/>
        </w:rPr>
        <w:t>5. Акт приемки выполненных работ</w:t>
      </w:r>
    </w:p>
    <w:p w:rsidR="00491A8E" w:rsidRPr="00517B1D" w:rsidRDefault="00491A8E" w:rsidP="00491A8E">
      <w:pPr>
        <w:pStyle w:val="ConsPlusNormal"/>
        <w:spacing w:line="276" w:lineRule="auto"/>
        <w:rPr>
          <w:rFonts w:ascii="Liberation Serif" w:hAnsi="Liberation Serif" w:cs="Times New Roman"/>
          <w:sz w:val="24"/>
          <w:szCs w:val="24"/>
        </w:rPr>
      </w:pPr>
    </w:p>
    <w:p w:rsidR="00491A8E" w:rsidRPr="00517B1D" w:rsidRDefault="00491A8E" w:rsidP="00491A8E">
      <w:pPr>
        <w:pStyle w:val="ConsPlusNormal"/>
        <w:spacing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5.1. </w:t>
      </w:r>
      <w:proofErr w:type="gramStart"/>
      <w:r w:rsidRPr="00517B1D">
        <w:rPr>
          <w:rFonts w:ascii="Liberation Serif" w:hAnsi="Liberation Serif" w:cs="Times New Roman"/>
          <w:sz w:val="24"/>
          <w:szCs w:val="24"/>
        </w:rPr>
        <w:t>Федеральным законом от 16.04.2022 N 100-ФЗ в часть 2 статьи 190 Жилищного кодекса Российской Федерации внесено изменение, согласно которому вместо ранее установленной процедуры согласования акта приемки оказанных услуг и (или) выполненных работ по капитальному ремонту общего имущества в многоквартирном доме вводится обязательность его подписания органом местного самоуправления и лицом, уполномоченным действовать от имени собственников помещений в многоквартирном доме (в случае</w:t>
      </w:r>
      <w:proofErr w:type="gramEnd"/>
      <w:r w:rsidRPr="00517B1D">
        <w:rPr>
          <w:rFonts w:ascii="Liberation Serif" w:hAnsi="Liberation Serif" w:cs="Times New Roman"/>
          <w:sz w:val="24"/>
          <w:szCs w:val="24"/>
        </w:rPr>
        <w:t xml:space="preserve"> если капитальный ремонт общего имущества в многоквартирном доме проводится на основании решения общего собрания собственников помещений в этом многоквартирном доме). Федеральный закон вступает в силу с 01.03.2023.</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Настоящим Постановлением устанавливаются сроки, в течение которых органом местного самоуправления и уполномоченным лицом должен быть согласован и подписан акт приемки выполненных работ и оказанных услуг по капитальному ремонту общего имущества в многоквартирном доме - не позднее десяти рабочих дней со дня получения соответствующего акта от регионального оператора.</w:t>
      </w:r>
    </w:p>
    <w:p w:rsidR="00491A8E" w:rsidRPr="00517B1D" w:rsidRDefault="00491A8E" w:rsidP="00491A8E">
      <w:pPr>
        <w:pStyle w:val="ConsPlusNormal"/>
        <w:spacing w:before="200" w:line="276" w:lineRule="auto"/>
        <w:ind w:firstLine="540"/>
        <w:jc w:val="both"/>
        <w:rPr>
          <w:rFonts w:ascii="Liberation Serif" w:hAnsi="Liberation Serif" w:cs="Times New Roman"/>
          <w:sz w:val="24"/>
          <w:szCs w:val="24"/>
        </w:rPr>
      </w:pPr>
      <w:r w:rsidRPr="00517B1D">
        <w:rPr>
          <w:rFonts w:ascii="Liberation Serif" w:hAnsi="Liberation Serif" w:cs="Times New Roman"/>
          <w:sz w:val="24"/>
          <w:szCs w:val="24"/>
        </w:rPr>
        <w:t>Приемка услуг и работ по капитальному ремонту осуществляется в соответствии с требованиями Градостроительного кодекса Российской Федерации, Гражданского кодекса Российской Федерации, Жилищного кодекса Российской Федерации, иных нормативных правовых актов Российской Федерации.</w:t>
      </w:r>
    </w:p>
    <w:p w:rsidR="00491A8E" w:rsidRPr="00517B1D" w:rsidRDefault="00491A8E" w:rsidP="00491A8E">
      <w:pPr>
        <w:pStyle w:val="ConsPlusNormal"/>
        <w:spacing w:before="200" w:line="276" w:lineRule="auto"/>
        <w:ind w:firstLine="540"/>
        <w:jc w:val="both"/>
        <w:rPr>
          <w:rFonts w:ascii="Liberation Serif" w:hAnsi="Liberation Serif"/>
          <w:sz w:val="24"/>
          <w:szCs w:val="24"/>
        </w:rPr>
      </w:pPr>
      <w:r w:rsidRPr="00517B1D">
        <w:rPr>
          <w:rFonts w:ascii="Liberation Serif" w:hAnsi="Liberation Serif" w:cs="Times New Roman"/>
          <w:sz w:val="24"/>
          <w:szCs w:val="24"/>
        </w:rPr>
        <w:t xml:space="preserve">Результаты приемки выполненных работ и оказанных услуг оформляются актом о приемке выполненных работ по капитальному ремонту многоквартирного дома, составленным по форме в соответствии с </w:t>
      </w:r>
      <w:hyperlink w:anchor="Par493" w:tooltip="                                    АКТ" w:history="1">
        <w:r w:rsidRPr="00517B1D">
          <w:rPr>
            <w:rFonts w:ascii="Liberation Serif" w:hAnsi="Liberation Serif" w:cs="Times New Roman"/>
            <w:color w:val="0000FF"/>
            <w:sz w:val="24"/>
            <w:szCs w:val="24"/>
          </w:rPr>
          <w:t>Приложением N 6</w:t>
        </w:r>
      </w:hyperlink>
      <w:r w:rsidRPr="00517B1D">
        <w:rPr>
          <w:rFonts w:ascii="Liberation Serif" w:hAnsi="Liberation Serif"/>
          <w:sz w:val="24"/>
          <w:szCs w:val="24"/>
        </w:rPr>
        <w:t>.</w:t>
      </w:r>
    </w:p>
    <w:p w:rsidR="00491A8E" w:rsidRDefault="00491A8E"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Pr="00517B1D" w:rsidRDefault="004C1C30" w:rsidP="00491A8E">
      <w:pPr>
        <w:rPr>
          <w:rFonts w:ascii="Liberation Serif" w:hAnsi="Liberation Serif"/>
          <w:sz w:val="24"/>
          <w:szCs w:val="24"/>
        </w:rPr>
      </w:pPr>
    </w:p>
    <w:p w:rsidR="00491A8E" w:rsidRPr="00517B1D" w:rsidRDefault="00491A8E" w:rsidP="00491A8E">
      <w:pPr>
        <w:pStyle w:val="ConsPlusNormal"/>
        <w:jc w:val="right"/>
        <w:outlineLvl w:val="1"/>
        <w:rPr>
          <w:rFonts w:ascii="Liberation Serif" w:hAnsi="Liberation Serif" w:cs="Times New Roman"/>
          <w:sz w:val="24"/>
          <w:szCs w:val="24"/>
        </w:rPr>
      </w:pPr>
      <w:r w:rsidRPr="00517B1D">
        <w:rPr>
          <w:rFonts w:ascii="Liberation Serif" w:hAnsi="Liberation Serif" w:cs="Times New Roman"/>
          <w:sz w:val="24"/>
          <w:szCs w:val="24"/>
        </w:rPr>
        <w:t xml:space="preserve">Приложение </w:t>
      </w:r>
      <w:r w:rsidR="004C1C30">
        <w:rPr>
          <w:rFonts w:ascii="Liberation Serif" w:hAnsi="Liberation Serif" w:cs="Times New Roman"/>
          <w:sz w:val="24"/>
          <w:szCs w:val="24"/>
        </w:rPr>
        <w:t>№</w:t>
      </w:r>
      <w:r w:rsidRPr="00517B1D">
        <w:rPr>
          <w:rFonts w:ascii="Liberation Serif" w:hAnsi="Liberation Serif" w:cs="Times New Roman"/>
          <w:sz w:val="24"/>
          <w:szCs w:val="24"/>
        </w:rPr>
        <w:t xml:space="preserve"> 1</w:t>
      </w:r>
    </w:p>
    <w:p w:rsidR="00491A8E" w:rsidRPr="00517B1D" w:rsidRDefault="00491A8E" w:rsidP="00491A8E">
      <w:pPr>
        <w:pStyle w:val="ConsPlusNormal"/>
        <w:jc w:val="right"/>
        <w:rPr>
          <w:rFonts w:ascii="Liberation Serif" w:hAnsi="Liberation Serif" w:cs="Times New Roman"/>
          <w:sz w:val="24"/>
          <w:szCs w:val="24"/>
        </w:rPr>
      </w:pPr>
      <w:r w:rsidRPr="00517B1D">
        <w:rPr>
          <w:rFonts w:ascii="Liberation Serif" w:hAnsi="Liberation Serif" w:cs="Times New Roman"/>
          <w:sz w:val="24"/>
          <w:szCs w:val="24"/>
        </w:rPr>
        <w:t xml:space="preserve">к Порядку оказания на </w:t>
      </w:r>
      <w:proofErr w:type="gramStart"/>
      <w:r w:rsidRPr="00517B1D">
        <w:rPr>
          <w:rFonts w:ascii="Liberation Serif" w:hAnsi="Liberation Serif" w:cs="Times New Roman"/>
          <w:sz w:val="24"/>
          <w:szCs w:val="24"/>
        </w:rPr>
        <w:t>возвратной</w:t>
      </w:r>
      <w:proofErr w:type="gramEnd"/>
      <w:r w:rsidRPr="00517B1D">
        <w:rPr>
          <w:rFonts w:ascii="Liberation Serif" w:hAnsi="Liberation Serif" w:cs="Times New Roman"/>
          <w:sz w:val="24"/>
          <w:szCs w:val="24"/>
        </w:rPr>
        <w:t xml:space="preserve"> и (или)</w:t>
      </w:r>
    </w:p>
    <w:p w:rsidR="00491A8E" w:rsidRPr="00517B1D" w:rsidRDefault="00491A8E" w:rsidP="00491A8E">
      <w:pPr>
        <w:pStyle w:val="ConsPlusNormal"/>
        <w:jc w:val="right"/>
        <w:rPr>
          <w:rFonts w:ascii="Liberation Serif" w:hAnsi="Liberation Serif" w:cs="Times New Roman"/>
          <w:sz w:val="24"/>
          <w:szCs w:val="24"/>
        </w:rPr>
      </w:pPr>
      <w:r w:rsidRPr="00517B1D">
        <w:rPr>
          <w:rFonts w:ascii="Liberation Serif" w:hAnsi="Liberation Serif" w:cs="Times New Roman"/>
          <w:sz w:val="24"/>
          <w:szCs w:val="24"/>
        </w:rPr>
        <w:t>безвозвратной основе за счет средств местного</w:t>
      </w:r>
    </w:p>
    <w:p w:rsidR="00491A8E" w:rsidRPr="00517B1D" w:rsidRDefault="00491A8E" w:rsidP="00491A8E">
      <w:pPr>
        <w:pStyle w:val="ConsPlusNormal"/>
        <w:jc w:val="right"/>
        <w:rPr>
          <w:rFonts w:ascii="Liberation Serif" w:hAnsi="Liberation Serif" w:cs="Times New Roman"/>
          <w:sz w:val="24"/>
          <w:szCs w:val="24"/>
        </w:rPr>
      </w:pPr>
      <w:r w:rsidRPr="00517B1D">
        <w:rPr>
          <w:rFonts w:ascii="Liberation Serif" w:hAnsi="Liberation Serif" w:cs="Times New Roman"/>
          <w:sz w:val="24"/>
          <w:szCs w:val="24"/>
        </w:rPr>
        <w:t>бюджета дополнительной помощи при возникновении</w:t>
      </w:r>
    </w:p>
    <w:p w:rsidR="00491A8E" w:rsidRPr="00517B1D" w:rsidRDefault="00491A8E" w:rsidP="00491A8E">
      <w:pPr>
        <w:pStyle w:val="ConsPlusNormal"/>
        <w:jc w:val="right"/>
        <w:rPr>
          <w:rFonts w:ascii="Liberation Serif" w:hAnsi="Liberation Serif" w:cs="Times New Roman"/>
          <w:sz w:val="24"/>
          <w:szCs w:val="24"/>
        </w:rPr>
      </w:pPr>
      <w:r w:rsidRPr="00517B1D">
        <w:rPr>
          <w:rFonts w:ascii="Liberation Serif" w:hAnsi="Liberation Serif" w:cs="Times New Roman"/>
          <w:sz w:val="24"/>
          <w:szCs w:val="24"/>
        </w:rPr>
        <w:t xml:space="preserve">неотложной необходимости в проведении </w:t>
      </w:r>
      <w:proofErr w:type="gramStart"/>
      <w:r w:rsidRPr="00517B1D">
        <w:rPr>
          <w:rFonts w:ascii="Liberation Serif" w:hAnsi="Liberation Serif" w:cs="Times New Roman"/>
          <w:sz w:val="24"/>
          <w:szCs w:val="24"/>
        </w:rPr>
        <w:t>капитального</w:t>
      </w:r>
      <w:proofErr w:type="gramEnd"/>
    </w:p>
    <w:p w:rsidR="00491A8E" w:rsidRPr="00517B1D" w:rsidRDefault="00491A8E" w:rsidP="00491A8E">
      <w:pPr>
        <w:pStyle w:val="ConsPlusNormal"/>
        <w:jc w:val="right"/>
        <w:rPr>
          <w:rFonts w:ascii="Liberation Serif" w:hAnsi="Liberation Serif" w:cs="Times New Roman"/>
          <w:sz w:val="24"/>
          <w:szCs w:val="24"/>
        </w:rPr>
      </w:pPr>
      <w:r w:rsidRPr="00517B1D">
        <w:rPr>
          <w:rFonts w:ascii="Liberation Serif" w:hAnsi="Liberation Serif" w:cs="Times New Roman"/>
          <w:sz w:val="24"/>
          <w:szCs w:val="24"/>
        </w:rPr>
        <w:t>ремонта общего имущества в многоквартирных домах,</w:t>
      </w:r>
    </w:p>
    <w:p w:rsidR="00491A8E" w:rsidRDefault="00491A8E" w:rsidP="009261B0">
      <w:pPr>
        <w:pStyle w:val="ConsPlusNormal"/>
        <w:jc w:val="right"/>
        <w:rPr>
          <w:rFonts w:ascii="Liberation Serif" w:hAnsi="Liberation Serif" w:cs="Times New Roman"/>
          <w:sz w:val="24"/>
          <w:szCs w:val="24"/>
        </w:rPr>
      </w:pPr>
      <w:proofErr w:type="gramStart"/>
      <w:r w:rsidRPr="00517B1D">
        <w:rPr>
          <w:rFonts w:ascii="Liberation Serif" w:hAnsi="Liberation Serif" w:cs="Times New Roman"/>
          <w:sz w:val="24"/>
          <w:szCs w:val="24"/>
        </w:rPr>
        <w:t>расположенных</w:t>
      </w:r>
      <w:proofErr w:type="gramEnd"/>
      <w:r w:rsidRPr="00517B1D">
        <w:rPr>
          <w:rFonts w:ascii="Liberation Serif" w:hAnsi="Liberation Serif" w:cs="Times New Roman"/>
          <w:sz w:val="24"/>
          <w:szCs w:val="24"/>
        </w:rPr>
        <w:t xml:space="preserve"> на территории </w:t>
      </w:r>
      <w:r w:rsidR="009261B0">
        <w:rPr>
          <w:rFonts w:ascii="Liberation Serif" w:hAnsi="Liberation Serif" w:cs="Times New Roman"/>
          <w:sz w:val="24"/>
          <w:szCs w:val="24"/>
        </w:rPr>
        <w:t>Пышминского городского округа</w:t>
      </w:r>
    </w:p>
    <w:p w:rsidR="009261B0" w:rsidRPr="00517B1D" w:rsidRDefault="009261B0" w:rsidP="009261B0">
      <w:pPr>
        <w:pStyle w:val="ConsPlusNormal"/>
        <w:jc w:val="right"/>
        <w:rPr>
          <w:rFonts w:ascii="Liberation Serif" w:hAnsi="Liberation Serif" w:cs="Times New Roman"/>
          <w:sz w:val="24"/>
          <w:szCs w:val="24"/>
        </w:rPr>
      </w:pPr>
    </w:p>
    <w:p w:rsidR="00491A8E" w:rsidRPr="00517B1D" w:rsidRDefault="00491A8E" w:rsidP="00491A8E">
      <w:pPr>
        <w:pStyle w:val="ConsPlusNonformat"/>
        <w:jc w:val="center"/>
        <w:rPr>
          <w:rFonts w:ascii="Liberation Serif" w:hAnsi="Liberation Serif" w:cs="Times New Roman"/>
          <w:sz w:val="24"/>
          <w:szCs w:val="24"/>
        </w:rPr>
      </w:pPr>
      <w:bookmarkStart w:id="17" w:name="Par168"/>
      <w:bookmarkEnd w:id="17"/>
      <w:r w:rsidRPr="00517B1D">
        <w:rPr>
          <w:rFonts w:ascii="Liberation Serif" w:hAnsi="Liberation Serif" w:cs="Times New Roman"/>
          <w:sz w:val="24"/>
          <w:szCs w:val="24"/>
        </w:rPr>
        <w:t>ОТЧЕТ</w:t>
      </w:r>
    </w:p>
    <w:p w:rsidR="00491A8E" w:rsidRPr="00517B1D" w:rsidRDefault="00491A8E" w:rsidP="00491A8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о целевом использовании денежных средств, предоставленных</w:t>
      </w:r>
    </w:p>
    <w:p w:rsidR="00491A8E" w:rsidRPr="00517B1D" w:rsidRDefault="00491A8E" w:rsidP="009261B0">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 xml:space="preserve">из бюджета </w:t>
      </w:r>
      <w:r w:rsidR="009261B0">
        <w:rPr>
          <w:rFonts w:ascii="Liberation Serif" w:hAnsi="Liberation Serif" w:cs="Times New Roman"/>
          <w:sz w:val="24"/>
          <w:szCs w:val="24"/>
        </w:rPr>
        <w:t>Пышминского городского округа</w:t>
      </w:r>
      <w:r w:rsidR="009261B0" w:rsidRPr="00517B1D">
        <w:rPr>
          <w:rFonts w:ascii="Liberation Serif" w:hAnsi="Liberation Serif" w:cs="Times New Roman"/>
          <w:sz w:val="24"/>
          <w:szCs w:val="24"/>
        </w:rPr>
        <w:t xml:space="preserve"> </w:t>
      </w:r>
      <w:r w:rsidRPr="00517B1D">
        <w:rPr>
          <w:rFonts w:ascii="Liberation Serif" w:hAnsi="Liberation Serif" w:cs="Times New Roman"/>
          <w:sz w:val="24"/>
          <w:szCs w:val="24"/>
        </w:rPr>
        <w:t>на проведение</w:t>
      </w:r>
    </w:p>
    <w:p w:rsidR="00491A8E" w:rsidRPr="00517B1D" w:rsidRDefault="00491A8E" w:rsidP="00491A8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 xml:space="preserve">капитального ремонта общего имущества в </w:t>
      </w:r>
      <w:proofErr w:type="gramStart"/>
      <w:r w:rsidRPr="00517B1D">
        <w:rPr>
          <w:rFonts w:ascii="Liberation Serif" w:hAnsi="Liberation Serif" w:cs="Times New Roman"/>
          <w:sz w:val="24"/>
          <w:szCs w:val="24"/>
        </w:rPr>
        <w:t>многоквартирных</w:t>
      </w:r>
      <w:proofErr w:type="gramEnd"/>
    </w:p>
    <w:p w:rsidR="00491A8E" w:rsidRPr="00517B1D" w:rsidRDefault="00491A8E" w:rsidP="009261B0">
      <w:pPr>
        <w:pStyle w:val="ConsPlusNonformat"/>
        <w:jc w:val="center"/>
        <w:rPr>
          <w:rFonts w:ascii="Liberation Serif" w:hAnsi="Liberation Serif" w:cs="Times New Roman"/>
          <w:sz w:val="24"/>
          <w:szCs w:val="24"/>
        </w:rPr>
      </w:pPr>
      <w:proofErr w:type="gramStart"/>
      <w:r w:rsidRPr="00517B1D">
        <w:rPr>
          <w:rFonts w:ascii="Liberation Serif" w:hAnsi="Liberation Serif" w:cs="Times New Roman"/>
          <w:sz w:val="24"/>
          <w:szCs w:val="24"/>
        </w:rPr>
        <w:t>домах</w:t>
      </w:r>
      <w:proofErr w:type="gramEnd"/>
      <w:r w:rsidRPr="00517B1D">
        <w:rPr>
          <w:rFonts w:ascii="Liberation Serif" w:hAnsi="Liberation Serif" w:cs="Times New Roman"/>
          <w:sz w:val="24"/>
          <w:szCs w:val="24"/>
        </w:rPr>
        <w:t xml:space="preserve">, расположенных на территории </w:t>
      </w:r>
      <w:r w:rsidR="009261B0">
        <w:rPr>
          <w:rFonts w:ascii="Liberation Serif" w:hAnsi="Liberation Serif" w:cs="Times New Roman"/>
          <w:sz w:val="24"/>
          <w:szCs w:val="24"/>
        </w:rPr>
        <w:t>Пышминского городского округа</w:t>
      </w:r>
      <w:r w:rsidRPr="00517B1D">
        <w:rPr>
          <w:rFonts w:ascii="Liberation Serif" w:hAnsi="Liberation Serif" w:cs="Times New Roman"/>
          <w:sz w:val="24"/>
          <w:szCs w:val="24"/>
        </w:rPr>
        <w:t>,</w:t>
      </w:r>
    </w:p>
    <w:p w:rsidR="00491A8E" w:rsidRPr="00517B1D" w:rsidRDefault="00491A8E" w:rsidP="00491A8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за ____ квартал 20 ___ года</w:t>
      </w:r>
    </w:p>
    <w:p w:rsidR="00475B9E" w:rsidRPr="00517B1D" w:rsidRDefault="00475B9E" w:rsidP="00491A8E">
      <w:pPr>
        <w:tabs>
          <w:tab w:val="left" w:pos="2620"/>
        </w:tabs>
        <w:rPr>
          <w:rFonts w:ascii="Liberation Serif" w:hAnsi="Liberation Serif"/>
          <w:sz w:val="24"/>
          <w:szCs w:val="24"/>
        </w:rPr>
        <w:sectPr w:rsidR="00475B9E" w:rsidRPr="00517B1D" w:rsidSect="006C61AE">
          <w:pgSz w:w="11906" w:h="16838"/>
          <w:pgMar w:top="993" w:right="794" w:bottom="851" w:left="1276" w:header="720" w:footer="374" w:gutter="0"/>
          <w:cols w:space="720"/>
        </w:sectPr>
      </w:pPr>
    </w:p>
    <w:tbl>
      <w:tblPr>
        <w:tblW w:w="0" w:type="auto"/>
        <w:tblInd w:w="1297" w:type="dxa"/>
        <w:tblLayout w:type="fixed"/>
        <w:tblCellMar>
          <w:top w:w="102" w:type="dxa"/>
          <w:left w:w="62" w:type="dxa"/>
          <w:bottom w:w="102" w:type="dxa"/>
          <w:right w:w="62" w:type="dxa"/>
        </w:tblCellMar>
        <w:tblLook w:val="0000" w:firstRow="0" w:lastRow="0" w:firstColumn="0" w:lastColumn="0" w:noHBand="0" w:noVBand="0"/>
      </w:tblPr>
      <w:tblGrid>
        <w:gridCol w:w="624"/>
        <w:gridCol w:w="1814"/>
        <w:gridCol w:w="1928"/>
        <w:gridCol w:w="1417"/>
        <w:gridCol w:w="2041"/>
        <w:gridCol w:w="1757"/>
        <w:gridCol w:w="1417"/>
        <w:gridCol w:w="1247"/>
        <w:gridCol w:w="1417"/>
      </w:tblGrid>
      <w:tr w:rsidR="00491A8E" w:rsidRPr="00517B1D" w:rsidTr="00794088">
        <w:tc>
          <w:tcPr>
            <w:tcW w:w="624"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lastRenderedPageBreak/>
              <w:t xml:space="preserve">N </w:t>
            </w:r>
            <w:proofErr w:type="gramStart"/>
            <w:r w:rsidRPr="00517B1D">
              <w:rPr>
                <w:rFonts w:ascii="Liberation Serif" w:hAnsi="Liberation Serif"/>
                <w:sz w:val="24"/>
                <w:szCs w:val="24"/>
              </w:rPr>
              <w:t>п</w:t>
            </w:r>
            <w:proofErr w:type="gramEnd"/>
            <w:r w:rsidRPr="00517B1D">
              <w:rPr>
                <w:rFonts w:ascii="Liberation Serif" w:hAnsi="Liberation Serif"/>
                <w:sz w:val="24"/>
                <w:szCs w:val="24"/>
              </w:rPr>
              <w:t>/п</w:t>
            </w:r>
          </w:p>
        </w:tc>
        <w:tc>
          <w:tcPr>
            <w:tcW w:w="1814"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Наименование объектов</w:t>
            </w:r>
          </w:p>
        </w:tc>
        <w:tc>
          <w:tcPr>
            <w:tcW w:w="1928"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Наименование подрядной организации</w:t>
            </w:r>
          </w:p>
        </w:tc>
        <w:tc>
          <w:tcPr>
            <w:tcW w:w="141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Перечислено средств оператору</w:t>
            </w:r>
          </w:p>
        </w:tc>
        <w:tc>
          <w:tcPr>
            <w:tcW w:w="2041"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Фактическая стоимость капитального ремонта согласно исполнительной документации</w:t>
            </w:r>
          </w:p>
        </w:tc>
        <w:tc>
          <w:tcPr>
            <w:tcW w:w="175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Использовано субсидии (фактически перечислено средств)</w:t>
            </w:r>
          </w:p>
        </w:tc>
        <w:tc>
          <w:tcPr>
            <w:tcW w:w="141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Возврат средств в местный бюджет</w:t>
            </w:r>
          </w:p>
        </w:tc>
        <w:tc>
          <w:tcPr>
            <w:tcW w:w="124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Остаток средств (</w:t>
            </w:r>
            <w:hyperlink w:anchor="Par189" w:tooltip="4" w:history="1">
              <w:r w:rsidRPr="00517B1D">
                <w:rPr>
                  <w:rFonts w:ascii="Liberation Serif" w:hAnsi="Liberation Serif"/>
                  <w:color w:val="0000FF"/>
                  <w:sz w:val="24"/>
                  <w:szCs w:val="24"/>
                </w:rPr>
                <w:t>4</w:t>
              </w:r>
            </w:hyperlink>
            <w:r w:rsidRPr="00517B1D">
              <w:rPr>
                <w:rFonts w:ascii="Liberation Serif" w:hAnsi="Liberation Serif"/>
                <w:sz w:val="24"/>
                <w:szCs w:val="24"/>
              </w:rPr>
              <w:t xml:space="preserve"> </w:t>
            </w:r>
            <w:hyperlink w:anchor="Par191" w:tooltip="6" w:history="1">
              <w:r w:rsidRPr="00517B1D">
                <w:rPr>
                  <w:rFonts w:ascii="Liberation Serif" w:hAnsi="Liberation Serif"/>
                  <w:color w:val="0000FF"/>
                  <w:sz w:val="24"/>
                  <w:szCs w:val="24"/>
                </w:rPr>
                <w:t>- 6</w:t>
              </w:r>
            </w:hyperlink>
            <w:r w:rsidRPr="00517B1D">
              <w:rPr>
                <w:rFonts w:ascii="Liberation Serif" w:hAnsi="Liberation Serif"/>
                <w:sz w:val="24"/>
                <w:szCs w:val="24"/>
              </w:rPr>
              <w:t xml:space="preserve"> - </w:t>
            </w:r>
            <w:hyperlink w:anchor="Par192" w:tooltip="7" w:history="1">
              <w:r w:rsidRPr="00517B1D">
                <w:rPr>
                  <w:rFonts w:ascii="Liberation Serif" w:hAnsi="Liberation Serif"/>
                  <w:color w:val="0000FF"/>
                  <w:sz w:val="24"/>
                  <w:szCs w:val="24"/>
                </w:rPr>
                <w:t>7</w:t>
              </w:r>
            </w:hyperlink>
            <w:r w:rsidRPr="00517B1D">
              <w:rPr>
                <w:rFonts w:ascii="Liberation Serif" w:hAnsi="Liberation Serif"/>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Примечание</w:t>
            </w:r>
          </w:p>
        </w:tc>
      </w:tr>
      <w:tr w:rsidR="00491A8E" w:rsidRPr="00517B1D" w:rsidTr="00794088">
        <w:tc>
          <w:tcPr>
            <w:tcW w:w="624"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1</w:t>
            </w:r>
          </w:p>
        </w:tc>
        <w:tc>
          <w:tcPr>
            <w:tcW w:w="1814"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2</w:t>
            </w:r>
          </w:p>
        </w:tc>
        <w:tc>
          <w:tcPr>
            <w:tcW w:w="1928"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3</w:t>
            </w:r>
          </w:p>
        </w:tc>
        <w:tc>
          <w:tcPr>
            <w:tcW w:w="141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bookmarkStart w:id="18" w:name="Par189"/>
            <w:bookmarkEnd w:id="18"/>
            <w:r w:rsidRPr="00517B1D">
              <w:rPr>
                <w:rFonts w:ascii="Liberation Serif" w:hAnsi="Liberation Serif"/>
                <w:sz w:val="24"/>
                <w:szCs w:val="24"/>
              </w:rPr>
              <w:t>4</w:t>
            </w:r>
          </w:p>
        </w:tc>
        <w:tc>
          <w:tcPr>
            <w:tcW w:w="2041"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5</w:t>
            </w:r>
          </w:p>
        </w:tc>
        <w:tc>
          <w:tcPr>
            <w:tcW w:w="175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bookmarkStart w:id="19" w:name="Par191"/>
            <w:bookmarkEnd w:id="19"/>
            <w:r w:rsidRPr="00517B1D">
              <w:rPr>
                <w:rFonts w:ascii="Liberation Serif" w:hAnsi="Liberation Serif"/>
                <w:sz w:val="24"/>
                <w:szCs w:val="24"/>
              </w:rPr>
              <w:t>6</w:t>
            </w:r>
          </w:p>
        </w:tc>
        <w:tc>
          <w:tcPr>
            <w:tcW w:w="141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bookmarkStart w:id="20" w:name="Par192"/>
            <w:bookmarkEnd w:id="20"/>
            <w:r w:rsidRPr="00517B1D">
              <w:rPr>
                <w:rFonts w:ascii="Liberation Serif" w:hAnsi="Liberation Serif"/>
                <w:sz w:val="24"/>
                <w:szCs w:val="24"/>
              </w:rPr>
              <w:t>7</w:t>
            </w:r>
          </w:p>
        </w:tc>
        <w:tc>
          <w:tcPr>
            <w:tcW w:w="124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8</w:t>
            </w:r>
          </w:p>
        </w:tc>
        <w:tc>
          <w:tcPr>
            <w:tcW w:w="141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r w:rsidRPr="00517B1D">
              <w:rPr>
                <w:rFonts w:ascii="Liberation Serif" w:hAnsi="Liberation Serif"/>
                <w:sz w:val="24"/>
                <w:szCs w:val="24"/>
              </w:rPr>
              <w:t>9</w:t>
            </w:r>
          </w:p>
        </w:tc>
      </w:tr>
      <w:tr w:rsidR="00491A8E" w:rsidRPr="00517B1D" w:rsidTr="00794088">
        <w:tc>
          <w:tcPr>
            <w:tcW w:w="624"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p>
        </w:tc>
        <w:tc>
          <w:tcPr>
            <w:tcW w:w="1814"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p>
        </w:tc>
        <w:tc>
          <w:tcPr>
            <w:tcW w:w="1928"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p>
        </w:tc>
        <w:tc>
          <w:tcPr>
            <w:tcW w:w="141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p>
        </w:tc>
        <w:tc>
          <w:tcPr>
            <w:tcW w:w="2041"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p>
        </w:tc>
        <w:tc>
          <w:tcPr>
            <w:tcW w:w="175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p>
        </w:tc>
        <w:tc>
          <w:tcPr>
            <w:tcW w:w="141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p>
        </w:tc>
        <w:tc>
          <w:tcPr>
            <w:tcW w:w="124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p>
        </w:tc>
        <w:tc>
          <w:tcPr>
            <w:tcW w:w="1417" w:type="dxa"/>
            <w:tcBorders>
              <w:top w:val="single" w:sz="4" w:space="0" w:color="auto"/>
              <w:left w:val="single" w:sz="4" w:space="0" w:color="auto"/>
              <w:bottom w:val="single" w:sz="4" w:space="0" w:color="auto"/>
              <w:right w:val="single" w:sz="4" w:space="0" w:color="auto"/>
            </w:tcBorders>
          </w:tcPr>
          <w:p w:rsidR="00491A8E" w:rsidRPr="00517B1D" w:rsidRDefault="00491A8E" w:rsidP="00794088">
            <w:pPr>
              <w:pStyle w:val="ConsPlusNormal"/>
              <w:jc w:val="center"/>
              <w:rPr>
                <w:rFonts w:ascii="Liberation Serif" w:hAnsi="Liberation Serif"/>
                <w:sz w:val="24"/>
                <w:szCs w:val="24"/>
              </w:rPr>
            </w:pPr>
          </w:p>
        </w:tc>
      </w:tr>
    </w:tbl>
    <w:p w:rsidR="00491A8E" w:rsidRPr="00517B1D" w:rsidRDefault="00491A8E" w:rsidP="00491A8E">
      <w:pPr>
        <w:pStyle w:val="ConsPlusNonformat"/>
        <w:ind w:firstLine="1276"/>
        <w:jc w:val="both"/>
        <w:rPr>
          <w:rFonts w:ascii="Liberation Serif" w:hAnsi="Liberation Serif"/>
          <w:sz w:val="24"/>
          <w:szCs w:val="24"/>
        </w:rPr>
      </w:pPr>
    </w:p>
    <w:p w:rsidR="00491A8E" w:rsidRPr="00517B1D" w:rsidRDefault="00491A8E" w:rsidP="00491A8E">
      <w:pPr>
        <w:pStyle w:val="ConsPlusNonformat"/>
        <w:ind w:firstLine="1276"/>
        <w:jc w:val="both"/>
        <w:rPr>
          <w:rFonts w:ascii="Liberation Serif" w:hAnsi="Liberation Serif"/>
          <w:sz w:val="24"/>
          <w:szCs w:val="24"/>
        </w:rPr>
      </w:pPr>
    </w:p>
    <w:p w:rsidR="00491A8E" w:rsidRPr="00517B1D" w:rsidRDefault="00491A8E" w:rsidP="00491A8E">
      <w:pPr>
        <w:pStyle w:val="ConsPlusNonformat"/>
        <w:ind w:firstLine="1276"/>
        <w:jc w:val="both"/>
        <w:rPr>
          <w:rFonts w:ascii="Liberation Serif" w:hAnsi="Liberation Serif" w:cs="Times New Roman"/>
          <w:sz w:val="24"/>
          <w:szCs w:val="24"/>
        </w:rPr>
      </w:pPr>
      <w:r w:rsidRPr="00517B1D">
        <w:rPr>
          <w:rFonts w:ascii="Liberation Serif" w:hAnsi="Liberation Serif" w:cs="Times New Roman"/>
          <w:sz w:val="24"/>
          <w:szCs w:val="24"/>
        </w:rPr>
        <w:t xml:space="preserve">    Приложение на ___ листах.</w:t>
      </w:r>
    </w:p>
    <w:p w:rsidR="00491A8E" w:rsidRPr="00517B1D" w:rsidRDefault="00491A8E" w:rsidP="00491A8E">
      <w:pPr>
        <w:pStyle w:val="ConsPlusNonformat"/>
        <w:ind w:firstLine="1276"/>
        <w:jc w:val="both"/>
        <w:rPr>
          <w:rFonts w:ascii="Liberation Serif" w:hAnsi="Liberation Serif" w:cs="Times New Roman"/>
          <w:sz w:val="24"/>
          <w:szCs w:val="24"/>
        </w:rPr>
      </w:pPr>
      <w:r w:rsidRPr="00517B1D">
        <w:rPr>
          <w:rFonts w:ascii="Liberation Serif" w:hAnsi="Liberation Serif" w:cs="Times New Roman"/>
          <w:sz w:val="24"/>
          <w:szCs w:val="24"/>
        </w:rPr>
        <w:t xml:space="preserve">    Документы, подтверждающие обоснованность и размер понесенных расходов, в том числе:</w:t>
      </w:r>
    </w:p>
    <w:p w:rsidR="00491A8E" w:rsidRPr="00517B1D" w:rsidRDefault="00491A8E" w:rsidP="00491A8E">
      <w:pPr>
        <w:pStyle w:val="ConsPlusNonformat"/>
        <w:ind w:firstLine="1276"/>
        <w:jc w:val="both"/>
        <w:rPr>
          <w:rFonts w:ascii="Liberation Serif" w:hAnsi="Liberation Serif" w:cs="Times New Roman"/>
          <w:sz w:val="24"/>
          <w:szCs w:val="24"/>
        </w:rPr>
      </w:pPr>
      <w:r w:rsidRPr="00517B1D">
        <w:rPr>
          <w:rFonts w:ascii="Liberation Serif" w:hAnsi="Liberation Serif" w:cs="Times New Roman"/>
          <w:sz w:val="24"/>
          <w:szCs w:val="24"/>
        </w:rPr>
        <w:t xml:space="preserve">    1.</w:t>
      </w:r>
    </w:p>
    <w:p w:rsidR="00491A8E" w:rsidRPr="00517B1D" w:rsidRDefault="00491A8E" w:rsidP="00491A8E">
      <w:pPr>
        <w:pStyle w:val="ConsPlusNonformat"/>
        <w:ind w:firstLine="1276"/>
        <w:jc w:val="both"/>
        <w:rPr>
          <w:rFonts w:ascii="Liberation Serif" w:hAnsi="Liberation Serif" w:cs="Times New Roman"/>
          <w:sz w:val="24"/>
          <w:szCs w:val="24"/>
        </w:rPr>
      </w:pPr>
      <w:r w:rsidRPr="00517B1D">
        <w:rPr>
          <w:rFonts w:ascii="Liberation Serif" w:hAnsi="Liberation Serif" w:cs="Times New Roman"/>
          <w:sz w:val="24"/>
          <w:szCs w:val="24"/>
        </w:rPr>
        <w:t xml:space="preserve">    2.</w:t>
      </w:r>
    </w:p>
    <w:p w:rsidR="00491A8E" w:rsidRPr="00517B1D" w:rsidRDefault="00491A8E" w:rsidP="00491A8E">
      <w:pPr>
        <w:pStyle w:val="ConsPlusNonformat"/>
        <w:ind w:firstLine="1276"/>
        <w:jc w:val="both"/>
        <w:rPr>
          <w:rFonts w:ascii="Liberation Serif" w:hAnsi="Liberation Serif" w:cs="Times New Roman"/>
          <w:sz w:val="24"/>
          <w:szCs w:val="24"/>
        </w:rPr>
      </w:pPr>
      <w:r w:rsidRPr="00517B1D">
        <w:rPr>
          <w:rFonts w:ascii="Liberation Serif" w:hAnsi="Liberation Serif" w:cs="Times New Roman"/>
          <w:sz w:val="24"/>
          <w:szCs w:val="24"/>
        </w:rPr>
        <w:t xml:space="preserve">    3.</w:t>
      </w:r>
    </w:p>
    <w:p w:rsidR="00491A8E" w:rsidRPr="00517B1D" w:rsidRDefault="00491A8E" w:rsidP="00491A8E">
      <w:pPr>
        <w:pStyle w:val="ConsPlusNonformat"/>
        <w:ind w:firstLine="1276"/>
        <w:jc w:val="both"/>
        <w:rPr>
          <w:rFonts w:ascii="Liberation Serif" w:hAnsi="Liberation Serif" w:cs="Times New Roman"/>
          <w:sz w:val="24"/>
          <w:szCs w:val="24"/>
        </w:rPr>
      </w:pPr>
      <w:r w:rsidRPr="00517B1D">
        <w:rPr>
          <w:rFonts w:ascii="Liberation Serif" w:hAnsi="Liberation Serif" w:cs="Times New Roman"/>
          <w:sz w:val="24"/>
          <w:szCs w:val="24"/>
        </w:rPr>
        <w:t xml:space="preserve">    и т.д.</w:t>
      </w:r>
    </w:p>
    <w:p w:rsidR="00491A8E" w:rsidRPr="00517B1D" w:rsidRDefault="00491A8E" w:rsidP="00491A8E">
      <w:pPr>
        <w:pStyle w:val="ConsPlusNonformat"/>
        <w:ind w:firstLine="1276"/>
        <w:jc w:val="both"/>
        <w:rPr>
          <w:rFonts w:ascii="Liberation Serif" w:hAnsi="Liberation Serif" w:cs="Times New Roman"/>
          <w:sz w:val="24"/>
          <w:szCs w:val="24"/>
        </w:rPr>
      </w:pPr>
    </w:p>
    <w:p w:rsidR="00491A8E" w:rsidRPr="00517B1D" w:rsidRDefault="00491A8E" w:rsidP="00491A8E">
      <w:pPr>
        <w:pStyle w:val="ConsPlusNonformat"/>
        <w:ind w:firstLine="1276"/>
        <w:jc w:val="both"/>
        <w:rPr>
          <w:rFonts w:ascii="Liberation Serif" w:hAnsi="Liberation Serif" w:cs="Times New Roman"/>
          <w:sz w:val="24"/>
          <w:szCs w:val="24"/>
        </w:rPr>
      </w:pPr>
      <w:r w:rsidRPr="00517B1D">
        <w:rPr>
          <w:rFonts w:ascii="Liberation Serif" w:hAnsi="Liberation Serif" w:cs="Times New Roman"/>
          <w:sz w:val="24"/>
          <w:szCs w:val="24"/>
        </w:rPr>
        <w:t xml:space="preserve">    Руководитель:</w:t>
      </w:r>
      <w:r w:rsidR="004C1C30">
        <w:rPr>
          <w:rFonts w:ascii="Liberation Serif" w:hAnsi="Liberation Serif" w:cs="Times New Roman"/>
          <w:sz w:val="24"/>
          <w:szCs w:val="24"/>
        </w:rPr>
        <w:t xml:space="preserve"> ________________________</w:t>
      </w:r>
    </w:p>
    <w:p w:rsidR="00491A8E" w:rsidRPr="00517B1D" w:rsidRDefault="00491A8E" w:rsidP="00491A8E">
      <w:pPr>
        <w:pStyle w:val="ConsPlusNonformat"/>
        <w:ind w:firstLine="1276"/>
        <w:jc w:val="both"/>
        <w:rPr>
          <w:rFonts w:ascii="Liberation Serif" w:hAnsi="Liberation Serif" w:cs="Times New Roman"/>
          <w:sz w:val="24"/>
          <w:szCs w:val="24"/>
        </w:rPr>
      </w:pPr>
    </w:p>
    <w:p w:rsidR="00491A8E" w:rsidRPr="00517B1D" w:rsidRDefault="00491A8E" w:rsidP="00491A8E">
      <w:pPr>
        <w:pStyle w:val="ConsPlusNonformat"/>
        <w:ind w:firstLine="1276"/>
        <w:jc w:val="both"/>
        <w:rPr>
          <w:rFonts w:ascii="Liberation Serif" w:hAnsi="Liberation Serif" w:cs="Times New Roman"/>
          <w:sz w:val="24"/>
          <w:szCs w:val="24"/>
        </w:rPr>
      </w:pPr>
      <w:r w:rsidRPr="00517B1D">
        <w:rPr>
          <w:rFonts w:ascii="Liberation Serif" w:hAnsi="Liberation Serif" w:cs="Times New Roman"/>
          <w:sz w:val="24"/>
          <w:szCs w:val="24"/>
        </w:rPr>
        <w:t xml:space="preserve">    Бухгалтер:</w:t>
      </w:r>
      <w:r w:rsidR="004C1C30">
        <w:rPr>
          <w:rFonts w:ascii="Liberation Serif" w:hAnsi="Liberation Serif" w:cs="Times New Roman"/>
          <w:sz w:val="24"/>
          <w:szCs w:val="24"/>
        </w:rPr>
        <w:t xml:space="preserve"> ___________________________</w:t>
      </w:r>
    </w:p>
    <w:p w:rsidR="00491A8E" w:rsidRPr="00517B1D" w:rsidRDefault="00491A8E" w:rsidP="00491A8E">
      <w:pPr>
        <w:pStyle w:val="ConsPlusNonformat"/>
        <w:ind w:firstLine="1276"/>
        <w:jc w:val="both"/>
        <w:rPr>
          <w:rFonts w:ascii="Liberation Serif" w:hAnsi="Liberation Serif" w:cs="Times New Roman"/>
          <w:sz w:val="24"/>
          <w:szCs w:val="24"/>
        </w:rPr>
      </w:pPr>
    </w:p>
    <w:p w:rsidR="00491A8E" w:rsidRPr="00517B1D" w:rsidRDefault="00491A8E" w:rsidP="00491A8E">
      <w:pPr>
        <w:pStyle w:val="ConsPlusNormal"/>
        <w:spacing w:before="200" w:line="276" w:lineRule="auto"/>
        <w:ind w:firstLine="1276"/>
        <w:jc w:val="both"/>
        <w:rPr>
          <w:rFonts w:ascii="Liberation Serif" w:hAnsi="Liberation Serif" w:cs="Times New Roman"/>
          <w:sz w:val="24"/>
          <w:szCs w:val="24"/>
        </w:rPr>
      </w:pPr>
      <w:r w:rsidRPr="00517B1D">
        <w:rPr>
          <w:rFonts w:ascii="Liberation Serif" w:hAnsi="Liberation Serif" w:cs="Times New Roman"/>
          <w:sz w:val="24"/>
          <w:szCs w:val="24"/>
        </w:rPr>
        <w:t xml:space="preserve">    Исполнитель:</w:t>
      </w:r>
      <w:r w:rsidR="004C1C30">
        <w:rPr>
          <w:rFonts w:ascii="Liberation Serif" w:hAnsi="Liberation Serif" w:cs="Times New Roman"/>
          <w:sz w:val="24"/>
          <w:szCs w:val="24"/>
        </w:rPr>
        <w:t xml:space="preserve"> ________________________</w:t>
      </w:r>
    </w:p>
    <w:p w:rsidR="00491A8E" w:rsidRPr="00517B1D" w:rsidRDefault="00491A8E" w:rsidP="00491A8E">
      <w:pPr>
        <w:pStyle w:val="ConsPlusNormal"/>
        <w:spacing w:before="200" w:line="276" w:lineRule="auto"/>
        <w:ind w:firstLine="1276"/>
        <w:jc w:val="both"/>
        <w:rPr>
          <w:rFonts w:ascii="Liberation Serif" w:hAnsi="Liberation Serif" w:cs="Times New Roman"/>
          <w:sz w:val="24"/>
          <w:szCs w:val="24"/>
        </w:rPr>
      </w:pPr>
    </w:p>
    <w:p w:rsidR="00491A8E" w:rsidRPr="00517B1D" w:rsidRDefault="00491A8E" w:rsidP="00491A8E">
      <w:pPr>
        <w:tabs>
          <w:tab w:val="left" w:pos="2620"/>
        </w:tabs>
        <w:rPr>
          <w:rFonts w:ascii="Liberation Serif" w:hAnsi="Liberation Serif"/>
          <w:sz w:val="24"/>
          <w:szCs w:val="24"/>
        </w:rPr>
      </w:pPr>
    </w:p>
    <w:p w:rsidR="00491A8E" w:rsidRDefault="00491A8E"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Default="004C1C30" w:rsidP="00491A8E">
      <w:pPr>
        <w:rPr>
          <w:rFonts w:ascii="Liberation Serif" w:hAnsi="Liberation Serif"/>
          <w:sz w:val="24"/>
          <w:szCs w:val="24"/>
        </w:rPr>
      </w:pPr>
    </w:p>
    <w:p w:rsidR="004C1C30" w:rsidRPr="00517B1D" w:rsidRDefault="004C1C30" w:rsidP="00491A8E">
      <w:pPr>
        <w:rPr>
          <w:rFonts w:ascii="Liberation Serif" w:hAnsi="Liberation Serif"/>
          <w:sz w:val="24"/>
          <w:szCs w:val="24"/>
        </w:rPr>
      </w:pPr>
    </w:p>
    <w:p w:rsidR="004C1C30" w:rsidRDefault="004C1C30" w:rsidP="00491A8E">
      <w:pPr>
        <w:tabs>
          <w:tab w:val="left" w:pos="3840"/>
        </w:tabs>
        <w:jc w:val="right"/>
        <w:rPr>
          <w:rFonts w:ascii="Liberation Serif" w:hAnsi="Liberation Serif"/>
          <w:sz w:val="24"/>
          <w:szCs w:val="24"/>
        </w:rPr>
        <w:sectPr w:rsidR="004C1C30" w:rsidSect="004C1C30">
          <w:pgSz w:w="16838" w:h="11906" w:orient="landscape"/>
          <w:pgMar w:top="1276" w:right="993" w:bottom="794" w:left="851" w:header="720" w:footer="374" w:gutter="0"/>
          <w:cols w:space="720"/>
          <w:docGrid w:linePitch="272"/>
        </w:sectPr>
      </w:pPr>
    </w:p>
    <w:p w:rsidR="00491A8E" w:rsidRPr="00517B1D" w:rsidRDefault="00491A8E" w:rsidP="00491A8E">
      <w:pPr>
        <w:tabs>
          <w:tab w:val="left" w:pos="3840"/>
        </w:tabs>
        <w:jc w:val="right"/>
        <w:rPr>
          <w:rFonts w:ascii="Liberation Serif" w:hAnsi="Liberation Serif"/>
          <w:sz w:val="24"/>
          <w:szCs w:val="24"/>
        </w:rPr>
      </w:pPr>
      <w:r w:rsidRPr="00517B1D">
        <w:rPr>
          <w:rFonts w:ascii="Liberation Serif" w:hAnsi="Liberation Serif"/>
          <w:sz w:val="24"/>
          <w:szCs w:val="24"/>
        </w:rPr>
        <w:lastRenderedPageBreak/>
        <w:t>Приложение №2</w:t>
      </w:r>
    </w:p>
    <w:p w:rsidR="00491A8E" w:rsidRPr="00517B1D" w:rsidRDefault="00491A8E" w:rsidP="00491A8E">
      <w:pPr>
        <w:tabs>
          <w:tab w:val="left" w:pos="3840"/>
        </w:tabs>
        <w:jc w:val="right"/>
        <w:rPr>
          <w:rFonts w:ascii="Liberation Serif" w:hAnsi="Liberation Serif"/>
          <w:sz w:val="24"/>
          <w:szCs w:val="24"/>
        </w:rPr>
      </w:pPr>
      <w:r w:rsidRPr="00517B1D">
        <w:rPr>
          <w:rFonts w:ascii="Liberation Serif" w:hAnsi="Liberation Serif"/>
          <w:sz w:val="24"/>
          <w:szCs w:val="24"/>
        </w:rPr>
        <w:t>к постановлению администрации</w:t>
      </w:r>
    </w:p>
    <w:p w:rsidR="009261B0" w:rsidRDefault="009261B0" w:rsidP="00491A8E">
      <w:pPr>
        <w:tabs>
          <w:tab w:val="left" w:pos="2620"/>
        </w:tabs>
        <w:jc w:val="right"/>
        <w:rPr>
          <w:rFonts w:ascii="Liberation Serif" w:hAnsi="Liberation Serif"/>
          <w:sz w:val="24"/>
          <w:szCs w:val="24"/>
        </w:rPr>
      </w:pPr>
      <w:r>
        <w:rPr>
          <w:rFonts w:ascii="Liberation Serif" w:hAnsi="Liberation Serif"/>
          <w:sz w:val="24"/>
          <w:szCs w:val="24"/>
        </w:rPr>
        <w:t>Пышминского городского округа</w:t>
      </w:r>
      <w:r w:rsidRPr="00517B1D">
        <w:rPr>
          <w:rFonts w:ascii="Liberation Serif" w:hAnsi="Liberation Serif"/>
          <w:sz w:val="24"/>
          <w:szCs w:val="24"/>
        </w:rPr>
        <w:t xml:space="preserve"> </w:t>
      </w:r>
    </w:p>
    <w:p w:rsidR="00491A8E" w:rsidRPr="009261B0" w:rsidRDefault="00491A8E" w:rsidP="00491A8E">
      <w:pPr>
        <w:tabs>
          <w:tab w:val="left" w:pos="2620"/>
        </w:tabs>
        <w:jc w:val="right"/>
        <w:rPr>
          <w:rFonts w:ascii="Liberation Serif" w:hAnsi="Liberation Serif"/>
          <w:sz w:val="24"/>
          <w:szCs w:val="24"/>
        </w:rPr>
      </w:pPr>
      <w:r w:rsidRPr="00517B1D">
        <w:rPr>
          <w:rFonts w:ascii="Liberation Serif" w:hAnsi="Liberation Serif"/>
          <w:sz w:val="24"/>
          <w:szCs w:val="24"/>
        </w:rPr>
        <w:t xml:space="preserve">от </w:t>
      </w:r>
      <w:r w:rsidR="009261B0" w:rsidRPr="009261B0">
        <w:rPr>
          <w:rFonts w:ascii="Liberation Serif" w:hAnsi="Liberation Serif"/>
          <w:sz w:val="24"/>
          <w:szCs w:val="24"/>
        </w:rPr>
        <w:t>___________</w:t>
      </w:r>
      <w:r w:rsidRPr="009261B0">
        <w:rPr>
          <w:rFonts w:ascii="Liberation Serif" w:hAnsi="Liberation Serif"/>
          <w:sz w:val="24"/>
          <w:szCs w:val="24"/>
        </w:rPr>
        <w:t xml:space="preserve">№ </w:t>
      </w:r>
      <w:r w:rsidR="009261B0" w:rsidRPr="009261B0">
        <w:rPr>
          <w:rFonts w:ascii="Liberation Serif" w:hAnsi="Liberation Serif"/>
          <w:sz w:val="24"/>
          <w:szCs w:val="24"/>
        </w:rPr>
        <w:t>_________</w:t>
      </w:r>
    </w:p>
    <w:p w:rsidR="00491A8E" w:rsidRPr="00517B1D" w:rsidRDefault="00491A8E" w:rsidP="00491A8E">
      <w:pPr>
        <w:rPr>
          <w:rFonts w:ascii="Liberation Serif" w:hAnsi="Liberation Serif"/>
          <w:sz w:val="24"/>
          <w:szCs w:val="24"/>
        </w:rPr>
      </w:pPr>
    </w:p>
    <w:p w:rsidR="00491A8E" w:rsidRPr="00517B1D" w:rsidRDefault="00491A8E" w:rsidP="00491A8E">
      <w:pPr>
        <w:rPr>
          <w:rFonts w:ascii="Liberation Serif" w:hAnsi="Liberation Serif"/>
          <w:sz w:val="24"/>
          <w:szCs w:val="24"/>
        </w:rPr>
      </w:pPr>
    </w:p>
    <w:p w:rsidR="00491A8E" w:rsidRPr="00517B1D" w:rsidRDefault="00491A8E" w:rsidP="00491A8E">
      <w:pPr>
        <w:pStyle w:val="ConsPlusTitle"/>
        <w:jc w:val="center"/>
        <w:rPr>
          <w:rFonts w:ascii="Liberation Serif" w:hAnsi="Liberation Serif" w:cs="Times New Roman"/>
          <w:sz w:val="24"/>
          <w:szCs w:val="24"/>
        </w:rPr>
      </w:pPr>
      <w:r w:rsidRPr="00517B1D">
        <w:rPr>
          <w:rFonts w:ascii="Liberation Serif" w:hAnsi="Liberation Serif" w:cs="Times New Roman"/>
          <w:sz w:val="24"/>
          <w:szCs w:val="24"/>
        </w:rPr>
        <w:t>ПЕРЕЧЕНЬ</w:t>
      </w:r>
    </w:p>
    <w:p w:rsidR="00491A8E" w:rsidRPr="00517B1D" w:rsidRDefault="00491A8E" w:rsidP="00491A8E">
      <w:pPr>
        <w:pStyle w:val="ConsPlusTitle"/>
        <w:jc w:val="center"/>
        <w:rPr>
          <w:rFonts w:ascii="Liberation Serif" w:hAnsi="Liberation Serif" w:cs="Times New Roman"/>
          <w:sz w:val="24"/>
          <w:szCs w:val="24"/>
        </w:rPr>
      </w:pPr>
      <w:r w:rsidRPr="00517B1D">
        <w:rPr>
          <w:rFonts w:ascii="Liberation Serif" w:hAnsi="Liberation Serif" w:cs="Times New Roman"/>
          <w:sz w:val="24"/>
          <w:szCs w:val="24"/>
        </w:rPr>
        <w:t xml:space="preserve">РАБОТ (УСЛУГ) ПО КАПИТАЛЬНОМУ РЕМОНТУ ОБЩЕГО ИМУЩЕСТВА В МНОГОКВАРТИРНОМ ДОМЕ, РАСПОЛОЖЕННОМ НА ТЕРРИТОРИИ </w:t>
      </w:r>
      <w:r w:rsidR="009261B0">
        <w:rPr>
          <w:rFonts w:ascii="Liberation Serif" w:hAnsi="Liberation Serif" w:cs="Times New Roman"/>
          <w:sz w:val="24"/>
          <w:szCs w:val="24"/>
        </w:rPr>
        <w:t>ПЫШМИНСКОГО ГОРОДСКОГО ОКРУГА</w:t>
      </w:r>
    </w:p>
    <w:p w:rsidR="00491A8E" w:rsidRPr="00517B1D" w:rsidRDefault="00491A8E" w:rsidP="00491A8E">
      <w:pPr>
        <w:pStyle w:val="ConsPlusNormal"/>
        <w:ind w:firstLine="540"/>
        <w:jc w:val="both"/>
        <w:rPr>
          <w:rFonts w:ascii="Liberation Serif" w:hAnsi="Liberation Serif" w:cs="Times New Roman"/>
          <w:sz w:val="24"/>
          <w:szCs w:val="24"/>
        </w:rPr>
      </w:pPr>
    </w:p>
    <w:p w:rsidR="00491A8E" w:rsidRPr="00517B1D" w:rsidRDefault="00491A8E" w:rsidP="00491A8E">
      <w:pPr>
        <w:pStyle w:val="ConsPlusNormal"/>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1. </w:t>
      </w:r>
      <w:proofErr w:type="gramStart"/>
      <w:r w:rsidRPr="00517B1D">
        <w:rPr>
          <w:rFonts w:ascii="Liberation Serif" w:hAnsi="Liberation Serif" w:cs="Times New Roman"/>
          <w:sz w:val="24"/>
          <w:szCs w:val="24"/>
        </w:rPr>
        <w:t>Перечень работ (услуг)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а также за счет средств государственной поддержки капитального ремонта, а также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w:t>
      </w:r>
      <w:proofErr w:type="gramEnd"/>
      <w:r w:rsidRPr="00517B1D">
        <w:rPr>
          <w:rFonts w:ascii="Liberation Serif" w:hAnsi="Liberation Serif" w:cs="Times New Roman"/>
          <w:sz w:val="24"/>
          <w:szCs w:val="24"/>
        </w:rPr>
        <w:t xml:space="preserve"> </w:t>
      </w:r>
      <w:proofErr w:type="gramStart"/>
      <w:r w:rsidRPr="00517B1D">
        <w:rPr>
          <w:rFonts w:ascii="Liberation Serif" w:hAnsi="Liberation Serif" w:cs="Times New Roman"/>
          <w:sz w:val="24"/>
          <w:szCs w:val="24"/>
        </w:rPr>
        <w:t>домах</w:t>
      </w:r>
      <w:proofErr w:type="gramEnd"/>
      <w:r w:rsidRPr="00517B1D">
        <w:rPr>
          <w:rFonts w:ascii="Liberation Serif" w:hAnsi="Liberation Serif" w:cs="Times New Roman"/>
          <w:sz w:val="24"/>
          <w:szCs w:val="24"/>
        </w:rPr>
        <w:t xml:space="preserve">, расположенных на территории </w:t>
      </w:r>
      <w:r w:rsidR="009261B0">
        <w:rPr>
          <w:rFonts w:ascii="Liberation Serif" w:hAnsi="Liberation Serif" w:cs="Times New Roman"/>
          <w:sz w:val="24"/>
          <w:szCs w:val="24"/>
        </w:rPr>
        <w:t>Пышминского городского округа</w:t>
      </w:r>
      <w:r w:rsidRPr="00517B1D">
        <w:rPr>
          <w:rFonts w:ascii="Liberation Serif" w:hAnsi="Liberation Serif" w:cs="Times New Roman"/>
          <w:sz w:val="24"/>
          <w:szCs w:val="24"/>
        </w:rPr>
        <w:t>, включает:</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ремонт внутридомовых инженерных систем электроснабжения, теплоснабжения, водоснабжения, водоотведения.</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ремонт крыши: ремонт и частичная замена отдельных элементов, замена кровельного покрытия, замена мягкой кровли, замена элементов наружного или внутреннего водостока;</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переустройство невентилируемой крыши на вентилируемую крышу в случае, если необходимость реконструкции крыши установлена заключением специализированной организации, подготовленным по результатам соответствующего обследования;</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ремонт технических этажей, чердаков, подвальных помещений, в которых имеются инженерные коммуникации, относящиеся к общему имуществу в многоквартирных домах;</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ремонт фасада: восстановление (установка) облицовки или штукатурки цоколей фасадов, герметизация межпанельных стыков, ремонт отмостки и крылец домов, ремонт балконов, козырьков;</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ремонт фундамента многоквартирного дома;</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разработку проектной документации в случае, если законодательством Российской Федерации требуется ее разработка;</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осуществление строительного контроля.</w:t>
      </w:r>
    </w:p>
    <w:p w:rsidR="00491A8E" w:rsidRPr="00517B1D" w:rsidRDefault="00491A8E" w:rsidP="00491A8E">
      <w:pPr>
        <w:pStyle w:val="ConsPlusNormal"/>
        <w:jc w:val="right"/>
        <w:rPr>
          <w:rFonts w:ascii="Liberation Serif" w:hAnsi="Liberation Serif" w:cs="Times New Roman"/>
          <w:sz w:val="24"/>
          <w:szCs w:val="24"/>
        </w:rPr>
      </w:pPr>
    </w:p>
    <w:p w:rsidR="00491A8E" w:rsidRPr="00517B1D" w:rsidRDefault="00491A8E" w:rsidP="00491A8E">
      <w:pPr>
        <w:tabs>
          <w:tab w:val="left" w:pos="3840"/>
        </w:tabs>
        <w:jc w:val="right"/>
        <w:rPr>
          <w:rFonts w:ascii="Liberation Serif" w:hAnsi="Liberation Serif"/>
          <w:sz w:val="24"/>
          <w:szCs w:val="24"/>
        </w:rPr>
      </w:pPr>
    </w:p>
    <w:p w:rsidR="009261B0" w:rsidRDefault="009261B0" w:rsidP="00491A8E">
      <w:pPr>
        <w:tabs>
          <w:tab w:val="left" w:pos="940"/>
          <w:tab w:val="left" w:pos="3840"/>
        </w:tabs>
        <w:rPr>
          <w:rFonts w:ascii="Liberation Serif" w:hAnsi="Liberation Serif"/>
          <w:sz w:val="24"/>
          <w:szCs w:val="24"/>
        </w:rPr>
      </w:pPr>
    </w:p>
    <w:p w:rsidR="009261B0" w:rsidRDefault="009261B0" w:rsidP="00491A8E">
      <w:pPr>
        <w:tabs>
          <w:tab w:val="left" w:pos="940"/>
          <w:tab w:val="left" w:pos="3840"/>
        </w:tabs>
        <w:rPr>
          <w:rFonts w:ascii="Liberation Serif" w:hAnsi="Liberation Serif"/>
          <w:sz w:val="24"/>
          <w:szCs w:val="24"/>
        </w:rPr>
      </w:pPr>
    </w:p>
    <w:p w:rsidR="009261B0" w:rsidRDefault="009261B0" w:rsidP="00491A8E">
      <w:pPr>
        <w:tabs>
          <w:tab w:val="left" w:pos="940"/>
          <w:tab w:val="left" w:pos="3840"/>
        </w:tabs>
        <w:rPr>
          <w:rFonts w:ascii="Liberation Serif" w:hAnsi="Liberation Serif"/>
          <w:sz w:val="24"/>
          <w:szCs w:val="24"/>
        </w:rPr>
      </w:pPr>
    </w:p>
    <w:p w:rsidR="009261B0" w:rsidRDefault="009261B0" w:rsidP="00491A8E">
      <w:pPr>
        <w:tabs>
          <w:tab w:val="left" w:pos="940"/>
          <w:tab w:val="left" w:pos="3840"/>
        </w:tabs>
        <w:rPr>
          <w:rFonts w:ascii="Liberation Serif" w:hAnsi="Liberation Serif"/>
          <w:sz w:val="24"/>
          <w:szCs w:val="24"/>
        </w:rPr>
      </w:pPr>
    </w:p>
    <w:p w:rsidR="009261B0" w:rsidRDefault="009261B0" w:rsidP="00491A8E">
      <w:pPr>
        <w:tabs>
          <w:tab w:val="left" w:pos="940"/>
          <w:tab w:val="left" w:pos="3840"/>
        </w:tabs>
        <w:rPr>
          <w:rFonts w:ascii="Liberation Serif" w:hAnsi="Liberation Serif"/>
          <w:sz w:val="24"/>
          <w:szCs w:val="24"/>
        </w:rPr>
      </w:pPr>
    </w:p>
    <w:p w:rsidR="009261B0" w:rsidRDefault="009261B0" w:rsidP="00491A8E">
      <w:pPr>
        <w:tabs>
          <w:tab w:val="left" w:pos="940"/>
          <w:tab w:val="left" w:pos="3840"/>
        </w:tabs>
        <w:rPr>
          <w:rFonts w:ascii="Liberation Serif" w:hAnsi="Liberation Serif"/>
          <w:sz w:val="24"/>
          <w:szCs w:val="24"/>
        </w:rPr>
      </w:pPr>
    </w:p>
    <w:p w:rsidR="009261B0" w:rsidRDefault="009261B0" w:rsidP="00491A8E">
      <w:pPr>
        <w:tabs>
          <w:tab w:val="left" w:pos="940"/>
          <w:tab w:val="left" w:pos="3840"/>
        </w:tabs>
        <w:rPr>
          <w:rFonts w:ascii="Liberation Serif" w:hAnsi="Liberation Serif"/>
          <w:sz w:val="24"/>
          <w:szCs w:val="24"/>
        </w:rPr>
      </w:pPr>
    </w:p>
    <w:p w:rsidR="009261B0" w:rsidRDefault="009261B0" w:rsidP="00491A8E">
      <w:pPr>
        <w:tabs>
          <w:tab w:val="left" w:pos="940"/>
          <w:tab w:val="left" w:pos="3840"/>
        </w:tabs>
        <w:rPr>
          <w:rFonts w:ascii="Liberation Serif" w:hAnsi="Liberation Serif"/>
          <w:sz w:val="24"/>
          <w:szCs w:val="24"/>
        </w:rPr>
      </w:pPr>
    </w:p>
    <w:p w:rsidR="009261B0" w:rsidRDefault="009261B0" w:rsidP="00491A8E">
      <w:pPr>
        <w:tabs>
          <w:tab w:val="left" w:pos="940"/>
          <w:tab w:val="left" w:pos="3840"/>
        </w:tabs>
        <w:rPr>
          <w:rFonts w:ascii="Liberation Serif" w:hAnsi="Liberation Serif"/>
          <w:sz w:val="24"/>
          <w:szCs w:val="24"/>
        </w:rPr>
      </w:pPr>
    </w:p>
    <w:p w:rsidR="009261B0" w:rsidRDefault="009261B0" w:rsidP="00491A8E">
      <w:pPr>
        <w:tabs>
          <w:tab w:val="left" w:pos="940"/>
          <w:tab w:val="left" w:pos="3840"/>
        </w:tabs>
        <w:rPr>
          <w:rFonts w:ascii="Liberation Serif" w:hAnsi="Liberation Serif"/>
          <w:sz w:val="24"/>
          <w:szCs w:val="24"/>
        </w:rPr>
      </w:pPr>
    </w:p>
    <w:p w:rsidR="009261B0" w:rsidRDefault="009261B0" w:rsidP="00491A8E">
      <w:pPr>
        <w:tabs>
          <w:tab w:val="left" w:pos="940"/>
          <w:tab w:val="left" w:pos="3840"/>
        </w:tabs>
        <w:rPr>
          <w:rFonts w:ascii="Liberation Serif" w:hAnsi="Liberation Serif"/>
          <w:sz w:val="24"/>
          <w:szCs w:val="24"/>
        </w:rPr>
      </w:pPr>
    </w:p>
    <w:p w:rsidR="009261B0" w:rsidRPr="00517B1D" w:rsidRDefault="009261B0" w:rsidP="00491A8E">
      <w:pPr>
        <w:tabs>
          <w:tab w:val="left" w:pos="940"/>
          <w:tab w:val="left" w:pos="3840"/>
        </w:tabs>
        <w:rPr>
          <w:rFonts w:ascii="Liberation Serif" w:hAnsi="Liberation Serif"/>
          <w:sz w:val="24"/>
          <w:szCs w:val="24"/>
        </w:rPr>
      </w:pPr>
    </w:p>
    <w:p w:rsidR="00491A8E" w:rsidRPr="00517B1D" w:rsidRDefault="00491A8E" w:rsidP="00491A8E">
      <w:pPr>
        <w:tabs>
          <w:tab w:val="left" w:pos="3840"/>
        </w:tabs>
        <w:jc w:val="right"/>
        <w:rPr>
          <w:rFonts w:ascii="Liberation Serif" w:hAnsi="Liberation Serif"/>
          <w:sz w:val="24"/>
          <w:szCs w:val="24"/>
        </w:rPr>
      </w:pPr>
      <w:r w:rsidRPr="00517B1D">
        <w:rPr>
          <w:rFonts w:ascii="Liberation Serif" w:hAnsi="Liberation Serif"/>
          <w:sz w:val="24"/>
          <w:szCs w:val="24"/>
        </w:rPr>
        <w:lastRenderedPageBreak/>
        <w:t>Приложение №3</w:t>
      </w:r>
    </w:p>
    <w:p w:rsidR="00491A8E" w:rsidRPr="00517B1D" w:rsidRDefault="00491A8E" w:rsidP="00491A8E">
      <w:pPr>
        <w:tabs>
          <w:tab w:val="left" w:pos="3840"/>
        </w:tabs>
        <w:jc w:val="right"/>
        <w:rPr>
          <w:rFonts w:ascii="Liberation Serif" w:hAnsi="Liberation Serif"/>
          <w:sz w:val="24"/>
          <w:szCs w:val="24"/>
        </w:rPr>
      </w:pPr>
      <w:r w:rsidRPr="00517B1D">
        <w:rPr>
          <w:rFonts w:ascii="Liberation Serif" w:hAnsi="Liberation Serif"/>
          <w:sz w:val="24"/>
          <w:szCs w:val="24"/>
        </w:rPr>
        <w:t>к постановлению администрации</w:t>
      </w:r>
    </w:p>
    <w:p w:rsidR="009261B0" w:rsidRDefault="009261B0" w:rsidP="00491A8E">
      <w:pPr>
        <w:tabs>
          <w:tab w:val="left" w:pos="2620"/>
        </w:tabs>
        <w:jc w:val="right"/>
        <w:rPr>
          <w:rFonts w:ascii="Liberation Serif" w:hAnsi="Liberation Serif"/>
          <w:sz w:val="24"/>
          <w:szCs w:val="24"/>
        </w:rPr>
      </w:pPr>
      <w:r>
        <w:rPr>
          <w:rFonts w:ascii="Liberation Serif" w:hAnsi="Liberation Serif"/>
          <w:sz w:val="24"/>
          <w:szCs w:val="24"/>
        </w:rPr>
        <w:t>Пышминского городского округа</w:t>
      </w:r>
      <w:r w:rsidRPr="00517B1D">
        <w:rPr>
          <w:rFonts w:ascii="Liberation Serif" w:hAnsi="Liberation Serif"/>
          <w:sz w:val="24"/>
          <w:szCs w:val="24"/>
        </w:rPr>
        <w:t xml:space="preserve"> </w:t>
      </w:r>
    </w:p>
    <w:p w:rsidR="00491A8E" w:rsidRPr="00517B1D" w:rsidRDefault="00491A8E" w:rsidP="00491A8E">
      <w:pPr>
        <w:tabs>
          <w:tab w:val="left" w:pos="2620"/>
        </w:tabs>
        <w:jc w:val="right"/>
        <w:rPr>
          <w:rFonts w:ascii="Liberation Serif" w:hAnsi="Liberation Serif"/>
          <w:sz w:val="24"/>
          <w:szCs w:val="24"/>
        </w:rPr>
      </w:pPr>
      <w:r w:rsidRPr="00517B1D">
        <w:rPr>
          <w:rFonts w:ascii="Liberation Serif" w:hAnsi="Liberation Serif"/>
          <w:sz w:val="24"/>
          <w:szCs w:val="24"/>
        </w:rPr>
        <w:t xml:space="preserve">от </w:t>
      </w:r>
      <w:r w:rsidR="009261B0" w:rsidRPr="009261B0">
        <w:rPr>
          <w:rFonts w:ascii="Liberation Serif" w:hAnsi="Liberation Serif"/>
          <w:sz w:val="24"/>
          <w:szCs w:val="24"/>
        </w:rPr>
        <w:t>________________</w:t>
      </w:r>
      <w:r w:rsidRPr="009261B0">
        <w:rPr>
          <w:rFonts w:ascii="Liberation Serif" w:hAnsi="Liberation Serif"/>
          <w:sz w:val="24"/>
          <w:szCs w:val="24"/>
        </w:rPr>
        <w:t xml:space="preserve"> </w:t>
      </w:r>
      <w:proofErr w:type="gramStart"/>
      <w:r w:rsidRPr="009261B0">
        <w:rPr>
          <w:rFonts w:ascii="Liberation Serif" w:hAnsi="Liberation Serif"/>
          <w:sz w:val="24"/>
          <w:szCs w:val="24"/>
        </w:rPr>
        <w:t>г</w:t>
      </w:r>
      <w:proofErr w:type="gramEnd"/>
      <w:r w:rsidRPr="009261B0">
        <w:rPr>
          <w:rFonts w:ascii="Liberation Serif" w:hAnsi="Liberation Serif"/>
          <w:sz w:val="24"/>
          <w:szCs w:val="24"/>
        </w:rPr>
        <w:t xml:space="preserve">. № </w:t>
      </w:r>
      <w:r w:rsidR="009261B0" w:rsidRPr="009261B0">
        <w:rPr>
          <w:rFonts w:ascii="Liberation Serif" w:hAnsi="Liberation Serif"/>
          <w:sz w:val="24"/>
          <w:szCs w:val="24"/>
        </w:rPr>
        <w:t>______</w:t>
      </w:r>
    </w:p>
    <w:p w:rsidR="00491A8E" w:rsidRPr="00517B1D" w:rsidRDefault="00491A8E" w:rsidP="00491A8E">
      <w:pPr>
        <w:pStyle w:val="ConsPlusNormal"/>
        <w:jc w:val="right"/>
        <w:rPr>
          <w:rFonts w:ascii="Liberation Serif" w:hAnsi="Liberation Serif"/>
          <w:sz w:val="24"/>
          <w:szCs w:val="24"/>
        </w:rPr>
      </w:pPr>
    </w:p>
    <w:p w:rsidR="00491A8E" w:rsidRPr="00517B1D" w:rsidRDefault="00491A8E" w:rsidP="00491A8E">
      <w:pPr>
        <w:pStyle w:val="ConsPlusNormal"/>
        <w:jc w:val="right"/>
        <w:rPr>
          <w:rFonts w:ascii="Liberation Serif" w:hAnsi="Liberation Serif"/>
          <w:sz w:val="24"/>
          <w:szCs w:val="24"/>
        </w:rPr>
      </w:pPr>
    </w:p>
    <w:p w:rsidR="00491A8E" w:rsidRPr="00517B1D" w:rsidRDefault="00491A8E" w:rsidP="00491A8E">
      <w:pPr>
        <w:pStyle w:val="ConsPlusNormal"/>
        <w:jc w:val="right"/>
        <w:rPr>
          <w:rFonts w:ascii="Liberation Serif" w:hAnsi="Liberation Serif"/>
          <w:sz w:val="24"/>
          <w:szCs w:val="24"/>
        </w:rPr>
      </w:pPr>
    </w:p>
    <w:p w:rsidR="00491A8E" w:rsidRPr="00517B1D" w:rsidRDefault="00491A8E" w:rsidP="00491A8E">
      <w:pPr>
        <w:pStyle w:val="ConsPlusTitle"/>
        <w:jc w:val="center"/>
        <w:rPr>
          <w:rFonts w:ascii="Liberation Serif" w:hAnsi="Liberation Serif" w:cs="Times New Roman"/>
          <w:sz w:val="24"/>
          <w:szCs w:val="24"/>
        </w:rPr>
      </w:pPr>
      <w:r w:rsidRPr="00517B1D">
        <w:rPr>
          <w:rFonts w:ascii="Liberation Serif" w:hAnsi="Liberation Serif" w:cs="Times New Roman"/>
          <w:sz w:val="24"/>
          <w:szCs w:val="24"/>
        </w:rPr>
        <w:t>СОСТАВ</w:t>
      </w:r>
    </w:p>
    <w:p w:rsidR="00491A8E" w:rsidRPr="00517B1D" w:rsidRDefault="00491A8E" w:rsidP="00491A8E">
      <w:pPr>
        <w:pStyle w:val="ConsPlusTitle"/>
        <w:jc w:val="center"/>
        <w:rPr>
          <w:rFonts w:ascii="Liberation Serif" w:hAnsi="Liberation Serif" w:cs="Times New Roman"/>
          <w:sz w:val="24"/>
          <w:szCs w:val="24"/>
        </w:rPr>
      </w:pPr>
      <w:r w:rsidRPr="00517B1D">
        <w:rPr>
          <w:rFonts w:ascii="Liberation Serif" w:hAnsi="Liberation Serif" w:cs="Times New Roman"/>
          <w:sz w:val="24"/>
          <w:szCs w:val="24"/>
        </w:rPr>
        <w:t xml:space="preserve">КОМИССИИ ПО ПРИНЯТИЮ РЕШЕНИЯ О ПРЕДОСТАВЛЕНИИ СУБСИДИИ ИЗ </w:t>
      </w:r>
      <w:r w:rsidR="009261B0" w:rsidRPr="00517B1D">
        <w:rPr>
          <w:rFonts w:ascii="Liberation Serif" w:hAnsi="Liberation Serif" w:cs="Times New Roman"/>
          <w:sz w:val="24"/>
          <w:szCs w:val="24"/>
        </w:rPr>
        <w:t xml:space="preserve">БЮДЖЕТА </w:t>
      </w:r>
      <w:r w:rsidR="009261B0">
        <w:rPr>
          <w:rFonts w:ascii="Liberation Serif" w:hAnsi="Liberation Serif" w:cs="Times New Roman"/>
          <w:sz w:val="24"/>
          <w:szCs w:val="24"/>
        </w:rPr>
        <w:t>ПЫШМИНСКОГО ГОРОДСКОГО ОКРУГА</w:t>
      </w:r>
      <w:r w:rsidR="009261B0" w:rsidRPr="00517B1D">
        <w:rPr>
          <w:rFonts w:ascii="Liberation Serif" w:hAnsi="Liberation Serif" w:cs="Times New Roman"/>
          <w:sz w:val="24"/>
          <w:szCs w:val="24"/>
        </w:rPr>
        <w:t xml:space="preserve"> НА ПРОВЕДЕНИЕ РАБОТ ПО </w:t>
      </w:r>
      <w:r w:rsidRPr="00517B1D">
        <w:rPr>
          <w:rFonts w:ascii="Liberation Serif" w:hAnsi="Liberation Serif" w:cs="Times New Roman"/>
          <w:sz w:val="24"/>
          <w:szCs w:val="24"/>
        </w:rPr>
        <w:t>КАПИТАЛЬНОМУ РЕМОНТУ ОБЩЕГО ИМУЩЕСТВА</w:t>
      </w:r>
    </w:p>
    <w:p w:rsidR="00491A8E" w:rsidRPr="00517B1D" w:rsidRDefault="00491A8E" w:rsidP="00491A8E">
      <w:pPr>
        <w:pStyle w:val="ConsPlusTitle"/>
        <w:jc w:val="center"/>
        <w:rPr>
          <w:rFonts w:ascii="Liberation Serif" w:hAnsi="Liberation Serif" w:cs="Times New Roman"/>
          <w:sz w:val="24"/>
          <w:szCs w:val="24"/>
        </w:rPr>
      </w:pPr>
      <w:r w:rsidRPr="00517B1D">
        <w:rPr>
          <w:rFonts w:ascii="Liberation Serif" w:hAnsi="Liberation Serif" w:cs="Times New Roman"/>
          <w:sz w:val="24"/>
          <w:szCs w:val="24"/>
        </w:rPr>
        <w:t>В МНОГОКВАРТИРНЫХ ДОМАХ, РАСПОЛОЖЕННЫХ НА ТЕРРИТОРИИ</w:t>
      </w:r>
    </w:p>
    <w:p w:rsidR="00491A8E" w:rsidRDefault="009261B0" w:rsidP="00491A8E">
      <w:pPr>
        <w:pStyle w:val="ConsPlusNormal"/>
        <w:jc w:val="center"/>
        <w:rPr>
          <w:rFonts w:ascii="Liberation Serif" w:hAnsi="Liberation Serif" w:cs="Times New Roman"/>
          <w:b/>
          <w:sz w:val="24"/>
          <w:szCs w:val="24"/>
        </w:rPr>
      </w:pPr>
      <w:r w:rsidRPr="009261B0">
        <w:rPr>
          <w:rFonts w:ascii="Liberation Serif" w:hAnsi="Liberation Serif" w:cs="Times New Roman"/>
          <w:b/>
          <w:sz w:val="24"/>
          <w:szCs w:val="24"/>
        </w:rPr>
        <w:t>ПЫШМИНСКОГО ГОРОДСКОГО ОКРУГА</w:t>
      </w:r>
    </w:p>
    <w:p w:rsidR="009261B0" w:rsidRDefault="009261B0" w:rsidP="00491A8E">
      <w:pPr>
        <w:pStyle w:val="ConsPlusNormal"/>
        <w:jc w:val="center"/>
        <w:rPr>
          <w:rFonts w:ascii="Liberation Serif" w:hAnsi="Liberation Serif" w:cs="Times New Roman"/>
          <w:b/>
          <w:sz w:val="24"/>
          <w:szCs w:val="24"/>
        </w:rPr>
      </w:pPr>
    </w:p>
    <w:p w:rsidR="009261B0" w:rsidRPr="009261B0" w:rsidRDefault="009261B0" w:rsidP="00491A8E">
      <w:pPr>
        <w:pStyle w:val="ConsPlusNormal"/>
        <w:jc w:val="center"/>
        <w:rPr>
          <w:rFonts w:ascii="Liberation Serif" w:hAnsi="Liberation Serif"/>
          <w:b/>
          <w:sz w:val="24"/>
          <w:szCs w:val="24"/>
        </w:rPr>
      </w:pPr>
    </w:p>
    <w:tbl>
      <w:tblPr>
        <w:tblStyle w:val="a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387"/>
      </w:tblGrid>
      <w:tr w:rsidR="009261B0" w:rsidRPr="00FC1411" w:rsidTr="009261B0">
        <w:trPr>
          <w:trHeight w:val="1080"/>
        </w:trPr>
        <w:tc>
          <w:tcPr>
            <w:tcW w:w="4644" w:type="dxa"/>
          </w:tcPr>
          <w:p w:rsidR="009261B0" w:rsidRPr="00FC1411" w:rsidRDefault="009261B0" w:rsidP="00F66E15">
            <w:pPr>
              <w:widowControl w:val="0"/>
              <w:autoSpaceDE w:val="0"/>
              <w:autoSpaceDN w:val="0"/>
              <w:adjustRightInd w:val="0"/>
              <w:jc w:val="both"/>
              <w:rPr>
                <w:rFonts w:ascii="Liberation Serif" w:hAnsi="Liberation Serif"/>
                <w:sz w:val="28"/>
                <w:szCs w:val="28"/>
              </w:rPr>
            </w:pPr>
            <w:r>
              <w:rPr>
                <w:rFonts w:ascii="Liberation Serif" w:hAnsi="Liberation Serif"/>
                <w:sz w:val="28"/>
                <w:szCs w:val="28"/>
              </w:rPr>
              <w:t>Мещерякова Оксана Андреевна</w:t>
            </w:r>
            <w:r w:rsidRPr="00FC1411">
              <w:rPr>
                <w:rFonts w:ascii="Liberation Serif" w:hAnsi="Liberation Serif"/>
                <w:sz w:val="28"/>
                <w:szCs w:val="28"/>
              </w:rPr>
              <w:t>-</w:t>
            </w:r>
          </w:p>
          <w:p w:rsidR="009261B0" w:rsidRPr="00FC1411" w:rsidRDefault="009261B0" w:rsidP="00F66E15">
            <w:pPr>
              <w:widowControl w:val="0"/>
              <w:autoSpaceDE w:val="0"/>
              <w:autoSpaceDN w:val="0"/>
              <w:adjustRightInd w:val="0"/>
              <w:jc w:val="both"/>
              <w:rPr>
                <w:rFonts w:ascii="Liberation Serif" w:hAnsi="Liberation Serif"/>
                <w:sz w:val="28"/>
                <w:szCs w:val="28"/>
              </w:rPr>
            </w:pPr>
          </w:p>
        </w:tc>
        <w:tc>
          <w:tcPr>
            <w:tcW w:w="5387" w:type="dxa"/>
          </w:tcPr>
          <w:p w:rsidR="009261B0" w:rsidRPr="00FC1411" w:rsidRDefault="009261B0" w:rsidP="00F66E15">
            <w:pPr>
              <w:jc w:val="both"/>
              <w:rPr>
                <w:rFonts w:ascii="Liberation Serif" w:hAnsi="Liberation Serif"/>
                <w:sz w:val="28"/>
                <w:szCs w:val="28"/>
              </w:rPr>
            </w:pPr>
            <w:r w:rsidRPr="00FC1411">
              <w:rPr>
                <w:rFonts w:ascii="Liberation Serif" w:hAnsi="Liberation Serif"/>
                <w:sz w:val="28"/>
                <w:szCs w:val="28"/>
              </w:rPr>
              <w:t xml:space="preserve">начальник отдела строительства, газификации и жилищной политики </w:t>
            </w:r>
            <w:r>
              <w:rPr>
                <w:rFonts w:ascii="Liberation Serif" w:hAnsi="Liberation Serif"/>
                <w:sz w:val="28"/>
                <w:szCs w:val="28"/>
              </w:rPr>
              <w:t xml:space="preserve">администрации Пышминского </w:t>
            </w:r>
            <w:r w:rsidRPr="00FC1411">
              <w:rPr>
                <w:rFonts w:ascii="Liberation Serif" w:hAnsi="Liberation Serif"/>
                <w:sz w:val="28"/>
                <w:szCs w:val="28"/>
              </w:rPr>
              <w:t>городского округа;</w:t>
            </w:r>
          </w:p>
        </w:tc>
      </w:tr>
      <w:tr w:rsidR="009261B0" w:rsidRPr="00FC1411" w:rsidTr="009261B0">
        <w:tc>
          <w:tcPr>
            <w:tcW w:w="4644" w:type="dxa"/>
          </w:tcPr>
          <w:p w:rsidR="009261B0" w:rsidRPr="00FC1411" w:rsidRDefault="009261B0" w:rsidP="00F66E15">
            <w:pPr>
              <w:widowControl w:val="0"/>
              <w:autoSpaceDE w:val="0"/>
              <w:autoSpaceDN w:val="0"/>
              <w:adjustRightInd w:val="0"/>
              <w:jc w:val="both"/>
              <w:rPr>
                <w:rFonts w:ascii="Liberation Serif" w:hAnsi="Liberation Serif"/>
                <w:sz w:val="28"/>
                <w:szCs w:val="28"/>
              </w:rPr>
            </w:pPr>
            <w:proofErr w:type="spellStart"/>
            <w:r>
              <w:rPr>
                <w:rFonts w:ascii="Liberation Serif" w:eastAsia="Calibri" w:hAnsi="Liberation Serif" w:cs="Calibri"/>
                <w:sz w:val="28"/>
                <w:szCs w:val="28"/>
                <w:lang w:eastAsia="en-US"/>
              </w:rPr>
              <w:t>Дедюхина</w:t>
            </w:r>
            <w:proofErr w:type="spellEnd"/>
            <w:r>
              <w:rPr>
                <w:rFonts w:ascii="Liberation Serif" w:eastAsia="Calibri" w:hAnsi="Liberation Serif" w:cs="Calibri"/>
                <w:sz w:val="28"/>
                <w:szCs w:val="28"/>
                <w:lang w:eastAsia="en-US"/>
              </w:rPr>
              <w:t xml:space="preserve"> Светлана Геннадьевна</w:t>
            </w:r>
            <w:r w:rsidRPr="00FC1411">
              <w:rPr>
                <w:rFonts w:ascii="Liberation Serif" w:eastAsia="Calibri" w:hAnsi="Liberation Serif" w:cs="Calibri"/>
                <w:sz w:val="28"/>
                <w:szCs w:val="28"/>
                <w:lang w:eastAsia="en-US"/>
              </w:rPr>
              <w:t xml:space="preserve"> -</w:t>
            </w:r>
          </w:p>
        </w:tc>
        <w:tc>
          <w:tcPr>
            <w:tcW w:w="5387" w:type="dxa"/>
          </w:tcPr>
          <w:p w:rsidR="009261B0" w:rsidRPr="00FC1411" w:rsidRDefault="009261B0" w:rsidP="00F66E15">
            <w:pPr>
              <w:widowControl w:val="0"/>
              <w:autoSpaceDE w:val="0"/>
              <w:autoSpaceDN w:val="0"/>
              <w:adjustRightInd w:val="0"/>
              <w:rPr>
                <w:rFonts w:ascii="Liberation Serif" w:eastAsia="Calibri" w:hAnsi="Liberation Serif" w:cs="Calibri"/>
                <w:sz w:val="28"/>
                <w:szCs w:val="28"/>
                <w:lang w:eastAsia="en-US"/>
              </w:rPr>
            </w:pPr>
            <w:r>
              <w:rPr>
                <w:rFonts w:ascii="Liberation Serif" w:eastAsia="Calibri" w:hAnsi="Liberation Serif" w:cs="Calibri"/>
                <w:sz w:val="28"/>
                <w:szCs w:val="28"/>
                <w:lang w:eastAsia="en-US"/>
              </w:rPr>
              <w:t>председатель комитета по управлению муниципальным имуществом администрации Пышминского городского округа</w:t>
            </w:r>
            <w:r w:rsidRPr="00FC1411">
              <w:rPr>
                <w:rFonts w:ascii="Liberation Serif" w:eastAsia="Calibri" w:hAnsi="Liberation Serif" w:cs="Calibri"/>
                <w:sz w:val="28"/>
                <w:szCs w:val="28"/>
                <w:lang w:eastAsia="en-US"/>
              </w:rPr>
              <w:t>;</w:t>
            </w:r>
          </w:p>
          <w:p w:rsidR="009261B0" w:rsidRPr="00FC1411" w:rsidRDefault="009261B0" w:rsidP="00F66E15">
            <w:pPr>
              <w:widowControl w:val="0"/>
              <w:autoSpaceDE w:val="0"/>
              <w:autoSpaceDN w:val="0"/>
              <w:adjustRightInd w:val="0"/>
              <w:jc w:val="both"/>
              <w:rPr>
                <w:rFonts w:ascii="Liberation Serif" w:hAnsi="Liberation Serif"/>
                <w:sz w:val="28"/>
                <w:szCs w:val="28"/>
              </w:rPr>
            </w:pPr>
          </w:p>
        </w:tc>
      </w:tr>
      <w:tr w:rsidR="009261B0" w:rsidRPr="00FC1411" w:rsidTr="009261B0">
        <w:trPr>
          <w:trHeight w:val="1230"/>
        </w:trPr>
        <w:tc>
          <w:tcPr>
            <w:tcW w:w="4644" w:type="dxa"/>
          </w:tcPr>
          <w:p w:rsidR="009261B0" w:rsidRPr="00FC1411" w:rsidRDefault="009261B0" w:rsidP="00F66E15">
            <w:pPr>
              <w:widowControl w:val="0"/>
              <w:autoSpaceDE w:val="0"/>
              <w:autoSpaceDN w:val="0"/>
              <w:adjustRightInd w:val="0"/>
              <w:jc w:val="both"/>
              <w:rPr>
                <w:rFonts w:ascii="Liberation Serif" w:hAnsi="Liberation Serif"/>
                <w:sz w:val="28"/>
                <w:szCs w:val="28"/>
              </w:rPr>
            </w:pPr>
            <w:r w:rsidRPr="00FC1411">
              <w:rPr>
                <w:rFonts w:ascii="Liberation Serif" w:hAnsi="Liberation Serif"/>
                <w:sz w:val="28"/>
                <w:szCs w:val="28"/>
              </w:rPr>
              <w:t>Ульянов Игорь Валерьевич -</w:t>
            </w:r>
          </w:p>
          <w:p w:rsidR="009261B0" w:rsidRPr="00FC1411" w:rsidRDefault="009261B0" w:rsidP="00F66E15">
            <w:pPr>
              <w:widowControl w:val="0"/>
              <w:autoSpaceDE w:val="0"/>
              <w:autoSpaceDN w:val="0"/>
              <w:adjustRightInd w:val="0"/>
              <w:jc w:val="both"/>
              <w:rPr>
                <w:rFonts w:ascii="Liberation Serif" w:hAnsi="Liberation Serif"/>
                <w:sz w:val="28"/>
                <w:szCs w:val="28"/>
              </w:rPr>
            </w:pPr>
          </w:p>
          <w:p w:rsidR="009261B0" w:rsidRDefault="009261B0" w:rsidP="00F66E15">
            <w:pPr>
              <w:widowControl w:val="0"/>
              <w:autoSpaceDE w:val="0"/>
              <w:autoSpaceDN w:val="0"/>
              <w:adjustRightInd w:val="0"/>
              <w:jc w:val="both"/>
              <w:rPr>
                <w:rFonts w:ascii="Liberation Serif" w:hAnsi="Liberation Serif"/>
                <w:sz w:val="28"/>
                <w:szCs w:val="28"/>
              </w:rPr>
            </w:pPr>
          </w:p>
          <w:p w:rsidR="009261B0" w:rsidRPr="00FC1411" w:rsidRDefault="009261B0" w:rsidP="00F66E15">
            <w:pPr>
              <w:widowControl w:val="0"/>
              <w:autoSpaceDE w:val="0"/>
              <w:autoSpaceDN w:val="0"/>
              <w:adjustRightInd w:val="0"/>
              <w:jc w:val="both"/>
              <w:rPr>
                <w:rFonts w:ascii="Liberation Serif" w:hAnsi="Liberation Serif"/>
                <w:sz w:val="28"/>
                <w:szCs w:val="28"/>
              </w:rPr>
            </w:pPr>
          </w:p>
        </w:tc>
        <w:tc>
          <w:tcPr>
            <w:tcW w:w="5387" w:type="dxa"/>
          </w:tcPr>
          <w:p w:rsidR="009261B0" w:rsidRDefault="009261B0" w:rsidP="00F66E15">
            <w:pPr>
              <w:widowControl w:val="0"/>
              <w:autoSpaceDE w:val="0"/>
              <w:autoSpaceDN w:val="0"/>
              <w:adjustRightInd w:val="0"/>
              <w:rPr>
                <w:rFonts w:ascii="Liberation Serif" w:hAnsi="Liberation Serif"/>
                <w:sz w:val="28"/>
                <w:szCs w:val="28"/>
              </w:rPr>
            </w:pPr>
            <w:r w:rsidRPr="00FC1411">
              <w:rPr>
                <w:rFonts w:ascii="Liberation Serif" w:hAnsi="Liberation Serif"/>
                <w:sz w:val="28"/>
                <w:szCs w:val="28"/>
              </w:rPr>
              <w:t>председатель комитета по экономике и инвестиционной политике администраци</w:t>
            </w:r>
            <w:r>
              <w:rPr>
                <w:rFonts w:ascii="Liberation Serif" w:hAnsi="Liberation Serif"/>
                <w:sz w:val="28"/>
                <w:szCs w:val="28"/>
              </w:rPr>
              <w:t>и Пышминского городского округа;</w:t>
            </w:r>
          </w:p>
          <w:p w:rsidR="009261B0" w:rsidRPr="00FC1411" w:rsidRDefault="009261B0" w:rsidP="00F66E15">
            <w:pPr>
              <w:widowControl w:val="0"/>
              <w:autoSpaceDE w:val="0"/>
              <w:autoSpaceDN w:val="0"/>
              <w:adjustRightInd w:val="0"/>
              <w:rPr>
                <w:rFonts w:ascii="Liberation Serif" w:eastAsia="Calibri" w:hAnsi="Liberation Serif" w:cs="Calibri"/>
                <w:sz w:val="28"/>
                <w:szCs w:val="28"/>
                <w:lang w:eastAsia="en-US"/>
              </w:rPr>
            </w:pPr>
          </w:p>
        </w:tc>
      </w:tr>
      <w:tr w:rsidR="009261B0" w:rsidRPr="00FC1411" w:rsidTr="009261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3"/>
        </w:trPr>
        <w:tc>
          <w:tcPr>
            <w:tcW w:w="4644" w:type="dxa"/>
            <w:tcBorders>
              <w:top w:val="nil"/>
              <w:left w:val="nil"/>
              <w:bottom w:val="nil"/>
              <w:right w:val="nil"/>
            </w:tcBorders>
          </w:tcPr>
          <w:p w:rsidR="009261B0" w:rsidRPr="00FC1411" w:rsidRDefault="009261B0" w:rsidP="00F66E15">
            <w:pPr>
              <w:widowControl w:val="0"/>
              <w:autoSpaceDE w:val="0"/>
              <w:autoSpaceDN w:val="0"/>
              <w:adjustRightInd w:val="0"/>
              <w:jc w:val="both"/>
              <w:rPr>
                <w:rFonts w:ascii="Liberation Serif" w:hAnsi="Liberation Serif"/>
                <w:sz w:val="28"/>
                <w:szCs w:val="28"/>
              </w:rPr>
            </w:pPr>
            <w:r>
              <w:rPr>
                <w:rFonts w:ascii="Liberation Serif" w:hAnsi="Liberation Serif"/>
                <w:sz w:val="28"/>
                <w:szCs w:val="28"/>
              </w:rPr>
              <w:t>Гундырева Наталья Евгеньевна</w:t>
            </w:r>
            <w:r w:rsidRPr="00FC1411">
              <w:rPr>
                <w:rFonts w:ascii="Liberation Serif" w:hAnsi="Liberation Serif"/>
                <w:sz w:val="28"/>
                <w:szCs w:val="28"/>
              </w:rPr>
              <w:t xml:space="preserve"> -</w:t>
            </w:r>
          </w:p>
        </w:tc>
        <w:tc>
          <w:tcPr>
            <w:tcW w:w="5387" w:type="dxa"/>
            <w:tcBorders>
              <w:top w:val="nil"/>
              <w:left w:val="nil"/>
              <w:bottom w:val="nil"/>
              <w:right w:val="nil"/>
            </w:tcBorders>
          </w:tcPr>
          <w:p w:rsidR="009261B0" w:rsidRPr="00FC1411" w:rsidRDefault="009261B0" w:rsidP="00F66E15">
            <w:pPr>
              <w:widowControl w:val="0"/>
              <w:autoSpaceDE w:val="0"/>
              <w:autoSpaceDN w:val="0"/>
              <w:adjustRightInd w:val="0"/>
              <w:jc w:val="both"/>
              <w:rPr>
                <w:rFonts w:ascii="Liberation Serif" w:hAnsi="Liberation Serif"/>
                <w:sz w:val="28"/>
                <w:szCs w:val="28"/>
              </w:rPr>
            </w:pPr>
            <w:r w:rsidRPr="00FC1411">
              <w:rPr>
                <w:rFonts w:ascii="Liberation Serif" w:hAnsi="Liberation Serif"/>
                <w:sz w:val="28"/>
                <w:szCs w:val="28"/>
              </w:rPr>
              <w:t>ведущий специалист по жилищным вопросам отдела строительства, газификации и жилищной политики админи</w:t>
            </w:r>
            <w:r>
              <w:rPr>
                <w:rFonts w:ascii="Liberation Serif" w:hAnsi="Liberation Serif"/>
                <w:sz w:val="28"/>
                <w:szCs w:val="28"/>
              </w:rPr>
              <w:t xml:space="preserve">страции Пышминского городского </w:t>
            </w:r>
            <w:r w:rsidRPr="00FC1411">
              <w:rPr>
                <w:rFonts w:ascii="Liberation Serif" w:hAnsi="Liberation Serif"/>
                <w:sz w:val="28"/>
                <w:szCs w:val="28"/>
              </w:rPr>
              <w:t>округа;</w:t>
            </w:r>
          </w:p>
        </w:tc>
      </w:tr>
    </w:tbl>
    <w:p w:rsidR="00491A8E" w:rsidRPr="00517B1D" w:rsidRDefault="00491A8E" w:rsidP="00491A8E">
      <w:pPr>
        <w:jc w:val="center"/>
        <w:rPr>
          <w:rFonts w:ascii="Liberation Serif" w:hAnsi="Liberation Serif"/>
          <w:sz w:val="24"/>
          <w:szCs w:val="24"/>
        </w:rPr>
      </w:pPr>
    </w:p>
    <w:p w:rsidR="00491A8E" w:rsidRPr="00517B1D" w:rsidRDefault="00491A8E" w:rsidP="00491A8E">
      <w:pPr>
        <w:rPr>
          <w:rFonts w:ascii="Liberation Serif" w:hAnsi="Liberation Serif"/>
          <w:sz w:val="24"/>
          <w:szCs w:val="24"/>
        </w:rPr>
      </w:pPr>
    </w:p>
    <w:p w:rsidR="00491A8E" w:rsidRPr="00517B1D" w:rsidRDefault="00491A8E" w:rsidP="00491A8E">
      <w:pPr>
        <w:rPr>
          <w:rFonts w:ascii="Liberation Serif" w:hAnsi="Liberation Serif"/>
          <w:sz w:val="24"/>
          <w:szCs w:val="24"/>
        </w:rPr>
      </w:pPr>
    </w:p>
    <w:p w:rsidR="00491A8E" w:rsidRPr="00517B1D" w:rsidRDefault="00491A8E" w:rsidP="00491A8E">
      <w:pPr>
        <w:rPr>
          <w:rFonts w:ascii="Liberation Serif" w:hAnsi="Liberation Serif"/>
          <w:sz w:val="24"/>
          <w:szCs w:val="24"/>
        </w:rPr>
      </w:pPr>
    </w:p>
    <w:p w:rsidR="00491A8E" w:rsidRPr="00517B1D" w:rsidRDefault="00491A8E" w:rsidP="00491A8E">
      <w:pPr>
        <w:rPr>
          <w:rFonts w:ascii="Liberation Serif" w:hAnsi="Liberation Serif"/>
          <w:sz w:val="24"/>
          <w:szCs w:val="24"/>
        </w:rPr>
      </w:pPr>
    </w:p>
    <w:p w:rsidR="00491A8E" w:rsidRDefault="00491A8E" w:rsidP="00491A8E">
      <w:pPr>
        <w:tabs>
          <w:tab w:val="left" w:pos="1130"/>
        </w:tabs>
        <w:rPr>
          <w:rFonts w:ascii="Liberation Serif" w:hAnsi="Liberation Serif"/>
          <w:sz w:val="24"/>
          <w:szCs w:val="24"/>
        </w:rPr>
      </w:pPr>
    </w:p>
    <w:p w:rsidR="009261B0" w:rsidRDefault="009261B0" w:rsidP="00491A8E">
      <w:pPr>
        <w:tabs>
          <w:tab w:val="left" w:pos="1130"/>
        </w:tabs>
        <w:rPr>
          <w:rFonts w:ascii="Liberation Serif" w:hAnsi="Liberation Serif"/>
          <w:sz w:val="24"/>
          <w:szCs w:val="24"/>
        </w:rPr>
      </w:pPr>
    </w:p>
    <w:p w:rsidR="009261B0" w:rsidRDefault="009261B0" w:rsidP="00491A8E">
      <w:pPr>
        <w:tabs>
          <w:tab w:val="left" w:pos="1130"/>
        </w:tabs>
        <w:rPr>
          <w:rFonts w:ascii="Liberation Serif" w:hAnsi="Liberation Serif"/>
          <w:sz w:val="24"/>
          <w:szCs w:val="24"/>
        </w:rPr>
      </w:pPr>
    </w:p>
    <w:p w:rsidR="009261B0" w:rsidRDefault="009261B0" w:rsidP="00491A8E">
      <w:pPr>
        <w:tabs>
          <w:tab w:val="left" w:pos="1130"/>
        </w:tabs>
        <w:rPr>
          <w:rFonts w:ascii="Liberation Serif" w:hAnsi="Liberation Serif"/>
          <w:sz w:val="24"/>
          <w:szCs w:val="24"/>
        </w:rPr>
      </w:pPr>
    </w:p>
    <w:p w:rsidR="009261B0" w:rsidRDefault="009261B0" w:rsidP="00491A8E">
      <w:pPr>
        <w:tabs>
          <w:tab w:val="left" w:pos="1130"/>
        </w:tabs>
        <w:rPr>
          <w:rFonts w:ascii="Liberation Serif" w:hAnsi="Liberation Serif"/>
          <w:sz w:val="24"/>
          <w:szCs w:val="24"/>
        </w:rPr>
      </w:pPr>
    </w:p>
    <w:p w:rsidR="009261B0" w:rsidRDefault="009261B0" w:rsidP="00491A8E">
      <w:pPr>
        <w:tabs>
          <w:tab w:val="left" w:pos="1130"/>
        </w:tabs>
        <w:rPr>
          <w:rFonts w:ascii="Liberation Serif" w:hAnsi="Liberation Serif"/>
          <w:sz w:val="24"/>
          <w:szCs w:val="24"/>
        </w:rPr>
      </w:pPr>
    </w:p>
    <w:p w:rsidR="009261B0" w:rsidRDefault="009261B0" w:rsidP="00491A8E">
      <w:pPr>
        <w:tabs>
          <w:tab w:val="left" w:pos="1130"/>
        </w:tabs>
        <w:rPr>
          <w:rFonts w:ascii="Liberation Serif" w:hAnsi="Liberation Serif"/>
          <w:sz w:val="24"/>
          <w:szCs w:val="24"/>
        </w:rPr>
      </w:pPr>
    </w:p>
    <w:p w:rsidR="009261B0" w:rsidRDefault="009261B0" w:rsidP="00491A8E">
      <w:pPr>
        <w:tabs>
          <w:tab w:val="left" w:pos="1130"/>
        </w:tabs>
        <w:rPr>
          <w:rFonts w:ascii="Liberation Serif" w:hAnsi="Liberation Serif"/>
          <w:sz w:val="24"/>
          <w:szCs w:val="24"/>
        </w:rPr>
      </w:pPr>
    </w:p>
    <w:p w:rsidR="009261B0" w:rsidRDefault="009261B0" w:rsidP="00491A8E">
      <w:pPr>
        <w:tabs>
          <w:tab w:val="left" w:pos="1130"/>
        </w:tabs>
        <w:rPr>
          <w:rFonts w:ascii="Liberation Serif" w:hAnsi="Liberation Serif"/>
          <w:sz w:val="24"/>
          <w:szCs w:val="24"/>
        </w:rPr>
      </w:pPr>
    </w:p>
    <w:p w:rsidR="009261B0" w:rsidRDefault="009261B0" w:rsidP="00491A8E">
      <w:pPr>
        <w:tabs>
          <w:tab w:val="left" w:pos="1130"/>
        </w:tabs>
        <w:rPr>
          <w:rFonts w:ascii="Liberation Serif" w:hAnsi="Liberation Serif"/>
          <w:sz w:val="24"/>
          <w:szCs w:val="24"/>
        </w:rPr>
      </w:pPr>
    </w:p>
    <w:p w:rsidR="009261B0" w:rsidRDefault="009261B0" w:rsidP="00491A8E">
      <w:pPr>
        <w:tabs>
          <w:tab w:val="left" w:pos="1130"/>
        </w:tabs>
        <w:rPr>
          <w:rFonts w:ascii="Liberation Serif" w:hAnsi="Liberation Serif"/>
          <w:sz w:val="24"/>
          <w:szCs w:val="24"/>
        </w:rPr>
      </w:pPr>
    </w:p>
    <w:p w:rsidR="009261B0" w:rsidRPr="00517B1D" w:rsidRDefault="009261B0" w:rsidP="00491A8E">
      <w:pPr>
        <w:tabs>
          <w:tab w:val="left" w:pos="1130"/>
        </w:tabs>
        <w:rPr>
          <w:rFonts w:ascii="Liberation Serif" w:hAnsi="Liberation Serif"/>
          <w:sz w:val="24"/>
          <w:szCs w:val="24"/>
        </w:rPr>
      </w:pPr>
    </w:p>
    <w:p w:rsidR="00491A8E" w:rsidRPr="00517B1D" w:rsidRDefault="00491A8E" w:rsidP="00491A8E">
      <w:pPr>
        <w:tabs>
          <w:tab w:val="left" w:pos="1130"/>
        </w:tabs>
        <w:rPr>
          <w:rFonts w:ascii="Liberation Serif" w:hAnsi="Liberation Serif"/>
          <w:sz w:val="24"/>
          <w:szCs w:val="24"/>
        </w:rPr>
      </w:pPr>
    </w:p>
    <w:p w:rsidR="00491A8E" w:rsidRPr="00517B1D" w:rsidRDefault="00491A8E" w:rsidP="00491A8E">
      <w:pPr>
        <w:tabs>
          <w:tab w:val="left" w:pos="3840"/>
        </w:tabs>
        <w:jc w:val="right"/>
        <w:rPr>
          <w:rFonts w:ascii="Liberation Serif" w:hAnsi="Liberation Serif"/>
          <w:sz w:val="24"/>
          <w:szCs w:val="24"/>
        </w:rPr>
      </w:pPr>
      <w:r w:rsidRPr="00517B1D">
        <w:rPr>
          <w:rFonts w:ascii="Liberation Serif" w:hAnsi="Liberation Serif"/>
          <w:sz w:val="24"/>
          <w:szCs w:val="24"/>
        </w:rPr>
        <w:lastRenderedPageBreak/>
        <w:t>Приложение №4</w:t>
      </w:r>
    </w:p>
    <w:p w:rsidR="00491A8E" w:rsidRPr="00517B1D" w:rsidRDefault="00491A8E" w:rsidP="00491A8E">
      <w:pPr>
        <w:tabs>
          <w:tab w:val="left" w:pos="3840"/>
        </w:tabs>
        <w:jc w:val="right"/>
        <w:rPr>
          <w:rFonts w:ascii="Liberation Serif" w:hAnsi="Liberation Serif"/>
          <w:sz w:val="24"/>
          <w:szCs w:val="24"/>
        </w:rPr>
      </w:pPr>
      <w:r w:rsidRPr="00517B1D">
        <w:rPr>
          <w:rFonts w:ascii="Liberation Serif" w:hAnsi="Liberation Serif"/>
          <w:sz w:val="24"/>
          <w:szCs w:val="24"/>
        </w:rPr>
        <w:t>к постановлению администрации</w:t>
      </w:r>
    </w:p>
    <w:p w:rsidR="009261B0" w:rsidRDefault="009261B0" w:rsidP="009261B0">
      <w:pPr>
        <w:tabs>
          <w:tab w:val="left" w:pos="2620"/>
        </w:tabs>
        <w:jc w:val="right"/>
        <w:rPr>
          <w:rFonts w:ascii="Liberation Serif" w:hAnsi="Liberation Serif"/>
          <w:sz w:val="24"/>
          <w:szCs w:val="24"/>
        </w:rPr>
      </w:pPr>
      <w:r>
        <w:rPr>
          <w:rFonts w:ascii="Liberation Serif" w:hAnsi="Liberation Serif"/>
          <w:sz w:val="24"/>
          <w:szCs w:val="24"/>
        </w:rPr>
        <w:t>Пышминского городского округа</w:t>
      </w:r>
      <w:r w:rsidRPr="00517B1D">
        <w:rPr>
          <w:rFonts w:ascii="Liberation Serif" w:hAnsi="Liberation Serif"/>
          <w:sz w:val="24"/>
          <w:szCs w:val="24"/>
        </w:rPr>
        <w:t xml:space="preserve"> </w:t>
      </w:r>
    </w:p>
    <w:p w:rsidR="00491A8E" w:rsidRPr="009261B0" w:rsidRDefault="00491A8E" w:rsidP="00491A8E">
      <w:pPr>
        <w:tabs>
          <w:tab w:val="left" w:pos="2620"/>
        </w:tabs>
        <w:jc w:val="right"/>
        <w:rPr>
          <w:rFonts w:ascii="Liberation Serif" w:hAnsi="Liberation Serif"/>
          <w:sz w:val="24"/>
          <w:szCs w:val="24"/>
        </w:rPr>
      </w:pPr>
      <w:r w:rsidRPr="009261B0">
        <w:rPr>
          <w:rFonts w:ascii="Liberation Serif" w:hAnsi="Liberation Serif"/>
          <w:sz w:val="24"/>
          <w:szCs w:val="24"/>
        </w:rPr>
        <w:t xml:space="preserve">от </w:t>
      </w:r>
      <w:r w:rsidR="009261B0" w:rsidRPr="009261B0">
        <w:rPr>
          <w:rFonts w:ascii="Liberation Serif" w:hAnsi="Liberation Serif"/>
          <w:sz w:val="24"/>
          <w:szCs w:val="24"/>
        </w:rPr>
        <w:t xml:space="preserve">______________ </w:t>
      </w:r>
      <w:proofErr w:type="gramStart"/>
      <w:r w:rsidR="009261B0" w:rsidRPr="009261B0">
        <w:rPr>
          <w:rFonts w:ascii="Liberation Serif" w:hAnsi="Liberation Serif"/>
          <w:sz w:val="24"/>
          <w:szCs w:val="24"/>
        </w:rPr>
        <w:t>г</w:t>
      </w:r>
      <w:proofErr w:type="gramEnd"/>
      <w:r w:rsidR="009261B0" w:rsidRPr="009261B0">
        <w:rPr>
          <w:rFonts w:ascii="Liberation Serif" w:hAnsi="Liberation Serif"/>
          <w:sz w:val="24"/>
          <w:szCs w:val="24"/>
        </w:rPr>
        <w:t>. № _______</w:t>
      </w:r>
    </w:p>
    <w:p w:rsidR="00491A8E" w:rsidRPr="00517B1D" w:rsidRDefault="00491A8E" w:rsidP="00491A8E">
      <w:pPr>
        <w:tabs>
          <w:tab w:val="left" w:pos="1130"/>
        </w:tabs>
        <w:rPr>
          <w:rFonts w:ascii="Liberation Serif" w:hAnsi="Liberation Serif"/>
          <w:sz w:val="24"/>
          <w:szCs w:val="24"/>
        </w:rPr>
      </w:pPr>
    </w:p>
    <w:p w:rsidR="00491A8E" w:rsidRPr="00517B1D" w:rsidRDefault="00491A8E" w:rsidP="00491A8E">
      <w:pPr>
        <w:rPr>
          <w:rFonts w:ascii="Liberation Serif" w:hAnsi="Liberation Serif"/>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Форма</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center"/>
        <w:rPr>
          <w:rFonts w:ascii="Liberation Serif" w:hAnsi="Liberation Serif" w:cs="Times New Roman"/>
          <w:sz w:val="24"/>
          <w:szCs w:val="24"/>
        </w:rPr>
      </w:pPr>
      <w:bookmarkStart w:id="21" w:name="Par288"/>
      <w:bookmarkEnd w:id="21"/>
      <w:r w:rsidRPr="00517B1D">
        <w:rPr>
          <w:rFonts w:ascii="Liberation Serif" w:hAnsi="Liberation Serif" w:cs="Times New Roman"/>
          <w:sz w:val="24"/>
          <w:szCs w:val="24"/>
        </w:rPr>
        <w:t>СОГЛАШЕНИЕ N ______</w:t>
      </w:r>
    </w:p>
    <w:p w:rsidR="00491A8E" w:rsidRPr="00517B1D" w:rsidRDefault="00491A8E" w:rsidP="00491A8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о предоставлении субсидии на капитальный ремонт</w:t>
      </w:r>
    </w:p>
    <w:p w:rsidR="00491A8E" w:rsidRPr="00517B1D" w:rsidRDefault="00491A8E" w:rsidP="00491A8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многоквартирного дома за счет средств местного бюджета</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2F4D58">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"___" ____________ 20 __ г.</w:t>
      </w:r>
    </w:p>
    <w:p w:rsidR="00491A8E" w:rsidRPr="00517B1D" w:rsidRDefault="009261B0" w:rsidP="002F4D58">
      <w:pPr>
        <w:tabs>
          <w:tab w:val="left" w:pos="2620"/>
        </w:tabs>
        <w:jc w:val="both"/>
        <w:rPr>
          <w:rFonts w:ascii="Liberation Serif" w:hAnsi="Liberation Serif"/>
          <w:sz w:val="24"/>
          <w:szCs w:val="24"/>
        </w:rPr>
      </w:pPr>
      <w:r>
        <w:rPr>
          <w:rFonts w:ascii="Liberation Serif" w:hAnsi="Liberation Serif"/>
          <w:sz w:val="24"/>
          <w:szCs w:val="24"/>
        </w:rPr>
        <w:t>Администрация Пышминского городского округа</w:t>
      </w:r>
      <w:proofErr w:type="gramStart"/>
      <w:r w:rsidRPr="00517B1D">
        <w:rPr>
          <w:rFonts w:ascii="Liberation Serif" w:hAnsi="Liberation Serif"/>
          <w:sz w:val="24"/>
          <w:szCs w:val="24"/>
        </w:rPr>
        <w:t xml:space="preserve"> </w:t>
      </w:r>
      <w:r w:rsidR="00491A8E" w:rsidRPr="00517B1D">
        <w:rPr>
          <w:rFonts w:ascii="Liberation Serif" w:hAnsi="Liberation Serif"/>
          <w:sz w:val="24"/>
          <w:szCs w:val="24"/>
        </w:rPr>
        <w:t>,</w:t>
      </w:r>
      <w:proofErr w:type="gramEnd"/>
      <w:r w:rsidR="00491A8E" w:rsidRPr="00517B1D">
        <w:rPr>
          <w:rFonts w:ascii="Liberation Serif" w:hAnsi="Liberation Serif"/>
          <w:sz w:val="24"/>
          <w:szCs w:val="24"/>
        </w:rPr>
        <w:t xml:space="preserve"> в лице Главы </w:t>
      </w:r>
      <w:r>
        <w:rPr>
          <w:rFonts w:ascii="Liberation Serif" w:hAnsi="Liberation Serif"/>
          <w:sz w:val="24"/>
          <w:szCs w:val="24"/>
        </w:rPr>
        <w:t>Пышминского городского округа_____________________________________________________________</w:t>
      </w:r>
      <w:r w:rsidR="002F4D58">
        <w:rPr>
          <w:rFonts w:ascii="Liberation Serif" w:hAnsi="Liberation Serif"/>
          <w:sz w:val="24"/>
          <w:szCs w:val="24"/>
        </w:rPr>
        <w:t xml:space="preserve">, </w:t>
      </w:r>
      <w:r w:rsidR="00491A8E" w:rsidRPr="00517B1D">
        <w:rPr>
          <w:rFonts w:ascii="Liberation Serif" w:hAnsi="Liberation Serif"/>
          <w:sz w:val="24"/>
          <w:szCs w:val="24"/>
        </w:rPr>
        <w:t>действующего</w:t>
      </w:r>
      <w:r>
        <w:rPr>
          <w:rFonts w:ascii="Liberation Serif" w:hAnsi="Liberation Serif"/>
          <w:sz w:val="24"/>
          <w:szCs w:val="24"/>
        </w:rPr>
        <w:t xml:space="preserve"> на основании Устава, с одной </w:t>
      </w:r>
      <w:r w:rsidR="00491A8E" w:rsidRPr="00517B1D">
        <w:rPr>
          <w:rFonts w:ascii="Liberation Serif" w:hAnsi="Liberation Serif"/>
          <w:sz w:val="24"/>
          <w:szCs w:val="24"/>
        </w:rPr>
        <w:t>стороны, и_______________________________________________________________,</w:t>
      </w:r>
    </w:p>
    <w:p w:rsidR="00491A8E" w:rsidRPr="00517B1D" w:rsidRDefault="00491A8E" w:rsidP="002F4D58">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(наименование юридического лица)</w:t>
      </w:r>
    </w:p>
    <w:p w:rsidR="00491A8E" w:rsidRPr="00517B1D" w:rsidRDefault="002F4D58" w:rsidP="002F4D58">
      <w:pPr>
        <w:pStyle w:val="ConsPlusNonformat"/>
        <w:jc w:val="both"/>
        <w:rPr>
          <w:rFonts w:ascii="Liberation Serif" w:hAnsi="Liberation Serif" w:cs="Times New Roman"/>
          <w:sz w:val="24"/>
          <w:szCs w:val="24"/>
        </w:rPr>
      </w:pPr>
      <w:proofErr w:type="gramStart"/>
      <w:r>
        <w:rPr>
          <w:rFonts w:ascii="Liberation Serif" w:hAnsi="Liberation Serif" w:cs="Times New Roman"/>
          <w:sz w:val="24"/>
          <w:szCs w:val="24"/>
        </w:rPr>
        <w:t>именуемое</w:t>
      </w:r>
      <w:proofErr w:type="gramEnd"/>
      <w:r w:rsidR="00491A8E" w:rsidRPr="00517B1D">
        <w:rPr>
          <w:rFonts w:ascii="Liberation Serif" w:hAnsi="Liberation Serif" w:cs="Times New Roman"/>
          <w:sz w:val="24"/>
          <w:szCs w:val="24"/>
        </w:rPr>
        <w:t xml:space="preserve"> в </w:t>
      </w:r>
      <w:r>
        <w:rPr>
          <w:rFonts w:ascii="Liberation Serif" w:hAnsi="Liberation Serif" w:cs="Times New Roman"/>
          <w:sz w:val="24"/>
          <w:szCs w:val="24"/>
        </w:rPr>
        <w:t xml:space="preserve">дальнейшем "Получатель субсидии», </w:t>
      </w:r>
      <w:r w:rsidR="00491A8E" w:rsidRPr="00517B1D">
        <w:rPr>
          <w:rFonts w:ascii="Liberation Serif" w:hAnsi="Liberation Serif" w:cs="Times New Roman"/>
          <w:sz w:val="24"/>
          <w:szCs w:val="24"/>
        </w:rPr>
        <w:t>в лице</w:t>
      </w:r>
    </w:p>
    <w:p w:rsidR="00491A8E" w:rsidRPr="00517B1D" w:rsidRDefault="00491A8E" w:rsidP="002F4D58">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________________________________________________________________________</w:t>
      </w:r>
    </w:p>
    <w:p w:rsidR="00491A8E" w:rsidRPr="00517B1D" w:rsidRDefault="00491A8E" w:rsidP="002F4D58">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(должность, Ф.И.О. уполномоченного лица от имени юридического лица)</w:t>
      </w:r>
    </w:p>
    <w:p w:rsidR="00491A8E" w:rsidRPr="00517B1D" w:rsidRDefault="00491A8E" w:rsidP="002F4D58">
      <w:pPr>
        <w:pStyle w:val="ConsPlusNonformat"/>
        <w:jc w:val="both"/>
        <w:rPr>
          <w:rFonts w:ascii="Liberation Serif" w:hAnsi="Liberation Serif" w:cs="Times New Roman"/>
          <w:sz w:val="24"/>
          <w:szCs w:val="24"/>
        </w:rPr>
      </w:pPr>
      <w:proofErr w:type="gramStart"/>
      <w:r w:rsidRPr="00517B1D">
        <w:rPr>
          <w:rFonts w:ascii="Liberation Serif" w:hAnsi="Liberation Serif" w:cs="Times New Roman"/>
          <w:sz w:val="24"/>
          <w:szCs w:val="24"/>
        </w:rPr>
        <w:t>действующего на основании ______________________________, с другой стороны,</w:t>
      </w:r>
      <w:r w:rsidR="002F4D58">
        <w:rPr>
          <w:rFonts w:ascii="Liberation Serif" w:hAnsi="Liberation Serif" w:cs="Times New Roman"/>
          <w:sz w:val="24"/>
          <w:szCs w:val="24"/>
        </w:rPr>
        <w:t xml:space="preserve"> </w:t>
      </w:r>
      <w:r w:rsidRPr="00517B1D">
        <w:rPr>
          <w:rFonts w:ascii="Liberation Serif" w:hAnsi="Liberation Serif" w:cs="Times New Roman"/>
          <w:sz w:val="24"/>
          <w:szCs w:val="24"/>
        </w:rPr>
        <w:t>далее совместно именуемые «Стороны», заключили настоящее Соглашение о</w:t>
      </w:r>
      <w:r w:rsidR="002F4D58">
        <w:rPr>
          <w:rFonts w:ascii="Liberation Serif" w:hAnsi="Liberation Serif" w:cs="Times New Roman"/>
          <w:sz w:val="24"/>
          <w:szCs w:val="24"/>
        </w:rPr>
        <w:t xml:space="preserve"> </w:t>
      </w:r>
      <w:r w:rsidRPr="00517B1D">
        <w:rPr>
          <w:rFonts w:ascii="Liberation Serif" w:hAnsi="Liberation Serif" w:cs="Times New Roman"/>
          <w:sz w:val="24"/>
          <w:szCs w:val="24"/>
        </w:rPr>
        <w:t>нижеследующем:</w:t>
      </w:r>
      <w:proofErr w:type="gramEnd"/>
    </w:p>
    <w:p w:rsidR="00491A8E" w:rsidRPr="00517B1D" w:rsidRDefault="00491A8E" w:rsidP="002F4D58">
      <w:pPr>
        <w:pStyle w:val="ConsPlusNonformat"/>
        <w:jc w:val="both"/>
        <w:rPr>
          <w:rFonts w:ascii="Liberation Serif" w:hAnsi="Liberation Serif" w:cs="Times New Roman"/>
          <w:sz w:val="24"/>
          <w:szCs w:val="24"/>
        </w:rPr>
      </w:pPr>
    </w:p>
    <w:p w:rsidR="00491A8E" w:rsidRPr="00517B1D" w:rsidRDefault="00491A8E" w:rsidP="00491A8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1. Предмет соглашения</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75B9E">
      <w:pPr>
        <w:tabs>
          <w:tab w:val="left" w:pos="2620"/>
        </w:tabs>
        <w:ind w:firstLine="709"/>
        <w:jc w:val="both"/>
        <w:rPr>
          <w:rFonts w:ascii="Liberation Serif" w:hAnsi="Liberation Serif"/>
          <w:sz w:val="24"/>
          <w:szCs w:val="24"/>
        </w:rPr>
      </w:pPr>
      <w:r w:rsidRPr="00517B1D">
        <w:rPr>
          <w:rFonts w:ascii="Liberation Serif" w:hAnsi="Liberation Serif"/>
          <w:sz w:val="24"/>
          <w:szCs w:val="24"/>
        </w:rPr>
        <w:t xml:space="preserve">1.1. </w:t>
      </w:r>
      <w:proofErr w:type="gramStart"/>
      <w:r w:rsidRPr="00517B1D">
        <w:rPr>
          <w:rFonts w:ascii="Liberation Serif" w:hAnsi="Liberation Serif"/>
          <w:sz w:val="24"/>
          <w:szCs w:val="24"/>
        </w:rPr>
        <w:t xml:space="preserve">Администрация предоставляет Получателю субсидии из бюджета </w:t>
      </w:r>
      <w:r w:rsidR="002F4D58">
        <w:rPr>
          <w:rFonts w:ascii="Liberation Serif" w:hAnsi="Liberation Serif"/>
          <w:sz w:val="24"/>
          <w:szCs w:val="24"/>
        </w:rPr>
        <w:t>Пышминского городского округа</w:t>
      </w:r>
      <w:r w:rsidR="002F4D58" w:rsidRPr="00517B1D">
        <w:rPr>
          <w:rFonts w:ascii="Liberation Serif" w:hAnsi="Liberation Serif"/>
          <w:sz w:val="24"/>
          <w:szCs w:val="24"/>
        </w:rPr>
        <w:t xml:space="preserve"> </w:t>
      </w:r>
      <w:r w:rsidR="002F4D58">
        <w:rPr>
          <w:rFonts w:ascii="Liberation Serif" w:hAnsi="Liberation Serif"/>
          <w:sz w:val="24"/>
          <w:szCs w:val="24"/>
        </w:rPr>
        <w:t>д</w:t>
      </w:r>
      <w:r w:rsidRPr="00517B1D">
        <w:rPr>
          <w:rFonts w:ascii="Liberation Serif" w:hAnsi="Liberation Serif"/>
          <w:sz w:val="24"/>
          <w:szCs w:val="24"/>
        </w:rPr>
        <w:t>ополнительную бюджетную помощь на возвратной и (или) безвозвратной основе при возникновении неотложной необходимости</w:t>
      </w:r>
      <w:r w:rsidR="002F4D58">
        <w:rPr>
          <w:rFonts w:ascii="Liberation Serif" w:hAnsi="Liberation Serif"/>
          <w:sz w:val="24"/>
          <w:szCs w:val="24"/>
        </w:rPr>
        <w:t xml:space="preserve"> в </w:t>
      </w:r>
      <w:r w:rsidRPr="00517B1D">
        <w:rPr>
          <w:rFonts w:ascii="Liberation Serif" w:hAnsi="Liberation Serif"/>
          <w:sz w:val="24"/>
          <w:szCs w:val="24"/>
        </w:rPr>
        <w:t>п</w:t>
      </w:r>
      <w:r w:rsidR="002F4D58">
        <w:rPr>
          <w:rFonts w:ascii="Liberation Serif" w:hAnsi="Liberation Serif"/>
          <w:sz w:val="24"/>
          <w:szCs w:val="24"/>
        </w:rPr>
        <w:t xml:space="preserve">роведении капитального ремонта </w:t>
      </w:r>
      <w:r w:rsidRPr="00517B1D">
        <w:rPr>
          <w:rFonts w:ascii="Liberation Serif" w:hAnsi="Liberation Serif"/>
          <w:sz w:val="24"/>
          <w:szCs w:val="24"/>
        </w:rPr>
        <w:t>общего имущества в многоквартирных домах, расположенных по адресу:_______________________</w:t>
      </w:r>
      <w:r w:rsidR="002F4D58">
        <w:rPr>
          <w:rFonts w:ascii="Liberation Serif" w:hAnsi="Liberation Serif"/>
          <w:sz w:val="24"/>
          <w:szCs w:val="24"/>
        </w:rPr>
        <w:t>__________________</w:t>
      </w:r>
      <w:r w:rsidRPr="00517B1D">
        <w:rPr>
          <w:rFonts w:ascii="Liberation Serif" w:hAnsi="Liberation Serif"/>
          <w:sz w:val="24"/>
          <w:szCs w:val="24"/>
        </w:rPr>
        <w:t>__________________________________ (далее -</w:t>
      </w:r>
      <w:r w:rsidR="002F4D58">
        <w:rPr>
          <w:rFonts w:ascii="Liberation Serif" w:hAnsi="Liberation Serif"/>
          <w:sz w:val="24"/>
          <w:szCs w:val="24"/>
        </w:rPr>
        <w:t xml:space="preserve"> </w:t>
      </w:r>
      <w:r w:rsidRPr="00517B1D">
        <w:rPr>
          <w:rFonts w:ascii="Liberation Serif" w:hAnsi="Liberation Serif"/>
          <w:sz w:val="24"/>
          <w:szCs w:val="24"/>
        </w:rPr>
        <w:t xml:space="preserve">субсидия) в соответствии с решением </w:t>
      </w:r>
      <w:r w:rsidR="002F4D58">
        <w:rPr>
          <w:rFonts w:ascii="Liberation Serif" w:hAnsi="Liberation Serif"/>
          <w:sz w:val="24"/>
          <w:szCs w:val="24"/>
        </w:rPr>
        <w:t xml:space="preserve">Думы </w:t>
      </w:r>
      <w:r w:rsidRPr="00517B1D">
        <w:rPr>
          <w:rFonts w:ascii="Liberation Serif" w:hAnsi="Liberation Serif"/>
          <w:sz w:val="24"/>
          <w:szCs w:val="24"/>
        </w:rPr>
        <w:t xml:space="preserve"> </w:t>
      </w:r>
      <w:r w:rsidR="002F4D58">
        <w:rPr>
          <w:rFonts w:ascii="Liberation Serif" w:hAnsi="Liberation Serif"/>
          <w:sz w:val="24"/>
          <w:szCs w:val="24"/>
        </w:rPr>
        <w:t>Пышминского городского округа</w:t>
      </w:r>
      <w:r w:rsidR="002F4D58" w:rsidRPr="00517B1D">
        <w:rPr>
          <w:rFonts w:ascii="Liberation Serif" w:hAnsi="Liberation Serif"/>
          <w:sz w:val="24"/>
          <w:szCs w:val="24"/>
        </w:rPr>
        <w:t xml:space="preserve"> </w:t>
      </w:r>
      <w:r w:rsidR="002F4D58">
        <w:rPr>
          <w:rFonts w:ascii="Liberation Serif" w:hAnsi="Liberation Serif"/>
          <w:sz w:val="24"/>
          <w:szCs w:val="24"/>
        </w:rPr>
        <w:t xml:space="preserve"> </w:t>
      </w:r>
      <w:r w:rsidRPr="00517B1D">
        <w:rPr>
          <w:rFonts w:ascii="Liberation Serif" w:hAnsi="Liberation Serif"/>
          <w:sz w:val="24"/>
          <w:szCs w:val="24"/>
        </w:rPr>
        <w:t xml:space="preserve">о </w:t>
      </w:r>
      <w:r w:rsidR="002F4D58">
        <w:rPr>
          <w:rFonts w:ascii="Liberation Serif" w:hAnsi="Liberation Serif"/>
          <w:sz w:val="24"/>
          <w:szCs w:val="24"/>
        </w:rPr>
        <w:t>внесении</w:t>
      </w:r>
      <w:r w:rsidRPr="00517B1D">
        <w:rPr>
          <w:rFonts w:ascii="Liberation Serif" w:hAnsi="Liberation Serif"/>
          <w:sz w:val="24"/>
          <w:szCs w:val="24"/>
        </w:rPr>
        <w:t xml:space="preserve"> изменений в</w:t>
      </w:r>
      <w:r w:rsidR="002F4D58">
        <w:rPr>
          <w:rFonts w:ascii="Liberation Serif" w:hAnsi="Liberation Serif"/>
          <w:sz w:val="24"/>
          <w:szCs w:val="24"/>
        </w:rPr>
        <w:t xml:space="preserve"> бюджет Пышминского городского округа</w:t>
      </w:r>
      <w:r w:rsidR="002F4D58" w:rsidRPr="00517B1D">
        <w:rPr>
          <w:rFonts w:ascii="Liberation Serif" w:hAnsi="Liberation Serif"/>
          <w:sz w:val="24"/>
          <w:szCs w:val="24"/>
        </w:rPr>
        <w:t xml:space="preserve"> </w:t>
      </w:r>
      <w:r w:rsidR="002F4D58">
        <w:rPr>
          <w:rFonts w:ascii="Liberation Serif" w:hAnsi="Liberation Serif"/>
          <w:sz w:val="24"/>
          <w:szCs w:val="24"/>
        </w:rPr>
        <w:t>на</w:t>
      </w:r>
      <w:r w:rsidRPr="00517B1D">
        <w:rPr>
          <w:rFonts w:ascii="Liberation Serif" w:hAnsi="Liberation Serif"/>
          <w:sz w:val="24"/>
          <w:szCs w:val="24"/>
        </w:rPr>
        <w:t xml:space="preserve"> очередной год и плановый </w:t>
      </w:r>
      <w:r w:rsidR="002F4D58">
        <w:rPr>
          <w:rFonts w:ascii="Liberation Serif" w:hAnsi="Liberation Serif"/>
          <w:sz w:val="24"/>
          <w:szCs w:val="24"/>
        </w:rPr>
        <w:t>период и</w:t>
      </w:r>
      <w:r w:rsidRPr="00517B1D">
        <w:rPr>
          <w:rFonts w:ascii="Liberation Serif" w:hAnsi="Liberation Serif"/>
          <w:sz w:val="24"/>
          <w:szCs w:val="24"/>
        </w:rPr>
        <w:t xml:space="preserve"> Порядком</w:t>
      </w:r>
      <w:proofErr w:type="gramEnd"/>
      <w:r w:rsidR="002F4D58">
        <w:rPr>
          <w:rFonts w:ascii="Liberation Serif" w:hAnsi="Liberation Serif"/>
          <w:sz w:val="24"/>
          <w:szCs w:val="24"/>
        </w:rPr>
        <w:t xml:space="preserve"> предоставления из </w:t>
      </w:r>
      <w:r w:rsidRPr="00517B1D">
        <w:rPr>
          <w:rFonts w:ascii="Liberation Serif" w:hAnsi="Liberation Serif"/>
          <w:sz w:val="24"/>
          <w:szCs w:val="24"/>
        </w:rPr>
        <w:t xml:space="preserve">бюджета  </w:t>
      </w:r>
      <w:r w:rsidR="002F4D58">
        <w:rPr>
          <w:rFonts w:ascii="Liberation Serif" w:hAnsi="Liberation Serif"/>
          <w:sz w:val="24"/>
          <w:szCs w:val="24"/>
        </w:rPr>
        <w:t>Пышминского городского округа</w:t>
      </w:r>
      <w:r w:rsidR="002F4D58" w:rsidRPr="00517B1D">
        <w:rPr>
          <w:rFonts w:ascii="Liberation Serif" w:hAnsi="Liberation Serif"/>
          <w:sz w:val="24"/>
          <w:szCs w:val="24"/>
        </w:rPr>
        <w:t xml:space="preserve"> </w:t>
      </w:r>
      <w:r w:rsidR="002F4D58">
        <w:rPr>
          <w:rFonts w:ascii="Liberation Serif" w:hAnsi="Liberation Serif"/>
          <w:sz w:val="24"/>
          <w:szCs w:val="24"/>
        </w:rPr>
        <w:t xml:space="preserve">дополнительной помощи организациям, осуществляющим </w:t>
      </w:r>
      <w:r w:rsidRPr="00517B1D">
        <w:rPr>
          <w:rFonts w:ascii="Liberation Serif" w:hAnsi="Liberation Serif"/>
          <w:sz w:val="24"/>
          <w:szCs w:val="24"/>
        </w:rPr>
        <w:t>управление многоквартирными домами (далее - Порядок).</w:t>
      </w:r>
    </w:p>
    <w:p w:rsidR="00491A8E" w:rsidRPr="00517B1D" w:rsidRDefault="00491A8E" w:rsidP="00475B9E">
      <w:pPr>
        <w:pStyle w:val="ConsPlusNonformat"/>
        <w:ind w:firstLine="709"/>
        <w:jc w:val="both"/>
        <w:rPr>
          <w:rFonts w:ascii="Liberation Serif" w:hAnsi="Liberation Serif" w:cs="Times New Roman"/>
          <w:sz w:val="24"/>
          <w:szCs w:val="24"/>
        </w:rPr>
      </w:pPr>
      <w:bookmarkStart w:id="22" w:name="Par323"/>
      <w:bookmarkEnd w:id="22"/>
      <w:r w:rsidRPr="00517B1D">
        <w:rPr>
          <w:rFonts w:ascii="Liberation Serif" w:hAnsi="Liberation Serif" w:cs="Times New Roman"/>
          <w:sz w:val="24"/>
          <w:szCs w:val="24"/>
        </w:rPr>
        <w:t>1.2. Цель предоставления субсидии:</w:t>
      </w:r>
    </w:p>
    <w:p w:rsidR="00491A8E" w:rsidRPr="00517B1D" w:rsidRDefault="002F4D58" w:rsidP="00475B9E">
      <w:pPr>
        <w:pStyle w:val="ConsPlusNonformat"/>
        <w:ind w:firstLine="709"/>
        <w:jc w:val="both"/>
        <w:rPr>
          <w:rFonts w:ascii="Liberation Serif" w:hAnsi="Liberation Serif" w:cs="Times New Roman"/>
          <w:sz w:val="24"/>
          <w:szCs w:val="24"/>
        </w:rPr>
      </w:pPr>
      <w:r>
        <w:rPr>
          <w:rFonts w:ascii="Liberation Serif" w:hAnsi="Liberation Serif" w:cs="Times New Roman"/>
          <w:sz w:val="24"/>
          <w:szCs w:val="24"/>
        </w:rPr>
        <w:t>Предоставленная</w:t>
      </w:r>
      <w:r w:rsidR="00491A8E" w:rsidRPr="00517B1D">
        <w:rPr>
          <w:rFonts w:ascii="Liberation Serif" w:hAnsi="Liberation Serif" w:cs="Times New Roman"/>
          <w:sz w:val="24"/>
          <w:szCs w:val="24"/>
        </w:rPr>
        <w:t xml:space="preserve"> субсидия</w:t>
      </w:r>
      <w:r>
        <w:rPr>
          <w:rFonts w:ascii="Liberation Serif" w:hAnsi="Liberation Serif" w:cs="Times New Roman"/>
          <w:sz w:val="24"/>
          <w:szCs w:val="24"/>
        </w:rPr>
        <w:t xml:space="preserve"> имеет </w:t>
      </w:r>
      <w:r w:rsidR="00491A8E" w:rsidRPr="00517B1D">
        <w:rPr>
          <w:rFonts w:ascii="Liberation Serif" w:hAnsi="Liberation Serif" w:cs="Times New Roman"/>
          <w:sz w:val="24"/>
          <w:szCs w:val="24"/>
        </w:rPr>
        <w:t>целевое</w:t>
      </w:r>
      <w:r>
        <w:rPr>
          <w:rFonts w:ascii="Liberation Serif" w:hAnsi="Liberation Serif" w:cs="Times New Roman"/>
          <w:sz w:val="24"/>
          <w:szCs w:val="24"/>
        </w:rPr>
        <w:t xml:space="preserve"> назначение и</w:t>
      </w:r>
      <w:r w:rsidR="00491A8E" w:rsidRPr="00517B1D">
        <w:rPr>
          <w:rFonts w:ascii="Liberation Serif" w:hAnsi="Liberation Serif" w:cs="Times New Roman"/>
          <w:sz w:val="24"/>
          <w:szCs w:val="24"/>
        </w:rPr>
        <w:t xml:space="preserve"> не может быть использована в целях, не предусмотренных </w:t>
      </w:r>
      <w:hyperlink w:anchor="Par323" w:tooltip="    1.2. Цель предоставления субсидии:" w:history="1">
        <w:r w:rsidR="00491A8E" w:rsidRPr="00517B1D">
          <w:rPr>
            <w:rFonts w:ascii="Liberation Serif" w:hAnsi="Liberation Serif" w:cs="Times New Roman"/>
            <w:color w:val="0000FF"/>
            <w:sz w:val="24"/>
            <w:szCs w:val="24"/>
          </w:rPr>
          <w:t>пунктом 1.2</w:t>
        </w:r>
      </w:hyperlink>
      <w:r w:rsidR="00491A8E" w:rsidRPr="00517B1D">
        <w:rPr>
          <w:rFonts w:ascii="Liberation Serif" w:hAnsi="Liberation Serif" w:cs="Times New Roman"/>
          <w:sz w:val="24"/>
          <w:szCs w:val="24"/>
        </w:rPr>
        <w:t xml:space="preserve"> настоящего Соглашения.</w:t>
      </w: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1.3. Размер субсидии составляет ________________________________ руб.</w:t>
      </w:r>
    </w:p>
    <w:p w:rsidR="00491A8E" w:rsidRPr="00517B1D" w:rsidRDefault="00491A8E" w:rsidP="00475B9E">
      <w:pPr>
        <w:pStyle w:val="ConsPlusNonformat"/>
        <w:ind w:firstLine="709"/>
        <w:jc w:val="both"/>
        <w:rPr>
          <w:rFonts w:ascii="Liberation Serif" w:hAnsi="Liberation Serif" w:cs="Times New Roman"/>
          <w:sz w:val="24"/>
          <w:szCs w:val="24"/>
        </w:rPr>
      </w:pPr>
    </w:p>
    <w:p w:rsidR="00491A8E" w:rsidRPr="00517B1D" w:rsidRDefault="00491A8E" w:rsidP="00475B9E">
      <w:pPr>
        <w:pStyle w:val="ConsPlusNonformat"/>
        <w:ind w:firstLine="709"/>
        <w:jc w:val="center"/>
        <w:rPr>
          <w:rFonts w:ascii="Liberation Serif" w:hAnsi="Liberation Serif" w:cs="Times New Roman"/>
          <w:sz w:val="24"/>
          <w:szCs w:val="24"/>
        </w:rPr>
      </w:pPr>
      <w:r w:rsidRPr="00517B1D">
        <w:rPr>
          <w:rFonts w:ascii="Liberation Serif" w:hAnsi="Liberation Serif" w:cs="Times New Roman"/>
          <w:sz w:val="24"/>
          <w:szCs w:val="24"/>
        </w:rPr>
        <w:t>2. Права и обязанности сторон</w:t>
      </w:r>
    </w:p>
    <w:p w:rsidR="00491A8E" w:rsidRPr="00517B1D" w:rsidRDefault="00491A8E" w:rsidP="00475B9E">
      <w:pPr>
        <w:pStyle w:val="ConsPlusNonformat"/>
        <w:ind w:firstLine="709"/>
        <w:jc w:val="both"/>
        <w:rPr>
          <w:rFonts w:ascii="Liberation Serif" w:hAnsi="Liberation Serif" w:cs="Times New Roman"/>
          <w:sz w:val="24"/>
          <w:szCs w:val="24"/>
        </w:rPr>
      </w:pP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2.1. Администрация обязана:</w:t>
      </w:r>
    </w:p>
    <w:p w:rsidR="002F4D58" w:rsidRDefault="002F4D58" w:rsidP="00475B9E">
      <w:pPr>
        <w:tabs>
          <w:tab w:val="left" w:pos="2620"/>
        </w:tabs>
        <w:ind w:firstLine="709"/>
        <w:jc w:val="both"/>
        <w:rPr>
          <w:rFonts w:ascii="Liberation Serif" w:hAnsi="Liberation Serif"/>
          <w:sz w:val="24"/>
          <w:szCs w:val="24"/>
        </w:rPr>
      </w:pPr>
      <w:r>
        <w:rPr>
          <w:rFonts w:ascii="Liberation Serif" w:hAnsi="Liberation Serif"/>
          <w:sz w:val="24"/>
          <w:szCs w:val="24"/>
        </w:rPr>
        <w:t xml:space="preserve">2.1.1. Осуществлять </w:t>
      </w:r>
      <w:r w:rsidR="00491A8E" w:rsidRPr="00517B1D">
        <w:rPr>
          <w:rFonts w:ascii="Liberation Serif" w:hAnsi="Liberation Serif"/>
          <w:sz w:val="24"/>
          <w:szCs w:val="24"/>
        </w:rPr>
        <w:t xml:space="preserve">перечисление субсидии Получателю субсидии </w:t>
      </w:r>
      <w:r>
        <w:rPr>
          <w:rFonts w:ascii="Liberation Serif" w:hAnsi="Liberation Serif"/>
          <w:sz w:val="24"/>
          <w:szCs w:val="24"/>
        </w:rPr>
        <w:t xml:space="preserve">в пределах средств, </w:t>
      </w:r>
      <w:r w:rsidR="00491A8E" w:rsidRPr="00517B1D">
        <w:rPr>
          <w:rFonts w:ascii="Liberation Serif" w:hAnsi="Liberation Serif"/>
          <w:sz w:val="24"/>
          <w:szCs w:val="24"/>
        </w:rPr>
        <w:t xml:space="preserve">предусмотренных в бюджете </w:t>
      </w:r>
      <w:r>
        <w:rPr>
          <w:rFonts w:ascii="Liberation Serif" w:hAnsi="Liberation Serif"/>
          <w:sz w:val="24"/>
          <w:szCs w:val="24"/>
        </w:rPr>
        <w:t>Пышминского городского округа</w:t>
      </w:r>
      <w:r w:rsidRPr="00517B1D">
        <w:rPr>
          <w:rFonts w:ascii="Liberation Serif" w:hAnsi="Liberation Serif"/>
          <w:sz w:val="24"/>
          <w:szCs w:val="24"/>
        </w:rPr>
        <w:t xml:space="preserve"> </w:t>
      </w: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 xml:space="preserve"> на соответствующий финансовый год, в соответствии с </w:t>
      </w:r>
      <w:hyperlink w:anchor="Par370" w:tooltip="                     3. Порядок перечисления субсидии" w:history="1">
        <w:r w:rsidRPr="00517B1D">
          <w:rPr>
            <w:rFonts w:ascii="Liberation Serif" w:hAnsi="Liberation Serif" w:cs="Times New Roman"/>
            <w:color w:val="0000FF"/>
            <w:sz w:val="24"/>
            <w:szCs w:val="24"/>
          </w:rPr>
          <w:t>разделом 3</w:t>
        </w:r>
      </w:hyperlink>
      <w:r w:rsidRPr="00517B1D">
        <w:rPr>
          <w:rFonts w:ascii="Liberation Serif" w:hAnsi="Liberation Serif" w:cs="Times New Roman"/>
          <w:sz w:val="24"/>
          <w:szCs w:val="24"/>
        </w:rPr>
        <w:t xml:space="preserve"> настоящего Соглашения.</w:t>
      </w: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2.1.2. В обязательном порядке проводить проверку соблюдения Получателем субсидии условий, целей и порядка предоставления субсидии.</w:t>
      </w: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2.2. Получатель субсидии обязан:</w:t>
      </w: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2.2.1.  Руководствоваться  Порядком  и обеспечить целевое  расходование субсидии.</w:t>
      </w: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 xml:space="preserve">2.2.2.  </w:t>
      </w:r>
      <w:proofErr w:type="gramStart"/>
      <w:r w:rsidRPr="00517B1D">
        <w:rPr>
          <w:rFonts w:ascii="Liberation Serif" w:hAnsi="Liberation Serif" w:cs="Times New Roman"/>
          <w:sz w:val="24"/>
          <w:szCs w:val="24"/>
        </w:rPr>
        <w:t xml:space="preserve">Осуществлять контроль за оформлением документации и выполнением работ, при необходимости по согласованию с Администрацией заключить договор с  техническим  </w:t>
      </w:r>
      <w:r w:rsidRPr="00517B1D">
        <w:rPr>
          <w:rFonts w:ascii="Liberation Serif" w:hAnsi="Liberation Serif" w:cs="Times New Roman"/>
          <w:sz w:val="24"/>
          <w:szCs w:val="24"/>
        </w:rPr>
        <w:lastRenderedPageBreak/>
        <w:t>заказчиком  и нести ответственность за его действия, как за свои собственные.</w:t>
      </w:r>
      <w:proofErr w:type="gramEnd"/>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2.2.3. Провести конкурсные</w:t>
      </w:r>
      <w:r w:rsidR="002F4D58">
        <w:rPr>
          <w:rFonts w:ascii="Liberation Serif" w:hAnsi="Liberation Serif" w:cs="Times New Roman"/>
          <w:sz w:val="24"/>
          <w:szCs w:val="24"/>
        </w:rPr>
        <w:t xml:space="preserve"> процедуры </w:t>
      </w:r>
      <w:r w:rsidRPr="00517B1D">
        <w:rPr>
          <w:rFonts w:ascii="Liberation Serif" w:hAnsi="Liberation Serif" w:cs="Times New Roman"/>
          <w:sz w:val="24"/>
          <w:szCs w:val="24"/>
        </w:rPr>
        <w:t>по выбору подрядчика в соответствии с Федеральным законом 44-ФЗ.</w:t>
      </w: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2.2.4. Вести учет полученных бюджетных сре</w:t>
      </w:r>
      <w:proofErr w:type="gramStart"/>
      <w:r w:rsidRPr="00517B1D">
        <w:rPr>
          <w:rFonts w:ascii="Liberation Serif" w:hAnsi="Liberation Serif" w:cs="Times New Roman"/>
          <w:sz w:val="24"/>
          <w:szCs w:val="24"/>
        </w:rPr>
        <w:t>дств в п</w:t>
      </w:r>
      <w:proofErr w:type="gramEnd"/>
      <w:r w:rsidRPr="00517B1D">
        <w:rPr>
          <w:rFonts w:ascii="Liberation Serif" w:hAnsi="Liberation Serif" w:cs="Times New Roman"/>
          <w:sz w:val="24"/>
          <w:szCs w:val="24"/>
        </w:rPr>
        <w:t>орядке, установленном законодательством.</w:t>
      </w: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 xml:space="preserve">2.2.5. Для  перечисления  субсидии из бюджета </w:t>
      </w:r>
      <w:r w:rsidR="002F4D58">
        <w:rPr>
          <w:rFonts w:ascii="Liberation Serif" w:hAnsi="Liberation Serif" w:cs="Times New Roman"/>
          <w:sz w:val="24"/>
          <w:szCs w:val="24"/>
        </w:rPr>
        <w:t xml:space="preserve">сельского </w:t>
      </w:r>
      <w:r w:rsidRPr="00517B1D">
        <w:rPr>
          <w:rFonts w:ascii="Liberation Serif" w:hAnsi="Liberation Serif" w:cs="Times New Roman"/>
          <w:sz w:val="24"/>
          <w:szCs w:val="24"/>
        </w:rPr>
        <w:t xml:space="preserve">поселения представлять в Администрацию документы, указанные в </w:t>
      </w:r>
      <w:hyperlink w:anchor="Par127" w:tooltip="4.2. Проверки проводятся по месту расположения получателя субсидии." w:history="1">
        <w:r w:rsidRPr="00517B1D">
          <w:rPr>
            <w:rFonts w:ascii="Liberation Serif" w:hAnsi="Liberation Serif" w:cs="Times New Roman"/>
            <w:color w:val="0000FF"/>
            <w:sz w:val="24"/>
            <w:szCs w:val="24"/>
          </w:rPr>
          <w:t>п. 4.2</w:t>
        </w:r>
      </w:hyperlink>
      <w:r w:rsidRPr="00517B1D">
        <w:rPr>
          <w:rFonts w:ascii="Liberation Serif" w:hAnsi="Liberation Serif" w:cs="Times New Roman"/>
          <w:sz w:val="24"/>
          <w:szCs w:val="24"/>
        </w:rPr>
        <w:t xml:space="preserve"> Порядка.</w:t>
      </w:r>
    </w:p>
    <w:p w:rsidR="00491A8E" w:rsidRPr="00517B1D" w:rsidRDefault="00491A8E" w:rsidP="00475B9E">
      <w:pPr>
        <w:tabs>
          <w:tab w:val="left" w:pos="2620"/>
        </w:tabs>
        <w:ind w:firstLine="709"/>
        <w:jc w:val="both"/>
        <w:rPr>
          <w:rFonts w:ascii="Liberation Serif" w:hAnsi="Liberation Serif"/>
          <w:sz w:val="24"/>
          <w:szCs w:val="24"/>
        </w:rPr>
      </w:pPr>
      <w:r w:rsidRPr="00517B1D">
        <w:rPr>
          <w:rFonts w:ascii="Liberation Serif" w:hAnsi="Liberation Serif"/>
          <w:sz w:val="24"/>
          <w:szCs w:val="24"/>
        </w:rPr>
        <w:t xml:space="preserve">2.2.6.  Возвратить в бюджет </w:t>
      </w:r>
      <w:r w:rsidR="002F4D58">
        <w:rPr>
          <w:rFonts w:ascii="Liberation Serif" w:hAnsi="Liberation Serif"/>
          <w:sz w:val="24"/>
          <w:szCs w:val="24"/>
        </w:rPr>
        <w:t xml:space="preserve">Пышминского городского </w:t>
      </w:r>
      <w:proofErr w:type="gramStart"/>
      <w:r w:rsidR="002F4D58">
        <w:rPr>
          <w:rFonts w:ascii="Liberation Serif" w:hAnsi="Liberation Serif"/>
          <w:sz w:val="24"/>
          <w:szCs w:val="24"/>
        </w:rPr>
        <w:t>округа</w:t>
      </w:r>
      <w:proofErr w:type="gramEnd"/>
      <w:r w:rsidR="002F4D58" w:rsidRPr="00517B1D">
        <w:rPr>
          <w:rFonts w:ascii="Liberation Serif" w:hAnsi="Liberation Serif"/>
          <w:sz w:val="24"/>
          <w:szCs w:val="24"/>
        </w:rPr>
        <w:t xml:space="preserve"> </w:t>
      </w:r>
      <w:r w:rsidRPr="00517B1D">
        <w:rPr>
          <w:rFonts w:ascii="Liberation Serif" w:hAnsi="Liberation Serif"/>
          <w:sz w:val="24"/>
          <w:szCs w:val="24"/>
        </w:rPr>
        <w:t>не использованны</w:t>
      </w:r>
      <w:r w:rsidR="002F4D58">
        <w:rPr>
          <w:rFonts w:ascii="Liberation Serif" w:hAnsi="Liberation Serif"/>
          <w:sz w:val="24"/>
          <w:szCs w:val="24"/>
        </w:rPr>
        <w:t>е в отчетном финансовом году</w:t>
      </w:r>
      <w:r w:rsidRPr="00517B1D">
        <w:rPr>
          <w:rFonts w:ascii="Liberation Serif" w:hAnsi="Liberation Serif"/>
          <w:sz w:val="24"/>
          <w:szCs w:val="24"/>
        </w:rPr>
        <w:t xml:space="preserve"> Получателем </w:t>
      </w:r>
      <w:r w:rsidR="002F4D58">
        <w:rPr>
          <w:rFonts w:ascii="Liberation Serif" w:hAnsi="Liberation Serif"/>
          <w:sz w:val="24"/>
          <w:szCs w:val="24"/>
        </w:rPr>
        <w:t xml:space="preserve">субсидии </w:t>
      </w:r>
      <w:r w:rsidRPr="00517B1D">
        <w:rPr>
          <w:rFonts w:ascii="Liberation Serif" w:hAnsi="Liberation Serif"/>
          <w:sz w:val="24"/>
          <w:szCs w:val="24"/>
        </w:rPr>
        <w:t>остатки</w:t>
      </w:r>
      <w:r w:rsidR="002F4D58">
        <w:rPr>
          <w:rFonts w:ascii="Liberation Serif" w:hAnsi="Liberation Serif"/>
          <w:sz w:val="24"/>
          <w:szCs w:val="24"/>
        </w:rPr>
        <w:t xml:space="preserve"> субсидии в </w:t>
      </w:r>
      <w:r w:rsidRPr="00517B1D">
        <w:rPr>
          <w:rFonts w:ascii="Liberation Serif" w:hAnsi="Liberation Serif"/>
          <w:sz w:val="24"/>
          <w:szCs w:val="24"/>
        </w:rPr>
        <w:t>сроки, установленные в Порядке.</w:t>
      </w:r>
    </w:p>
    <w:p w:rsidR="00491A8E" w:rsidRPr="00517B1D" w:rsidRDefault="00491A8E" w:rsidP="00475B9E">
      <w:pPr>
        <w:tabs>
          <w:tab w:val="left" w:pos="2620"/>
        </w:tabs>
        <w:ind w:firstLine="709"/>
        <w:jc w:val="both"/>
        <w:rPr>
          <w:rFonts w:ascii="Liberation Serif" w:hAnsi="Liberation Serif"/>
          <w:sz w:val="24"/>
          <w:szCs w:val="24"/>
        </w:rPr>
      </w:pPr>
      <w:r w:rsidRPr="00517B1D">
        <w:rPr>
          <w:rFonts w:ascii="Liberation Serif" w:hAnsi="Liberation Serif"/>
          <w:sz w:val="24"/>
          <w:szCs w:val="24"/>
        </w:rPr>
        <w:t xml:space="preserve">2.2.7. </w:t>
      </w:r>
      <w:proofErr w:type="gramStart"/>
      <w:r w:rsidRPr="00517B1D">
        <w:rPr>
          <w:rFonts w:ascii="Liberation Serif" w:hAnsi="Liberation Serif"/>
          <w:sz w:val="24"/>
          <w:szCs w:val="24"/>
        </w:rPr>
        <w:t>В</w:t>
      </w:r>
      <w:r w:rsidR="002F4D58">
        <w:rPr>
          <w:rFonts w:ascii="Liberation Serif" w:hAnsi="Liberation Serif"/>
          <w:sz w:val="24"/>
          <w:szCs w:val="24"/>
        </w:rPr>
        <w:t xml:space="preserve"> </w:t>
      </w:r>
      <w:r w:rsidRPr="00517B1D">
        <w:rPr>
          <w:rFonts w:ascii="Liberation Serif" w:hAnsi="Liberation Serif"/>
          <w:sz w:val="24"/>
          <w:szCs w:val="24"/>
        </w:rPr>
        <w:t>случае нарушения Получателем субсидии условий предоставления субсидии, установления фактов нецелевого использования бюджетных средств, а также получения средств, использование которых не подтв</w:t>
      </w:r>
      <w:r w:rsidR="002F4D58">
        <w:rPr>
          <w:rFonts w:ascii="Liberation Serif" w:hAnsi="Liberation Serif"/>
          <w:sz w:val="24"/>
          <w:szCs w:val="24"/>
        </w:rPr>
        <w:t xml:space="preserve">ерждено первичными документами и (или) </w:t>
      </w:r>
      <w:r w:rsidRPr="00517B1D">
        <w:rPr>
          <w:rFonts w:ascii="Liberation Serif" w:hAnsi="Liberation Serif"/>
          <w:sz w:val="24"/>
          <w:szCs w:val="24"/>
        </w:rPr>
        <w:t>соответствующим</w:t>
      </w:r>
      <w:r w:rsidR="002F4D58">
        <w:rPr>
          <w:rFonts w:ascii="Liberation Serif" w:hAnsi="Liberation Serif"/>
          <w:sz w:val="24"/>
          <w:szCs w:val="24"/>
        </w:rPr>
        <w:t>и отчетными данными, возвратить указанные средства</w:t>
      </w:r>
      <w:r w:rsidRPr="00517B1D">
        <w:rPr>
          <w:rFonts w:ascii="Liberation Serif" w:hAnsi="Liberation Serif"/>
          <w:sz w:val="24"/>
          <w:szCs w:val="24"/>
        </w:rPr>
        <w:t xml:space="preserve"> в  бюджет  </w:t>
      </w:r>
      <w:r w:rsidR="002F4D58">
        <w:rPr>
          <w:rFonts w:ascii="Liberation Serif" w:hAnsi="Liberation Serif"/>
          <w:sz w:val="24"/>
          <w:szCs w:val="24"/>
        </w:rPr>
        <w:t>Пышминского городского округа</w:t>
      </w:r>
      <w:r w:rsidR="002F4D58" w:rsidRPr="00517B1D">
        <w:rPr>
          <w:rFonts w:ascii="Liberation Serif" w:hAnsi="Liberation Serif"/>
          <w:sz w:val="24"/>
          <w:szCs w:val="24"/>
        </w:rPr>
        <w:t xml:space="preserve"> </w:t>
      </w:r>
      <w:r w:rsidR="002F4D58">
        <w:rPr>
          <w:rFonts w:ascii="Liberation Serif" w:hAnsi="Liberation Serif"/>
          <w:sz w:val="24"/>
          <w:szCs w:val="24"/>
        </w:rPr>
        <w:t>в соответствии</w:t>
      </w:r>
      <w:r w:rsidRPr="00517B1D">
        <w:rPr>
          <w:rFonts w:ascii="Liberation Serif" w:hAnsi="Liberation Serif"/>
          <w:sz w:val="24"/>
          <w:szCs w:val="24"/>
        </w:rPr>
        <w:t xml:space="preserve"> с </w:t>
      </w:r>
      <w:r w:rsidR="002F4D58">
        <w:rPr>
          <w:rFonts w:ascii="Liberation Serif" w:hAnsi="Liberation Serif"/>
          <w:sz w:val="24"/>
          <w:szCs w:val="24"/>
        </w:rPr>
        <w:t>бюджетным законодательством Российской Федерации</w:t>
      </w:r>
      <w:r w:rsidRPr="00517B1D">
        <w:rPr>
          <w:rFonts w:ascii="Liberation Serif" w:hAnsi="Liberation Serif"/>
          <w:sz w:val="24"/>
          <w:szCs w:val="24"/>
        </w:rPr>
        <w:t xml:space="preserve"> на основании распоряжения </w:t>
      </w:r>
      <w:r w:rsidR="002F4D58">
        <w:rPr>
          <w:rFonts w:ascii="Liberation Serif" w:hAnsi="Liberation Serif"/>
          <w:sz w:val="24"/>
          <w:szCs w:val="24"/>
        </w:rPr>
        <w:t>Пышминского городского округа</w:t>
      </w:r>
      <w:r w:rsidR="002F4D58" w:rsidRPr="00517B1D">
        <w:rPr>
          <w:rFonts w:ascii="Liberation Serif" w:hAnsi="Liberation Serif"/>
          <w:sz w:val="24"/>
          <w:szCs w:val="24"/>
        </w:rPr>
        <w:t xml:space="preserve"> </w:t>
      </w:r>
      <w:r w:rsidRPr="00517B1D">
        <w:rPr>
          <w:rFonts w:ascii="Liberation Serif" w:hAnsi="Liberation Serif"/>
          <w:sz w:val="24"/>
          <w:szCs w:val="24"/>
        </w:rPr>
        <w:t>в течение 15 рабочих дней со дня установления данных фактов.</w:t>
      </w:r>
      <w:proofErr w:type="gramEnd"/>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 xml:space="preserve">2.2.8. Извещать Администрацию об изменении </w:t>
      </w:r>
      <w:r w:rsidR="002F4D58">
        <w:rPr>
          <w:rFonts w:ascii="Liberation Serif" w:hAnsi="Liberation Serif" w:cs="Times New Roman"/>
          <w:sz w:val="24"/>
          <w:szCs w:val="24"/>
        </w:rPr>
        <w:t xml:space="preserve">реквизитов </w:t>
      </w:r>
      <w:r w:rsidRPr="00517B1D">
        <w:rPr>
          <w:rFonts w:ascii="Liberation Serif" w:hAnsi="Liberation Serif" w:cs="Times New Roman"/>
          <w:sz w:val="24"/>
          <w:szCs w:val="24"/>
        </w:rPr>
        <w:t>Получателя бюджетных сре</w:t>
      </w:r>
      <w:proofErr w:type="gramStart"/>
      <w:r w:rsidRPr="00517B1D">
        <w:rPr>
          <w:rFonts w:ascii="Liberation Serif" w:hAnsi="Liberation Serif" w:cs="Times New Roman"/>
          <w:sz w:val="24"/>
          <w:szCs w:val="24"/>
        </w:rPr>
        <w:t>дств в т</w:t>
      </w:r>
      <w:proofErr w:type="gramEnd"/>
      <w:r w:rsidRPr="00517B1D">
        <w:rPr>
          <w:rFonts w:ascii="Liberation Serif" w:hAnsi="Liberation Serif" w:cs="Times New Roman"/>
          <w:sz w:val="24"/>
          <w:szCs w:val="24"/>
        </w:rPr>
        <w:t>ечение 3-х дней с момента изменения реквизитов.</w:t>
      </w:r>
    </w:p>
    <w:p w:rsidR="00491A8E" w:rsidRPr="00517B1D" w:rsidRDefault="002F4D58" w:rsidP="00475B9E">
      <w:pPr>
        <w:pStyle w:val="ConsPlusNonformat"/>
        <w:ind w:firstLine="709"/>
        <w:jc w:val="both"/>
        <w:rPr>
          <w:rFonts w:ascii="Liberation Serif" w:hAnsi="Liberation Serif" w:cs="Times New Roman"/>
          <w:sz w:val="24"/>
          <w:szCs w:val="24"/>
        </w:rPr>
      </w:pPr>
      <w:r>
        <w:rPr>
          <w:rFonts w:ascii="Liberation Serif" w:hAnsi="Liberation Serif" w:cs="Times New Roman"/>
          <w:sz w:val="24"/>
          <w:szCs w:val="24"/>
        </w:rPr>
        <w:t xml:space="preserve">2.3. </w:t>
      </w:r>
      <w:r w:rsidR="00491A8E" w:rsidRPr="00517B1D">
        <w:rPr>
          <w:rFonts w:ascii="Liberation Serif" w:hAnsi="Liberation Serif" w:cs="Times New Roman"/>
          <w:sz w:val="24"/>
          <w:szCs w:val="24"/>
        </w:rPr>
        <w:t xml:space="preserve">Получатель </w:t>
      </w:r>
      <w:r>
        <w:rPr>
          <w:rFonts w:ascii="Liberation Serif" w:hAnsi="Liberation Serif" w:cs="Times New Roman"/>
          <w:sz w:val="24"/>
          <w:szCs w:val="24"/>
        </w:rPr>
        <w:t xml:space="preserve">субсидии </w:t>
      </w:r>
      <w:r w:rsidR="00491A8E" w:rsidRPr="00517B1D">
        <w:rPr>
          <w:rFonts w:ascii="Liberation Serif" w:hAnsi="Liberation Serif" w:cs="Times New Roman"/>
          <w:sz w:val="24"/>
          <w:szCs w:val="24"/>
        </w:rPr>
        <w:t>согласен и</w:t>
      </w:r>
      <w:r>
        <w:rPr>
          <w:rFonts w:ascii="Liberation Serif" w:hAnsi="Liberation Serif" w:cs="Times New Roman"/>
          <w:sz w:val="24"/>
          <w:szCs w:val="24"/>
        </w:rPr>
        <w:t xml:space="preserve"> не будет препятствовать осуществлению </w:t>
      </w:r>
      <w:r w:rsidR="00491A8E" w:rsidRPr="00517B1D">
        <w:rPr>
          <w:rFonts w:ascii="Liberation Serif" w:hAnsi="Liberation Serif" w:cs="Times New Roman"/>
          <w:sz w:val="24"/>
          <w:szCs w:val="24"/>
        </w:rPr>
        <w:t>Администрацией муниципального финансового контроля, проверок соб</w:t>
      </w:r>
      <w:r>
        <w:rPr>
          <w:rFonts w:ascii="Liberation Serif" w:hAnsi="Liberation Serif" w:cs="Times New Roman"/>
          <w:sz w:val="24"/>
          <w:szCs w:val="24"/>
        </w:rPr>
        <w:t xml:space="preserve">людения Получателем субсидии условий, </w:t>
      </w:r>
      <w:r w:rsidR="00491A8E" w:rsidRPr="00517B1D">
        <w:rPr>
          <w:rFonts w:ascii="Liberation Serif" w:hAnsi="Liberation Serif" w:cs="Times New Roman"/>
          <w:sz w:val="24"/>
          <w:szCs w:val="24"/>
        </w:rPr>
        <w:t xml:space="preserve">целей </w:t>
      </w:r>
      <w:r>
        <w:rPr>
          <w:rFonts w:ascii="Liberation Serif" w:hAnsi="Liberation Serif" w:cs="Times New Roman"/>
          <w:sz w:val="24"/>
          <w:szCs w:val="24"/>
        </w:rPr>
        <w:t xml:space="preserve">и </w:t>
      </w:r>
      <w:r w:rsidR="00491A8E" w:rsidRPr="00517B1D">
        <w:rPr>
          <w:rFonts w:ascii="Liberation Serif" w:hAnsi="Liberation Serif" w:cs="Times New Roman"/>
          <w:sz w:val="24"/>
          <w:szCs w:val="24"/>
        </w:rPr>
        <w:t>порядка расходования бюджетных средств.</w:t>
      </w:r>
    </w:p>
    <w:p w:rsidR="00491A8E" w:rsidRPr="00517B1D" w:rsidRDefault="00491A8E" w:rsidP="00475B9E">
      <w:pPr>
        <w:pStyle w:val="ConsPlusNonformat"/>
        <w:ind w:firstLine="709"/>
        <w:jc w:val="both"/>
        <w:rPr>
          <w:rFonts w:ascii="Liberation Serif" w:hAnsi="Liberation Serif" w:cs="Times New Roman"/>
          <w:sz w:val="24"/>
          <w:szCs w:val="24"/>
        </w:rPr>
      </w:pPr>
    </w:p>
    <w:p w:rsidR="00491A8E" w:rsidRPr="00517B1D" w:rsidRDefault="00491A8E" w:rsidP="00475B9E">
      <w:pPr>
        <w:pStyle w:val="ConsPlusNonformat"/>
        <w:ind w:firstLine="709"/>
        <w:jc w:val="center"/>
        <w:rPr>
          <w:rFonts w:ascii="Liberation Serif" w:hAnsi="Liberation Serif" w:cs="Times New Roman"/>
          <w:sz w:val="24"/>
          <w:szCs w:val="24"/>
        </w:rPr>
      </w:pPr>
      <w:bookmarkStart w:id="23" w:name="Par370"/>
      <w:bookmarkEnd w:id="23"/>
      <w:r w:rsidRPr="00517B1D">
        <w:rPr>
          <w:rFonts w:ascii="Liberation Serif" w:hAnsi="Liberation Serif" w:cs="Times New Roman"/>
          <w:sz w:val="24"/>
          <w:szCs w:val="24"/>
        </w:rPr>
        <w:t>3. Порядок перечисления субсидии</w:t>
      </w:r>
    </w:p>
    <w:p w:rsidR="00491A8E" w:rsidRPr="00517B1D" w:rsidRDefault="00491A8E" w:rsidP="00475B9E">
      <w:pPr>
        <w:pStyle w:val="ConsPlusNonformat"/>
        <w:ind w:firstLine="709"/>
        <w:jc w:val="both"/>
        <w:rPr>
          <w:rFonts w:ascii="Liberation Serif" w:hAnsi="Liberation Serif" w:cs="Times New Roman"/>
          <w:sz w:val="24"/>
          <w:szCs w:val="24"/>
        </w:rPr>
      </w:pPr>
    </w:p>
    <w:p w:rsidR="00491A8E" w:rsidRPr="00517B1D" w:rsidRDefault="00491A8E" w:rsidP="00475B9E">
      <w:pPr>
        <w:tabs>
          <w:tab w:val="left" w:pos="2620"/>
        </w:tabs>
        <w:ind w:firstLine="709"/>
        <w:jc w:val="both"/>
        <w:rPr>
          <w:rFonts w:ascii="Liberation Serif" w:hAnsi="Liberation Serif"/>
          <w:sz w:val="24"/>
          <w:szCs w:val="24"/>
        </w:rPr>
      </w:pPr>
      <w:r w:rsidRPr="00517B1D">
        <w:rPr>
          <w:rFonts w:ascii="Liberation Serif" w:hAnsi="Liberation Serif"/>
          <w:sz w:val="24"/>
          <w:szCs w:val="24"/>
        </w:rPr>
        <w:t>3.1.  Перечисление бюджетных средств осуществляется в пределах</w:t>
      </w:r>
      <w:r w:rsidR="00357CA7">
        <w:rPr>
          <w:rFonts w:ascii="Liberation Serif" w:hAnsi="Liberation Serif"/>
          <w:sz w:val="24"/>
          <w:szCs w:val="24"/>
        </w:rPr>
        <w:t xml:space="preserve"> средств, предусмотренных в бюджете Пышминского городского округа</w:t>
      </w:r>
      <w:proofErr w:type="gramStart"/>
      <w:r w:rsidR="00357CA7" w:rsidRPr="00517B1D">
        <w:rPr>
          <w:rFonts w:ascii="Liberation Serif" w:hAnsi="Liberation Serif"/>
          <w:sz w:val="24"/>
          <w:szCs w:val="24"/>
        </w:rPr>
        <w:t xml:space="preserve"> </w:t>
      </w:r>
      <w:r w:rsidRPr="00517B1D">
        <w:rPr>
          <w:rFonts w:ascii="Liberation Serif" w:hAnsi="Liberation Serif"/>
          <w:sz w:val="24"/>
          <w:szCs w:val="24"/>
        </w:rPr>
        <w:t>,</w:t>
      </w:r>
      <w:proofErr w:type="gramEnd"/>
      <w:r w:rsidRPr="00517B1D">
        <w:rPr>
          <w:rFonts w:ascii="Liberation Serif" w:hAnsi="Liberation Serif"/>
          <w:sz w:val="24"/>
          <w:szCs w:val="24"/>
        </w:rPr>
        <w:t xml:space="preserve"> на расчетный счет Получателя в следующем порядке:</w:t>
      </w:r>
    </w:p>
    <w:p w:rsidR="00491A8E" w:rsidRPr="00517B1D" w:rsidRDefault="00357CA7" w:rsidP="00475B9E">
      <w:pPr>
        <w:pStyle w:val="ConsPlusNonformat"/>
        <w:ind w:firstLine="709"/>
        <w:jc w:val="both"/>
        <w:rPr>
          <w:rFonts w:ascii="Liberation Serif" w:hAnsi="Liberation Serif" w:cs="Times New Roman"/>
          <w:sz w:val="24"/>
          <w:szCs w:val="24"/>
        </w:rPr>
      </w:pPr>
      <w:r>
        <w:rPr>
          <w:rFonts w:ascii="Liberation Serif" w:hAnsi="Liberation Serif" w:cs="Times New Roman"/>
          <w:sz w:val="24"/>
          <w:szCs w:val="24"/>
        </w:rPr>
        <w:t xml:space="preserve">    - в  течение 5  (пяти) рабочих</w:t>
      </w:r>
      <w:r w:rsidR="00491A8E" w:rsidRPr="00517B1D">
        <w:rPr>
          <w:rFonts w:ascii="Liberation Serif" w:hAnsi="Liberation Serif" w:cs="Times New Roman"/>
          <w:sz w:val="24"/>
          <w:szCs w:val="24"/>
        </w:rPr>
        <w:t xml:space="preserve"> дней с момента подписания настоящего Соглашения   Получателю  субсидии  перечисляется  дополнительная  бюджетная помощь в размере 30% от согласованной суммы субсидии;</w:t>
      </w:r>
    </w:p>
    <w:p w:rsidR="00491A8E" w:rsidRPr="00517B1D" w:rsidRDefault="00357CA7" w:rsidP="00475B9E">
      <w:pPr>
        <w:pStyle w:val="ConsPlusNonformat"/>
        <w:ind w:firstLine="709"/>
        <w:jc w:val="both"/>
        <w:rPr>
          <w:rFonts w:ascii="Liberation Serif" w:hAnsi="Liberation Serif" w:cs="Times New Roman"/>
          <w:sz w:val="24"/>
          <w:szCs w:val="24"/>
        </w:rPr>
      </w:pPr>
      <w:r>
        <w:rPr>
          <w:rFonts w:ascii="Liberation Serif" w:hAnsi="Liberation Serif" w:cs="Times New Roman"/>
          <w:sz w:val="24"/>
          <w:szCs w:val="24"/>
        </w:rPr>
        <w:t xml:space="preserve">    </w:t>
      </w:r>
      <w:proofErr w:type="gramStart"/>
      <w:r>
        <w:rPr>
          <w:rFonts w:ascii="Liberation Serif" w:hAnsi="Liberation Serif" w:cs="Times New Roman"/>
          <w:sz w:val="24"/>
          <w:szCs w:val="24"/>
        </w:rPr>
        <w:t xml:space="preserve">- </w:t>
      </w:r>
      <w:r w:rsidR="00491A8E" w:rsidRPr="00517B1D">
        <w:rPr>
          <w:rFonts w:ascii="Liberation Serif" w:hAnsi="Liberation Serif" w:cs="Times New Roman"/>
          <w:sz w:val="24"/>
          <w:szCs w:val="24"/>
        </w:rPr>
        <w:t>дальнейшее  перечисление  бюджетных  средств  производится  по  мере выполнения работ на основании отчетов Получателя субсидии по форме согласно Приложению  к  Порядку, а также предоставления заверенных копий документов, подтве</w:t>
      </w:r>
      <w:r>
        <w:rPr>
          <w:rFonts w:ascii="Liberation Serif" w:hAnsi="Liberation Serif" w:cs="Times New Roman"/>
          <w:sz w:val="24"/>
          <w:szCs w:val="24"/>
        </w:rPr>
        <w:t xml:space="preserve">рждающих  выполнение  работ  - </w:t>
      </w:r>
      <w:r w:rsidR="00491A8E" w:rsidRPr="00517B1D">
        <w:rPr>
          <w:rFonts w:ascii="Liberation Serif" w:hAnsi="Liberation Serif" w:cs="Times New Roman"/>
          <w:sz w:val="24"/>
          <w:szCs w:val="24"/>
        </w:rPr>
        <w:t>актов  о при</w:t>
      </w:r>
      <w:r>
        <w:rPr>
          <w:rFonts w:ascii="Liberation Serif" w:hAnsi="Liberation Serif" w:cs="Times New Roman"/>
          <w:sz w:val="24"/>
          <w:szCs w:val="24"/>
        </w:rPr>
        <w:t>емке выполненных работ по форме КС-2,</w:t>
      </w:r>
      <w:r w:rsidR="00491A8E" w:rsidRPr="00517B1D">
        <w:rPr>
          <w:rFonts w:ascii="Liberation Serif" w:hAnsi="Liberation Serif" w:cs="Times New Roman"/>
          <w:sz w:val="24"/>
          <w:szCs w:val="24"/>
        </w:rPr>
        <w:t xml:space="preserve"> справок о стоимости выполненных работ и затрат по форме КС-3, согласованных с техническим заказчиком.</w:t>
      </w:r>
      <w:proofErr w:type="gramEnd"/>
    </w:p>
    <w:p w:rsidR="00491A8E" w:rsidRPr="00517B1D" w:rsidRDefault="00357CA7" w:rsidP="00475B9E">
      <w:pPr>
        <w:tabs>
          <w:tab w:val="left" w:pos="2620"/>
        </w:tabs>
        <w:ind w:firstLine="709"/>
        <w:jc w:val="both"/>
        <w:rPr>
          <w:rFonts w:ascii="Liberation Serif" w:hAnsi="Liberation Serif"/>
          <w:sz w:val="24"/>
          <w:szCs w:val="24"/>
        </w:rPr>
      </w:pPr>
      <w:r>
        <w:rPr>
          <w:rFonts w:ascii="Liberation Serif" w:hAnsi="Liberation Serif"/>
          <w:sz w:val="24"/>
          <w:szCs w:val="24"/>
        </w:rPr>
        <w:t xml:space="preserve">3.2. </w:t>
      </w:r>
      <w:r w:rsidR="00491A8E" w:rsidRPr="00517B1D">
        <w:rPr>
          <w:rFonts w:ascii="Liberation Serif" w:hAnsi="Liberation Serif"/>
          <w:sz w:val="24"/>
          <w:szCs w:val="24"/>
        </w:rPr>
        <w:t xml:space="preserve">В случае превышения фактически произведенных расходов Получателем субсидии  над  суммой </w:t>
      </w:r>
      <w:r>
        <w:rPr>
          <w:rFonts w:ascii="Liberation Serif" w:hAnsi="Liberation Serif"/>
          <w:sz w:val="24"/>
          <w:szCs w:val="24"/>
        </w:rPr>
        <w:t xml:space="preserve">средств, </w:t>
      </w:r>
      <w:r w:rsidR="00491A8E" w:rsidRPr="00517B1D">
        <w:rPr>
          <w:rFonts w:ascii="Liberation Serif" w:hAnsi="Liberation Serif"/>
          <w:sz w:val="24"/>
          <w:szCs w:val="24"/>
        </w:rPr>
        <w:t xml:space="preserve">предусмотренных в бюджете </w:t>
      </w:r>
      <w:r>
        <w:rPr>
          <w:rFonts w:ascii="Liberation Serif" w:hAnsi="Liberation Serif"/>
          <w:sz w:val="24"/>
          <w:szCs w:val="24"/>
        </w:rPr>
        <w:t>Пышминского городского округа</w:t>
      </w:r>
      <w:r w:rsidRPr="00517B1D">
        <w:rPr>
          <w:rFonts w:ascii="Liberation Serif" w:hAnsi="Liberation Serif"/>
          <w:sz w:val="24"/>
          <w:szCs w:val="24"/>
        </w:rPr>
        <w:t xml:space="preserve"> </w:t>
      </w:r>
      <w:r>
        <w:rPr>
          <w:rFonts w:ascii="Liberation Serif" w:hAnsi="Liberation Serif"/>
          <w:sz w:val="24"/>
          <w:szCs w:val="24"/>
        </w:rPr>
        <w:t xml:space="preserve"> на эти цели, </w:t>
      </w:r>
      <w:r w:rsidR="00491A8E" w:rsidRPr="00517B1D">
        <w:rPr>
          <w:rFonts w:ascii="Liberation Serif" w:hAnsi="Liberation Serif"/>
          <w:sz w:val="24"/>
          <w:szCs w:val="24"/>
        </w:rPr>
        <w:t xml:space="preserve">сумма превышения  из  бюджета </w:t>
      </w:r>
      <w:r>
        <w:rPr>
          <w:rFonts w:ascii="Liberation Serif" w:hAnsi="Liberation Serif"/>
          <w:sz w:val="24"/>
          <w:szCs w:val="24"/>
        </w:rPr>
        <w:t>Пышминского городского округа</w:t>
      </w:r>
      <w:r w:rsidRPr="00517B1D">
        <w:rPr>
          <w:rFonts w:ascii="Liberation Serif" w:hAnsi="Liberation Serif"/>
          <w:sz w:val="24"/>
          <w:szCs w:val="24"/>
        </w:rPr>
        <w:t xml:space="preserve"> </w:t>
      </w:r>
      <w:r w:rsidR="00491A8E" w:rsidRPr="00517B1D">
        <w:rPr>
          <w:rFonts w:ascii="Liberation Serif" w:hAnsi="Liberation Serif"/>
          <w:sz w:val="24"/>
          <w:szCs w:val="24"/>
        </w:rPr>
        <w:t>не возмещается.</w:t>
      </w:r>
    </w:p>
    <w:p w:rsidR="00491A8E" w:rsidRPr="00517B1D" w:rsidRDefault="00357CA7" w:rsidP="00475B9E">
      <w:pPr>
        <w:pStyle w:val="ConsPlusNonformat"/>
        <w:ind w:firstLine="709"/>
        <w:jc w:val="both"/>
        <w:rPr>
          <w:rFonts w:ascii="Liberation Serif" w:hAnsi="Liberation Serif" w:cs="Times New Roman"/>
          <w:sz w:val="24"/>
          <w:szCs w:val="24"/>
        </w:rPr>
      </w:pPr>
      <w:r>
        <w:rPr>
          <w:rFonts w:ascii="Liberation Serif" w:hAnsi="Liberation Serif" w:cs="Times New Roman"/>
          <w:sz w:val="24"/>
          <w:szCs w:val="24"/>
        </w:rPr>
        <w:t xml:space="preserve">3.3. В случае </w:t>
      </w:r>
      <w:r w:rsidR="00491A8E" w:rsidRPr="00517B1D">
        <w:rPr>
          <w:rFonts w:ascii="Liberation Serif" w:hAnsi="Liberation Serif" w:cs="Times New Roman"/>
          <w:sz w:val="24"/>
          <w:szCs w:val="24"/>
        </w:rPr>
        <w:t>невозврата</w:t>
      </w:r>
      <w:r>
        <w:rPr>
          <w:rFonts w:ascii="Liberation Serif" w:hAnsi="Liberation Serif" w:cs="Times New Roman"/>
          <w:sz w:val="24"/>
          <w:szCs w:val="24"/>
        </w:rPr>
        <w:t xml:space="preserve"> неизрасходованной части </w:t>
      </w:r>
      <w:r w:rsidR="00491A8E" w:rsidRPr="00517B1D">
        <w:rPr>
          <w:rFonts w:ascii="Liberation Serif" w:hAnsi="Liberation Serif" w:cs="Times New Roman"/>
          <w:sz w:val="24"/>
          <w:szCs w:val="24"/>
        </w:rPr>
        <w:t xml:space="preserve">субсидии </w:t>
      </w:r>
      <w:r>
        <w:rPr>
          <w:rFonts w:ascii="Liberation Serif" w:hAnsi="Liberation Serif" w:cs="Times New Roman"/>
          <w:sz w:val="24"/>
          <w:szCs w:val="24"/>
        </w:rPr>
        <w:t xml:space="preserve">сумма, израсходованная </w:t>
      </w:r>
      <w:r w:rsidR="00491A8E" w:rsidRPr="00517B1D">
        <w:rPr>
          <w:rFonts w:ascii="Liberation Serif" w:hAnsi="Liberation Serif" w:cs="Times New Roman"/>
          <w:sz w:val="24"/>
          <w:szCs w:val="24"/>
        </w:rPr>
        <w:t>с нарушением</w:t>
      </w:r>
      <w:r>
        <w:rPr>
          <w:rFonts w:ascii="Liberation Serif" w:hAnsi="Liberation Serif" w:cs="Times New Roman"/>
          <w:sz w:val="24"/>
          <w:szCs w:val="24"/>
        </w:rPr>
        <w:t xml:space="preserve"> условий Порядка и </w:t>
      </w:r>
      <w:r w:rsidR="00491A8E" w:rsidRPr="00517B1D">
        <w:rPr>
          <w:rFonts w:ascii="Liberation Serif" w:hAnsi="Liberation Serif" w:cs="Times New Roman"/>
          <w:sz w:val="24"/>
          <w:szCs w:val="24"/>
        </w:rPr>
        <w:t>настоящего Соглашения, подлежит взысканию в порядке, установленном законодательством Российской Федерации.</w:t>
      </w: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 xml:space="preserve">3.4. </w:t>
      </w:r>
      <w:r w:rsidR="00357CA7">
        <w:rPr>
          <w:rFonts w:ascii="Liberation Serif" w:hAnsi="Liberation Serif" w:cs="Times New Roman"/>
          <w:sz w:val="24"/>
          <w:szCs w:val="24"/>
        </w:rPr>
        <w:t>После</w:t>
      </w:r>
      <w:r w:rsidRPr="00517B1D">
        <w:rPr>
          <w:rFonts w:ascii="Liberation Serif" w:hAnsi="Liberation Serif" w:cs="Times New Roman"/>
          <w:sz w:val="24"/>
          <w:szCs w:val="24"/>
        </w:rPr>
        <w:t xml:space="preserve"> завершения работ по капитальному ремонту общего имущества многоквартирного  дома Стороны оформляют акт об использовании субсидии на капитальный ремонт многоквартирного дома за счет средств местного бюджета.</w:t>
      </w:r>
    </w:p>
    <w:p w:rsidR="00491A8E" w:rsidRPr="00517B1D" w:rsidRDefault="00491A8E" w:rsidP="00475B9E">
      <w:pPr>
        <w:pStyle w:val="ConsPlusNonformat"/>
        <w:ind w:firstLine="709"/>
        <w:jc w:val="both"/>
        <w:rPr>
          <w:rFonts w:ascii="Liberation Serif" w:hAnsi="Liberation Serif" w:cs="Times New Roman"/>
          <w:sz w:val="24"/>
          <w:szCs w:val="24"/>
        </w:rPr>
      </w:pPr>
    </w:p>
    <w:p w:rsidR="00491A8E" w:rsidRPr="00517B1D" w:rsidRDefault="00491A8E" w:rsidP="00475B9E">
      <w:pPr>
        <w:pStyle w:val="ConsPlusNonformat"/>
        <w:ind w:firstLine="709"/>
        <w:jc w:val="center"/>
        <w:rPr>
          <w:rFonts w:ascii="Liberation Serif" w:hAnsi="Liberation Serif" w:cs="Times New Roman"/>
          <w:sz w:val="24"/>
          <w:szCs w:val="24"/>
        </w:rPr>
      </w:pPr>
      <w:r w:rsidRPr="00517B1D">
        <w:rPr>
          <w:rFonts w:ascii="Liberation Serif" w:hAnsi="Liberation Serif" w:cs="Times New Roman"/>
          <w:sz w:val="24"/>
          <w:szCs w:val="24"/>
        </w:rPr>
        <w:t>4. Ответственность сторон</w:t>
      </w:r>
    </w:p>
    <w:p w:rsidR="00491A8E" w:rsidRPr="00517B1D" w:rsidRDefault="00491A8E" w:rsidP="00475B9E">
      <w:pPr>
        <w:pStyle w:val="ConsPlusNonformat"/>
        <w:ind w:firstLine="709"/>
        <w:jc w:val="both"/>
        <w:rPr>
          <w:rFonts w:ascii="Liberation Serif" w:hAnsi="Liberation Serif" w:cs="Times New Roman"/>
          <w:sz w:val="24"/>
          <w:szCs w:val="24"/>
        </w:rPr>
      </w:pP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4.1.</w:t>
      </w:r>
      <w:r w:rsidR="00357CA7">
        <w:rPr>
          <w:rFonts w:ascii="Liberation Serif" w:hAnsi="Liberation Serif" w:cs="Times New Roman"/>
          <w:sz w:val="24"/>
          <w:szCs w:val="24"/>
        </w:rPr>
        <w:t xml:space="preserve"> Стороны несут</w:t>
      </w:r>
      <w:r w:rsidRPr="00517B1D">
        <w:rPr>
          <w:rFonts w:ascii="Liberation Serif" w:hAnsi="Liberation Serif" w:cs="Times New Roman"/>
          <w:sz w:val="24"/>
          <w:szCs w:val="24"/>
        </w:rPr>
        <w:t xml:space="preserve"> ответственность за неисполнени</w:t>
      </w:r>
      <w:r w:rsidR="00357CA7">
        <w:rPr>
          <w:rFonts w:ascii="Liberation Serif" w:hAnsi="Liberation Serif" w:cs="Times New Roman"/>
          <w:sz w:val="24"/>
          <w:szCs w:val="24"/>
        </w:rPr>
        <w:t xml:space="preserve">е или ненадлежащее исполнение </w:t>
      </w:r>
      <w:r w:rsidRPr="00517B1D">
        <w:rPr>
          <w:rFonts w:ascii="Liberation Serif" w:hAnsi="Liberation Serif" w:cs="Times New Roman"/>
          <w:sz w:val="24"/>
          <w:szCs w:val="24"/>
        </w:rPr>
        <w:t xml:space="preserve">обязанностей </w:t>
      </w:r>
      <w:r w:rsidR="00357CA7">
        <w:rPr>
          <w:rFonts w:ascii="Liberation Serif" w:hAnsi="Liberation Serif" w:cs="Times New Roman"/>
          <w:sz w:val="24"/>
          <w:szCs w:val="24"/>
        </w:rPr>
        <w:t xml:space="preserve">по настоящему Соглашению </w:t>
      </w:r>
      <w:r w:rsidRPr="00517B1D">
        <w:rPr>
          <w:rFonts w:ascii="Liberation Serif" w:hAnsi="Liberation Serif" w:cs="Times New Roman"/>
          <w:sz w:val="24"/>
          <w:szCs w:val="24"/>
        </w:rPr>
        <w:t>в</w:t>
      </w:r>
      <w:r w:rsidR="00357CA7">
        <w:rPr>
          <w:rFonts w:ascii="Liberation Serif" w:hAnsi="Liberation Serif" w:cs="Times New Roman"/>
          <w:sz w:val="24"/>
          <w:szCs w:val="24"/>
        </w:rPr>
        <w:t xml:space="preserve"> соответствии </w:t>
      </w:r>
      <w:r w:rsidRPr="00517B1D">
        <w:rPr>
          <w:rFonts w:ascii="Liberation Serif" w:hAnsi="Liberation Serif" w:cs="Times New Roman"/>
          <w:sz w:val="24"/>
          <w:szCs w:val="24"/>
        </w:rPr>
        <w:t>с действующим законодательством</w:t>
      </w:r>
    </w:p>
    <w:p w:rsidR="00491A8E" w:rsidRPr="00517B1D" w:rsidRDefault="00491A8E" w:rsidP="00475B9E">
      <w:pPr>
        <w:pStyle w:val="ConsPlusNonformat"/>
        <w:ind w:firstLine="709"/>
        <w:jc w:val="both"/>
        <w:rPr>
          <w:rFonts w:ascii="Liberation Serif" w:hAnsi="Liberation Serif" w:cs="Times New Roman"/>
          <w:sz w:val="24"/>
          <w:szCs w:val="24"/>
        </w:rPr>
      </w:pPr>
    </w:p>
    <w:p w:rsidR="00491A8E" w:rsidRPr="00517B1D" w:rsidRDefault="00491A8E" w:rsidP="00475B9E">
      <w:pPr>
        <w:pStyle w:val="ConsPlusNonformat"/>
        <w:ind w:firstLine="709"/>
        <w:jc w:val="center"/>
        <w:rPr>
          <w:rFonts w:ascii="Liberation Serif" w:hAnsi="Liberation Serif" w:cs="Times New Roman"/>
          <w:sz w:val="24"/>
          <w:szCs w:val="24"/>
        </w:rPr>
      </w:pPr>
      <w:r w:rsidRPr="00517B1D">
        <w:rPr>
          <w:rFonts w:ascii="Liberation Serif" w:hAnsi="Liberation Serif" w:cs="Times New Roman"/>
          <w:sz w:val="24"/>
          <w:szCs w:val="24"/>
        </w:rPr>
        <w:t>5. Порядок разрешения споров</w:t>
      </w:r>
    </w:p>
    <w:p w:rsidR="00491A8E" w:rsidRPr="00517B1D" w:rsidRDefault="00491A8E" w:rsidP="00475B9E">
      <w:pPr>
        <w:pStyle w:val="ConsPlusNonformat"/>
        <w:ind w:firstLine="709"/>
        <w:jc w:val="both"/>
        <w:rPr>
          <w:rFonts w:ascii="Liberation Serif" w:hAnsi="Liberation Serif" w:cs="Times New Roman"/>
          <w:sz w:val="24"/>
          <w:szCs w:val="24"/>
        </w:rPr>
      </w:pP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lastRenderedPageBreak/>
        <w:t xml:space="preserve">5.1. Споры </w:t>
      </w:r>
      <w:r w:rsidR="00357CA7">
        <w:rPr>
          <w:rFonts w:ascii="Liberation Serif" w:hAnsi="Liberation Serif" w:cs="Times New Roman"/>
          <w:sz w:val="24"/>
          <w:szCs w:val="24"/>
        </w:rPr>
        <w:t>и</w:t>
      </w:r>
      <w:r w:rsidRPr="00517B1D">
        <w:rPr>
          <w:rFonts w:ascii="Liberation Serif" w:hAnsi="Liberation Serif" w:cs="Times New Roman"/>
          <w:sz w:val="24"/>
          <w:szCs w:val="24"/>
        </w:rPr>
        <w:t xml:space="preserve"> разногласия, возникшие при</w:t>
      </w:r>
      <w:r w:rsidR="00357CA7">
        <w:rPr>
          <w:rFonts w:ascii="Liberation Serif" w:hAnsi="Liberation Serif" w:cs="Times New Roman"/>
          <w:sz w:val="24"/>
          <w:szCs w:val="24"/>
        </w:rPr>
        <w:t xml:space="preserve"> исполнении </w:t>
      </w:r>
      <w:r w:rsidRPr="00517B1D">
        <w:rPr>
          <w:rFonts w:ascii="Liberation Serif" w:hAnsi="Liberation Serif" w:cs="Times New Roman"/>
          <w:sz w:val="24"/>
          <w:szCs w:val="24"/>
        </w:rPr>
        <w:t>настоящего соглашения, разрешаются путем переговоров между сторонами.</w:t>
      </w:r>
    </w:p>
    <w:p w:rsidR="00491A8E" w:rsidRPr="00517B1D" w:rsidRDefault="00357CA7" w:rsidP="00475B9E">
      <w:pPr>
        <w:pStyle w:val="ConsPlusNonformat"/>
        <w:ind w:firstLine="709"/>
        <w:jc w:val="both"/>
        <w:rPr>
          <w:rFonts w:ascii="Liberation Serif" w:hAnsi="Liberation Serif" w:cs="Times New Roman"/>
          <w:sz w:val="24"/>
          <w:szCs w:val="24"/>
        </w:rPr>
      </w:pPr>
      <w:r>
        <w:rPr>
          <w:rFonts w:ascii="Liberation Serif" w:hAnsi="Liberation Serif" w:cs="Times New Roman"/>
          <w:sz w:val="24"/>
          <w:szCs w:val="24"/>
        </w:rPr>
        <w:t xml:space="preserve">5.2. В </w:t>
      </w:r>
      <w:r w:rsidR="00491A8E" w:rsidRPr="00517B1D">
        <w:rPr>
          <w:rFonts w:ascii="Liberation Serif" w:hAnsi="Liberation Serif" w:cs="Times New Roman"/>
          <w:sz w:val="24"/>
          <w:szCs w:val="24"/>
        </w:rPr>
        <w:t xml:space="preserve">случае </w:t>
      </w:r>
      <w:r>
        <w:rPr>
          <w:rFonts w:ascii="Liberation Serif" w:hAnsi="Liberation Serif" w:cs="Times New Roman"/>
          <w:sz w:val="24"/>
          <w:szCs w:val="24"/>
        </w:rPr>
        <w:t>невозможности разрешения споров</w:t>
      </w:r>
      <w:r w:rsidR="00491A8E" w:rsidRPr="00517B1D">
        <w:rPr>
          <w:rFonts w:ascii="Liberation Serif" w:hAnsi="Liberation Serif" w:cs="Times New Roman"/>
          <w:sz w:val="24"/>
          <w:szCs w:val="24"/>
        </w:rPr>
        <w:t xml:space="preserve"> и разногласий путем переговоров стороны после реализации предусмотренной законодательством процедуры досудебного урегулирования решают их в судебном порядке.</w:t>
      </w:r>
    </w:p>
    <w:p w:rsidR="00491A8E" w:rsidRPr="00517B1D" w:rsidRDefault="00491A8E" w:rsidP="00475B9E">
      <w:pPr>
        <w:pStyle w:val="ConsPlusNonformat"/>
        <w:ind w:firstLine="709"/>
        <w:jc w:val="both"/>
        <w:rPr>
          <w:rFonts w:ascii="Liberation Serif" w:hAnsi="Liberation Serif" w:cs="Times New Roman"/>
          <w:sz w:val="24"/>
          <w:szCs w:val="24"/>
        </w:rPr>
      </w:pPr>
    </w:p>
    <w:p w:rsidR="00491A8E" w:rsidRPr="00517B1D" w:rsidRDefault="00491A8E" w:rsidP="00475B9E">
      <w:pPr>
        <w:pStyle w:val="ConsPlusNonformat"/>
        <w:ind w:firstLine="709"/>
        <w:jc w:val="center"/>
        <w:rPr>
          <w:rFonts w:ascii="Liberation Serif" w:hAnsi="Liberation Serif" w:cs="Times New Roman"/>
          <w:sz w:val="24"/>
          <w:szCs w:val="24"/>
        </w:rPr>
      </w:pPr>
      <w:r w:rsidRPr="00517B1D">
        <w:rPr>
          <w:rFonts w:ascii="Liberation Serif" w:hAnsi="Liberation Serif" w:cs="Times New Roman"/>
          <w:sz w:val="24"/>
          <w:szCs w:val="24"/>
        </w:rPr>
        <w:t>6. Заключительные положения</w:t>
      </w:r>
    </w:p>
    <w:p w:rsidR="00491A8E" w:rsidRPr="00517B1D" w:rsidRDefault="00491A8E" w:rsidP="00475B9E">
      <w:pPr>
        <w:pStyle w:val="ConsPlusNonformat"/>
        <w:ind w:firstLine="709"/>
        <w:jc w:val="both"/>
        <w:rPr>
          <w:rFonts w:ascii="Liberation Serif" w:hAnsi="Liberation Serif" w:cs="Times New Roman"/>
          <w:sz w:val="24"/>
          <w:szCs w:val="24"/>
        </w:rPr>
      </w:pP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6.1. Любые изменения и дополнения к настоящему Соглашению действительны при</w:t>
      </w:r>
      <w:r w:rsidR="00357CA7">
        <w:rPr>
          <w:rFonts w:ascii="Liberation Serif" w:hAnsi="Liberation Serif" w:cs="Times New Roman"/>
          <w:sz w:val="24"/>
          <w:szCs w:val="24"/>
        </w:rPr>
        <w:t xml:space="preserve"> условии, </w:t>
      </w:r>
      <w:r w:rsidRPr="00517B1D">
        <w:rPr>
          <w:rFonts w:ascii="Liberation Serif" w:hAnsi="Liberation Serif" w:cs="Times New Roman"/>
          <w:sz w:val="24"/>
          <w:szCs w:val="24"/>
        </w:rPr>
        <w:t xml:space="preserve">что они совершены </w:t>
      </w:r>
      <w:r w:rsidR="00357CA7">
        <w:rPr>
          <w:rFonts w:ascii="Liberation Serif" w:hAnsi="Liberation Serif" w:cs="Times New Roman"/>
          <w:sz w:val="24"/>
          <w:szCs w:val="24"/>
        </w:rPr>
        <w:t>в письменной</w:t>
      </w:r>
      <w:r w:rsidRPr="00517B1D">
        <w:rPr>
          <w:rFonts w:ascii="Liberation Serif" w:hAnsi="Liberation Serif" w:cs="Times New Roman"/>
          <w:sz w:val="24"/>
          <w:szCs w:val="24"/>
        </w:rPr>
        <w:t xml:space="preserve"> форме и подписаны уполномоченными на то представителями Сторон.</w:t>
      </w:r>
    </w:p>
    <w:p w:rsidR="00491A8E" w:rsidRPr="00517B1D" w:rsidRDefault="00357CA7" w:rsidP="00475B9E">
      <w:pPr>
        <w:pStyle w:val="ConsPlusNonformat"/>
        <w:ind w:firstLine="709"/>
        <w:jc w:val="both"/>
        <w:rPr>
          <w:rFonts w:ascii="Liberation Serif" w:hAnsi="Liberation Serif" w:cs="Times New Roman"/>
          <w:sz w:val="24"/>
          <w:szCs w:val="24"/>
        </w:rPr>
      </w:pPr>
      <w:r>
        <w:rPr>
          <w:rFonts w:ascii="Liberation Serif" w:hAnsi="Liberation Serif" w:cs="Times New Roman"/>
          <w:sz w:val="24"/>
          <w:szCs w:val="24"/>
        </w:rPr>
        <w:t xml:space="preserve">6.2. Досрочное расторжение Соглашения </w:t>
      </w:r>
      <w:r w:rsidR="00491A8E" w:rsidRPr="00517B1D">
        <w:rPr>
          <w:rFonts w:ascii="Liberation Serif" w:hAnsi="Liberation Serif" w:cs="Times New Roman"/>
          <w:sz w:val="24"/>
          <w:szCs w:val="24"/>
        </w:rPr>
        <w:t>возможно по соглашению сторон либо на основаниях, предусмотренных действующим законодательством.</w:t>
      </w:r>
    </w:p>
    <w:p w:rsidR="00491A8E" w:rsidRPr="00517B1D" w:rsidRDefault="00491A8E" w:rsidP="00475B9E">
      <w:pPr>
        <w:tabs>
          <w:tab w:val="left" w:pos="2620"/>
        </w:tabs>
        <w:ind w:firstLine="709"/>
        <w:jc w:val="both"/>
        <w:rPr>
          <w:rFonts w:ascii="Liberation Serif" w:hAnsi="Liberation Serif"/>
          <w:sz w:val="24"/>
          <w:szCs w:val="24"/>
        </w:rPr>
      </w:pPr>
      <w:r w:rsidRPr="00517B1D">
        <w:rPr>
          <w:rFonts w:ascii="Liberation Serif" w:hAnsi="Liberation Serif"/>
          <w:sz w:val="24"/>
          <w:szCs w:val="24"/>
        </w:rPr>
        <w:t>6.3. Сторона, инициатор расторжения Соглашения, должна направить письменное уведомление о намерении расторгнуть Согла</w:t>
      </w:r>
      <w:r w:rsidR="00357CA7">
        <w:rPr>
          <w:rFonts w:ascii="Liberation Serif" w:hAnsi="Liberation Serif"/>
          <w:sz w:val="24"/>
          <w:szCs w:val="24"/>
        </w:rPr>
        <w:t xml:space="preserve">шение другой Стороне не </w:t>
      </w:r>
      <w:proofErr w:type="gramStart"/>
      <w:r w:rsidR="00357CA7">
        <w:rPr>
          <w:rFonts w:ascii="Liberation Serif" w:hAnsi="Liberation Serif"/>
          <w:sz w:val="24"/>
          <w:szCs w:val="24"/>
        </w:rPr>
        <w:t>позднее</w:t>
      </w:r>
      <w:proofErr w:type="gramEnd"/>
      <w:r w:rsidRPr="00517B1D">
        <w:rPr>
          <w:rFonts w:ascii="Liberation Serif" w:hAnsi="Liberation Serif"/>
          <w:sz w:val="24"/>
          <w:szCs w:val="24"/>
        </w:rPr>
        <w:t xml:space="preserve"> чем</w:t>
      </w:r>
      <w:r w:rsidR="00357CA7">
        <w:rPr>
          <w:rFonts w:ascii="Liberation Serif" w:hAnsi="Liberation Serif"/>
          <w:sz w:val="24"/>
          <w:szCs w:val="24"/>
        </w:rPr>
        <w:t xml:space="preserve"> за 30 дней до предполагаемого</w:t>
      </w:r>
      <w:r w:rsidRPr="00517B1D">
        <w:rPr>
          <w:rFonts w:ascii="Liberation Serif" w:hAnsi="Liberation Serif"/>
          <w:sz w:val="24"/>
          <w:szCs w:val="24"/>
        </w:rPr>
        <w:t xml:space="preserve"> момента расторжения настоящего Соглашения. При досрочном расторжении настоящего Соглашения </w:t>
      </w:r>
      <w:proofErr w:type="gramStart"/>
      <w:r w:rsidRPr="00517B1D">
        <w:rPr>
          <w:rFonts w:ascii="Liberation Serif" w:hAnsi="Liberation Serif"/>
          <w:sz w:val="24"/>
          <w:szCs w:val="24"/>
        </w:rPr>
        <w:t xml:space="preserve">все средства, перечисленные </w:t>
      </w:r>
      <w:r w:rsidR="00357CA7">
        <w:rPr>
          <w:rFonts w:ascii="Liberation Serif" w:hAnsi="Liberation Serif"/>
          <w:sz w:val="24"/>
          <w:szCs w:val="24"/>
        </w:rPr>
        <w:t xml:space="preserve"> Получателю </w:t>
      </w:r>
      <w:r w:rsidRPr="00517B1D">
        <w:rPr>
          <w:rFonts w:ascii="Liberation Serif" w:hAnsi="Liberation Serif"/>
          <w:sz w:val="24"/>
          <w:szCs w:val="24"/>
        </w:rPr>
        <w:t xml:space="preserve">субсидии в порядке оказания дополнительной бюджетной помощи </w:t>
      </w:r>
      <w:r w:rsidR="00357CA7">
        <w:rPr>
          <w:rFonts w:ascii="Liberation Serif" w:hAnsi="Liberation Serif"/>
          <w:sz w:val="24"/>
          <w:szCs w:val="24"/>
        </w:rPr>
        <w:t xml:space="preserve">при </w:t>
      </w:r>
      <w:r w:rsidRPr="00517B1D">
        <w:rPr>
          <w:rFonts w:ascii="Liberation Serif" w:hAnsi="Liberation Serif"/>
          <w:sz w:val="24"/>
          <w:szCs w:val="24"/>
        </w:rPr>
        <w:t>возникновении неотложной необходимости в проведении капитального ремонта общего имущества в многоквартир</w:t>
      </w:r>
      <w:r w:rsidR="00357CA7">
        <w:rPr>
          <w:rFonts w:ascii="Liberation Serif" w:hAnsi="Liberation Serif"/>
          <w:sz w:val="24"/>
          <w:szCs w:val="24"/>
        </w:rPr>
        <w:t>ных домах на возвратной основе подлежат</w:t>
      </w:r>
      <w:proofErr w:type="gramEnd"/>
      <w:r w:rsidR="00357CA7">
        <w:rPr>
          <w:rFonts w:ascii="Liberation Serif" w:hAnsi="Liberation Serif"/>
          <w:sz w:val="24"/>
          <w:szCs w:val="24"/>
        </w:rPr>
        <w:t xml:space="preserve"> </w:t>
      </w:r>
      <w:r w:rsidRPr="00517B1D">
        <w:rPr>
          <w:rFonts w:ascii="Liberation Serif" w:hAnsi="Liberation Serif"/>
          <w:sz w:val="24"/>
          <w:szCs w:val="24"/>
        </w:rPr>
        <w:t xml:space="preserve">перечислению в </w:t>
      </w:r>
      <w:r w:rsidR="00357CA7">
        <w:rPr>
          <w:rFonts w:ascii="Liberation Serif" w:hAnsi="Liberation Serif"/>
          <w:sz w:val="24"/>
          <w:szCs w:val="24"/>
        </w:rPr>
        <w:t>бюджет Пышминского городского округа</w:t>
      </w:r>
      <w:r w:rsidR="00357CA7" w:rsidRPr="00517B1D">
        <w:rPr>
          <w:rFonts w:ascii="Liberation Serif" w:hAnsi="Liberation Serif"/>
          <w:sz w:val="24"/>
          <w:szCs w:val="24"/>
        </w:rPr>
        <w:t xml:space="preserve"> </w:t>
      </w:r>
      <w:r w:rsidRPr="00517B1D">
        <w:rPr>
          <w:rFonts w:ascii="Liberation Serif" w:hAnsi="Liberation Serif"/>
          <w:sz w:val="24"/>
          <w:szCs w:val="24"/>
        </w:rPr>
        <w:t xml:space="preserve"> в течение 3 дней со дня расторжения настоящего Соглашения.</w:t>
      </w: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6.4. Настоящее  Соглашение составлено в 2-х экземплярах, которые имеют равную юридическую силу, по одному для каждой из сторон соглашения.</w:t>
      </w:r>
    </w:p>
    <w:p w:rsidR="00491A8E" w:rsidRPr="00517B1D" w:rsidRDefault="00491A8E" w:rsidP="00475B9E">
      <w:pPr>
        <w:pStyle w:val="ConsPlusNonformat"/>
        <w:ind w:firstLine="709"/>
        <w:jc w:val="both"/>
        <w:rPr>
          <w:rFonts w:ascii="Liberation Serif" w:hAnsi="Liberation Serif" w:cs="Times New Roman"/>
          <w:sz w:val="24"/>
          <w:szCs w:val="24"/>
        </w:rPr>
      </w:pPr>
    </w:p>
    <w:p w:rsidR="00491A8E" w:rsidRPr="00517B1D" w:rsidRDefault="00491A8E" w:rsidP="00475B9E">
      <w:pPr>
        <w:pStyle w:val="ConsPlusNonformat"/>
        <w:ind w:firstLine="709"/>
        <w:jc w:val="center"/>
        <w:rPr>
          <w:rFonts w:ascii="Liberation Serif" w:hAnsi="Liberation Serif" w:cs="Times New Roman"/>
          <w:sz w:val="24"/>
          <w:szCs w:val="24"/>
        </w:rPr>
      </w:pPr>
      <w:r w:rsidRPr="00517B1D">
        <w:rPr>
          <w:rFonts w:ascii="Liberation Serif" w:hAnsi="Liberation Serif" w:cs="Times New Roman"/>
          <w:sz w:val="24"/>
          <w:szCs w:val="24"/>
        </w:rPr>
        <w:t>7. Срок действия соглашения</w:t>
      </w:r>
    </w:p>
    <w:p w:rsidR="00491A8E" w:rsidRPr="00517B1D" w:rsidRDefault="00491A8E" w:rsidP="00475B9E">
      <w:pPr>
        <w:pStyle w:val="ConsPlusNonformat"/>
        <w:ind w:firstLine="709"/>
        <w:jc w:val="both"/>
        <w:rPr>
          <w:rFonts w:ascii="Liberation Serif" w:hAnsi="Liberation Serif" w:cs="Times New Roman"/>
          <w:sz w:val="24"/>
          <w:szCs w:val="24"/>
        </w:rPr>
      </w:pPr>
    </w:p>
    <w:p w:rsidR="00491A8E" w:rsidRPr="00517B1D" w:rsidRDefault="00491A8E" w:rsidP="00475B9E">
      <w:pPr>
        <w:pStyle w:val="ConsPlusNonformat"/>
        <w:ind w:firstLine="709"/>
        <w:jc w:val="both"/>
        <w:rPr>
          <w:rFonts w:ascii="Liberation Serif" w:hAnsi="Liberation Serif" w:cs="Times New Roman"/>
          <w:sz w:val="24"/>
          <w:szCs w:val="24"/>
        </w:rPr>
      </w:pPr>
      <w:r w:rsidRPr="00517B1D">
        <w:rPr>
          <w:rFonts w:ascii="Liberation Serif" w:hAnsi="Liberation Serif" w:cs="Times New Roman"/>
          <w:sz w:val="24"/>
          <w:szCs w:val="24"/>
        </w:rPr>
        <w:t>7.1. Настоящее Соглашение вступает в силу с момента подписания и дейст</w:t>
      </w:r>
      <w:r w:rsidR="00357CA7">
        <w:rPr>
          <w:rFonts w:ascii="Liberation Serif" w:hAnsi="Liberation Serif" w:cs="Times New Roman"/>
          <w:sz w:val="24"/>
          <w:szCs w:val="24"/>
        </w:rPr>
        <w:t>вует до 31 декабря текущего</w:t>
      </w:r>
      <w:r w:rsidRPr="00517B1D">
        <w:rPr>
          <w:rFonts w:ascii="Liberation Serif" w:hAnsi="Liberation Serif" w:cs="Times New Roman"/>
          <w:sz w:val="24"/>
          <w:szCs w:val="24"/>
        </w:rPr>
        <w:t xml:space="preserve"> года, а в части расчетов - до полного исполнения обязательств по настоящему Соглашению.</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 xml:space="preserve">8. Реквизиты </w:t>
      </w:r>
    </w:p>
    <w:p w:rsidR="00491A8E" w:rsidRPr="00517B1D" w:rsidRDefault="00491A8E" w:rsidP="00491A8E">
      <w:pPr>
        <w:pStyle w:val="ConsPlusNormal"/>
        <w:jc w:val="right"/>
        <w:rPr>
          <w:rFonts w:ascii="Liberation Serif" w:hAnsi="Liberation Serif"/>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82"/>
        <w:gridCol w:w="5040"/>
      </w:tblGrid>
      <w:tr w:rsidR="00357CA7" w:rsidRPr="00357CA7" w:rsidTr="00F66E15">
        <w:tc>
          <w:tcPr>
            <w:tcW w:w="5282" w:type="dxa"/>
          </w:tcPr>
          <w:p w:rsidR="00357CA7" w:rsidRPr="00357CA7" w:rsidRDefault="00357CA7" w:rsidP="00F66E15">
            <w:pPr>
              <w:pStyle w:val="ConsPlusNormal"/>
              <w:ind w:firstLine="0"/>
              <w:jc w:val="both"/>
              <w:rPr>
                <w:rFonts w:ascii="Liberation Serif" w:hAnsi="Liberation Serif" w:cs="Times New Roman"/>
                <w:b/>
                <w:sz w:val="24"/>
                <w:szCs w:val="24"/>
              </w:rPr>
            </w:pPr>
            <w:r w:rsidRPr="00357CA7">
              <w:rPr>
                <w:rFonts w:ascii="Liberation Serif" w:hAnsi="Liberation Serif" w:cs="Times New Roman"/>
                <w:b/>
                <w:sz w:val="24"/>
                <w:szCs w:val="24"/>
              </w:rPr>
              <w:t>Главный распорядитель:</w:t>
            </w:r>
          </w:p>
          <w:p w:rsidR="00357CA7" w:rsidRPr="00357CA7" w:rsidRDefault="00357CA7" w:rsidP="00F66E15">
            <w:pPr>
              <w:pStyle w:val="ad"/>
              <w:ind w:left="0"/>
              <w:jc w:val="both"/>
              <w:rPr>
                <w:rFonts w:ascii="Liberation Serif" w:hAnsi="Liberation Serif"/>
                <w:sz w:val="24"/>
                <w:szCs w:val="24"/>
              </w:rPr>
            </w:pPr>
            <w:r w:rsidRPr="00357CA7">
              <w:rPr>
                <w:rFonts w:ascii="Liberation Serif" w:hAnsi="Liberation Serif"/>
                <w:sz w:val="24"/>
                <w:szCs w:val="24"/>
              </w:rPr>
              <w:t>Администрация Пышминского</w:t>
            </w:r>
          </w:p>
          <w:p w:rsidR="00357CA7" w:rsidRPr="00357CA7" w:rsidRDefault="00357CA7" w:rsidP="00F66E15">
            <w:pPr>
              <w:pStyle w:val="ad"/>
              <w:ind w:left="0"/>
              <w:jc w:val="both"/>
              <w:rPr>
                <w:rFonts w:ascii="Liberation Serif" w:hAnsi="Liberation Serif"/>
                <w:sz w:val="24"/>
                <w:szCs w:val="24"/>
              </w:rPr>
            </w:pPr>
            <w:r w:rsidRPr="00357CA7">
              <w:rPr>
                <w:rFonts w:ascii="Liberation Serif" w:hAnsi="Liberation Serif"/>
                <w:sz w:val="24"/>
                <w:szCs w:val="24"/>
              </w:rPr>
              <w:t>городского округа</w:t>
            </w:r>
          </w:p>
          <w:p w:rsidR="00357CA7" w:rsidRPr="00357CA7" w:rsidRDefault="00357CA7" w:rsidP="00F66E15">
            <w:pPr>
              <w:pStyle w:val="ad"/>
              <w:ind w:left="0"/>
              <w:jc w:val="both"/>
              <w:rPr>
                <w:rFonts w:ascii="Liberation Serif" w:hAnsi="Liberation Serif"/>
                <w:sz w:val="24"/>
                <w:szCs w:val="24"/>
              </w:rPr>
            </w:pPr>
          </w:p>
          <w:p w:rsidR="00357CA7" w:rsidRPr="00357CA7" w:rsidRDefault="00475B9E" w:rsidP="00F66E15">
            <w:pPr>
              <w:pStyle w:val="ad"/>
              <w:ind w:left="0"/>
              <w:jc w:val="both"/>
              <w:rPr>
                <w:rFonts w:ascii="Liberation Serif" w:hAnsi="Liberation Serif"/>
                <w:sz w:val="24"/>
                <w:szCs w:val="24"/>
              </w:rPr>
            </w:pPr>
            <w:r>
              <w:rPr>
                <w:rFonts w:ascii="Liberation Serif" w:hAnsi="Liberation Serif"/>
                <w:sz w:val="24"/>
                <w:szCs w:val="24"/>
              </w:rPr>
              <w:t xml:space="preserve">Адрес: </w:t>
            </w:r>
            <w:r w:rsidR="00357CA7" w:rsidRPr="00357CA7">
              <w:rPr>
                <w:rFonts w:ascii="Liberation Serif" w:hAnsi="Liberation Serif"/>
                <w:sz w:val="24"/>
                <w:szCs w:val="24"/>
              </w:rPr>
              <w:t xml:space="preserve">623550, Свердловская область, </w:t>
            </w:r>
          </w:p>
          <w:p w:rsidR="00357CA7" w:rsidRDefault="00357CA7" w:rsidP="00F66E15">
            <w:pPr>
              <w:pStyle w:val="ad"/>
              <w:ind w:left="0"/>
              <w:jc w:val="both"/>
              <w:rPr>
                <w:rFonts w:ascii="Liberation Serif" w:hAnsi="Liberation Serif"/>
                <w:sz w:val="24"/>
                <w:szCs w:val="24"/>
              </w:rPr>
            </w:pPr>
            <w:r w:rsidRPr="00357CA7">
              <w:rPr>
                <w:rFonts w:ascii="Liberation Serif" w:hAnsi="Liberation Serif"/>
                <w:sz w:val="24"/>
                <w:szCs w:val="24"/>
              </w:rPr>
              <w:t xml:space="preserve">пгт. Пышма, ул. 1 Мая, 2, ИНН 6633001382 </w:t>
            </w:r>
          </w:p>
          <w:p w:rsidR="00357CA7" w:rsidRDefault="00357CA7" w:rsidP="00F66E15">
            <w:pPr>
              <w:pStyle w:val="ad"/>
              <w:ind w:left="0"/>
              <w:jc w:val="both"/>
              <w:rPr>
                <w:rFonts w:ascii="Liberation Serif" w:hAnsi="Liberation Serif"/>
                <w:sz w:val="24"/>
                <w:szCs w:val="24"/>
              </w:rPr>
            </w:pPr>
            <w:r w:rsidRPr="00357CA7">
              <w:rPr>
                <w:rFonts w:ascii="Liberation Serif" w:hAnsi="Liberation Serif"/>
                <w:sz w:val="24"/>
                <w:szCs w:val="24"/>
              </w:rPr>
              <w:t xml:space="preserve">КПП 664901001 л/счет 02901450020 </w:t>
            </w:r>
          </w:p>
          <w:p w:rsidR="00357CA7" w:rsidRDefault="00357CA7" w:rsidP="00F66E15">
            <w:pPr>
              <w:pStyle w:val="ad"/>
              <w:ind w:left="0"/>
              <w:jc w:val="both"/>
              <w:rPr>
                <w:rFonts w:ascii="Liberation Serif" w:hAnsi="Liberation Serif"/>
                <w:sz w:val="24"/>
                <w:szCs w:val="24"/>
              </w:rPr>
            </w:pPr>
            <w:r w:rsidRPr="00357CA7">
              <w:rPr>
                <w:rFonts w:ascii="Liberation Serif" w:hAnsi="Liberation Serif"/>
                <w:sz w:val="24"/>
                <w:szCs w:val="24"/>
              </w:rPr>
              <w:t xml:space="preserve">в </w:t>
            </w:r>
            <w:proofErr w:type="gramStart"/>
            <w:r w:rsidRPr="00357CA7">
              <w:rPr>
                <w:rFonts w:ascii="Liberation Serif" w:hAnsi="Liberation Serif"/>
                <w:sz w:val="24"/>
                <w:szCs w:val="24"/>
              </w:rPr>
              <w:t>Финансовом</w:t>
            </w:r>
            <w:proofErr w:type="gramEnd"/>
            <w:r w:rsidRPr="00357CA7">
              <w:rPr>
                <w:rFonts w:ascii="Liberation Serif" w:hAnsi="Liberation Serif"/>
                <w:sz w:val="24"/>
                <w:szCs w:val="24"/>
              </w:rPr>
              <w:t xml:space="preserve"> управление </w:t>
            </w:r>
          </w:p>
          <w:p w:rsidR="00357CA7" w:rsidRPr="00357CA7" w:rsidRDefault="00357CA7" w:rsidP="00F66E15">
            <w:pPr>
              <w:pStyle w:val="ad"/>
              <w:ind w:left="0"/>
              <w:jc w:val="both"/>
              <w:rPr>
                <w:rFonts w:ascii="Liberation Serif" w:hAnsi="Liberation Serif"/>
                <w:sz w:val="24"/>
                <w:szCs w:val="24"/>
              </w:rPr>
            </w:pPr>
            <w:r w:rsidRPr="00357CA7">
              <w:rPr>
                <w:rFonts w:ascii="Liberation Serif" w:hAnsi="Liberation Serif"/>
                <w:sz w:val="24"/>
                <w:szCs w:val="24"/>
              </w:rPr>
              <w:t xml:space="preserve">администрации Пышминского городского округа </w:t>
            </w:r>
          </w:p>
          <w:p w:rsidR="00357CA7" w:rsidRPr="00357CA7" w:rsidRDefault="00357CA7" w:rsidP="00F66E15">
            <w:pPr>
              <w:pStyle w:val="ad"/>
              <w:ind w:left="0"/>
              <w:jc w:val="both"/>
              <w:rPr>
                <w:rFonts w:ascii="Liberation Serif" w:hAnsi="Liberation Serif"/>
                <w:sz w:val="24"/>
                <w:szCs w:val="24"/>
              </w:rPr>
            </w:pPr>
            <w:r w:rsidRPr="00357CA7">
              <w:rPr>
                <w:rFonts w:ascii="Liberation Serif" w:hAnsi="Liberation Serif"/>
                <w:sz w:val="24"/>
                <w:szCs w:val="24"/>
              </w:rPr>
              <w:t>Единый счет № 03231643657180006200 в Уральском ГУ БАНКА РОССИИ</w:t>
            </w:r>
            <w:r>
              <w:rPr>
                <w:rFonts w:ascii="Liberation Serif" w:hAnsi="Liberation Serif"/>
                <w:sz w:val="24"/>
                <w:szCs w:val="24"/>
              </w:rPr>
              <w:t>// УФК по Свердловской области</w:t>
            </w:r>
            <w:r w:rsidRPr="00357CA7">
              <w:rPr>
                <w:rFonts w:ascii="Liberation Serif" w:hAnsi="Liberation Serif"/>
                <w:sz w:val="24"/>
                <w:szCs w:val="24"/>
              </w:rPr>
              <w:t xml:space="preserve"> г. Екатеринбург БИК 016577551</w:t>
            </w:r>
          </w:p>
          <w:p w:rsidR="00357CA7" w:rsidRPr="00357CA7" w:rsidRDefault="00357CA7" w:rsidP="00F66E15">
            <w:pPr>
              <w:pStyle w:val="ConsPlusNormal"/>
              <w:ind w:firstLine="0"/>
              <w:rPr>
                <w:rFonts w:ascii="Liberation Serif" w:hAnsi="Liberation Serif" w:cs="Times New Roman"/>
                <w:sz w:val="24"/>
                <w:szCs w:val="24"/>
              </w:rPr>
            </w:pPr>
            <w:r w:rsidRPr="00357CA7">
              <w:rPr>
                <w:rFonts w:ascii="Liberation Serif" w:hAnsi="Liberation Serif" w:cs="Times New Roman"/>
                <w:sz w:val="24"/>
                <w:szCs w:val="24"/>
              </w:rPr>
              <w:t>Единый казначейский счет:</w:t>
            </w:r>
          </w:p>
          <w:p w:rsidR="00357CA7" w:rsidRPr="00357CA7" w:rsidRDefault="00357CA7" w:rsidP="00F66E15">
            <w:pPr>
              <w:pStyle w:val="ConsPlusNormal"/>
              <w:ind w:firstLine="0"/>
              <w:rPr>
                <w:rFonts w:ascii="Liberation Serif" w:hAnsi="Liberation Serif" w:cs="Times New Roman"/>
                <w:sz w:val="24"/>
                <w:szCs w:val="24"/>
              </w:rPr>
            </w:pPr>
            <w:r w:rsidRPr="00357CA7">
              <w:rPr>
                <w:rFonts w:ascii="Liberation Serif" w:hAnsi="Liberation Serif" w:cs="Times New Roman"/>
                <w:sz w:val="24"/>
                <w:szCs w:val="24"/>
              </w:rPr>
              <w:t>40102810645370000054</w:t>
            </w:r>
          </w:p>
        </w:tc>
        <w:tc>
          <w:tcPr>
            <w:tcW w:w="5040" w:type="dxa"/>
          </w:tcPr>
          <w:p w:rsidR="00357CA7" w:rsidRPr="00357CA7" w:rsidRDefault="00357CA7" w:rsidP="00F66E15">
            <w:pPr>
              <w:pStyle w:val="ad"/>
              <w:ind w:left="0"/>
              <w:jc w:val="both"/>
              <w:rPr>
                <w:rFonts w:ascii="Liberation Serif" w:hAnsi="Liberation Serif"/>
                <w:b/>
                <w:sz w:val="24"/>
                <w:szCs w:val="24"/>
              </w:rPr>
            </w:pPr>
            <w:r w:rsidRPr="00357CA7">
              <w:rPr>
                <w:rFonts w:ascii="Liberation Serif" w:hAnsi="Liberation Serif"/>
                <w:b/>
                <w:sz w:val="24"/>
                <w:szCs w:val="24"/>
              </w:rPr>
              <w:t>Получатель:</w:t>
            </w:r>
          </w:p>
          <w:p w:rsidR="00357CA7" w:rsidRPr="00357CA7" w:rsidRDefault="00475B9E" w:rsidP="00F66E15">
            <w:pPr>
              <w:pStyle w:val="ad"/>
              <w:ind w:left="0"/>
              <w:jc w:val="both"/>
              <w:rPr>
                <w:rFonts w:ascii="Liberation Serif" w:hAnsi="Liberation Serif"/>
                <w:sz w:val="24"/>
                <w:szCs w:val="24"/>
              </w:rPr>
            </w:pPr>
            <w:r>
              <w:rPr>
                <w:rFonts w:ascii="Liberation Serif" w:hAnsi="Liberation Serif"/>
                <w:sz w:val="24"/>
                <w:szCs w:val="24"/>
              </w:rPr>
              <w:t>________________________________________</w:t>
            </w:r>
          </w:p>
          <w:p w:rsidR="00357CA7" w:rsidRPr="00357CA7" w:rsidRDefault="00357CA7" w:rsidP="00F66E15">
            <w:pPr>
              <w:pStyle w:val="ad"/>
              <w:ind w:left="0"/>
              <w:jc w:val="both"/>
              <w:rPr>
                <w:rFonts w:ascii="Liberation Serif" w:hAnsi="Liberation Serif"/>
                <w:sz w:val="24"/>
                <w:szCs w:val="24"/>
              </w:rPr>
            </w:pPr>
          </w:p>
          <w:p w:rsidR="00475B9E" w:rsidRDefault="00475B9E" w:rsidP="00475B9E">
            <w:pPr>
              <w:tabs>
                <w:tab w:val="left" w:pos="0"/>
              </w:tabs>
              <w:jc w:val="both"/>
              <w:rPr>
                <w:rFonts w:ascii="Liberation Serif" w:hAnsi="Liberation Serif" w:cs="Times New Roman CYR"/>
                <w:sz w:val="24"/>
                <w:szCs w:val="24"/>
              </w:rPr>
            </w:pPr>
          </w:p>
          <w:p w:rsidR="00357CA7" w:rsidRPr="00357CA7" w:rsidRDefault="00357CA7" w:rsidP="00475B9E">
            <w:pPr>
              <w:tabs>
                <w:tab w:val="left" w:pos="0"/>
              </w:tabs>
              <w:jc w:val="both"/>
              <w:rPr>
                <w:rFonts w:ascii="Liberation Serif" w:hAnsi="Liberation Serif" w:cs="Times New Roman CYR"/>
                <w:sz w:val="24"/>
                <w:szCs w:val="24"/>
              </w:rPr>
            </w:pPr>
            <w:r w:rsidRPr="00357CA7">
              <w:rPr>
                <w:rFonts w:ascii="Liberation Serif" w:hAnsi="Liberation Serif" w:cs="Times New Roman CYR"/>
                <w:sz w:val="24"/>
                <w:szCs w:val="24"/>
              </w:rPr>
              <w:t xml:space="preserve">Адрес: </w:t>
            </w:r>
            <w:r w:rsidR="00475B9E">
              <w:rPr>
                <w:rFonts w:ascii="Liberation Serif" w:hAnsi="Liberation Serif" w:cs="Times New Roman CYR"/>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357CA7" w:rsidRPr="00357CA7" w:rsidRDefault="00357CA7" w:rsidP="00475B9E">
            <w:pPr>
              <w:pStyle w:val="ad"/>
              <w:ind w:left="0"/>
              <w:jc w:val="both"/>
              <w:rPr>
                <w:rFonts w:ascii="Liberation Serif" w:hAnsi="Liberation Serif"/>
                <w:b/>
                <w:sz w:val="24"/>
                <w:szCs w:val="24"/>
              </w:rPr>
            </w:pPr>
          </w:p>
        </w:tc>
      </w:tr>
    </w:tbl>
    <w:p w:rsidR="00357CA7" w:rsidRPr="00357CA7" w:rsidRDefault="00357CA7" w:rsidP="00357CA7">
      <w:pPr>
        <w:pStyle w:val="ConsPlusNormal"/>
        <w:jc w:val="center"/>
        <w:outlineLvl w:val="1"/>
        <w:rPr>
          <w:rFonts w:ascii="Liberation Serif" w:hAnsi="Liberation Serif" w:cs="Times New Roman"/>
          <w:sz w:val="24"/>
          <w:szCs w:val="24"/>
        </w:rPr>
      </w:pPr>
      <w:r w:rsidRPr="00357CA7">
        <w:rPr>
          <w:rFonts w:ascii="Liberation Serif" w:hAnsi="Liberation Serif" w:cs="Times New Roman"/>
          <w:sz w:val="24"/>
          <w:szCs w:val="24"/>
        </w:rPr>
        <w:t>9. Подписи Сторон</w:t>
      </w:r>
    </w:p>
    <w:tbl>
      <w:tblPr>
        <w:tblW w:w="10322" w:type="dxa"/>
        <w:tblLayout w:type="fixed"/>
        <w:tblCellMar>
          <w:top w:w="102" w:type="dxa"/>
          <w:left w:w="62" w:type="dxa"/>
          <w:bottom w:w="102" w:type="dxa"/>
          <w:right w:w="62" w:type="dxa"/>
        </w:tblCellMar>
        <w:tblLook w:val="0000" w:firstRow="0" w:lastRow="0" w:firstColumn="0" w:lastColumn="0" w:noHBand="0" w:noVBand="0"/>
      </w:tblPr>
      <w:tblGrid>
        <w:gridCol w:w="5282"/>
        <w:gridCol w:w="5040"/>
      </w:tblGrid>
      <w:tr w:rsidR="00357CA7" w:rsidRPr="00357CA7" w:rsidTr="00475B9E">
        <w:tc>
          <w:tcPr>
            <w:tcW w:w="5282" w:type="dxa"/>
          </w:tcPr>
          <w:p w:rsidR="00357CA7" w:rsidRPr="00357CA7" w:rsidRDefault="00357CA7" w:rsidP="00F66E15">
            <w:pPr>
              <w:pStyle w:val="ConsPlusNormal"/>
              <w:ind w:firstLine="0"/>
              <w:rPr>
                <w:rFonts w:ascii="Liberation Serif" w:hAnsi="Liberation Serif" w:cs="Times New Roman"/>
                <w:sz w:val="24"/>
                <w:szCs w:val="24"/>
              </w:rPr>
            </w:pPr>
            <w:r>
              <w:rPr>
                <w:rFonts w:ascii="Liberation Serif" w:hAnsi="Liberation Serif" w:cs="Times New Roman"/>
                <w:sz w:val="24"/>
                <w:szCs w:val="24"/>
              </w:rPr>
              <w:t>Г</w:t>
            </w:r>
            <w:r w:rsidRPr="00357CA7">
              <w:rPr>
                <w:rFonts w:ascii="Liberation Serif" w:hAnsi="Liberation Serif" w:cs="Times New Roman"/>
                <w:sz w:val="24"/>
                <w:szCs w:val="24"/>
              </w:rPr>
              <w:t>лав</w:t>
            </w:r>
            <w:r>
              <w:rPr>
                <w:rFonts w:ascii="Liberation Serif" w:hAnsi="Liberation Serif" w:cs="Times New Roman"/>
                <w:sz w:val="24"/>
                <w:szCs w:val="24"/>
              </w:rPr>
              <w:t>а</w:t>
            </w:r>
            <w:r w:rsidRPr="00357CA7">
              <w:rPr>
                <w:rFonts w:ascii="Liberation Serif" w:hAnsi="Liberation Serif" w:cs="Times New Roman"/>
                <w:sz w:val="24"/>
                <w:szCs w:val="24"/>
              </w:rPr>
              <w:t xml:space="preserve"> Пышминского городского округа</w:t>
            </w:r>
          </w:p>
          <w:p w:rsidR="00357CA7" w:rsidRPr="00357CA7" w:rsidRDefault="00357CA7" w:rsidP="00F66E15">
            <w:pPr>
              <w:pStyle w:val="ConsPlusNormal"/>
              <w:ind w:firstLine="0"/>
              <w:rPr>
                <w:rFonts w:ascii="Liberation Serif" w:hAnsi="Liberation Serif" w:cs="Times New Roman"/>
                <w:sz w:val="24"/>
                <w:szCs w:val="24"/>
              </w:rPr>
            </w:pPr>
          </w:p>
        </w:tc>
        <w:tc>
          <w:tcPr>
            <w:tcW w:w="5040" w:type="dxa"/>
          </w:tcPr>
          <w:p w:rsidR="00357CA7" w:rsidRPr="00357CA7" w:rsidRDefault="00475B9E" w:rsidP="00F66E15">
            <w:pPr>
              <w:pStyle w:val="ConsPlusNormal"/>
              <w:ind w:firstLine="0"/>
              <w:rPr>
                <w:rFonts w:ascii="Liberation Serif" w:hAnsi="Liberation Serif" w:cs="Times New Roman"/>
                <w:sz w:val="24"/>
                <w:szCs w:val="24"/>
              </w:rPr>
            </w:pPr>
            <w:r>
              <w:rPr>
                <w:rFonts w:ascii="Liberation Serif" w:hAnsi="Liberation Serif" w:cs="Times New Roman"/>
                <w:sz w:val="24"/>
                <w:szCs w:val="24"/>
              </w:rPr>
              <w:t>______________________________________</w:t>
            </w:r>
          </w:p>
        </w:tc>
      </w:tr>
      <w:tr w:rsidR="00357CA7" w:rsidRPr="00357CA7" w:rsidTr="00475B9E">
        <w:tc>
          <w:tcPr>
            <w:tcW w:w="5282" w:type="dxa"/>
          </w:tcPr>
          <w:p w:rsidR="00357CA7" w:rsidRPr="00357CA7" w:rsidRDefault="00357CA7" w:rsidP="00F66E15">
            <w:pPr>
              <w:pStyle w:val="ConsPlusNonformat"/>
              <w:jc w:val="both"/>
              <w:rPr>
                <w:rFonts w:ascii="Liberation Serif" w:hAnsi="Liberation Serif" w:cs="Times New Roman"/>
                <w:sz w:val="24"/>
                <w:szCs w:val="24"/>
              </w:rPr>
            </w:pPr>
            <w:r w:rsidRPr="00357CA7">
              <w:rPr>
                <w:rFonts w:ascii="Liberation Serif" w:hAnsi="Liberation Serif" w:cs="Times New Roman"/>
                <w:sz w:val="24"/>
                <w:szCs w:val="24"/>
              </w:rPr>
              <w:t xml:space="preserve">       _______________/</w:t>
            </w:r>
            <w:r>
              <w:rPr>
                <w:rFonts w:ascii="Liberation Serif" w:hAnsi="Liberation Serif" w:cs="Times New Roman"/>
                <w:sz w:val="24"/>
                <w:szCs w:val="24"/>
              </w:rPr>
              <w:t>_______________</w:t>
            </w:r>
            <w:r w:rsidRPr="00357CA7">
              <w:rPr>
                <w:rFonts w:ascii="Liberation Serif" w:hAnsi="Liberation Serif" w:cs="Times New Roman"/>
                <w:sz w:val="24"/>
                <w:szCs w:val="24"/>
              </w:rPr>
              <w:t xml:space="preserve">     </w:t>
            </w:r>
          </w:p>
          <w:p w:rsidR="00357CA7" w:rsidRPr="00357CA7" w:rsidRDefault="00357CA7" w:rsidP="00F66E15">
            <w:pPr>
              <w:pStyle w:val="ConsPlusNonformat"/>
              <w:jc w:val="both"/>
              <w:rPr>
                <w:rFonts w:ascii="Liberation Serif" w:hAnsi="Liberation Serif" w:cs="Times New Roman"/>
                <w:sz w:val="24"/>
                <w:szCs w:val="24"/>
              </w:rPr>
            </w:pPr>
            <w:r w:rsidRPr="00357CA7">
              <w:rPr>
                <w:rFonts w:ascii="Liberation Serif" w:hAnsi="Liberation Serif" w:cs="Times New Roman"/>
                <w:sz w:val="24"/>
                <w:szCs w:val="24"/>
              </w:rPr>
              <w:t xml:space="preserve">             (подпись)       </w:t>
            </w:r>
          </w:p>
        </w:tc>
        <w:tc>
          <w:tcPr>
            <w:tcW w:w="5040" w:type="dxa"/>
          </w:tcPr>
          <w:p w:rsidR="00357CA7" w:rsidRPr="00357CA7" w:rsidRDefault="00357CA7" w:rsidP="00F66E15">
            <w:pPr>
              <w:pStyle w:val="ConsPlusNonformat"/>
              <w:jc w:val="both"/>
              <w:rPr>
                <w:rFonts w:ascii="Liberation Serif" w:hAnsi="Liberation Serif" w:cs="Times New Roman"/>
                <w:sz w:val="24"/>
                <w:szCs w:val="24"/>
              </w:rPr>
            </w:pPr>
            <w:r w:rsidRPr="00357CA7">
              <w:rPr>
                <w:rFonts w:ascii="Liberation Serif" w:hAnsi="Liberation Serif" w:cs="Times New Roman"/>
                <w:sz w:val="24"/>
                <w:szCs w:val="24"/>
              </w:rPr>
              <w:t xml:space="preserve">     _______________/ </w:t>
            </w:r>
            <w:r w:rsidR="00475B9E">
              <w:rPr>
                <w:rFonts w:ascii="Liberation Serif" w:hAnsi="Liberation Serif" w:cs="Times New Roman"/>
                <w:sz w:val="24"/>
                <w:szCs w:val="24"/>
              </w:rPr>
              <w:t>____________________</w:t>
            </w:r>
            <w:r w:rsidRPr="00357CA7">
              <w:rPr>
                <w:rFonts w:ascii="Liberation Serif" w:hAnsi="Liberation Serif" w:cs="Times New Roman"/>
                <w:sz w:val="24"/>
                <w:szCs w:val="24"/>
              </w:rPr>
              <w:t xml:space="preserve"> </w:t>
            </w:r>
          </w:p>
          <w:p w:rsidR="00357CA7" w:rsidRPr="00357CA7" w:rsidRDefault="00357CA7" w:rsidP="00F66E15">
            <w:pPr>
              <w:pStyle w:val="ConsPlusNonformat"/>
              <w:jc w:val="both"/>
              <w:rPr>
                <w:rFonts w:ascii="Liberation Serif" w:hAnsi="Liberation Serif" w:cs="Times New Roman"/>
                <w:sz w:val="24"/>
                <w:szCs w:val="24"/>
              </w:rPr>
            </w:pPr>
            <w:r w:rsidRPr="00357CA7">
              <w:rPr>
                <w:rFonts w:ascii="Liberation Serif" w:hAnsi="Liberation Serif" w:cs="Times New Roman"/>
                <w:sz w:val="24"/>
                <w:szCs w:val="24"/>
              </w:rPr>
              <w:t xml:space="preserve">              (подпись)       </w:t>
            </w:r>
          </w:p>
        </w:tc>
      </w:tr>
    </w:tbl>
    <w:p w:rsidR="00491A8E" w:rsidRPr="00517B1D" w:rsidRDefault="00491A8E" w:rsidP="00491A8E">
      <w:pPr>
        <w:tabs>
          <w:tab w:val="left" w:pos="3840"/>
        </w:tabs>
        <w:jc w:val="right"/>
        <w:rPr>
          <w:rFonts w:ascii="Liberation Serif" w:hAnsi="Liberation Serif"/>
          <w:sz w:val="24"/>
          <w:szCs w:val="24"/>
        </w:rPr>
      </w:pPr>
      <w:r w:rsidRPr="00517B1D">
        <w:rPr>
          <w:rFonts w:ascii="Liberation Serif" w:hAnsi="Liberation Serif"/>
          <w:sz w:val="24"/>
          <w:szCs w:val="24"/>
        </w:rPr>
        <w:lastRenderedPageBreak/>
        <w:t>Приложение №5</w:t>
      </w:r>
    </w:p>
    <w:p w:rsidR="00491A8E" w:rsidRPr="00517B1D" w:rsidRDefault="00491A8E" w:rsidP="00491A8E">
      <w:pPr>
        <w:tabs>
          <w:tab w:val="left" w:pos="3840"/>
        </w:tabs>
        <w:jc w:val="right"/>
        <w:rPr>
          <w:rFonts w:ascii="Liberation Serif" w:hAnsi="Liberation Serif"/>
          <w:sz w:val="24"/>
          <w:szCs w:val="24"/>
        </w:rPr>
      </w:pPr>
      <w:r w:rsidRPr="00517B1D">
        <w:rPr>
          <w:rFonts w:ascii="Liberation Serif" w:hAnsi="Liberation Serif"/>
          <w:sz w:val="24"/>
          <w:szCs w:val="24"/>
        </w:rPr>
        <w:t>к постановлению администрации</w:t>
      </w:r>
    </w:p>
    <w:p w:rsidR="00357CA7" w:rsidRDefault="00357CA7" w:rsidP="00491A8E">
      <w:pPr>
        <w:tabs>
          <w:tab w:val="left" w:pos="2620"/>
        </w:tabs>
        <w:jc w:val="right"/>
        <w:rPr>
          <w:rFonts w:ascii="Liberation Serif" w:hAnsi="Liberation Serif"/>
          <w:sz w:val="24"/>
          <w:szCs w:val="24"/>
        </w:rPr>
      </w:pPr>
      <w:r w:rsidRPr="00357CA7">
        <w:rPr>
          <w:rFonts w:ascii="Liberation Serif" w:hAnsi="Liberation Serif"/>
          <w:sz w:val="24"/>
          <w:szCs w:val="24"/>
        </w:rPr>
        <w:t xml:space="preserve">Пышминского городского округа </w:t>
      </w:r>
    </w:p>
    <w:p w:rsidR="00491A8E" w:rsidRPr="00357CA7" w:rsidRDefault="00491A8E" w:rsidP="00357CA7">
      <w:pPr>
        <w:tabs>
          <w:tab w:val="left" w:pos="2620"/>
        </w:tabs>
        <w:jc w:val="right"/>
        <w:rPr>
          <w:rFonts w:ascii="Liberation Serif" w:hAnsi="Liberation Serif"/>
          <w:sz w:val="24"/>
          <w:szCs w:val="24"/>
        </w:rPr>
      </w:pPr>
      <w:r w:rsidRPr="00357CA7">
        <w:rPr>
          <w:rFonts w:ascii="Liberation Serif" w:hAnsi="Liberation Serif"/>
          <w:sz w:val="24"/>
          <w:szCs w:val="24"/>
        </w:rPr>
        <w:t xml:space="preserve">от </w:t>
      </w:r>
      <w:r w:rsidR="00357CA7" w:rsidRPr="00357CA7">
        <w:rPr>
          <w:rFonts w:ascii="Liberation Serif" w:hAnsi="Liberation Serif"/>
          <w:sz w:val="24"/>
          <w:szCs w:val="24"/>
        </w:rPr>
        <w:t xml:space="preserve">______________ </w:t>
      </w:r>
      <w:proofErr w:type="gramStart"/>
      <w:r w:rsidR="00357CA7" w:rsidRPr="00357CA7">
        <w:rPr>
          <w:rFonts w:ascii="Liberation Serif" w:hAnsi="Liberation Serif"/>
          <w:sz w:val="24"/>
          <w:szCs w:val="24"/>
        </w:rPr>
        <w:t>г</w:t>
      </w:r>
      <w:proofErr w:type="gramEnd"/>
      <w:r w:rsidR="00357CA7" w:rsidRPr="00357CA7">
        <w:rPr>
          <w:rFonts w:ascii="Liberation Serif" w:hAnsi="Liberation Serif"/>
          <w:sz w:val="24"/>
          <w:szCs w:val="24"/>
        </w:rPr>
        <w:t>. № _________</w:t>
      </w:r>
    </w:p>
    <w:p w:rsidR="00491A8E" w:rsidRPr="00517B1D" w:rsidRDefault="00491A8E" w:rsidP="00491A8E">
      <w:pPr>
        <w:rPr>
          <w:rFonts w:ascii="Liberation Serif" w:hAnsi="Liberation Serif"/>
          <w:sz w:val="24"/>
          <w:szCs w:val="24"/>
        </w:rPr>
      </w:pPr>
    </w:p>
    <w:p w:rsidR="00491A8E" w:rsidRPr="00517B1D" w:rsidRDefault="00491A8E" w:rsidP="00491A8E">
      <w:pPr>
        <w:rPr>
          <w:rFonts w:ascii="Liberation Serif" w:hAnsi="Liberation Serif"/>
          <w:sz w:val="24"/>
          <w:szCs w:val="24"/>
        </w:rPr>
      </w:pPr>
    </w:p>
    <w:p w:rsidR="00491A8E" w:rsidRPr="00517B1D" w:rsidRDefault="00491A8E" w:rsidP="00491A8E">
      <w:pPr>
        <w:pStyle w:val="ConsPlusTitle"/>
        <w:jc w:val="center"/>
        <w:rPr>
          <w:rFonts w:ascii="Liberation Serif" w:hAnsi="Liberation Serif" w:cs="Times New Roman"/>
          <w:sz w:val="24"/>
          <w:szCs w:val="24"/>
        </w:rPr>
      </w:pPr>
      <w:r w:rsidRPr="00517B1D">
        <w:rPr>
          <w:rFonts w:ascii="Liberation Serif" w:hAnsi="Liberation Serif"/>
          <w:sz w:val="24"/>
          <w:szCs w:val="24"/>
        </w:rPr>
        <w:tab/>
      </w:r>
      <w:r w:rsidRPr="00517B1D">
        <w:rPr>
          <w:rFonts w:ascii="Liberation Serif" w:hAnsi="Liberation Serif" w:cs="Times New Roman"/>
          <w:sz w:val="24"/>
          <w:szCs w:val="24"/>
        </w:rPr>
        <w:t>ПОРЯДОК</w:t>
      </w:r>
    </w:p>
    <w:p w:rsidR="00491A8E" w:rsidRPr="00517B1D" w:rsidRDefault="00491A8E" w:rsidP="00491A8E">
      <w:pPr>
        <w:pStyle w:val="ConsPlusTitle"/>
        <w:jc w:val="center"/>
        <w:rPr>
          <w:rFonts w:ascii="Liberation Serif" w:hAnsi="Liberation Serif" w:cs="Times New Roman"/>
          <w:sz w:val="24"/>
          <w:szCs w:val="24"/>
        </w:rPr>
      </w:pPr>
      <w:r w:rsidRPr="00517B1D">
        <w:rPr>
          <w:rFonts w:ascii="Liberation Serif" w:hAnsi="Liberation Serif" w:cs="Times New Roman"/>
          <w:sz w:val="24"/>
          <w:szCs w:val="24"/>
        </w:rPr>
        <w:t>СОГЛАСОВАНИЯ АКТОВ ПРИЕМКИ ОКАЗАННЫХ УСЛУГ</w:t>
      </w:r>
    </w:p>
    <w:p w:rsidR="00491A8E" w:rsidRPr="00517B1D" w:rsidRDefault="00491A8E" w:rsidP="00491A8E">
      <w:pPr>
        <w:pStyle w:val="ConsPlusTitle"/>
        <w:jc w:val="center"/>
        <w:rPr>
          <w:rFonts w:ascii="Liberation Serif" w:hAnsi="Liberation Serif" w:cs="Times New Roman"/>
          <w:sz w:val="24"/>
          <w:szCs w:val="24"/>
        </w:rPr>
      </w:pPr>
      <w:r w:rsidRPr="00517B1D">
        <w:rPr>
          <w:rFonts w:ascii="Liberation Serif" w:hAnsi="Liberation Serif" w:cs="Times New Roman"/>
          <w:sz w:val="24"/>
          <w:szCs w:val="24"/>
        </w:rPr>
        <w:t>И (ИЛИ) ВЫПОЛНЕННЫХ РАБОТ ПО КАПИТАЛЬНОМУ РЕМОНТУ</w:t>
      </w:r>
    </w:p>
    <w:p w:rsidR="00491A8E" w:rsidRPr="00517B1D" w:rsidRDefault="00491A8E" w:rsidP="00491A8E">
      <w:pPr>
        <w:pStyle w:val="ConsPlusTitle"/>
        <w:jc w:val="center"/>
        <w:rPr>
          <w:rFonts w:ascii="Liberation Serif" w:hAnsi="Liberation Serif" w:cs="Times New Roman"/>
          <w:sz w:val="24"/>
          <w:szCs w:val="24"/>
        </w:rPr>
      </w:pPr>
      <w:r w:rsidRPr="00517B1D">
        <w:rPr>
          <w:rFonts w:ascii="Liberation Serif" w:hAnsi="Liberation Serif" w:cs="Times New Roman"/>
          <w:sz w:val="24"/>
          <w:szCs w:val="24"/>
        </w:rPr>
        <w:t xml:space="preserve">ОБЩЕГО ИМУЩЕСТВА В МНОГОКВАРТИРНОМ ДОМЕ, РАСПОЛОЖЕННОМ НА </w:t>
      </w:r>
      <w:r w:rsidR="00221F42" w:rsidRPr="00517B1D">
        <w:rPr>
          <w:rFonts w:ascii="Liberation Serif" w:hAnsi="Liberation Serif" w:cs="Times New Roman"/>
          <w:sz w:val="24"/>
          <w:szCs w:val="24"/>
        </w:rPr>
        <w:t xml:space="preserve">ТЕРРИТОРИИ </w:t>
      </w:r>
      <w:r w:rsidR="00221F42" w:rsidRPr="00357CA7">
        <w:rPr>
          <w:rFonts w:ascii="Liberation Serif" w:hAnsi="Liberation Serif"/>
          <w:sz w:val="24"/>
          <w:szCs w:val="24"/>
        </w:rPr>
        <w:t>ПЫШМИНСКОГО ГОРОДСКОГО ОКРУГА</w:t>
      </w:r>
      <w:r w:rsidR="00221F42" w:rsidRPr="00517B1D">
        <w:rPr>
          <w:rFonts w:ascii="Liberation Serif" w:hAnsi="Liberation Serif" w:cs="Times New Roman"/>
          <w:sz w:val="24"/>
          <w:szCs w:val="24"/>
        </w:rPr>
        <w:t xml:space="preserve">, СОБСТВЕННИКИ ПОМЕЩЕНИЙ В </w:t>
      </w:r>
      <w:r w:rsidRPr="00517B1D">
        <w:rPr>
          <w:rFonts w:ascii="Liberation Serif" w:hAnsi="Liberation Serif" w:cs="Times New Roman"/>
          <w:sz w:val="24"/>
          <w:szCs w:val="24"/>
        </w:rPr>
        <w:t>КОТОРОМ ФОРМИРУЮТ ФОНД КАПИТАЛЬНОГО РЕМОНТА НА СЧЕТЕ РЕГИОНАЛЬНОГО ОПЕРАТОРА</w:t>
      </w:r>
    </w:p>
    <w:p w:rsidR="00491A8E" w:rsidRPr="00517B1D" w:rsidRDefault="00491A8E" w:rsidP="00491A8E">
      <w:pPr>
        <w:pStyle w:val="ConsPlusNormal"/>
        <w:jc w:val="center"/>
        <w:rPr>
          <w:rFonts w:ascii="Liberation Serif" w:hAnsi="Liberation Serif" w:cs="Times New Roman"/>
          <w:sz w:val="24"/>
          <w:szCs w:val="24"/>
        </w:rPr>
      </w:pPr>
    </w:p>
    <w:p w:rsidR="00491A8E" w:rsidRPr="00517B1D" w:rsidRDefault="00491A8E" w:rsidP="00491A8E">
      <w:pPr>
        <w:pStyle w:val="ConsPlusTitle"/>
        <w:jc w:val="center"/>
        <w:outlineLvl w:val="1"/>
        <w:rPr>
          <w:rFonts w:ascii="Liberation Serif" w:hAnsi="Liberation Serif" w:cs="Times New Roman"/>
          <w:sz w:val="24"/>
          <w:szCs w:val="24"/>
        </w:rPr>
      </w:pPr>
      <w:r w:rsidRPr="00517B1D">
        <w:rPr>
          <w:rFonts w:ascii="Liberation Serif" w:hAnsi="Liberation Serif" w:cs="Times New Roman"/>
          <w:sz w:val="24"/>
          <w:szCs w:val="24"/>
        </w:rPr>
        <w:t>1. Общие положения</w:t>
      </w:r>
    </w:p>
    <w:p w:rsidR="00491A8E" w:rsidRPr="00517B1D" w:rsidRDefault="00491A8E" w:rsidP="00491A8E">
      <w:pPr>
        <w:pStyle w:val="ConsPlusNormal"/>
        <w:ind w:firstLine="540"/>
        <w:jc w:val="both"/>
        <w:rPr>
          <w:rFonts w:ascii="Liberation Serif" w:hAnsi="Liberation Serif" w:cs="Times New Roman"/>
          <w:sz w:val="24"/>
          <w:szCs w:val="24"/>
        </w:rPr>
      </w:pPr>
    </w:p>
    <w:p w:rsidR="00491A8E" w:rsidRPr="00517B1D" w:rsidRDefault="00491A8E" w:rsidP="00491A8E">
      <w:pPr>
        <w:pStyle w:val="ConsPlusNormal"/>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1.1. </w:t>
      </w:r>
      <w:proofErr w:type="gramStart"/>
      <w:r w:rsidRPr="00517B1D">
        <w:rPr>
          <w:rFonts w:ascii="Liberation Serif" w:hAnsi="Liberation Serif" w:cs="Times New Roman"/>
          <w:sz w:val="24"/>
          <w:szCs w:val="24"/>
        </w:rPr>
        <w:t xml:space="preserve">Настоящий Порядок согласования актов приемки оказанных услуг и (или) выполненных работ по капитальному ремонту общего имущества в многоквартирном доме (далее - МКД), расположенном на территории </w:t>
      </w:r>
      <w:r w:rsidR="00221F42" w:rsidRPr="00357CA7">
        <w:rPr>
          <w:rFonts w:ascii="Liberation Serif" w:hAnsi="Liberation Serif"/>
          <w:sz w:val="24"/>
          <w:szCs w:val="24"/>
        </w:rPr>
        <w:t xml:space="preserve">Пышминского городского округа </w:t>
      </w:r>
      <w:r w:rsidRPr="00517B1D">
        <w:rPr>
          <w:rFonts w:ascii="Liberation Serif" w:hAnsi="Liberation Serif" w:cs="Times New Roman"/>
          <w:sz w:val="24"/>
          <w:szCs w:val="24"/>
        </w:rPr>
        <w:t>собственники помещений в котором формируют фонд капитального ремонта на счете регионального оператора (далее - Порядок), разработан в соответствии со статьей 190 Жилищного кодекса Российской Федерации.</w:t>
      </w:r>
      <w:proofErr w:type="gramEnd"/>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1.2. </w:t>
      </w:r>
      <w:proofErr w:type="gramStart"/>
      <w:r w:rsidRPr="00517B1D">
        <w:rPr>
          <w:rFonts w:ascii="Liberation Serif" w:hAnsi="Liberation Serif" w:cs="Times New Roman"/>
          <w:sz w:val="24"/>
          <w:szCs w:val="24"/>
        </w:rPr>
        <w:t xml:space="preserve">Порядок регламентирует процедуру согласования актов о приемке выполненных работ по капитальному ремонту общего имущества в МКД, расположенном на территории </w:t>
      </w:r>
      <w:r w:rsidR="00221F42" w:rsidRPr="00357CA7">
        <w:rPr>
          <w:rFonts w:ascii="Liberation Serif" w:hAnsi="Liberation Serif"/>
          <w:sz w:val="24"/>
          <w:szCs w:val="24"/>
        </w:rPr>
        <w:t>Пышминского городского округа</w:t>
      </w:r>
      <w:r w:rsidRPr="00517B1D">
        <w:rPr>
          <w:rFonts w:ascii="Liberation Serif" w:hAnsi="Liberation Serif" w:cs="Times New Roman"/>
          <w:sz w:val="24"/>
          <w:szCs w:val="24"/>
        </w:rPr>
        <w:t xml:space="preserve">, собственники помещений в котором формируют фонд капитального ремонта на счете Некоммерческой организации "Фонд капитального ремонта многоквартирных домов </w:t>
      </w:r>
      <w:r w:rsidR="00221F42">
        <w:rPr>
          <w:rFonts w:ascii="Liberation Serif" w:hAnsi="Liberation Serif" w:cs="Times New Roman"/>
          <w:sz w:val="24"/>
          <w:szCs w:val="24"/>
        </w:rPr>
        <w:t xml:space="preserve">Свердловской </w:t>
      </w:r>
      <w:r w:rsidRPr="00517B1D">
        <w:rPr>
          <w:rFonts w:ascii="Liberation Serif" w:hAnsi="Liberation Serif" w:cs="Times New Roman"/>
          <w:sz w:val="24"/>
          <w:szCs w:val="24"/>
        </w:rPr>
        <w:t xml:space="preserve"> области" (далее - региональный оператор).</w:t>
      </w:r>
      <w:proofErr w:type="gramEnd"/>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1.3. </w:t>
      </w:r>
      <w:proofErr w:type="gramStart"/>
      <w:r w:rsidRPr="00517B1D">
        <w:rPr>
          <w:rFonts w:ascii="Liberation Serif" w:hAnsi="Liberation Serif" w:cs="Times New Roman"/>
          <w:sz w:val="24"/>
          <w:szCs w:val="24"/>
        </w:rPr>
        <w:t xml:space="preserve">Согласование актов о приемке выполненных работ и (или) оказанных услуг по капитальному ремонту общего имущества в МКД, расположенном на территории </w:t>
      </w:r>
      <w:r w:rsidR="00221F42" w:rsidRPr="00357CA7">
        <w:rPr>
          <w:rFonts w:ascii="Liberation Serif" w:hAnsi="Liberation Serif"/>
          <w:sz w:val="24"/>
          <w:szCs w:val="24"/>
        </w:rPr>
        <w:t>Пышминского городского округа</w:t>
      </w:r>
      <w:r w:rsidRPr="00517B1D">
        <w:rPr>
          <w:rFonts w:ascii="Liberation Serif" w:hAnsi="Liberation Serif" w:cs="Times New Roman"/>
          <w:sz w:val="24"/>
          <w:szCs w:val="24"/>
        </w:rPr>
        <w:t>, собственники помещений в котором формируют фонд капитального ремонта на счете регионального оператора, проводится руководителем уполномоченного лица (лицом, его замещающим) путем подписания акта о приемке выполненных работ и (или) оказанных услуг с указанием должности, Ф.И.О. уполномоченного</w:t>
      </w:r>
      <w:proofErr w:type="gramEnd"/>
      <w:r w:rsidRPr="00517B1D">
        <w:rPr>
          <w:rFonts w:ascii="Liberation Serif" w:hAnsi="Liberation Serif" w:cs="Times New Roman"/>
          <w:sz w:val="24"/>
          <w:szCs w:val="24"/>
        </w:rPr>
        <w:t xml:space="preserve"> лица, даты подписания и </w:t>
      </w:r>
      <w:proofErr w:type="gramStart"/>
      <w:r w:rsidRPr="00517B1D">
        <w:rPr>
          <w:rFonts w:ascii="Liberation Serif" w:hAnsi="Liberation Serif" w:cs="Times New Roman"/>
          <w:sz w:val="24"/>
          <w:szCs w:val="24"/>
        </w:rPr>
        <w:t>заверения подписи</w:t>
      </w:r>
      <w:proofErr w:type="gramEnd"/>
      <w:r w:rsidRPr="00517B1D">
        <w:rPr>
          <w:rFonts w:ascii="Liberation Serif" w:hAnsi="Liberation Serif" w:cs="Times New Roman"/>
          <w:sz w:val="24"/>
          <w:szCs w:val="24"/>
        </w:rPr>
        <w:t xml:space="preserve"> уполномоченного лица соответствующей печатью.</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1.4. </w:t>
      </w:r>
      <w:proofErr w:type="gramStart"/>
      <w:r w:rsidRPr="00517B1D">
        <w:rPr>
          <w:rFonts w:ascii="Liberation Serif" w:hAnsi="Liberation Serif" w:cs="Times New Roman"/>
          <w:sz w:val="24"/>
          <w:szCs w:val="24"/>
        </w:rPr>
        <w:t xml:space="preserve">Лицом, уполномоченным от имени администрации </w:t>
      </w:r>
      <w:r w:rsidR="00221F42" w:rsidRPr="00357CA7">
        <w:rPr>
          <w:rFonts w:ascii="Liberation Serif" w:hAnsi="Liberation Serif"/>
          <w:sz w:val="24"/>
          <w:szCs w:val="24"/>
        </w:rPr>
        <w:t xml:space="preserve">Пышминского городского округа </w:t>
      </w:r>
      <w:r w:rsidRPr="00517B1D">
        <w:rPr>
          <w:rFonts w:ascii="Liberation Serif" w:hAnsi="Liberation Serif" w:cs="Times New Roman"/>
          <w:sz w:val="24"/>
          <w:szCs w:val="24"/>
        </w:rPr>
        <w:t xml:space="preserve">согласовывать акты о приемке выполненных работ по капитальному ремонту общего имущества в МКД, расположенном на территории </w:t>
      </w:r>
      <w:r w:rsidR="00221F42" w:rsidRPr="00357CA7">
        <w:rPr>
          <w:rFonts w:ascii="Liberation Serif" w:hAnsi="Liberation Serif"/>
          <w:sz w:val="24"/>
          <w:szCs w:val="24"/>
        </w:rPr>
        <w:t>Пышминского городского округа</w:t>
      </w:r>
      <w:r w:rsidRPr="00517B1D">
        <w:rPr>
          <w:rFonts w:ascii="Liberation Serif" w:hAnsi="Liberation Serif" w:cs="Times New Roman"/>
          <w:sz w:val="24"/>
          <w:szCs w:val="24"/>
        </w:rPr>
        <w:t xml:space="preserve">, собственники помещений в котором формируют фонд капитального ремонта на счете регионального оператора, назначается заместитель Главы </w:t>
      </w:r>
      <w:r w:rsidR="00221F42" w:rsidRPr="00357CA7">
        <w:rPr>
          <w:rFonts w:ascii="Liberation Serif" w:hAnsi="Liberation Serif"/>
          <w:sz w:val="24"/>
          <w:szCs w:val="24"/>
        </w:rPr>
        <w:t xml:space="preserve">Пышминского городского округа </w:t>
      </w:r>
      <w:r w:rsidRPr="00517B1D">
        <w:rPr>
          <w:rFonts w:ascii="Liberation Serif" w:hAnsi="Liberation Serif" w:cs="Times New Roman"/>
          <w:sz w:val="24"/>
          <w:szCs w:val="24"/>
        </w:rPr>
        <w:t xml:space="preserve">" по </w:t>
      </w:r>
      <w:r w:rsidR="00221F42">
        <w:rPr>
          <w:rFonts w:ascii="Liberation Serif" w:hAnsi="Liberation Serif" w:cs="Times New Roman"/>
          <w:sz w:val="24"/>
          <w:szCs w:val="24"/>
        </w:rPr>
        <w:t>жилищно-коммунальному хозяйству</w:t>
      </w:r>
      <w:r w:rsidRPr="00517B1D">
        <w:rPr>
          <w:rFonts w:ascii="Liberation Serif" w:hAnsi="Liberation Serif" w:cs="Times New Roman"/>
          <w:sz w:val="24"/>
          <w:szCs w:val="24"/>
        </w:rPr>
        <w:t>.</w:t>
      </w:r>
      <w:proofErr w:type="gramEnd"/>
    </w:p>
    <w:p w:rsidR="00491A8E" w:rsidRPr="00517B1D" w:rsidRDefault="00491A8E" w:rsidP="00491A8E">
      <w:pPr>
        <w:pStyle w:val="ConsPlusNormal"/>
        <w:jc w:val="both"/>
        <w:rPr>
          <w:rFonts w:ascii="Liberation Serif" w:hAnsi="Liberation Serif" w:cs="Times New Roman"/>
          <w:sz w:val="24"/>
          <w:szCs w:val="24"/>
        </w:rPr>
      </w:pPr>
    </w:p>
    <w:p w:rsidR="00491A8E" w:rsidRPr="00517B1D" w:rsidRDefault="00491A8E" w:rsidP="00491A8E">
      <w:pPr>
        <w:pStyle w:val="ConsPlusTitle"/>
        <w:jc w:val="center"/>
        <w:outlineLvl w:val="1"/>
        <w:rPr>
          <w:rFonts w:ascii="Liberation Serif" w:hAnsi="Liberation Serif" w:cs="Times New Roman"/>
          <w:sz w:val="24"/>
          <w:szCs w:val="24"/>
        </w:rPr>
      </w:pPr>
      <w:r w:rsidRPr="00517B1D">
        <w:rPr>
          <w:rFonts w:ascii="Liberation Serif" w:hAnsi="Liberation Serif" w:cs="Times New Roman"/>
          <w:sz w:val="24"/>
          <w:szCs w:val="24"/>
        </w:rPr>
        <w:t>2. Порядок согласования актов приемки</w:t>
      </w:r>
    </w:p>
    <w:p w:rsidR="00491A8E" w:rsidRPr="00517B1D" w:rsidRDefault="00491A8E" w:rsidP="00491A8E">
      <w:pPr>
        <w:pStyle w:val="ConsPlusTitle"/>
        <w:jc w:val="center"/>
        <w:rPr>
          <w:rFonts w:ascii="Liberation Serif" w:hAnsi="Liberation Serif" w:cs="Times New Roman"/>
          <w:sz w:val="24"/>
          <w:szCs w:val="24"/>
        </w:rPr>
      </w:pPr>
      <w:r w:rsidRPr="00517B1D">
        <w:rPr>
          <w:rFonts w:ascii="Liberation Serif" w:hAnsi="Liberation Serif" w:cs="Times New Roman"/>
          <w:sz w:val="24"/>
          <w:szCs w:val="24"/>
        </w:rPr>
        <w:t>оказанных услуг и (или) выполненных работ</w:t>
      </w:r>
    </w:p>
    <w:p w:rsidR="00491A8E" w:rsidRPr="00517B1D" w:rsidRDefault="00491A8E" w:rsidP="00491A8E">
      <w:pPr>
        <w:pStyle w:val="ConsPlusNormal"/>
        <w:ind w:firstLine="540"/>
        <w:jc w:val="both"/>
        <w:rPr>
          <w:rFonts w:ascii="Liberation Serif" w:hAnsi="Liberation Serif" w:cs="Times New Roman"/>
          <w:sz w:val="24"/>
          <w:szCs w:val="24"/>
        </w:rPr>
      </w:pPr>
    </w:p>
    <w:p w:rsidR="00491A8E" w:rsidRPr="00517B1D" w:rsidRDefault="00491A8E" w:rsidP="00491A8E">
      <w:pPr>
        <w:pStyle w:val="ConsPlusNormal"/>
        <w:ind w:firstLine="540"/>
        <w:jc w:val="both"/>
        <w:rPr>
          <w:rFonts w:ascii="Liberation Serif" w:hAnsi="Liberation Serif" w:cs="Times New Roman"/>
          <w:sz w:val="24"/>
          <w:szCs w:val="24"/>
        </w:rPr>
      </w:pPr>
      <w:r w:rsidRPr="00517B1D">
        <w:rPr>
          <w:rFonts w:ascii="Liberation Serif" w:hAnsi="Liberation Serif" w:cs="Times New Roman"/>
          <w:sz w:val="24"/>
          <w:szCs w:val="24"/>
        </w:rPr>
        <w:t>2.1. В целях обеспечения оплаты выполненных работ по капитальному ремонту общего имущества в МКД представитель регионального оператора после приемки выполненных ремонтных работ представляет в адрес уполномоченного лица следующий пакет документов:</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копии договор</w:t>
      </w:r>
      <w:proofErr w:type="gramStart"/>
      <w:r w:rsidRPr="00517B1D">
        <w:rPr>
          <w:rFonts w:ascii="Liberation Serif" w:hAnsi="Liberation Serif" w:cs="Times New Roman"/>
          <w:sz w:val="24"/>
          <w:szCs w:val="24"/>
        </w:rPr>
        <w:t>а(</w:t>
      </w:r>
      <w:proofErr w:type="spellStart"/>
      <w:proofErr w:type="gramEnd"/>
      <w:r w:rsidRPr="00517B1D">
        <w:rPr>
          <w:rFonts w:ascii="Liberation Serif" w:hAnsi="Liberation Serif" w:cs="Times New Roman"/>
          <w:sz w:val="24"/>
          <w:szCs w:val="24"/>
        </w:rPr>
        <w:t>ов</w:t>
      </w:r>
      <w:proofErr w:type="spellEnd"/>
      <w:r w:rsidRPr="00517B1D">
        <w:rPr>
          <w:rFonts w:ascii="Liberation Serif" w:hAnsi="Liberation Serif" w:cs="Times New Roman"/>
          <w:sz w:val="24"/>
          <w:szCs w:val="24"/>
        </w:rPr>
        <w:t>) подряда, заключенного(</w:t>
      </w:r>
      <w:proofErr w:type="spellStart"/>
      <w:r w:rsidRPr="00517B1D">
        <w:rPr>
          <w:rFonts w:ascii="Liberation Serif" w:hAnsi="Liberation Serif" w:cs="Times New Roman"/>
          <w:sz w:val="24"/>
          <w:szCs w:val="24"/>
        </w:rPr>
        <w:t>ых</w:t>
      </w:r>
      <w:proofErr w:type="spellEnd"/>
      <w:r w:rsidRPr="00517B1D">
        <w:rPr>
          <w:rFonts w:ascii="Liberation Serif" w:hAnsi="Liberation Serif" w:cs="Times New Roman"/>
          <w:sz w:val="24"/>
          <w:szCs w:val="24"/>
        </w:rPr>
        <w:t>) региональным оператором в целях выполнения ремонтных работ на объекте;</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lastRenderedPageBreak/>
        <w:t>- ак</w:t>
      </w:r>
      <w:proofErr w:type="gramStart"/>
      <w:r w:rsidRPr="00517B1D">
        <w:rPr>
          <w:rFonts w:ascii="Liberation Serif" w:hAnsi="Liberation Serif" w:cs="Times New Roman"/>
          <w:sz w:val="24"/>
          <w:szCs w:val="24"/>
        </w:rPr>
        <w:t>т(</w:t>
      </w:r>
      <w:proofErr w:type="gramEnd"/>
      <w:r w:rsidRPr="00517B1D">
        <w:rPr>
          <w:rFonts w:ascii="Liberation Serif" w:hAnsi="Liberation Serif" w:cs="Times New Roman"/>
          <w:sz w:val="24"/>
          <w:szCs w:val="24"/>
        </w:rPr>
        <w:t>ы) о приемке выполненных работ;</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справк</w:t>
      </w:r>
      <w:proofErr w:type="gramStart"/>
      <w:r w:rsidRPr="00517B1D">
        <w:rPr>
          <w:rFonts w:ascii="Liberation Serif" w:hAnsi="Liberation Serif" w:cs="Times New Roman"/>
          <w:sz w:val="24"/>
          <w:szCs w:val="24"/>
        </w:rPr>
        <w:t>а(</w:t>
      </w:r>
      <w:proofErr w:type="gramEnd"/>
      <w:r w:rsidRPr="00517B1D">
        <w:rPr>
          <w:rFonts w:ascii="Liberation Serif" w:hAnsi="Liberation Serif" w:cs="Times New Roman"/>
          <w:sz w:val="24"/>
          <w:szCs w:val="24"/>
        </w:rPr>
        <w:t>и) о стоимости выполненных работ и затрат по форме КС-3.</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2.2. Согласование акта о приемке выполненных работ и (или) оказанных услуг осуществляется в течение 5 (пяти) рабочих дней </w:t>
      </w:r>
      <w:proofErr w:type="gramStart"/>
      <w:r w:rsidRPr="00517B1D">
        <w:rPr>
          <w:rFonts w:ascii="Liberation Serif" w:hAnsi="Liberation Serif" w:cs="Times New Roman"/>
          <w:sz w:val="24"/>
          <w:szCs w:val="24"/>
        </w:rPr>
        <w:t>с даты представления</w:t>
      </w:r>
      <w:proofErr w:type="gramEnd"/>
      <w:r w:rsidRPr="00517B1D">
        <w:rPr>
          <w:rFonts w:ascii="Liberation Serif" w:hAnsi="Liberation Serif" w:cs="Times New Roman"/>
          <w:sz w:val="24"/>
          <w:szCs w:val="24"/>
        </w:rPr>
        <w:t xml:space="preserve"> региональным оператором полного пакета документов в адрес уполномоченного лица.</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xml:space="preserve">2.3. </w:t>
      </w:r>
      <w:proofErr w:type="gramStart"/>
      <w:r w:rsidRPr="00517B1D">
        <w:rPr>
          <w:rFonts w:ascii="Liberation Serif" w:hAnsi="Liberation Serif" w:cs="Times New Roman"/>
          <w:sz w:val="24"/>
          <w:szCs w:val="24"/>
        </w:rPr>
        <w:t>Для принятия решения о согласовании либо об отказе в согласовании акта о приемке выполненных работ и (или) оказанных услуг уполномоченное лицо вправе ознакомиться с исполнительной и технической документацией на капитальный ремонт, а также провести фактический осмотр оказанных услуг и (или) выполненных работ по капитальному ремонту общего имущества в МКД с учетом требований безопасности.</w:t>
      </w:r>
      <w:proofErr w:type="gramEnd"/>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2.4. Отказ в согласовании акта о приемке выполненных работ и (или) оказанных услуг должен быть мотивированным и допускается в следующих случаях:</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нецелевое расходование средств, в том числе выполнение ремонтных работ в объеме, не позволяющем отнести их к работам капитального характера, выполнение ремонтных работ необщего имущества собственников помещений в МКД;</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несоответствие объемов, указанных в акте, фактически выполненным объемам работ;</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наличие замечаний к качеству выполненных работ;</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несоответствие (превышение) стоимости предъявленных к оплате работ предельной стоимости, установленной краткосрочным планом реализации региональной программы капитального ремонта общего имущества в многоквартирных домах;</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 отсутствие предъявленных к оплате работ и (или) их несоответствие перечню и видам работ, указанным в краткосрочном плане.</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2.5. В случае отказа в согласовании акта о приемке выполненных работ и (или) оказанных услуг уполномоченное лицо в течение 5 рабочих дней возвращает региональному оператору документацию с письменным указанием на акте о приемке выполненных работ причин отказа в согласовании.</w:t>
      </w:r>
    </w:p>
    <w:p w:rsidR="00491A8E" w:rsidRPr="00517B1D" w:rsidRDefault="00491A8E" w:rsidP="00491A8E">
      <w:pPr>
        <w:pStyle w:val="ConsPlusNormal"/>
        <w:spacing w:before="200"/>
        <w:ind w:firstLine="540"/>
        <w:jc w:val="both"/>
        <w:rPr>
          <w:rFonts w:ascii="Liberation Serif" w:hAnsi="Liberation Serif" w:cs="Times New Roman"/>
          <w:sz w:val="24"/>
          <w:szCs w:val="24"/>
        </w:rPr>
      </w:pPr>
      <w:r w:rsidRPr="00517B1D">
        <w:rPr>
          <w:rFonts w:ascii="Liberation Serif" w:hAnsi="Liberation Serif" w:cs="Times New Roman"/>
          <w:sz w:val="24"/>
          <w:szCs w:val="24"/>
        </w:rPr>
        <w:t>2.6. В случае устранения замечаний, сделанных уполномоченным лицом, региональный оператор вправе повторно направить документы на согласование в соответствии с настоящим Порядком.</w:t>
      </w:r>
    </w:p>
    <w:p w:rsidR="00491A8E" w:rsidRPr="00517B1D" w:rsidRDefault="00491A8E" w:rsidP="00491A8E">
      <w:pPr>
        <w:pStyle w:val="ConsPlusNormal"/>
        <w:spacing w:before="200"/>
        <w:ind w:firstLine="540"/>
        <w:jc w:val="both"/>
        <w:rPr>
          <w:rFonts w:ascii="Liberation Serif" w:hAnsi="Liberation Serif" w:cs="Times New Roman"/>
          <w:sz w:val="24"/>
          <w:szCs w:val="24"/>
        </w:rPr>
      </w:pPr>
    </w:p>
    <w:p w:rsidR="00491A8E" w:rsidRPr="00517B1D" w:rsidRDefault="00491A8E" w:rsidP="00491A8E">
      <w:pPr>
        <w:pStyle w:val="ConsPlusNormal"/>
        <w:spacing w:before="200"/>
        <w:ind w:firstLine="540"/>
        <w:jc w:val="both"/>
        <w:rPr>
          <w:rFonts w:ascii="Liberation Serif" w:hAnsi="Liberation Serif" w:cs="Times New Roman"/>
          <w:sz w:val="24"/>
          <w:szCs w:val="24"/>
        </w:rPr>
      </w:pPr>
    </w:p>
    <w:p w:rsidR="00491A8E" w:rsidRPr="00517B1D" w:rsidRDefault="00491A8E" w:rsidP="00491A8E">
      <w:pPr>
        <w:pStyle w:val="ConsPlusNormal"/>
        <w:spacing w:before="200"/>
        <w:ind w:firstLine="540"/>
        <w:jc w:val="both"/>
        <w:rPr>
          <w:rFonts w:ascii="Liberation Serif" w:hAnsi="Liberation Serif" w:cs="Times New Roman"/>
          <w:sz w:val="24"/>
          <w:szCs w:val="24"/>
        </w:rPr>
      </w:pPr>
    </w:p>
    <w:p w:rsidR="00491A8E" w:rsidRPr="00517B1D" w:rsidRDefault="00491A8E" w:rsidP="00491A8E">
      <w:pPr>
        <w:pStyle w:val="ConsPlusNormal"/>
        <w:spacing w:before="200"/>
        <w:ind w:firstLine="540"/>
        <w:jc w:val="both"/>
        <w:rPr>
          <w:rFonts w:ascii="Liberation Serif" w:hAnsi="Liberation Serif" w:cs="Times New Roman"/>
          <w:sz w:val="24"/>
          <w:szCs w:val="24"/>
        </w:rPr>
      </w:pPr>
    </w:p>
    <w:p w:rsidR="00491A8E" w:rsidRPr="00517B1D" w:rsidRDefault="00491A8E" w:rsidP="00491A8E">
      <w:pPr>
        <w:pStyle w:val="ConsPlusNormal"/>
        <w:jc w:val="right"/>
        <w:rPr>
          <w:rFonts w:ascii="Liberation Serif" w:hAnsi="Liberation Serif"/>
          <w:sz w:val="24"/>
          <w:szCs w:val="24"/>
        </w:rPr>
      </w:pPr>
    </w:p>
    <w:p w:rsidR="00491A8E" w:rsidRPr="00517B1D" w:rsidRDefault="00491A8E" w:rsidP="00491A8E">
      <w:pPr>
        <w:tabs>
          <w:tab w:val="left" w:pos="4370"/>
        </w:tabs>
        <w:rPr>
          <w:rFonts w:ascii="Liberation Serif" w:hAnsi="Liberation Serif"/>
          <w:sz w:val="24"/>
          <w:szCs w:val="24"/>
        </w:rPr>
      </w:pPr>
    </w:p>
    <w:p w:rsidR="00491A8E" w:rsidRPr="00517B1D" w:rsidRDefault="00491A8E" w:rsidP="00491A8E">
      <w:pPr>
        <w:rPr>
          <w:rFonts w:ascii="Liberation Serif" w:hAnsi="Liberation Serif"/>
          <w:sz w:val="24"/>
          <w:szCs w:val="24"/>
        </w:rPr>
      </w:pPr>
    </w:p>
    <w:p w:rsidR="00491A8E" w:rsidRPr="00517B1D" w:rsidRDefault="00491A8E" w:rsidP="00491A8E">
      <w:pPr>
        <w:rPr>
          <w:rFonts w:ascii="Liberation Serif" w:hAnsi="Liberation Serif"/>
          <w:sz w:val="24"/>
          <w:szCs w:val="24"/>
        </w:rPr>
      </w:pPr>
    </w:p>
    <w:p w:rsidR="00491A8E" w:rsidRPr="00517B1D" w:rsidRDefault="00491A8E" w:rsidP="00491A8E">
      <w:pPr>
        <w:rPr>
          <w:rFonts w:ascii="Liberation Serif" w:hAnsi="Liberation Serif"/>
          <w:sz w:val="24"/>
          <w:szCs w:val="24"/>
        </w:rPr>
      </w:pPr>
    </w:p>
    <w:p w:rsidR="00491A8E" w:rsidRPr="00517B1D" w:rsidRDefault="00491A8E" w:rsidP="00491A8E">
      <w:pPr>
        <w:tabs>
          <w:tab w:val="left" w:pos="3620"/>
        </w:tabs>
        <w:rPr>
          <w:rFonts w:ascii="Liberation Serif" w:hAnsi="Liberation Serif"/>
          <w:sz w:val="24"/>
          <w:szCs w:val="24"/>
        </w:rPr>
      </w:pPr>
      <w:r w:rsidRPr="00517B1D">
        <w:rPr>
          <w:rFonts w:ascii="Liberation Serif" w:hAnsi="Liberation Serif"/>
          <w:sz w:val="24"/>
          <w:szCs w:val="24"/>
        </w:rPr>
        <w:tab/>
      </w:r>
    </w:p>
    <w:p w:rsidR="00491A8E" w:rsidRPr="00517B1D" w:rsidRDefault="00491A8E" w:rsidP="00491A8E">
      <w:pPr>
        <w:tabs>
          <w:tab w:val="left" w:pos="3620"/>
        </w:tabs>
        <w:rPr>
          <w:rFonts w:ascii="Liberation Serif" w:hAnsi="Liberation Serif"/>
          <w:sz w:val="24"/>
          <w:szCs w:val="24"/>
        </w:rPr>
      </w:pPr>
    </w:p>
    <w:p w:rsidR="00491A8E" w:rsidRPr="00517B1D" w:rsidRDefault="00491A8E" w:rsidP="00491A8E">
      <w:pPr>
        <w:tabs>
          <w:tab w:val="left" w:pos="3620"/>
        </w:tabs>
        <w:rPr>
          <w:rFonts w:ascii="Liberation Serif" w:hAnsi="Liberation Serif"/>
          <w:sz w:val="24"/>
          <w:szCs w:val="24"/>
        </w:rPr>
      </w:pPr>
    </w:p>
    <w:p w:rsidR="00491A8E" w:rsidRPr="00517B1D" w:rsidRDefault="00491A8E" w:rsidP="00491A8E">
      <w:pPr>
        <w:tabs>
          <w:tab w:val="left" w:pos="3620"/>
        </w:tabs>
        <w:rPr>
          <w:rFonts w:ascii="Liberation Serif" w:hAnsi="Liberation Serif"/>
          <w:sz w:val="24"/>
          <w:szCs w:val="24"/>
        </w:rPr>
      </w:pPr>
    </w:p>
    <w:p w:rsidR="00491A8E" w:rsidRPr="00517B1D" w:rsidRDefault="00491A8E" w:rsidP="00491A8E">
      <w:pPr>
        <w:tabs>
          <w:tab w:val="left" w:pos="3620"/>
        </w:tabs>
        <w:rPr>
          <w:rFonts w:ascii="Liberation Serif" w:hAnsi="Liberation Serif"/>
          <w:sz w:val="24"/>
          <w:szCs w:val="24"/>
        </w:rPr>
      </w:pPr>
    </w:p>
    <w:p w:rsidR="00491A8E" w:rsidRPr="00517B1D" w:rsidRDefault="00491A8E" w:rsidP="00491A8E">
      <w:pPr>
        <w:tabs>
          <w:tab w:val="left" w:pos="3840"/>
        </w:tabs>
        <w:jc w:val="right"/>
        <w:rPr>
          <w:rFonts w:ascii="Liberation Serif" w:hAnsi="Liberation Serif"/>
          <w:sz w:val="24"/>
          <w:szCs w:val="24"/>
        </w:rPr>
      </w:pPr>
      <w:r w:rsidRPr="00517B1D">
        <w:rPr>
          <w:rFonts w:ascii="Liberation Serif" w:hAnsi="Liberation Serif"/>
          <w:sz w:val="24"/>
          <w:szCs w:val="24"/>
        </w:rPr>
        <w:lastRenderedPageBreak/>
        <w:t>Приложение №6</w:t>
      </w:r>
    </w:p>
    <w:p w:rsidR="00491A8E" w:rsidRPr="00517B1D" w:rsidRDefault="00491A8E" w:rsidP="00491A8E">
      <w:pPr>
        <w:tabs>
          <w:tab w:val="left" w:pos="3840"/>
        </w:tabs>
        <w:jc w:val="right"/>
        <w:rPr>
          <w:rFonts w:ascii="Liberation Serif" w:hAnsi="Liberation Serif"/>
          <w:sz w:val="24"/>
          <w:szCs w:val="24"/>
        </w:rPr>
      </w:pPr>
      <w:r w:rsidRPr="00517B1D">
        <w:rPr>
          <w:rFonts w:ascii="Liberation Serif" w:hAnsi="Liberation Serif"/>
          <w:sz w:val="24"/>
          <w:szCs w:val="24"/>
        </w:rPr>
        <w:t>к постановлению администрации</w:t>
      </w:r>
    </w:p>
    <w:p w:rsidR="00221F42" w:rsidRDefault="00221F42" w:rsidP="00491A8E">
      <w:pPr>
        <w:tabs>
          <w:tab w:val="left" w:pos="2620"/>
        </w:tabs>
        <w:jc w:val="right"/>
        <w:rPr>
          <w:rFonts w:ascii="Liberation Serif" w:hAnsi="Liberation Serif"/>
          <w:sz w:val="24"/>
          <w:szCs w:val="24"/>
        </w:rPr>
      </w:pPr>
      <w:r w:rsidRPr="00357CA7">
        <w:rPr>
          <w:rFonts w:ascii="Liberation Serif" w:hAnsi="Liberation Serif"/>
          <w:sz w:val="24"/>
          <w:szCs w:val="24"/>
        </w:rPr>
        <w:t xml:space="preserve">Пышминского городского округа </w:t>
      </w:r>
    </w:p>
    <w:p w:rsidR="00491A8E" w:rsidRPr="00221F42" w:rsidRDefault="00491A8E" w:rsidP="00491A8E">
      <w:pPr>
        <w:tabs>
          <w:tab w:val="left" w:pos="2620"/>
        </w:tabs>
        <w:jc w:val="right"/>
        <w:rPr>
          <w:rFonts w:ascii="Liberation Serif" w:hAnsi="Liberation Serif"/>
          <w:sz w:val="24"/>
          <w:szCs w:val="24"/>
        </w:rPr>
      </w:pPr>
      <w:r w:rsidRPr="00517B1D">
        <w:rPr>
          <w:rFonts w:ascii="Liberation Serif" w:hAnsi="Liberation Serif"/>
          <w:sz w:val="24"/>
          <w:szCs w:val="24"/>
        </w:rPr>
        <w:t xml:space="preserve">от </w:t>
      </w:r>
      <w:r w:rsidR="00221F42" w:rsidRPr="00221F42">
        <w:rPr>
          <w:rFonts w:ascii="Liberation Serif" w:hAnsi="Liberation Serif"/>
          <w:sz w:val="24"/>
          <w:szCs w:val="24"/>
        </w:rPr>
        <w:t>_______________</w:t>
      </w:r>
      <w:r w:rsidRPr="00221F42">
        <w:rPr>
          <w:rFonts w:ascii="Liberation Serif" w:hAnsi="Liberation Serif"/>
          <w:sz w:val="24"/>
          <w:szCs w:val="24"/>
        </w:rPr>
        <w:t xml:space="preserve"> </w:t>
      </w:r>
      <w:proofErr w:type="gramStart"/>
      <w:r w:rsidRPr="00221F42">
        <w:rPr>
          <w:rFonts w:ascii="Liberation Serif" w:hAnsi="Liberation Serif"/>
          <w:sz w:val="24"/>
          <w:szCs w:val="24"/>
        </w:rPr>
        <w:t>г</w:t>
      </w:r>
      <w:proofErr w:type="gramEnd"/>
      <w:r w:rsidRPr="00221F42">
        <w:rPr>
          <w:rFonts w:ascii="Liberation Serif" w:hAnsi="Liberation Serif"/>
          <w:sz w:val="24"/>
          <w:szCs w:val="24"/>
        </w:rPr>
        <w:t xml:space="preserve">. № </w:t>
      </w:r>
      <w:r w:rsidR="00221F42" w:rsidRPr="00221F42">
        <w:rPr>
          <w:rFonts w:ascii="Liberation Serif" w:hAnsi="Liberation Serif"/>
          <w:sz w:val="24"/>
          <w:szCs w:val="24"/>
        </w:rPr>
        <w:t>_______</w:t>
      </w:r>
    </w:p>
    <w:p w:rsidR="00491A8E" w:rsidRPr="00517B1D" w:rsidRDefault="00491A8E" w:rsidP="00491A8E">
      <w:pPr>
        <w:tabs>
          <w:tab w:val="left" w:pos="3620"/>
        </w:tabs>
        <w:rPr>
          <w:rFonts w:ascii="Liberation Serif" w:hAnsi="Liberation Serif"/>
          <w:sz w:val="24"/>
          <w:szCs w:val="24"/>
        </w:rPr>
      </w:pPr>
    </w:p>
    <w:p w:rsidR="00491A8E" w:rsidRPr="00517B1D" w:rsidRDefault="00491A8E" w:rsidP="00491A8E">
      <w:pPr>
        <w:rPr>
          <w:rFonts w:ascii="Liberation Serif" w:hAnsi="Liberation Serif"/>
          <w:sz w:val="24"/>
          <w:szCs w:val="24"/>
        </w:rPr>
      </w:pPr>
    </w:p>
    <w:p w:rsidR="00491A8E" w:rsidRPr="00517B1D" w:rsidRDefault="00491A8E" w:rsidP="00491A8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АКТ</w:t>
      </w:r>
    </w:p>
    <w:p w:rsidR="00491A8E" w:rsidRPr="00517B1D" w:rsidRDefault="00491A8E" w:rsidP="00491A8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ПРИЕМКИ ВЫПОЛНЕННЫХ РАБОТ И ОКАЗАННЫХ УСЛУГ</w:t>
      </w:r>
    </w:p>
    <w:p w:rsidR="00491A8E" w:rsidRPr="00517B1D" w:rsidRDefault="00491A8E" w:rsidP="00491A8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ПО КАПИТАЛЬНОМУ РЕМОНТУ ОБЩЕГО ИМУЩЕСТВА</w:t>
      </w:r>
    </w:p>
    <w:p w:rsidR="00491A8E" w:rsidRPr="00517B1D" w:rsidRDefault="00491A8E" w:rsidP="00491A8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В МНОГОКВАРТИРНОМ ДОМЕ</w:t>
      </w:r>
    </w:p>
    <w:p w:rsidR="00491A8E" w:rsidRPr="00517B1D" w:rsidRDefault="00491A8E" w:rsidP="00491A8E">
      <w:pPr>
        <w:pStyle w:val="ConsPlusNonformat"/>
        <w:jc w:val="both"/>
        <w:rPr>
          <w:rFonts w:ascii="Liberation Serif" w:hAnsi="Liberation Serif"/>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_______________________________</w:t>
      </w:r>
      <w:r w:rsidR="00221F42">
        <w:rPr>
          <w:rFonts w:ascii="Liberation Serif" w:hAnsi="Liberation Serif" w:cs="Times New Roman"/>
          <w:sz w:val="24"/>
          <w:szCs w:val="24"/>
        </w:rPr>
        <w:t>_______________</w:t>
      </w:r>
      <w:r w:rsidRPr="00517B1D">
        <w:rPr>
          <w:rFonts w:ascii="Liberation Serif" w:hAnsi="Liberation Serif" w:cs="Times New Roman"/>
          <w:sz w:val="24"/>
          <w:szCs w:val="24"/>
        </w:rPr>
        <w:t>________________________________</w:t>
      </w:r>
    </w:p>
    <w:p w:rsidR="00491A8E" w:rsidRPr="00517B1D" w:rsidRDefault="00491A8E" w:rsidP="00491A8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(адрес дома)</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г. ______________________                                         "____" _________20 ___ г.</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Приемочная комиссия, в составе:</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1. ___________________________________________________________________,</w:t>
      </w:r>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(Ф.И.О.)</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уполномоченного решением общего собрания собственников помещений в многоквартирном доме от "___" ______________  20__г.</w:t>
      </w:r>
      <w:r w:rsidR="00221F42">
        <w:rPr>
          <w:rFonts w:ascii="Liberation Serif" w:hAnsi="Liberation Serif" w:cs="Times New Roman"/>
          <w:sz w:val="24"/>
          <w:szCs w:val="24"/>
        </w:rPr>
        <w:t xml:space="preserve"> (протокол №</w:t>
      </w:r>
      <w:r w:rsidRPr="00517B1D">
        <w:rPr>
          <w:rFonts w:ascii="Liberation Serif" w:hAnsi="Liberation Serif" w:cs="Times New Roman"/>
          <w:sz w:val="24"/>
          <w:szCs w:val="24"/>
        </w:rPr>
        <w:t xml:space="preserve"> ___) участвовать  от имени всех собственников в приемке выполненных работ, в том числе подписывать соответствующие акты;</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2. представителя подрядной организации: _____</w:t>
      </w:r>
      <w:r w:rsidR="00221F42">
        <w:rPr>
          <w:rFonts w:ascii="Liberation Serif" w:hAnsi="Liberation Serif" w:cs="Times New Roman"/>
          <w:sz w:val="24"/>
          <w:szCs w:val="24"/>
        </w:rPr>
        <w:t>____________</w:t>
      </w:r>
      <w:r w:rsidRPr="00517B1D">
        <w:rPr>
          <w:rFonts w:ascii="Liberation Serif" w:hAnsi="Liberation Serif" w:cs="Times New Roman"/>
          <w:sz w:val="24"/>
          <w:szCs w:val="24"/>
        </w:rPr>
        <w:t>__________________________</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____________________________________________________</w:t>
      </w:r>
      <w:r w:rsidR="00221F42">
        <w:rPr>
          <w:rFonts w:ascii="Liberation Serif" w:hAnsi="Liberation Serif" w:cs="Times New Roman"/>
          <w:sz w:val="24"/>
          <w:szCs w:val="24"/>
        </w:rPr>
        <w:t>___________</w:t>
      </w:r>
      <w:r w:rsidRPr="00517B1D">
        <w:rPr>
          <w:rFonts w:ascii="Liberation Serif" w:hAnsi="Liberation Serif" w:cs="Times New Roman"/>
          <w:sz w:val="24"/>
          <w:szCs w:val="24"/>
        </w:rPr>
        <w:t>__________________</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______________________________________________________</w:t>
      </w:r>
      <w:r w:rsidR="00221F42">
        <w:rPr>
          <w:rFonts w:ascii="Liberation Serif" w:hAnsi="Liberation Serif" w:cs="Times New Roman"/>
          <w:sz w:val="24"/>
          <w:szCs w:val="24"/>
        </w:rPr>
        <w:t>_________</w:t>
      </w:r>
      <w:r w:rsidRPr="00517B1D">
        <w:rPr>
          <w:rFonts w:ascii="Liberation Serif" w:hAnsi="Liberation Serif" w:cs="Times New Roman"/>
          <w:sz w:val="24"/>
          <w:szCs w:val="24"/>
        </w:rPr>
        <w:t>__________________;</w:t>
      </w:r>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(наименование организации, Ф.И.О., должность)</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3.  п</w:t>
      </w:r>
      <w:r w:rsidR="00221F42">
        <w:rPr>
          <w:rFonts w:ascii="Liberation Serif" w:hAnsi="Liberation Serif" w:cs="Times New Roman"/>
          <w:sz w:val="24"/>
          <w:szCs w:val="24"/>
        </w:rPr>
        <w:t xml:space="preserve">редставителя </w:t>
      </w:r>
      <w:r w:rsidRPr="00517B1D">
        <w:rPr>
          <w:rFonts w:ascii="Liberation Serif" w:hAnsi="Liberation Serif" w:cs="Times New Roman"/>
          <w:sz w:val="24"/>
          <w:szCs w:val="24"/>
        </w:rPr>
        <w:t xml:space="preserve">лица, </w:t>
      </w:r>
      <w:r w:rsidR="00221F42">
        <w:rPr>
          <w:rFonts w:ascii="Liberation Serif" w:hAnsi="Liberation Serif" w:cs="Times New Roman"/>
          <w:sz w:val="24"/>
          <w:szCs w:val="24"/>
        </w:rPr>
        <w:t xml:space="preserve">осуществляющего строительный контроль (при приемке </w:t>
      </w:r>
      <w:r w:rsidRPr="00517B1D">
        <w:rPr>
          <w:rFonts w:ascii="Liberation Serif" w:hAnsi="Liberation Serif" w:cs="Times New Roman"/>
          <w:sz w:val="24"/>
          <w:szCs w:val="24"/>
        </w:rPr>
        <w:t>выполненных работ по капитальному ремонту, в от</w:t>
      </w:r>
      <w:r w:rsidR="00221F42">
        <w:rPr>
          <w:rFonts w:ascii="Liberation Serif" w:hAnsi="Liberation Serif" w:cs="Times New Roman"/>
          <w:sz w:val="24"/>
          <w:szCs w:val="24"/>
        </w:rPr>
        <w:t>ношении которых строительный к</w:t>
      </w:r>
      <w:r w:rsidRPr="00517B1D">
        <w:rPr>
          <w:rFonts w:ascii="Liberation Serif" w:hAnsi="Liberation Serif" w:cs="Times New Roman"/>
          <w:sz w:val="24"/>
          <w:szCs w:val="24"/>
        </w:rPr>
        <w:t>онтроль</w:t>
      </w:r>
      <w:r w:rsidR="00221F42">
        <w:rPr>
          <w:rFonts w:ascii="Liberation Serif" w:hAnsi="Liberation Serif" w:cs="Times New Roman"/>
          <w:sz w:val="24"/>
          <w:szCs w:val="24"/>
        </w:rPr>
        <w:t xml:space="preserve"> осуществляла организация,</w:t>
      </w:r>
      <w:r w:rsidRPr="00517B1D">
        <w:rPr>
          <w:rFonts w:ascii="Liberation Serif" w:hAnsi="Liberation Serif" w:cs="Times New Roman"/>
          <w:sz w:val="24"/>
          <w:szCs w:val="24"/>
        </w:rPr>
        <w:t xml:space="preserve"> привлеченная по соответствующему договору): ______________________________</w:t>
      </w:r>
      <w:r w:rsidR="00221F42">
        <w:rPr>
          <w:rFonts w:ascii="Liberation Serif" w:hAnsi="Liberation Serif" w:cs="Times New Roman"/>
          <w:sz w:val="24"/>
          <w:szCs w:val="24"/>
        </w:rPr>
        <w:t>__________________________________</w:t>
      </w:r>
      <w:r w:rsidRPr="00517B1D">
        <w:rPr>
          <w:rFonts w:ascii="Liberation Serif" w:hAnsi="Liberation Serif" w:cs="Times New Roman"/>
          <w:sz w:val="24"/>
          <w:szCs w:val="24"/>
        </w:rPr>
        <w:t>_________________</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______________________________</w:t>
      </w:r>
      <w:r w:rsidR="00221F42">
        <w:rPr>
          <w:rFonts w:ascii="Liberation Serif" w:hAnsi="Liberation Serif" w:cs="Times New Roman"/>
          <w:sz w:val="24"/>
          <w:szCs w:val="24"/>
        </w:rPr>
        <w:t>__________</w:t>
      </w:r>
      <w:r w:rsidRPr="00517B1D">
        <w:rPr>
          <w:rFonts w:ascii="Liberation Serif" w:hAnsi="Liberation Serif" w:cs="Times New Roman"/>
          <w:sz w:val="24"/>
          <w:szCs w:val="24"/>
        </w:rPr>
        <w:t>_________________________________________;</w:t>
      </w:r>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(наименование организации, Ф.И.О., должность)</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4. представителя организации, осуществляющей управление многоквартирным</w:t>
      </w:r>
      <w:r w:rsidR="00221F42">
        <w:rPr>
          <w:rFonts w:ascii="Liberation Serif" w:hAnsi="Liberation Serif" w:cs="Times New Roman"/>
          <w:sz w:val="24"/>
          <w:szCs w:val="24"/>
        </w:rPr>
        <w:t xml:space="preserve"> </w:t>
      </w:r>
      <w:r w:rsidRPr="00517B1D">
        <w:rPr>
          <w:rFonts w:ascii="Liberation Serif" w:hAnsi="Liberation Serif" w:cs="Times New Roman"/>
          <w:sz w:val="24"/>
          <w:szCs w:val="24"/>
        </w:rPr>
        <w:t>домом или оказание услуг, и (или) выполнение работ по содержанию и ремонту</w:t>
      </w:r>
      <w:r w:rsidR="00221F42">
        <w:rPr>
          <w:rFonts w:ascii="Liberation Serif" w:hAnsi="Liberation Serif" w:cs="Times New Roman"/>
          <w:sz w:val="24"/>
          <w:szCs w:val="24"/>
        </w:rPr>
        <w:t xml:space="preserve"> общего имущества в </w:t>
      </w:r>
      <w:r w:rsidRPr="00517B1D">
        <w:rPr>
          <w:rFonts w:ascii="Liberation Serif" w:hAnsi="Liberation Serif" w:cs="Times New Roman"/>
          <w:sz w:val="24"/>
          <w:szCs w:val="24"/>
        </w:rPr>
        <w:t>данном доме:____________________________________________________________________</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_______________________________</w:t>
      </w:r>
      <w:r w:rsidR="00221F42">
        <w:rPr>
          <w:rFonts w:ascii="Liberation Serif" w:hAnsi="Liberation Serif" w:cs="Times New Roman"/>
          <w:sz w:val="24"/>
          <w:szCs w:val="24"/>
        </w:rPr>
        <w:t>_______</w:t>
      </w:r>
      <w:r w:rsidRPr="00517B1D">
        <w:rPr>
          <w:rFonts w:ascii="Liberation Serif" w:hAnsi="Liberation Serif" w:cs="Times New Roman"/>
          <w:sz w:val="24"/>
          <w:szCs w:val="24"/>
        </w:rPr>
        <w:t>_________________________________________;</w:t>
      </w:r>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(Ф.И.О., должность)</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5.</w:t>
      </w:r>
      <w:r w:rsidR="00475B9E">
        <w:rPr>
          <w:rFonts w:ascii="Liberation Serif" w:hAnsi="Liberation Serif" w:cs="Times New Roman"/>
          <w:sz w:val="24"/>
          <w:szCs w:val="24"/>
        </w:rPr>
        <w:t xml:space="preserve"> </w:t>
      </w:r>
      <w:r w:rsidRPr="00517B1D">
        <w:rPr>
          <w:rFonts w:ascii="Liberation Serif" w:hAnsi="Liberation Serif" w:cs="Times New Roman"/>
          <w:sz w:val="24"/>
          <w:szCs w:val="24"/>
        </w:rPr>
        <w:t>представителя   органа   местного   самоуправления  муниципального образования,  уполномоченного  на  подпись  акта приемки выполненных работ:</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_</w:t>
      </w:r>
      <w:r w:rsidR="00475B9E">
        <w:rPr>
          <w:rFonts w:ascii="Liberation Serif" w:hAnsi="Liberation Serif" w:cs="Times New Roman"/>
          <w:sz w:val="24"/>
          <w:szCs w:val="24"/>
        </w:rPr>
        <w:t>__________</w:t>
      </w:r>
      <w:r w:rsidRPr="00517B1D">
        <w:rPr>
          <w:rFonts w:ascii="Liberation Serif" w:hAnsi="Liberation Serif" w:cs="Times New Roman"/>
          <w:sz w:val="24"/>
          <w:szCs w:val="24"/>
        </w:rPr>
        <w:t>______________________________________________________________________</w:t>
      </w:r>
    </w:p>
    <w:p w:rsidR="00491A8E"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___________</w:t>
      </w:r>
      <w:r w:rsidR="00475B9E">
        <w:rPr>
          <w:rFonts w:ascii="Liberation Serif" w:hAnsi="Liberation Serif" w:cs="Times New Roman"/>
          <w:sz w:val="24"/>
          <w:szCs w:val="24"/>
        </w:rPr>
        <w:t>_________</w:t>
      </w:r>
      <w:r w:rsidRPr="00517B1D">
        <w:rPr>
          <w:rFonts w:ascii="Liberation Serif" w:hAnsi="Liberation Serif" w:cs="Times New Roman"/>
          <w:sz w:val="24"/>
          <w:szCs w:val="24"/>
        </w:rPr>
        <w:t>_____________________________________________________________;</w:t>
      </w:r>
    </w:p>
    <w:p w:rsidR="00491A8E" w:rsidRPr="00517B1D" w:rsidRDefault="00491A8E" w:rsidP="00475B9E">
      <w:pPr>
        <w:pStyle w:val="ConsPlusNonformat"/>
        <w:jc w:val="center"/>
        <w:rPr>
          <w:rFonts w:ascii="Liberation Serif" w:hAnsi="Liberation Serif" w:cs="Times New Roman"/>
          <w:sz w:val="24"/>
          <w:szCs w:val="24"/>
        </w:rPr>
      </w:pPr>
      <w:proofErr w:type="gramStart"/>
      <w:r w:rsidRPr="00517B1D">
        <w:rPr>
          <w:rFonts w:ascii="Liberation Serif" w:hAnsi="Liberation Serif" w:cs="Times New Roman"/>
          <w:sz w:val="24"/>
          <w:szCs w:val="24"/>
        </w:rPr>
        <w:t>(</w:t>
      </w:r>
      <w:r w:rsidR="00475B9E">
        <w:rPr>
          <w:rFonts w:ascii="Liberation Serif" w:hAnsi="Liberation Serif" w:cs="Times New Roman"/>
          <w:sz w:val="24"/>
          <w:szCs w:val="24"/>
        </w:rPr>
        <w:t xml:space="preserve">наименование  органа,  Ф.И.О., </w:t>
      </w:r>
      <w:r w:rsidRPr="00517B1D">
        <w:rPr>
          <w:rFonts w:ascii="Liberation Serif" w:hAnsi="Liberation Serif" w:cs="Times New Roman"/>
          <w:sz w:val="24"/>
          <w:szCs w:val="24"/>
        </w:rPr>
        <w:t>должность,  реквизиты  документа,  которым</w:t>
      </w:r>
      <w:proofErr w:type="gramEnd"/>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данное лицо уполномочено)</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6. ______</w:t>
      </w:r>
      <w:r w:rsidR="00475B9E">
        <w:rPr>
          <w:rFonts w:ascii="Liberation Serif" w:hAnsi="Liberation Serif" w:cs="Times New Roman"/>
          <w:sz w:val="24"/>
          <w:szCs w:val="24"/>
        </w:rPr>
        <w:t>________</w:t>
      </w:r>
      <w:r w:rsidRPr="00517B1D">
        <w:rPr>
          <w:rFonts w:ascii="Liberation Serif" w:hAnsi="Liberation Serif" w:cs="Times New Roman"/>
          <w:sz w:val="24"/>
          <w:szCs w:val="24"/>
        </w:rPr>
        <w:t>______________________________________________________________</w:t>
      </w:r>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(иные лица, включенные в состав комиссии)</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составила настоящий Акт о нижеследующем:</w:t>
      </w:r>
    </w:p>
    <w:p w:rsidR="00491A8E" w:rsidRPr="00517B1D" w:rsidRDefault="00475B9E" w:rsidP="00475B9E">
      <w:pPr>
        <w:pStyle w:val="ConsPlusNonformat"/>
        <w:jc w:val="both"/>
        <w:rPr>
          <w:rFonts w:ascii="Liberation Serif" w:hAnsi="Liberation Serif" w:cs="Times New Roman"/>
          <w:sz w:val="24"/>
          <w:szCs w:val="24"/>
        </w:rPr>
      </w:pPr>
      <w:r>
        <w:rPr>
          <w:rFonts w:ascii="Liberation Serif" w:hAnsi="Liberation Serif" w:cs="Times New Roman"/>
          <w:sz w:val="24"/>
          <w:szCs w:val="24"/>
        </w:rPr>
        <w:t xml:space="preserve">    1.      Подрядной </w:t>
      </w:r>
      <w:r w:rsidR="00491A8E" w:rsidRPr="00517B1D">
        <w:rPr>
          <w:rFonts w:ascii="Liberation Serif" w:hAnsi="Liberation Serif" w:cs="Times New Roman"/>
          <w:sz w:val="24"/>
          <w:szCs w:val="24"/>
        </w:rPr>
        <w:t>организацией ______________</w:t>
      </w:r>
      <w:r>
        <w:rPr>
          <w:rFonts w:ascii="Liberation Serif" w:hAnsi="Liberation Serif" w:cs="Times New Roman"/>
          <w:sz w:val="24"/>
          <w:szCs w:val="24"/>
        </w:rPr>
        <w:t>______________</w:t>
      </w:r>
      <w:r w:rsidR="00491A8E" w:rsidRPr="00517B1D">
        <w:rPr>
          <w:rFonts w:ascii="Liberation Serif" w:hAnsi="Liberation Serif" w:cs="Times New Roman"/>
          <w:sz w:val="24"/>
          <w:szCs w:val="24"/>
        </w:rPr>
        <w:t>______________________</w:t>
      </w:r>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________________________________________________________________________ (наименование организации)</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на основании договора подряда от "___" __________</w:t>
      </w:r>
      <w:r w:rsidR="00475B9E">
        <w:rPr>
          <w:rFonts w:ascii="Liberation Serif" w:hAnsi="Liberation Serif" w:cs="Times New Roman"/>
          <w:sz w:val="24"/>
          <w:szCs w:val="24"/>
        </w:rPr>
        <w:t xml:space="preserve">_20 ____ г. N ______ выполнены </w:t>
      </w:r>
      <w:r w:rsidRPr="00517B1D">
        <w:rPr>
          <w:rFonts w:ascii="Liberation Serif" w:hAnsi="Liberation Serif" w:cs="Times New Roman"/>
          <w:sz w:val="24"/>
          <w:szCs w:val="24"/>
        </w:rPr>
        <w:t>и предъявлены к приемке следующие работы по капитальному ремон</w:t>
      </w:r>
      <w:r w:rsidR="00475B9E">
        <w:rPr>
          <w:rFonts w:ascii="Liberation Serif" w:hAnsi="Liberation Serif" w:cs="Times New Roman"/>
          <w:sz w:val="24"/>
          <w:szCs w:val="24"/>
        </w:rPr>
        <w:t xml:space="preserve">ту общего имущества в многоквартирном </w:t>
      </w:r>
      <w:r w:rsidRPr="00517B1D">
        <w:rPr>
          <w:rFonts w:ascii="Liberation Serif" w:hAnsi="Liberation Serif" w:cs="Times New Roman"/>
          <w:sz w:val="24"/>
          <w:szCs w:val="24"/>
        </w:rPr>
        <w:t>доме по адресу:</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lastRenderedPageBreak/>
        <w:t xml:space="preserve">    _______________________________________________________________________:</w:t>
      </w:r>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(адрес дома)</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_______________________________________________________________________</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________________________________________________________________________</w:t>
      </w:r>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(указать перечень работ)</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2.  Строительный контроль при проведении работ п</w:t>
      </w:r>
      <w:r w:rsidR="00475B9E">
        <w:rPr>
          <w:rFonts w:ascii="Liberation Serif" w:hAnsi="Liberation Serif" w:cs="Times New Roman"/>
          <w:sz w:val="24"/>
          <w:szCs w:val="24"/>
        </w:rPr>
        <w:t xml:space="preserve">о капитальному ремонту общего </w:t>
      </w:r>
      <w:r w:rsidRPr="00517B1D">
        <w:rPr>
          <w:rFonts w:ascii="Liberation Serif" w:hAnsi="Liberation Serif" w:cs="Times New Roman"/>
          <w:sz w:val="24"/>
          <w:szCs w:val="24"/>
        </w:rPr>
        <w:t xml:space="preserve">имущества </w:t>
      </w:r>
      <w:r w:rsidR="00475B9E">
        <w:rPr>
          <w:rFonts w:ascii="Liberation Serif" w:hAnsi="Liberation Serif" w:cs="Times New Roman"/>
          <w:sz w:val="24"/>
          <w:szCs w:val="24"/>
        </w:rPr>
        <w:t xml:space="preserve"> в</w:t>
      </w:r>
      <w:r w:rsidRPr="00517B1D">
        <w:rPr>
          <w:rFonts w:ascii="Liberation Serif" w:hAnsi="Liberation Serif" w:cs="Times New Roman"/>
          <w:sz w:val="24"/>
          <w:szCs w:val="24"/>
        </w:rPr>
        <w:t xml:space="preserve"> многоквартирном </w:t>
      </w:r>
      <w:r w:rsidR="00475B9E">
        <w:rPr>
          <w:rFonts w:ascii="Liberation Serif" w:hAnsi="Liberation Serif" w:cs="Times New Roman"/>
          <w:sz w:val="24"/>
          <w:szCs w:val="24"/>
        </w:rPr>
        <w:t xml:space="preserve">доме </w:t>
      </w:r>
      <w:r w:rsidRPr="00517B1D">
        <w:rPr>
          <w:rFonts w:ascii="Liberation Serif" w:hAnsi="Liberation Serif" w:cs="Times New Roman"/>
          <w:sz w:val="24"/>
          <w:szCs w:val="24"/>
        </w:rPr>
        <w:t>осуществлялся</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________________________________________________________________________</w:t>
      </w:r>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(наименование организации)</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на основании договора от "____" ______________ 20 ___ г. N _______.</w:t>
      </w:r>
    </w:p>
    <w:p w:rsidR="00491A8E" w:rsidRPr="00517B1D" w:rsidRDefault="00475B9E" w:rsidP="00475B9E">
      <w:pPr>
        <w:pStyle w:val="ConsPlusNonformat"/>
        <w:jc w:val="both"/>
        <w:rPr>
          <w:rFonts w:ascii="Liberation Serif" w:hAnsi="Liberation Serif" w:cs="Times New Roman"/>
          <w:sz w:val="24"/>
          <w:szCs w:val="24"/>
        </w:rPr>
      </w:pPr>
      <w:r>
        <w:rPr>
          <w:rFonts w:ascii="Liberation Serif" w:hAnsi="Liberation Serif" w:cs="Times New Roman"/>
          <w:sz w:val="24"/>
          <w:szCs w:val="24"/>
        </w:rPr>
        <w:t xml:space="preserve">    3. Проектная документация на  капитальный </w:t>
      </w:r>
      <w:r w:rsidR="00491A8E" w:rsidRPr="00517B1D">
        <w:rPr>
          <w:rFonts w:ascii="Liberation Serif" w:hAnsi="Liberation Serif" w:cs="Times New Roman"/>
          <w:sz w:val="24"/>
          <w:szCs w:val="24"/>
        </w:rPr>
        <w:t>ремонт общего имущества в многоквартирном доме разработана_________________________________________________________________</w:t>
      </w:r>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(наименование организации)</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4. Приемочной комиссии предъявлена следующая документация:</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1) проектная документация, шифр проекта _______________________;</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2) исполнительная документация (в том числе общий журнал работ);</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3) акт о приемке выполненных работ по форме КС-2;</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4) ___________________________________</w:t>
      </w:r>
      <w:r w:rsidR="00475B9E">
        <w:rPr>
          <w:rFonts w:ascii="Liberation Serif" w:hAnsi="Liberation Serif" w:cs="Times New Roman"/>
          <w:sz w:val="24"/>
          <w:szCs w:val="24"/>
        </w:rPr>
        <w:t>_________</w:t>
      </w:r>
      <w:r w:rsidRPr="00517B1D">
        <w:rPr>
          <w:rFonts w:ascii="Liberation Serif" w:hAnsi="Liberation Serif" w:cs="Times New Roman"/>
          <w:sz w:val="24"/>
          <w:szCs w:val="24"/>
        </w:rPr>
        <w:t>_________________________________</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________________________________________________</w:t>
      </w:r>
      <w:r w:rsidR="00475B9E">
        <w:rPr>
          <w:rFonts w:ascii="Liberation Serif" w:hAnsi="Liberation Serif" w:cs="Times New Roman"/>
          <w:sz w:val="24"/>
          <w:szCs w:val="24"/>
        </w:rPr>
        <w:t>__________</w:t>
      </w:r>
      <w:r w:rsidRPr="00517B1D">
        <w:rPr>
          <w:rFonts w:ascii="Liberation Serif" w:hAnsi="Liberation Serif" w:cs="Times New Roman"/>
          <w:sz w:val="24"/>
          <w:szCs w:val="24"/>
        </w:rPr>
        <w:t>_______________________</w:t>
      </w:r>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(перечислить иные предъявленные документы и материалы)</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5. Работы по капитальному ремонту выполнены в сроки:</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начало работ: "___" _____________ 20 _____ г.,</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окончание работ: "___" __________ 20 _____ г.</w:t>
      </w:r>
    </w:p>
    <w:p w:rsidR="00491A8E" w:rsidRPr="00517B1D" w:rsidRDefault="00475B9E" w:rsidP="00475B9E">
      <w:pPr>
        <w:pStyle w:val="ConsPlusNonformat"/>
        <w:jc w:val="both"/>
        <w:rPr>
          <w:rFonts w:ascii="Liberation Serif" w:hAnsi="Liberation Serif" w:cs="Times New Roman"/>
          <w:sz w:val="24"/>
          <w:szCs w:val="24"/>
        </w:rPr>
      </w:pPr>
      <w:r>
        <w:rPr>
          <w:rFonts w:ascii="Liberation Serif" w:hAnsi="Liberation Serif" w:cs="Times New Roman"/>
          <w:sz w:val="24"/>
          <w:szCs w:val="24"/>
        </w:rPr>
        <w:t xml:space="preserve">    Срок  выполнения </w:t>
      </w:r>
      <w:r w:rsidR="00491A8E" w:rsidRPr="00517B1D">
        <w:rPr>
          <w:rFonts w:ascii="Liberation Serif" w:hAnsi="Liberation Serif" w:cs="Times New Roman"/>
          <w:sz w:val="24"/>
          <w:szCs w:val="24"/>
        </w:rPr>
        <w:t>работ в соответствии с графиком производства работ по договору подряда: "____" _____________ 20_____ г.</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6.  Стоимость работ  и услуг по капитальному ремонту, в соответствии с договором  подряда  составляет __________________ рублей ____ копеек, в том числе:</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  ремонтно-строительные  работы  и услуги _________ рублей ___ копеек;</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 услуги по осуществлению строительного контроля ___ рублей ___ копеек.</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Стоимость предъявленных к приемке работ и услуг по капитальному ремонту общего имущества в  многоквартирном доме составляет: ___________ рублей ___</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копеек, в том числе:</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  ремонтно-строительные работы и услуги _________ рублей ___ копеек;</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 услуги по осуществлению строительного контроля ___ рублей ___ копеек.</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7. Проведя осмотр </w:t>
      </w:r>
      <w:proofErr w:type="gramStart"/>
      <w:r w:rsidRPr="00517B1D">
        <w:rPr>
          <w:rFonts w:ascii="Liberation Serif" w:hAnsi="Liberation Serif" w:cs="Times New Roman"/>
          <w:sz w:val="24"/>
          <w:szCs w:val="24"/>
        </w:rPr>
        <w:t>отремонтированных</w:t>
      </w:r>
      <w:proofErr w:type="gramEnd"/>
    </w:p>
    <w:p w:rsidR="00491A8E" w:rsidRPr="00517B1D" w:rsidRDefault="00475B9E" w:rsidP="00475B9E">
      <w:pPr>
        <w:pStyle w:val="ConsPlusNonformat"/>
        <w:jc w:val="both"/>
        <w:rPr>
          <w:rFonts w:ascii="Liberation Serif" w:hAnsi="Liberation Serif" w:cs="Times New Roman"/>
          <w:sz w:val="24"/>
          <w:szCs w:val="24"/>
        </w:rPr>
      </w:pPr>
      <w:r>
        <w:rPr>
          <w:rFonts w:ascii="Liberation Serif" w:hAnsi="Liberation Serif" w:cs="Times New Roman"/>
          <w:sz w:val="24"/>
          <w:szCs w:val="24"/>
        </w:rPr>
        <w:t>___________</w:t>
      </w:r>
      <w:r w:rsidR="00491A8E" w:rsidRPr="00517B1D">
        <w:rPr>
          <w:rFonts w:ascii="Liberation Serif" w:hAnsi="Liberation Serif" w:cs="Times New Roman"/>
          <w:sz w:val="24"/>
          <w:szCs w:val="24"/>
        </w:rPr>
        <w:t>______________________________________________________________________</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___________</w:t>
      </w:r>
      <w:r w:rsidR="00475B9E">
        <w:rPr>
          <w:rFonts w:ascii="Liberation Serif" w:hAnsi="Liberation Serif" w:cs="Times New Roman"/>
          <w:sz w:val="24"/>
          <w:szCs w:val="24"/>
        </w:rPr>
        <w:t>_________</w:t>
      </w:r>
      <w:r w:rsidRPr="00517B1D">
        <w:rPr>
          <w:rFonts w:ascii="Liberation Serif" w:hAnsi="Liberation Serif" w:cs="Times New Roman"/>
          <w:sz w:val="24"/>
          <w:szCs w:val="24"/>
        </w:rPr>
        <w:t>_____________________________________________________________</w:t>
      </w:r>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(указать перечень отремонтированных элементов/конструкций дома)</w:t>
      </w:r>
    </w:p>
    <w:p w:rsidR="00491A8E" w:rsidRPr="00517B1D" w:rsidRDefault="00475B9E" w:rsidP="00475B9E">
      <w:pPr>
        <w:pStyle w:val="ConsPlusNonformat"/>
        <w:jc w:val="both"/>
        <w:rPr>
          <w:rFonts w:ascii="Liberation Serif" w:hAnsi="Liberation Serif" w:cs="Times New Roman"/>
          <w:sz w:val="24"/>
          <w:szCs w:val="24"/>
        </w:rPr>
      </w:pPr>
      <w:r>
        <w:rPr>
          <w:rFonts w:ascii="Liberation Serif" w:hAnsi="Liberation Serif" w:cs="Times New Roman"/>
          <w:sz w:val="24"/>
          <w:szCs w:val="24"/>
        </w:rPr>
        <w:t xml:space="preserve">    ознакомившись </w:t>
      </w:r>
      <w:r w:rsidR="00491A8E" w:rsidRPr="00517B1D">
        <w:rPr>
          <w:rFonts w:ascii="Liberation Serif" w:hAnsi="Liberation Serif" w:cs="Times New Roman"/>
          <w:sz w:val="24"/>
          <w:szCs w:val="24"/>
        </w:rPr>
        <w:t xml:space="preserve">с представленной исполнительной </w:t>
      </w:r>
      <w:r>
        <w:rPr>
          <w:rFonts w:ascii="Liberation Serif" w:hAnsi="Liberation Serif" w:cs="Times New Roman"/>
          <w:sz w:val="24"/>
          <w:szCs w:val="24"/>
        </w:rPr>
        <w:t>документацией, комиссия решила,</w:t>
      </w:r>
      <w:r w:rsidR="00491A8E" w:rsidRPr="00517B1D">
        <w:rPr>
          <w:rFonts w:ascii="Liberation Serif" w:hAnsi="Liberation Serif" w:cs="Times New Roman"/>
          <w:sz w:val="24"/>
          <w:szCs w:val="24"/>
        </w:rPr>
        <w:t xml:space="preserve"> что выполненные </w:t>
      </w:r>
      <w:r>
        <w:rPr>
          <w:rFonts w:ascii="Liberation Serif" w:hAnsi="Liberation Serif" w:cs="Times New Roman"/>
          <w:sz w:val="24"/>
          <w:szCs w:val="24"/>
        </w:rPr>
        <w:t xml:space="preserve">работы </w:t>
      </w:r>
      <w:r w:rsidR="00491A8E" w:rsidRPr="00517B1D">
        <w:rPr>
          <w:rFonts w:ascii="Liberation Serif" w:hAnsi="Liberation Serif" w:cs="Times New Roman"/>
          <w:sz w:val="24"/>
          <w:szCs w:val="24"/>
        </w:rPr>
        <w:t xml:space="preserve">по капитальному ремонту </w:t>
      </w:r>
      <w:proofErr w:type="gramStart"/>
      <w:r w:rsidR="00491A8E" w:rsidRPr="00517B1D">
        <w:rPr>
          <w:rFonts w:ascii="Liberation Serif" w:hAnsi="Liberation Serif" w:cs="Times New Roman"/>
          <w:sz w:val="24"/>
          <w:szCs w:val="24"/>
        </w:rPr>
        <w:t>соответствует</w:t>
      </w:r>
      <w:proofErr w:type="gramEnd"/>
      <w:r w:rsidR="00491A8E" w:rsidRPr="00517B1D">
        <w:rPr>
          <w:rFonts w:ascii="Liberation Serif" w:hAnsi="Liberation Serif" w:cs="Times New Roman"/>
          <w:sz w:val="24"/>
          <w:szCs w:val="24"/>
        </w:rPr>
        <w:t>/не соотве</w:t>
      </w:r>
      <w:r>
        <w:rPr>
          <w:rFonts w:ascii="Liberation Serif" w:hAnsi="Liberation Serif" w:cs="Times New Roman"/>
          <w:sz w:val="24"/>
          <w:szCs w:val="24"/>
        </w:rPr>
        <w:t>тствует требованиям Договора,</w:t>
      </w:r>
      <w:r w:rsidR="00491A8E" w:rsidRPr="00517B1D">
        <w:rPr>
          <w:rFonts w:ascii="Liberation Serif" w:hAnsi="Liberation Serif" w:cs="Times New Roman"/>
          <w:sz w:val="24"/>
          <w:szCs w:val="24"/>
        </w:rPr>
        <w:t xml:space="preserve"> проектной документации, требованиям </w:t>
      </w:r>
      <w:r>
        <w:rPr>
          <w:rFonts w:ascii="Liberation Serif" w:hAnsi="Liberation Serif" w:cs="Times New Roman"/>
          <w:sz w:val="24"/>
          <w:szCs w:val="24"/>
        </w:rPr>
        <w:t xml:space="preserve">технических регламентов и </w:t>
      </w:r>
      <w:r w:rsidR="00491A8E" w:rsidRPr="00517B1D">
        <w:rPr>
          <w:rFonts w:ascii="Liberation Serif" w:hAnsi="Liberation Serif" w:cs="Times New Roman"/>
          <w:sz w:val="24"/>
          <w:szCs w:val="24"/>
        </w:rPr>
        <w:t>н</w:t>
      </w:r>
      <w:r>
        <w:rPr>
          <w:rFonts w:ascii="Liberation Serif" w:hAnsi="Liberation Serif" w:cs="Times New Roman"/>
          <w:sz w:val="24"/>
          <w:szCs w:val="24"/>
        </w:rPr>
        <w:t xml:space="preserve">ормативных правовых актов в </w:t>
      </w:r>
      <w:r w:rsidR="00491A8E" w:rsidRPr="00517B1D">
        <w:rPr>
          <w:rFonts w:ascii="Liberation Serif" w:hAnsi="Liberation Serif" w:cs="Times New Roman"/>
          <w:sz w:val="24"/>
          <w:szCs w:val="24"/>
        </w:rPr>
        <w:t>области строительства.</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При</w:t>
      </w:r>
      <w:r w:rsidR="00475B9E">
        <w:rPr>
          <w:rFonts w:ascii="Liberation Serif" w:hAnsi="Liberation Serif" w:cs="Times New Roman"/>
          <w:sz w:val="24"/>
          <w:szCs w:val="24"/>
        </w:rPr>
        <w:t xml:space="preserve"> проведении </w:t>
      </w:r>
      <w:r w:rsidRPr="00517B1D">
        <w:rPr>
          <w:rFonts w:ascii="Liberation Serif" w:hAnsi="Liberation Serif" w:cs="Times New Roman"/>
          <w:sz w:val="24"/>
          <w:szCs w:val="24"/>
        </w:rPr>
        <w:t>капитального ремонта имели место следующие отступлен</w:t>
      </w:r>
      <w:r w:rsidR="00475B9E">
        <w:rPr>
          <w:rFonts w:ascii="Liberation Serif" w:hAnsi="Liberation Serif" w:cs="Times New Roman"/>
          <w:sz w:val="24"/>
          <w:szCs w:val="24"/>
        </w:rPr>
        <w:t xml:space="preserve">ия от </w:t>
      </w:r>
      <w:r w:rsidRPr="00517B1D">
        <w:rPr>
          <w:rFonts w:ascii="Liberation Serif" w:hAnsi="Liberation Serif" w:cs="Times New Roman"/>
          <w:sz w:val="24"/>
          <w:szCs w:val="24"/>
        </w:rPr>
        <w:t>проектн</w:t>
      </w:r>
      <w:r w:rsidR="00475B9E">
        <w:rPr>
          <w:rFonts w:ascii="Liberation Serif" w:hAnsi="Liberation Serif" w:cs="Times New Roman"/>
          <w:sz w:val="24"/>
          <w:szCs w:val="24"/>
        </w:rPr>
        <w:t xml:space="preserve">ой документации согласованные с </w:t>
      </w:r>
      <w:r w:rsidRPr="00517B1D">
        <w:rPr>
          <w:rFonts w:ascii="Liberation Serif" w:hAnsi="Liberation Serif" w:cs="Times New Roman"/>
          <w:sz w:val="24"/>
          <w:szCs w:val="24"/>
        </w:rPr>
        <w:t xml:space="preserve">собственниками помещений в многоквартирном доме </w:t>
      </w:r>
      <w:r w:rsidR="00475B9E">
        <w:rPr>
          <w:rFonts w:ascii="Liberation Serif" w:hAnsi="Liberation Serif" w:cs="Times New Roman"/>
          <w:sz w:val="24"/>
          <w:szCs w:val="24"/>
        </w:rPr>
        <w:t xml:space="preserve">(уполномоченным ими </w:t>
      </w:r>
      <w:r w:rsidRPr="00517B1D">
        <w:rPr>
          <w:rFonts w:ascii="Liberation Serif" w:hAnsi="Liberation Serif" w:cs="Times New Roman"/>
          <w:sz w:val="24"/>
          <w:szCs w:val="24"/>
        </w:rPr>
        <w:t xml:space="preserve">лицом), </w:t>
      </w:r>
      <w:r w:rsidR="00475B9E">
        <w:rPr>
          <w:rFonts w:ascii="Liberation Serif" w:hAnsi="Liberation Serif" w:cs="Times New Roman"/>
          <w:sz w:val="24"/>
          <w:szCs w:val="24"/>
        </w:rPr>
        <w:t xml:space="preserve">органом </w:t>
      </w:r>
      <w:r w:rsidRPr="00517B1D">
        <w:rPr>
          <w:rFonts w:ascii="Liberation Serif" w:hAnsi="Liberation Serif" w:cs="Times New Roman"/>
          <w:sz w:val="24"/>
          <w:szCs w:val="24"/>
        </w:rPr>
        <w:t>местного самоуправления:</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_____________________________________________________</w:t>
      </w:r>
      <w:r w:rsidR="00475B9E">
        <w:rPr>
          <w:rFonts w:ascii="Liberation Serif" w:hAnsi="Liberation Serif" w:cs="Times New Roman"/>
          <w:sz w:val="24"/>
          <w:szCs w:val="24"/>
        </w:rPr>
        <w:t>_________</w:t>
      </w:r>
      <w:r w:rsidRPr="00517B1D">
        <w:rPr>
          <w:rFonts w:ascii="Liberation Serif" w:hAnsi="Liberation Serif" w:cs="Times New Roman"/>
          <w:sz w:val="24"/>
          <w:szCs w:val="24"/>
        </w:rPr>
        <w:t>_________________</w:t>
      </w:r>
    </w:p>
    <w:p w:rsidR="00491A8E" w:rsidRPr="00517B1D" w:rsidRDefault="00491A8E" w:rsidP="00475B9E">
      <w:pPr>
        <w:pStyle w:val="ConsPlusNonformat"/>
        <w:jc w:val="center"/>
        <w:rPr>
          <w:rFonts w:ascii="Liberation Serif" w:hAnsi="Liberation Serif" w:cs="Times New Roman"/>
          <w:sz w:val="24"/>
          <w:szCs w:val="24"/>
        </w:rPr>
      </w:pPr>
      <w:proofErr w:type="gramStart"/>
      <w:r w:rsidRPr="00517B1D">
        <w:rPr>
          <w:rFonts w:ascii="Liberation Serif" w:hAnsi="Liberation Serif" w:cs="Times New Roman"/>
          <w:sz w:val="24"/>
          <w:szCs w:val="24"/>
        </w:rPr>
        <w:t>(перечислить отступления, указать их причины, реквизиты писем о</w:t>
      </w:r>
      <w:proofErr w:type="gramEnd"/>
    </w:p>
    <w:p w:rsidR="00491A8E" w:rsidRPr="00517B1D" w:rsidRDefault="00491A8E" w:rsidP="00475B9E">
      <w:pPr>
        <w:pStyle w:val="ConsPlusNonformat"/>
        <w:jc w:val="center"/>
        <w:rPr>
          <w:rFonts w:ascii="Liberation Serif" w:hAnsi="Liberation Serif" w:cs="Times New Roman"/>
          <w:sz w:val="24"/>
          <w:szCs w:val="24"/>
        </w:rPr>
      </w:pPr>
      <w:proofErr w:type="gramStart"/>
      <w:r w:rsidRPr="00517B1D">
        <w:rPr>
          <w:rFonts w:ascii="Liberation Serif" w:hAnsi="Liberation Serif" w:cs="Times New Roman"/>
          <w:sz w:val="24"/>
          <w:szCs w:val="24"/>
        </w:rPr>
        <w:t>согласовании</w:t>
      </w:r>
      <w:proofErr w:type="gramEnd"/>
      <w:r w:rsidRPr="00517B1D">
        <w:rPr>
          <w:rFonts w:ascii="Liberation Serif" w:hAnsi="Liberation Serif" w:cs="Times New Roman"/>
          <w:sz w:val="24"/>
          <w:szCs w:val="24"/>
        </w:rPr>
        <w:t>)</w:t>
      </w:r>
    </w:p>
    <w:p w:rsidR="00491A8E" w:rsidRPr="00517B1D" w:rsidRDefault="00475B9E" w:rsidP="00475B9E">
      <w:pPr>
        <w:pStyle w:val="ConsPlusNonformat"/>
        <w:jc w:val="both"/>
        <w:rPr>
          <w:rFonts w:ascii="Liberation Serif" w:hAnsi="Liberation Serif" w:cs="Times New Roman"/>
          <w:sz w:val="24"/>
          <w:szCs w:val="24"/>
        </w:rPr>
      </w:pPr>
      <w:r>
        <w:rPr>
          <w:rFonts w:ascii="Liberation Serif" w:hAnsi="Liberation Serif" w:cs="Times New Roman"/>
          <w:sz w:val="24"/>
          <w:szCs w:val="24"/>
        </w:rPr>
        <w:t xml:space="preserve">    Исполнительная документация </w:t>
      </w:r>
      <w:r w:rsidR="00491A8E" w:rsidRPr="00517B1D">
        <w:rPr>
          <w:rFonts w:ascii="Liberation Serif" w:hAnsi="Liberation Serif" w:cs="Times New Roman"/>
          <w:sz w:val="24"/>
          <w:szCs w:val="24"/>
        </w:rPr>
        <w:t>оформлена надлежащим образом, проверена и согласована лицом, осуществлявшим строительный контроль.</w:t>
      </w:r>
    </w:p>
    <w:p w:rsidR="00491A8E" w:rsidRPr="00517B1D" w:rsidRDefault="00475B9E" w:rsidP="00475B9E">
      <w:pPr>
        <w:pStyle w:val="ConsPlusNonformat"/>
        <w:jc w:val="both"/>
        <w:rPr>
          <w:rFonts w:ascii="Liberation Serif" w:hAnsi="Liberation Serif" w:cs="Times New Roman"/>
          <w:sz w:val="24"/>
          <w:szCs w:val="24"/>
        </w:rPr>
      </w:pPr>
      <w:r>
        <w:rPr>
          <w:rFonts w:ascii="Liberation Serif" w:hAnsi="Liberation Serif" w:cs="Times New Roman"/>
          <w:sz w:val="24"/>
          <w:szCs w:val="24"/>
        </w:rPr>
        <w:t xml:space="preserve">    </w:t>
      </w:r>
      <w:proofErr w:type="gramStart"/>
      <w:r>
        <w:rPr>
          <w:rFonts w:ascii="Liberation Serif" w:hAnsi="Liberation Serif" w:cs="Times New Roman"/>
          <w:sz w:val="24"/>
          <w:szCs w:val="24"/>
        </w:rPr>
        <w:t>Законченные</w:t>
      </w:r>
      <w:proofErr w:type="gramEnd"/>
      <w:r>
        <w:rPr>
          <w:rFonts w:ascii="Liberation Serif" w:hAnsi="Liberation Serif" w:cs="Times New Roman"/>
          <w:sz w:val="24"/>
          <w:szCs w:val="24"/>
        </w:rPr>
        <w:t xml:space="preserve"> капитальным ремонтом </w:t>
      </w:r>
      <w:r w:rsidR="00491A8E" w:rsidRPr="00517B1D">
        <w:rPr>
          <w:rFonts w:ascii="Liberation Serif" w:hAnsi="Liberation Serif" w:cs="Times New Roman"/>
          <w:sz w:val="24"/>
          <w:szCs w:val="24"/>
        </w:rPr>
        <w:t>________________</w:t>
      </w:r>
      <w:r>
        <w:rPr>
          <w:rFonts w:ascii="Liberation Serif" w:hAnsi="Liberation Serif" w:cs="Times New Roman"/>
          <w:sz w:val="24"/>
          <w:szCs w:val="24"/>
        </w:rPr>
        <w:t>___________________</w:t>
      </w:r>
      <w:r w:rsidR="00491A8E" w:rsidRPr="00517B1D">
        <w:rPr>
          <w:rFonts w:ascii="Liberation Serif" w:hAnsi="Liberation Serif" w:cs="Times New Roman"/>
          <w:sz w:val="24"/>
          <w:szCs w:val="24"/>
        </w:rPr>
        <w:t>___________</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__________________________________________________________</w:t>
      </w:r>
      <w:r w:rsidR="00475B9E">
        <w:rPr>
          <w:rFonts w:ascii="Liberation Serif" w:hAnsi="Liberation Serif" w:cs="Times New Roman"/>
          <w:sz w:val="24"/>
          <w:szCs w:val="24"/>
        </w:rPr>
        <w:t>_______</w:t>
      </w:r>
      <w:r w:rsidRPr="00517B1D">
        <w:rPr>
          <w:rFonts w:ascii="Liberation Serif" w:hAnsi="Liberation Serif" w:cs="Times New Roman"/>
          <w:sz w:val="24"/>
          <w:szCs w:val="24"/>
        </w:rPr>
        <w:t>______________</w:t>
      </w:r>
    </w:p>
    <w:p w:rsidR="00491A8E" w:rsidRPr="00517B1D" w:rsidRDefault="00491A8E" w:rsidP="00475B9E">
      <w:pPr>
        <w:pStyle w:val="ConsPlusNonformat"/>
        <w:jc w:val="center"/>
        <w:rPr>
          <w:rFonts w:ascii="Liberation Serif" w:hAnsi="Liberation Serif" w:cs="Times New Roman"/>
          <w:sz w:val="24"/>
          <w:szCs w:val="24"/>
        </w:rPr>
      </w:pPr>
      <w:proofErr w:type="gramStart"/>
      <w:r w:rsidRPr="00517B1D">
        <w:rPr>
          <w:rFonts w:ascii="Liberation Serif" w:hAnsi="Liberation Serif" w:cs="Times New Roman"/>
          <w:sz w:val="24"/>
          <w:szCs w:val="24"/>
        </w:rPr>
        <w:t>(указать наименование конструктивного элемента, внутридомовой</w:t>
      </w:r>
      <w:proofErr w:type="gramEnd"/>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инженерной системы)</w:t>
      </w:r>
    </w:p>
    <w:p w:rsidR="00491A8E" w:rsidRPr="00517B1D" w:rsidRDefault="00475B9E" w:rsidP="00475B9E">
      <w:pPr>
        <w:pStyle w:val="ConsPlusNonformat"/>
        <w:jc w:val="both"/>
        <w:rPr>
          <w:rFonts w:ascii="Liberation Serif" w:hAnsi="Liberation Serif" w:cs="Times New Roman"/>
          <w:sz w:val="24"/>
          <w:szCs w:val="24"/>
        </w:rPr>
      </w:pPr>
      <w:r>
        <w:rPr>
          <w:rFonts w:ascii="Liberation Serif" w:hAnsi="Liberation Serif" w:cs="Times New Roman"/>
          <w:sz w:val="24"/>
          <w:szCs w:val="24"/>
        </w:rPr>
        <w:lastRenderedPageBreak/>
        <w:t xml:space="preserve">    передаются в</w:t>
      </w:r>
      <w:r w:rsidR="00491A8E" w:rsidRPr="00517B1D">
        <w:rPr>
          <w:rFonts w:ascii="Liberation Serif" w:hAnsi="Liberation Serif" w:cs="Times New Roman"/>
          <w:sz w:val="24"/>
          <w:szCs w:val="24"/>
        </w:rPr>
        <w:t xml:space="preserve"> эксплуатацию ___</w:t>
      </w:r>
      <w:r>
        <w:rPr>
          <w:rFonts w:ascii="Liberation Serif" w:hAnsi="Liberation Serif" w:cs="Times New Roman"/>
          <w:sz w:val="24"/>
          <w:szCs w:val="24"/>
        </w:rPr>
        <w:t>_________________</w:t>
      </w:r>
      <w:r w:rsidR="00491A8E" w:rsidRPr="00517B1D">
        <w:rPr>
          <w:rFonts w:ascii="Liberation Serif" w:hAnsi="Liberation Serif" w:cs="Times New Roman"/>
          <w:sz w:val="24"/>
          <w:szCs w:val="24"/>
        </w:rPr>
        <w:t>________________________________</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________________________________</w:t>
      </w:r>
      <w:r w:rsidR="00475B9E">
        <w:rPr>
          <w:rFonts w:ascii="Liberation Serif" w:hAnsi="Liberation Serif" w:cs="Times New Roman"/>
          <w:sz w:val="24"/>
          <w:szCs w:val="24"/>
        </w:rPr>
        <w:t>______</w:t>
      </w:r>
      <w:r w:rsidRPr="00517B1D">
        <w:rPr>
          <w:rFonts w:ascii="Liberation Serif" w:hAnsi="Liberation Serif" w:cs="Times New Roman"/>
          <w:sz w:val="24"/>
          <w:szCs w:val="24"/>
        </w:rPr>
        <w:t>________________________________________,</w:t>
      </w:r>
    </w:p>
    <w:p w:rsidR="00491A8E" w:rsidRPr="00517B1D" w:rsidRDefault="00491A8E" w:rsidP="00475B9E">
      <w:pPr>
        <w:pStyle w:val="ConsPlusNonformat"/>
        <w:jc w:val="center"/>
        <w:rPr>
          <w:rFonts w:ascii="Liberation Serif" w:hAnsi="Liberation Serif" w:cs="Times New Roman"/>
          <w:sz w:val="24"/>
          <w:szCs w:val="24"/>
        </w:rPr>
      </w:pPr>
      <w:proofErr w:type="gramStart"/>
      <w:r w:rsidRPr="00517B1D">
        <w:rPr>
          <w:rFonts w:ascii="Liberation Serif" w:hAnsi="Liberation Serif" w:cs="Times New Roman"/>
          <w:sz w:val="24"/>
          <w:szCs w:val="24"/>
        </w:rPr>
        <w:t>(указать  наименование  организации, осуществляющей управление</w:t>
      </w:r>
      <w:proofErr w:type="gramEnd"/>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 xml:space="preserve">многоквартирным домом, или оказание услуг,  и  (или) выполнение работ </w:t>
      </w:r>
      <w:proofErr w:type="gramStart"/>
      <w:r w:rsidRPr="00517B1D">
        <w:rPr>
          <w:rFonts w:ascii="Liberation Serif" w:hAnsi="Liberation Serif" w:cs="Times New Roman"/>
          <w:sz w:val="24"/>
          <w:szCs w:val="24"/>
        </w:rPr>
        <w:t>по</w:t>
      </w:r>
      <w:proofErr w:type="gramEnd"/>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содержанию и ремонту общего имущества в данном доме)</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с "___" ______________ 20___ года.</w:t>
      </w:r>
    </w:p>
    <w:p w:rsidR="00491A8E" w:rsidRPr="00517B1D" w:rsidRDefault="00475B9E" w:rsidP="00475B9E">
      <w:pPr>
        <w:pStyle w:val="ConsPlusNonformat"/>
        <w:jc w:val="both"/>
        <w:rPr>
          <w:rFonts w:ascii="Liberation Serif" w:hAnsi="Liberation Serif" w:cs="Times New Roman"/>
          <w:sz w:val="24"/>
          <w:szCs w:val="24"/>
        </w:rPr>
      </w:pPr>
      <w:r>
        <w:rPr>
          <w:rFonts w:ascii="Liberation Serif" w:hAnsi="Liberation Serif" w:cs="Times New Roman"/>
          <w:sz w:val="24"/>
          <w:szCs w:val="24"/>
        </w:rPr>
        <w:t xml:space="preserve">    Подрядная организация </w:t>
      </w:r>
      <w:r w:rsidR="00491A8E" w:rsidRPr="00517B1D">
        <w:rPr>
          <w:rFonts w:ascii="Liberation Serif" w:hAnsi="Liberation Serif" w:cs="Times New Roman"/>
          <w:sz w:val="24"/>
          <w:szCs w:val="24"/>
        </w:rPr>
        <w:t xml:space="preserve">гарантирует качество </w:t>
      </w:r>
      <w:r>
        <w:rPr>
          <w:rFonts w:ascii="Liberation Serif" w:hAnsi="Liberation Serif" w:cs="Times New Roman"/>
          <w:sz w:val="24"/>
          <w:szCs w:val="24"/>
        </w:rPr>
        <w:t xml:space="preserve">выполненных </w:t>
      </w:r>
      <w:r w:rsidR="00491A8E" w:rsidRPr="00517B1D">
        <w:rPr>
          <w:rFonts w:ascii="Liberation Serif" w:hAnsi="Liberation Serif" w:cs="Times New Roman"/>
          <w:sz w:val="24"/>
          <w:szCs w:val="24"/>
        </w:rPr>
        <w:t>работ и устранение</w:t>
      </w:r>
      <w:r>
        <w:rPr>
          <w:rFonts w:ascii="Liberation Serif" w:hAnsi="Liberation Serif" w:cs="Times New Roman"/>
          <w:sz w:val="24"/>
          <w:szCs w:val="24"/>
        </w:rPr>
        <w:t xml:space="preserve"> за </w:t>
      </w:r>
      <w:r w:rsidR="00491A8E" w:rsidRPr="00517B1D">
        <w:rPr>
          <w:rFonts w:ascii="Liberation Serif" w:hAnsi="Liberation Serif" w:cs="Times New Roman"/>
          <w:sz w:val="24"/>
          <w:szCs w:val="24"/>
        </w:rPr>
        <w:t>свой  сче</w:t>
      </w:r>
      <w:r>
        <w:rPr>
          <w:rFonts w:ascii="Liberation Serif" w:hAnsi="Liberation Serif" w:cs="Times New Roman"/>
          <w:sz w:val="24"/>
          <w:szCs w:val="24"/>
        </w:rPr>
        <w:t xml:space="preserve">т допущенных </w:t>
      </w:r>
      <w:r w:rsidR="00491A8E" w:rsidRPr="00517B1D">
        <w:rPr>
          <w:rFonts w:ascii="Liberation Serif" w:hAnsi="Liberation Serif" w:cs="Times New Roman"/>
          <w:sz w:val="24"/>
          <w:szCs w:val="24"/>
        </w:rPr>
        <w:t>по ее вине дефектов</w:t>
      </w:r>
      <w:r>
        <w:rPr>
          <w:rFonts w:ascii="Liberation Serif" w:hAnsi="Liberation Serif" w:cs="Times New Roman"/>
          <w:sz w:val="24"/>
          <w:szCs w:val="24"/>
        </w:rPr>
        <w:t xml:space="preserve"> (недостатков), обнаруженных в</w:t>
      </w:r>
      <w:r w:rsidR="00491A8E" w:rsidRPr="00517B1D">
        <w:rPr>
          <w:rFonts w:ascii="Liberation Serif" w:hAnsi="Liberation Serif" w:cs="Times New Roman"/>
          <w:sz w:val="24"/>
          <w:szCs w:val="24"/>
        </w:rPr>
        <w:t xml:space="preserve"> течение гарантийного срока, принятого в соответствии с договором подряда, - 5 лет.</w:t>
      </w:r>
    </w:p>
    <w:p w:rsidR="00491A8E" w:rsidRPr="00517B1D" w:rsidRDefault="00491A8E" w:rsidP="00475B9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Услуги</w:t>
      </w:r>
      <w:r w:rsidR="00475B9E">
        <w:rPr>
          <w:rFonts w:ascii="Liberation Serif" w:hAnsi="Liberation Serif" w:cs="Times New Roman"/>
          <w:sz w:val="24"/>
          <w:szCs w:val="24"/>
        </w:rPr>
        <w:t xml:space="preserve"> по осуществлению строительного </w:t>
      </w:r>
      <w:r w:rsidRPr="00517B1D">
        <w:rPr>
          <w:rFonts w:ascii="Liberation Serif" w:hAnsi="Liberation Serif" w:cs="Times New Roman"/>
          <w:sz w:val="24"/>
          <w:szCs w:val="24"/>
        </w:rPr>
        <w:t>контроля оказаны</w:t>
      </w:r>
    </w:p>
    <w:p w:rsidR="00491A8E" w:rsidRPr="00517B1D" w:rsidRDefault="00475B9E" w:rsidP="00475B9E">
      <w:pPr>
        <w:pStyle w:val="ConsPlusNonformat"/>
        <w:jc w:val="both"/>
        <w:rPr>
          <w:rFonts w:ascii="Liberation Serif" w:hAnsi="Liberation Serif" w:cs="Times New Roman"/>
          <w:sz w:val="24"/>
          <w:szCs w:val="24"/>
        </w:rPr>
      </w:pPr>
      <w:r>
        <w:rPr>
          <w:rFonts w:ascii="Liberation Serif" w:hAnsi="Liberation Serif" w:cs="Times New Roman"/>
          <w:sz w:val="24"/>
          <w:szCs w:val="24"/>
        </w:rPr>
        <w:t xml:space="preserve">  </w:t>
      </w:r>
      <w:r w:rsidR="00491A8E" w:rsidRPr="00517B1D">
        <w:rPr>
          <w:rFonts w:ascii="Liberation Serif" w:hAnsi="Liberation Serif" w:cs="Times New Roman"/>
          <w:sz w:val="24"/>
          <w:szCs w:val="24"/>
        </w:rPr>
        <w:t>__________________________</w:t>
      </w:r>
      <w:r>
        <w:rPr>
          <w:rFonts w:ascii="Liberation Serif" w:hAnsi="Liberation Serif" w:cs="Times New Roman"/>
          <w:sz w:val="24"/>
          <w:szCs w:val="24"/>
        </w:rPr>
        <w:t>_________</w:t>
      </w:r>
      <w:r w:rsidR="00491A8E" w:rsidRPr="00517B1D">
        <w:rPr>
          <w:rFonts w:ascii="Liberation Serif" w:hAnsi="Liberation Serif" w:cs="Times New Roman"/>
          <w:sz w:val="24"/>
          <w:szCs w:val="24"/>
        </w:rPr>
        <w:t>_____________________________________________</w:t>
      </w:r>
    </w:p>
    <w:p w:rsidR="00491A8E" w:rsidRPr="00517B1D" w:rsidRDefault="00491A8E" w:rsidP="00475B9E">
      <w:pPr>
        <w:pStyle w:val="ConsPlusNonformat"/>
        <w:jc w:val="center"/>
        <w:rPr>
          <w:rFonts w:ascii="Liberation Serif" w:hAnsi="Liberation Serif" w:cs="Times New Roman"/>
          <w:sz w:val="24"/>
          <w:szCs w:val="24"/>
        </w:rPr>
      </w:pPr>
      <w:proofErr w:type="gramStart"/>
      <w:r w:rsidRPr="00517B1D">
        <w:rPr>
          <w:rFonts w:ascii="Liberation Serif" w:hAnsi="Liberation Serif" w:cs="Times New Roman"/>
          <w:sz w:val="24"/>
          <w:szCs w:val="24"/>
        </w:rPr>
        <w:t>(надлежащего  качества  и  в  полном  объеме/не в полном объеме/к оказанным</w:t>
      </w:r>
      <w:proofErr w:type="gramEnd"/>
    </w:p>
    <w:p w:rsidR="00491A8E" w:rsidRPr="00517B1D" w:rsidRDefault="00491A8E" w:rsidP="00475B9E">
      <w:pPr>
        <w:pStyle w:val="ConsPlusNonformat"/>
        <w:jc w:val="center"/>
        <w:rPr>
          <w:rFonts w:ascii="Liberation Serif" w:hAnsi="Liberation Serif" w:cs="Times New Roman"/>
          <w:sz w:val="24"/>
          <w:szCs w:val="24"/>
        </w:rPr>
      </w:pPr>
      <w:r w:rsidRPr="00517B1D">
        <w:rPr>
          <w:rFonts w:ascii="Liberation Serif" w:hAnsi="Liberation Serif" w:cs="Times New Roman"/>
          <w:sz w:val="24"/>
          <w:szCs w:val="24"/>
        </w:rPr>
        <w:t>услугам имеются замечания).</w:t>
      </w:r>
    </w:p>
    <w:p w:rsidR="00491A8E" w:rsidRPr="00517B1D" w:rsidRDefault="00491A8E" w:rsidP="00475B9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Члены приемочной комиссии:</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(Ф.И.О.)              (подпись)        (наличие замечаний </w:t>
      </w:r>
      <w:hyperlink w:anchor="Par652" w:tooltip="    &lt;*&gt;  При отсутствии  замечаний ставится прочерк. При наличии замечаний," w:history="1">
        <w:r w:rsidRPr="00517B1D">
          <w:rPr>
            <w:rFonts w:ascii="Liberation Serif" w:hAnsi="Liberation Serif" w:cs="Times New Roman"/>
            <w:color w:val="0000FF"/>
            <w:sz w:val="24"/>
            <w:szCs w:val="24"/>
          </w:rPr>
          <w:t>&lt;*&gt;</w:t>
        </w:r>
      </w:hyperlink>
      <w:r w:rsidRPr="00517B1D">
        <w:rPr>
          <w:rFonts w:ascii="Liberation Serif" w:hAnsi="Liberation Serif" w:cs="Times New Roman"/>
          <w:sz w:val="24"/>
          <w:szCs w:val="24"/>
        </w:rPr>
        <w:t>)</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_________________________/ _____________________/ _____________________</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_________________________/ _____________________/ _____________________</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_________________________/ _____________________/ _____________________</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_________________________/ _____________________/ _____________________</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_________________________/ _____________________/ _____________________</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_________________________/ _____________________/ _____________________</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Настоящий Акт составлен в четырех экземплярах, имеющих равную силу.</w:t>
      </w:r>
    </w:p>
    <w:p w:rsidR="00491A8E" w:rsidRPr="00517B1D" w:rsidRDefault="00491A8E" w:rsidP="00491A8E">
      <w:pPr>
        <w:pStyle w:val="ConsPlusNonformat"/>
        <w:jc w:val="both"/>
        <w:rPr>
          <w:rFonts w:ascii="Liberation Serif" w:hAnsi="Liberation Serif" w:cs="Times New Roman"/>
          <w:sz w:val="24"/>
          <w:szCs w:val="24"/>
        </w:rPr>
      </w:pP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w:t>
      </w:r>
    </w:p>
    <w:p w:rsidR="004C1C30" w:rsidRPr="00517B1D" w:rsidRDefault="00491A8E" w:rsidP="004C1C30">
      <w:pPr>
        <w:pStyle w:val="ConsPlusNonformat"/>
        <w:jc w:val="both"/>
        <w:rPr>
          <w:rFonts w:ascii="Liberation Serif" w:hAnsi="Liberation Serif" w:cs="Times New Roman"/>
          <w:sz w:val="24"/>
          <w:szCs w:val="24"/>
        </w:rPr>
      </w:pPr>
      <w:bookmarkStart w:id="24" w:name="Par652"/>
      <w:bookmarkEnd w:id="24"/>
      <w:r w:rsidRPr="00517B1D">
        <w:rPr>
          <w:rFonts w:ascii="Liberation Serif" w:hAnsi="Liberation Serif" w:cs="Times New Roman"/>
          <w:sz w:val="24"/>
          <w:szCs w:val="24"/>
        </w:rPr>
        <w:t xml:space="preserve">    &lt;*&gt;  При отсутствии замечаний ставится прочерк. При наличии замечаний, отказе от подписания данного акта, член комиссии обязан представить в адрес Фонда (технического заказчика) свои мотивированные возражения в течение 3-х рабочих  дне</w:t>
      </w:r>
      <w:r w:rsidR="004C1C30">
        <w:rPr>
          <w:rFonts w:ascii="Liberation Serif" w:hAnsi="Liberation Serif" w:cs="Times New Roman"/>
          <w:sz w:val="24"/>
          <w:szCs w:val="24"/>
        </w:rPr>
        <w:t xml:space="preserve">й.  В противном случае акт будет </w:t>
      </w:r>
      <w:r w:rsidR="004C1C30" w:rsidRPr="00517B1D">
        <w:rPr>
          <w:rFonts w:ascii="Liberation Serif" w:hAnsi="Liberation Serif" w:cs="Times New Roman"/>
          <w:sz w:val="24"/>
          <w:szCs w:val="24"/>
        </w:rPr>
        <w:t>считаться согласованным данным членом комиссии.</w:t>
      </w:r>
    </w:p>
    <w:p w:rsidR="00491A8E" w:rsidRPr="00517B1D" w:rsidRDefault="00491A8E" w:rsidP="00491A8E">
      <w:pPr>
        <w:pStyle w:val="ConsPlusNonformat"/>
        <w:jc w:val="both"/>
        <w:rPr>
          <w:rFonts w:ascii="Liberation Serif" w:hAnsi="Liberation Serif" w:cs="Times New Roman"/>
          <w:sz w:val="24"/>
          <w:szCs w:val="24"/>
        </w:rPr>
      </w:pPr>
      <w:r w:rsidRPr="00517B1D">
        <w:rPr>
          <w:rFonts w:ascii="Liberation Serif" w:hAnsi="Liberation Serif" w:cs="Times New Roman"/>
          <w:sz w:val="24"/>
          <w:szCs w:val="24"/>
        </w:rPr>
        <w:t xml:space="preserve"> </w:t>
      </w:r>
    </w:p>
    <w:sectPr w:rsidR="00491A8E" w:rsidRPr="00517B1D" w:rsidSect="004C1C30">
      <w:pgSz w:w="11906" w:h="16838"/>
      <w:pgMar w:top="992" w:right="794" w:bottom="851" w:left="1276" w:header="720" w:footer="37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A17" w:rsidRDefault="00397A17" w:rsidP="000E7C77">
      <w:r>
        <w:separator/>
      </w:r>
    </w:p>
  </w:endnote>
  <w:endnote w:type="continuationSeparator" w:id="0">
    <w:p w:rsidR="00397A17" w:rsidRDefault="00397A17" w:rsidP="000E7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panose1 w:val="02020603050405020304"/>
    <w:charset w:val="CC"/>
    <w:family w:val="roman"/>
    <w:pitch w:val="variable"/>
    <w:sig w:usb0="A00002AF" w:usb1="500078FB" w:usb2="00000000" w:usb3="00000000" w:csb0="0000009F" w:csb1="00000000"/>
  </w:font>
  <w:font w:name="Times New Roman CYR">
    <w:panose1 w:val="02020603050405020304"/>
    <w:charset w:val="CC"/>
    <w:family w:val="roman"/>
    <w:notTrueType/>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A17" w:rsidRDefault="00397A17" w:rsidP="000E7C77">
      <w:r>
        <w:separator/>
      </w:r>
    </w:p>
  </w:footnote>
  <w:footnote w:type="continuationSeparator" w:id="0">
    <w:p w:rsidR="00397A17" w:rsidRDefault="00397A17" w:rsidP="000E7C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F2864"/>
    <w:multiLevelType w:val="hybridMultilevel"/>
    <w:tmpl w:val="6874BDF0"/>
    <w:lvl w:ilvl="0" w:tplc="2C10CD56">
      <w:start w:val="1"/>
      <w:numFmt w:val="decimal"/>
      <w:lvlText w:val="%1."/>
      <w:lvlJc w:val="left"/>
      <w:pPr>
        <w:ind w:left="2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1568B47E">
      <w:start w:val="1"/>
      <w:numFmt w:val="lowerLetter"/>
      <w:lvlText w:val="%2"/>
      <w:lvlJc w:val="left"/>
      <w:pPr>
        <w:ind w:left="281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B744452">
      <w:start w:val="1"/>
      <w:numFmt w:val="lowerRoman"/>
      <w:lvlText w:val="%3"/>
      <w:lvlJc w:val="left"/>
      <w:pPr>
        <w:ind w:left="353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AA6D898">
      <w:start w:val="1"/>
      <w:numFmt w:val="decimal"/>
      <w:lvlText w:val="%4"/>
      <w:lvlJc w:val="left"/>
      <w:pPr>
        <w:ind w:left="425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F54047C0">
      <w:start w:val="1"/>
      <w:numFmt w:val="lowerLetter"/>
      <w:lvlText w:val="%5"/>
      <w:lvlJc w:val="left"/>
      <w:pPr>
        <w:ind w:left="497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EA0C90DC">
      <w:start w:val="1"/>
      <w:numFmt w:val="lowerRoman"/>
      <w:lvlText w:val="%6"/>
      <w:lvlJc w:val="left"/>
      <w:pPr>
        <w:ind w:left="569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BB6EF76">
      <w:start w:val="1"/>
      <w:numFmt w:val="decimal"/>
      <w:lvlText w:val="%7"/>
      <w:lvlJc w:val="left"/>
      <w:pPr>
        <w:ind w:left="641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327E6DEA">
      <w:start w:val="1"/>
      <w:numFmt w:val="lowerLetter"/>
      <w:lvlText w:val="%8"/>
      <w:lvlJc w:val="left"/>
      <w:pPr>
        <w:ind w:left="713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3390A1F4">
      <w:start w:val="1"/>
      <w:numFmt w:val="lowerRoman"/>
      <w:lvlText w:val="%9"/>
      <w:lvlJc w:val="left"/>
      <w:pPr>
        <w:ind w:left="785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48785BEA"/>
    <w:multiLevelType w:val="hybridMultilevel"/>
    <w:tmpl w:val="ACBAEB28"/>
    <w:lvl w:ilvl="0" w:tplc="EBCC7A00">
      <w:start w:val="1"/>
      <w:numFmt w:val="decimal"/>
      <w:lvlText w:val="%1."/>
      <w:lvlJc w:val="left"/>
      <w:pPr>
        <w:ind w:left="103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FE8CE3A">
      <w:start w:val="1"/>
      <w:numFmt w:val="lowerLetter"/>
      <w:lvlText w:val="%2"/>
      <w:lvlJc w:val="left"/>
      <w:pPr>
        <w:ind w:left="349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9D8C7A4">
      <w:start w:val="1"/>
      <w:numFmt w:val="lowerRoman"/>
      <w:lvlText w:val="%3"/>
      <w:lvlJc w:val="left"/>
      <w:pPr>
        <w:ind w:left="421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C048A58">
      <w:start w:val="1"/>
      <w:numFmt w:val="decimal"/>
      <w:lvlText w:val="%4"/>
      <w:lvlJc w:val="left"/>
      <w:pPr>
        <w:ind w:left="493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A0A4748">
      <w:start w:val="1"/>
      <w:numFmt w:val="lowerLetter"/>
      <w:lvlText w:val="%5"/>
      <w:lvlJc w:val="left"/>
      <w:pPr>
        <w:ind w:left="565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D4C1654">
      <w:start w:val="1"/>
      <w:numFmt w:val="lowerRoman"/>
      <w:lvlText w:val="%6"/>
      <w:lvlJc w:val="left"/>
      <w:pPr>
        <w:ind w:left="637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E1062A0C">
      <w:start w:val="1"/>
      <w:numFmt w:val="decimal"/>
      <w:lvlText w:val="%7"/>
      <w:lvlJc w:val="left"/>
      <w:pPr>
        <w:ind w:left="709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9C04E932">
      <w:start w:val="1"/>
      <w:numFmt w:val="lowerLetter"/>
      <w:lvlText w:val="%8"/>
      <w:lvlJc w:val="left"/>
      <w:pPr>
        <w:ind w:left="781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F9A5CA0">
      <w:start w:val="1"/>
      <w:numFmt w:val="lowerRoman"/>
      <w:lvlText w:val="%9"/>
      <w:lvlJc w:val="left"/>
      <w:pPr>
        <w:ind w:left="853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
    <w:nsid w:val="4BD60FD0"/>
    <w:multiLevelType w:val="hybridMultilevel"/>
    <w:tmpl w:val="ACBAEB28"/>
    <w:lvl w:ilvl="0" w:tplc="EBCC7A00">
      <w:start w:val="1"/>
      <w:numFmt w:val="decimal"/>
      <w:lvlText w:val="%1."/>
      <w:lvlJc w:val="left"/>
      <w:pPr>
        <w:ind w:left="103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FE8CE3A">
      <w:start w:val="1"/>
      <w:numFmt w:val="lowerLetter"/>
      <w:lvlText w:val="%2"/>
      <w:lvlJc w:val="left"/>
      <w:pPr>
        <w:ind w:left="349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9D8C7A4">
      <w:start w:val="1"/>
      <w:numFmt w:val="lowerRoman"/>
      <w:lvlText w:val="%3"/>
      <w:lvlJc w:val="left"/>
      <w:pPr>
        <w:ind w:left="421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C048A58">
      <w:start w:val="1"/>
      <w:numFmt w:val="decimal"/>
      <w:lvlText w:val="%4"/>
      <w:lvlJc w:val="left"/>
      <w:pPr>
        <w:ind w:left="493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A0A4748">
      <w:start w:val="1"/>
      <w:numFmt w:val="lowerLetter"/>
      <w:lvlText w:val="%5"/>
      <w:lvlJc w:val="left"/>
      <w:pPr>
        <w:ind w:left="565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D4C1654">
      <w:start w:val="1"/>
      <w:numFmt w:val="lowerRoman"/>
      <w:lvlText w:val="%6"/>
      <w:lvlJc w:val="left"/>
      <w:pPr>
        <w:ind w:left="637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E1062A0C">
      <w:start w:val="1"/>
      <w:numFmt w:val="decimal"/>
      <w:lvlText w:val="%7"/>
      <w:lvlJc w:val="left"/>
      <w:pPr>
        <w:ind w:left="709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9C04E932">
      <w:start w:val="1"/>
      <w:numFmt w:val="lowerLetter"/>
      <w:lvlText w:val="%8"/>
      <w:lvlJc w:val="left"/>
      <w:pPr>
        <w:ind w:left="781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F9A5CA0">
      <w:start w:val="1"/>
      <w:numFmt w:val="lowerRoman"/>
      <w:lvlText w:val="%9"/>
      <w:lvlJc w:val="left"/>
      <w:pPr>
        <w:ind w:left="853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4E85779F"/>
    <w:multiLevelType w:val="hybridMultilevel"/>
    <w:tmpl w:val="D6F2819E"/>
    <w:lvl w:ilvl="0" w:tplc="8866444E">
      <w:start w:val="1"/>
      <w:numFmt w:val="decimal"/>
      <w:lvlText w:val="%1."/>
      <w:lvlJc w:val="left"/>
      <w:pPr>
        <w:ind w:left="2490" w:hanging="21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CB2576"/>
    <w:multiLevelType w:val="hybridMultilevel"/>
    <w:tmpl w:val="B4F46550"/>
    <w:lvl w:ilvl="0" w:tplc="2F4600F0">
      <w:start w:val="1"/>
      <w:numFmt w:val="decimal"/>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469AFB5A">
      <w:start w:val="1"/>
      <w:numFmt w:val="lowerLetter"/>
      <w:lvlText w:val="%2"/>
      <w:lvlJc w:val="left"/>
      <w:pPr>
        <w:ind w:left="178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4B323D12">
      <w:start w:val="1"/>
      <w:numFmt w:val="lowerRoman"/>
      <w:lvlText w:val="%3"/>
      <w:lvlJc w:val="left"/>
      <w:pPr>
        <w:ind w:left="250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700C4C2">
      <w:start w:val="1"/>
      <w:numFmt w:val="decimal"/>
      <w:lvlText w:val="%4"/>
      <w:lvlJc w:val="left"/>
      <w:pPr>
        <w:ind w:left="322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CA40434">
      <w:start w:val="1"/>
      <w:numFmt w:val="lowerLetter"/>
      <w:lvlText w:val="%5"/>
      <w:lvlJc w:val="left"/>
      <w:pPr>
        <w:ind w:left="394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BD24ADC">
      <w:start w:val="1"/>
      <w:numFmt w:val="lowerRoman"/>
      <w:lvlText w:val="%6"/>
      <w:lvlJc w:val="left"/>
      <w:pPr>
        <w:ind w:left="466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D227FA6">
      <w:start w:val="1"/>
      <w:numFmt w:val="decimal"/>
      <w:lvlText w:val="%7"/>
      <w:lvlJc w:val="left"/>
      <w:pPr>
        <w:ind w:left="538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9EACD486">
      <w:start w:val="1"/>
      <w:numFmt w:val="lowerLetter"/>
      <w:lvlText w:val="%8"/>
      <w:lvlJc w:val="left"/>
      <w:pPr>
        <w:ind w:left="610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A120E5E2">
      <w:start w:val="1"/>
      <w:numFmt w:val="lowerRoman"/>
      <w:lvlText w:val="%9"/>
      <w:lvlJc w:val="left"/>
      <w:pPr>
        <w:ind w:left="682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59526DF5"/>
    <w:multiLevelType w:val="hybridMultilevel"/>
    <w:tmpl w:val="418E64D0"/>
    <w:lvl w:ilvl="0" w:tplc="FF1A1BEE">
      <w:start w:val="1"/>
      <w:numFmt w:val="decimal"/>
      <w:lvlText w:val="%1."/>
      <w:lvlJc w:val="left"/>
      <w:pPr>
        <w:ind w:left="49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C5200A18">
      <w:start w:val="1"/>
      <w:numFmt w:val="lowerLetter"/>
      <w:lvlText w:val="%2"/>
      <w:lvlJc w:val="left"/>
      <w:pPr>
        <w:ind w:left="42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B8341E02">
      <w:start w:val="1"/>
      <w:numFmt w:val="lowerRoman"/>
      <w:lvlText w:val="%3"/>
      <w:lvlJc w:val="left"/>
      <w:pPr>
        <w:ind w:left="49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73A62E18">
      <w:start w:val="1"/>
      <w:numFmt w:val="decimal"/>
      <w:lvlText w:val="%4"/>
      <w:lvlJc w:val="left"/>
      <w:pPr>
        <w:ind w:left="56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AE90711E">
      <w:start w:val="1"/>
      <w:numFmt w:val="lowerLetter"/>
      <w:lvlText w:val="%5"/>
      <w:lvlJc w:val="left"/>
      <w:pPr>
        <w:ind w:left="64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534AE16">
      <w:start w:val="1"/>
      <w:numFmt w:val="lowerRoman"/>
      <w:lvlText w:val="%6"/>
      <w:lvlJc w:val="left"/>
      <w:pPr>
        <w:ind w:left="71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17440EFE">
      <w:start w:val="1"/>
      <w:numFmt w:val="decimal"/>
      <w:lvlText w:val="%7"/>
      <w:lvlJc w:val="left"/>
      <w:pPr>
        <w:ind w:left="78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38095C2">
      <w:start w:val="1"/>
      <w:numFmt w:val="lowerLetter"/>
      <w:lvlText w:val="%8"/>
      <w:lvlJc w:val="left"/>
      <w:pPr>
        <w:ind w:left="85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ED8893E">
      <w:start w:val="1"/>
      <w:numFmt w:val="lowerRoman"/>
      <w:lvlText w:val="%9"/>
      <w:lvlJc w:val="left"/>
      <w:pPr>
        <w:ind w:left="92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num w:numId="1">
    <w:abstractNumId w:val="4"/>
  </w:num>
  <w:num w:numId="2">
    <w:abstractNumId w:val="5"/>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635"/>
    <w:rsid w:val="00016A7D"/>
    <w:rsid w:val="0002419B"/>
    <w:rsid w:val="0003011F"/>
    <w:rsid w:val="00037911"/>
    <w:rsid w:val="0005118A"/>
    <w:rsid w:val="00070DA6"/>
    <w:rsid w:val="00086AC9"/>
    <w:rsid w:val="00090249"/>
    <w:rsid w:val="00095DEC"/>
    <w:rsid w:val="000A09D1"/>
    <w:rsid w:val="000A4808"/>
    <w:rsid w:val="000A7875"/>
    <w:rsid w:val="000B3108"/>
    <w:rsid w:val="000B574A"/>
    <w:rsid w:val="000E7C77"/>
    <w:rsid w:val="000F4080"/>
    <w:rsid w:val="000F54D9"/>
    <w:rsid w:val="000F68FE"/>
    <w:rsid w:val="001122F1"/>
    <w:rsid w:val="00121E74"/>
    <w:rsid w:val="00126CD4"/>
    <w:rsid w:val="00140EC0"/>
    <w:rsid w:val="00141807"/>
    <w:rsid w:val="00150281"/>
    <w:rsid w:val="00165CF1"/>
    <w:rsid w:val="001707BE"/>
    <w:rsid w:val="00172105"/>
    <w:rsid w:val="00172DC5"/>
    <w:rsid w:val="00176D2C"/>
    <w:rsid w:val="0019103C"/>
    <w:rsid w:val="00193737"/>
    <w:rsid w:val="00197BAE"/>
    <w:rsid w:val="001A5100"/>
    <w:rsid w:val="001B796C"/>
    <w:rsid w:val="001D0BB6"/>
    <w:rsid w:val="001E2C39"/>
    <w:rsid w:val="001F715B"/>
    <w:rsid w:val="0020743C"/>
    <w:rsid w:val="00221F42"/>
    <w:rsid w:val="002322B5"/>
    <w:rsid w:val="00237597"/>
    <w:rsid w:val="00274400"/>
    <w:rsid w:val="002757FE"/>
    <w:rsid w:val="00275A14"/>
    <w:rsid w:val="00286A3C"/>
    <w:rsid w:val="00287A01"/>
    <w:rsid w:val="00290EDC"/>
    <w:rsid w:val="00291853"/>
    <w:rsid w:val="002C4B63"/>
    <w:rsid w:val="002C795F"/>
    <w:rsid w:val="002E0B08"/>
    <w:rsid w:val="002E4B29"/>
    <w:rsid w:val="002F1ABA"/>
    <w:rsid w:val="002F2308"/>
    <w:rsid w:val="002F4D58"/>
    <w:rsid w:val="002F5D9C"/>
    <w:rsid w:val="002F5DD7"/>
    <w:rsid w:val="0031562F"/>
    <w:rsid w:val="00320A13"/>
    <w:rsid w:val="003265D7"/>
    <w:rsid w:val="0032713C"/>
    <w:rsid w:val="00332B77"/>
    <w:rsid w:val="003434A5"/>
    <w:rsid w:val="00350E0E"/>
    <w:rsid w:val="003569B3"/>
    <w:rsid w:val="00357CA7"/>
    <w:rsid w:val="00360C1B"/>
    <w:rsid w:val="00371073"/>
    <w:rsid w:val="00381410"/>
    <w:rsid w:val="0038144C"/>
    <w:rsid w:val="0038145D"/>
    <w:rsid w:val="00390352"/>
    <w:rsid w:val="00397A17"/>
    <w:rsid w:val="003C2D40"/>
    <w:rsid w:val="003D14D5"/>
    <w:rsid w:val="003D376C"/>
    <w:rsid w:val="003D44AC"/>
    <w:rsid w:val="003D7A1C"/>
    <w:rsid w:val="004001AA"/>
    <w:rsid w:val="004001CB"/>
    <w:rsid w:val="00406C1D"/>
    <w:rsid w:val="004112B7"/>
    <w:rsid w:val="00421AE9"/>
    <w:rsid w:val="0044060B"/>
    <w:rsid w:val="0044377B"/>
    <w:rsid w:val="00475B9E"/>
    <w:rsid w:val="00491689"/>
    <w:rsid w:val="00491A8E"/>
    <w:rsid w:val="00496C01"/>
    <w:rsid w:val="004A285A"/>
    <w:rsid w:val="004C1C30"/>
    <w:rsid w:val="004C1F2E"/>
    <w:rsid w:val="004C3E27"/>
    <w:rsid w:val="004E1C22"/>
    <w:rsid w:val="004E559E"/>
    <w:rsid w:val="004F3F38"/>
    <w:rsid w:val="004F5618"/>
    <w:rsid w:val="00501D26"/>
    <w:rsid w:val="00503ED3"/>
    <w:rsid w:val="00505009"/>
    <w:rsid w:val="005060C1"/>
    <w:rsid w:val="00511591"/>
    <w:rsid w:val="00517B1D"/>
    <w:rsid w:val="00522728"/>
    <w:rsid w:val="005227F0"/>
    <w:rsid w:val="00523974"/>
    <w:rsid w:val="00523C11"/>
    <w:rsid w:val="00532B66"/>
    <w:rsid w:val="00541382"/>
    <w:rsid w:val="00541BC9"/>
    <w:rsid w:val="00566C6F"/>
    <w:rsid w:val="00567C0E"/>
    <w:rsid w:val="005750A4"/>
    <w:rsid w:val="00593847"/>
    <w:rsid w:val="005B623E"/>
    <w:rsid w:val="005B7BB5"/>
    <w:rsid w:val="005C302B"/>
    <w:rsid w:val="005C6F55"/>
    <w:rsid w:val="005D30A2"/>
    <w:rsid w:val="005E28F0"/>
    <w:rsid w:val="005F159C"/>
    <w:rsid w:val="00603D8B"/>
    <w:rsid w:val="00617D38"/>
    <w:rsid w:val="0062075C"/>
    <w:rsid w:val="00674C16"/>
    <w:rsid w:val="00675B9F"/>
    <w:rsid w:val="0068725F"/>
    <w:rsid w:val="00692E8F"/>
    <w:rsid w:val="006A74EE"/>
    <w:rsid w:val="006B4C2B"/>
    <w:rsid w:val="006C37DA"/>
    <w:rsid w:val="006C61AE"/>
    <w:rsid w:val="006D2B15"/>
    <w:rsid w:val="006D6127"/>
    <w:rsid w:val="0070413A"/>
    <w:rsid w:val="0070550E"/>
    <w:rsid w:val="007321B9"/>
    <w:rsid w:val="00746E0E"/>
    <w:rsid w:val="0076099E"/>
    <w:rsid w:val="00762E45"/>
    <w:rsid w:val="00764E33"/>
    <w:rsid w:val="0079361C"/>
    <w:rsid w:val="00794088"/>
    <w:rsid w:val="00796D28"/>
    <w:rsid w:val="007D6E3A"/>
    <w:rsid w:val="007E3C4E"/>
    <w:rsid w:val="007E7829"/>
    <w:rsid w:val="007F193B"/>
    <w:rsid w:val="007F5FCB"/>
    <w:rsid w:val="00801049"/>
    <w:rsid w:val="008053DA"/>
    <w:rsid w:val="00807580"/>
    <w:rsid w:val="0082221C"/>
    <w:rsid w:val="00837A59"/>
    <w:rsid w:val="00841C6B"/>
    <w:rsid w:val="00843D2C"/>
    <w:rsid w:val="00845BF4"/>
    <w:rsid w:val="00847EA6"/>
    <w:rsid w:val="00866035"/>
    <w:rsid w:val="00880183"/>
    <w:rsid w:val="00883286"/>
    <w:rsid w:val="008B75DD"/>
    <w:rsid w:val="008C1D7E"/>
    <w:rsid w:val="008C6ED8"/>
    <w:rsid w:val="008F0103"/>
    <w:rsid w:val="0091312D"/>
    <w:rsid w:val="009261B0"/>
    <w:rsid w:val="0094002E"/>
    <w:rsid w:val="00950446"/>
    <w:rsid w:val="009852A6"/>
    <w:rsid w:val="0099364D"/>
    <w:rsid w:val="009A7244"/>
    <w:rsid w:val="009B06FC"/>
    <w:rsid w:val="009B0944"/>
    <w:rsid w:val="009C6774"/>
    <w:rsid w:val="009D2114"/>
    <w:rsid w:val="009D6A68"/>
    <w:rsid w:val="009F3FC3"/>
    <w:rsid w:val="00A11D6F"/>
    <w:rsid w:val="00A2370B"/>
    <w:rsid w:val="00A414B6"/>
    <w:rsid w:val="00A45827"/>
    <w:rsid w:val="00A65074"/>
    <w:rsid w:val="00A6771C"/>
    <w:rsid w:val="00A700FC"/>
    <w:rsid w:val="00A70336"/>
    <w:rsid w:val="00A70C06"/>
    <w:rsid w:val="00AA76B7"/>
    <w:rsid w:val="00AA7A38"/>
    <w:rsid w:val="00AB0867"/>
    <w:rsid w:val="00AB69B2"/>
    <w:rsid w:val="00AC2DB7"/>
    <w:rsid w:val="00AD5E28"/>
    <w:rsid w:val="00AE7848"/>
    <w:rsid w:val="00B114CE"/>
    <w:rsid w:val="00B12D8D"/>
    <w:rsid w:val="00B14993"/>
    <w:rsid w:val="00B31355"/>
    <w:rsid w:val="00B34C77"/>
    <w:rsid w:val="00B52591"/>
    <w:rsid w:val="00B545DA"/>
    <w:rsid w:val="00B64CD3"/>
    <w:rsid w:val="00B65DB6"/>
    <w:rsid w:val="00B81028"/>
    <w:rsid w:val="00B82EB4"/>
    <w:rsid w:val="00B925E3"/>
    <w:rsid w:val="00B92988"/>
    <w:rsid w:val="00B95253"/>
    <w:rsid w:val="00BA0637"/>
    <w:rsid w:val="00BB0D58"/>
    <w:rsid w:val="00BB4ED0"/>
    <w:rsid w:val="00BC0F48"/>
    <w:rsid w:val="00BE7E2E"/>
    <w:rsid w:val="00BF46F2"/>
    <w:rsid w:val="00C023CD"/>
    <w:rsid w:val="00C11D04"/>
    <w:rsid w:val="00C3299D"/>
    <w:rsid w:val="00C407FC"/>
    <w:rsid w:val="00C50BF0"/>
    <w:rsid w:val="00C64B4E"/>
    <w:rsid w:val="00C668E5"/>
    <w:rsid w:val="00C72B62"/>
    <w:rsid w:val="00C73515"/>
    <w:rsid w:val="00C81A74"/>
    <w:rsid w:val="00C8399E"/>
    <w:rsid w:val="00CB0ADA"/>
    <w:rsid w:val="00CB66B8"/>
    <w:rsid w:val="00CD752E"/>
    <w:rsid w:val="00CF5417"/>
    <w:rsid w:val="00CF6D76"/>
    <w:rsid w:val="00CF7DA1"/>
    <w:rsid w:val="00CF7FE3"/>
    <w:rsid w:val="00D03796"/>
    <w:rsid w:val="00D11886"/>
    <w:rsid w:val="00D279E0"/>
    <w:rsid w:val="00D352A7"/>
    <w:rsid w:val="00D5084A"/>
    <w:rsid w:val="00D56A5F"/>
    <w:rsid w:val="00D667EC"/>
    <w:rsid w:val="00D81F26"/>
    <w:rsid w:val="00D86635"/>
    <w:rsid w:val="00D905DC"/>
    <w:rsid w:val="00D96DEB"/>
    <w:rsid w:val="00DA07A9"/>
    <w:rsid w:val="00DA07CF"/>
    <w:rsid w:val="00DA124B"/>
    <w:rsid w:val="00DA76A3"/>
    <w:rsid w:val="00DC61D4"/>
    <w:rsid w:val="00DF26AD"/>
    <w:rsid w:val="00E059C7"/>
    <w:rsid w:val="00E247DA"/>
    <w:rsid w:val="00E52F83"/>
    <w:rsid w:val="00E60D1B"/>
    <w:rsid w:val="00E6422C"/>
    <w:rsid w:val="00E67028"/>
    <w:rsid w:val="00E82CA5"/>
    <w:rsid w:val="00EA7502"/>
    <w:rsid w:val="00EB5552"/>
    <w:rsid w:val="00EE1307"/>
    <w:rsid w:val="00EE4AE8"/>
    <w:rsid w:val="00EF46F6"/>
    <w:rsid w:val="00F07BC1"/>
    <w:rsid w:val="00F14941"/>
    <w:rsid w:val="00F33BEA"/>
    <w:rsid w:val="00F33F6B"/>
    <w:rsid w:val="00F3400D"/>
    <w:rsid w:val="00F5198D"/>
    <w:rsid w:val="00F62B36"/>
    <w:rsid w:val="00F70E8C"/>
    <w:rsid w:val="00F731E9"/>
    <w:rsid w:val="00F84F4A"/>
    <w:rsid w:val="00FA65FB"/>
    <w:rsid w:val="00FA685F"/>
    <w:rsid w:val="00FF04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23E"/>
  </w:style>
  <w:style w:type="paragraph" w:styleId="1">
    <w:name w:val="heading 1"/>
    <w:basedOn w:val="a"/>
    <w:next w:val="a"/>
    <w:link w:val="10"/>
    <w:uiPriority w:val="1"/>
    <w:qFormat/>
    <w:rsid w:val="00BF46F2"/>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511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03ED3"/>
    <w:rPr>
      <w:rFonts w:ascii="Segoe UI" w:hAnsi="Segoe UI" w:cs="Segoe UI"/>
      <w:sz w:val="18"/>
      <w:szCs w:val="18"/>
    </w:rPr>
  </w:style>
  <w:style w:type="character" w:customStyle="1" w:styleId="a5">
    <w:name w:val="Текст выноски Знак"/>
    <w:basedOn w:val="a0"/>
    <w:link w:val="a4"/>
    <w:uiPriority w:val="99"/>
    <w:semiHidden/>
    <w:rsid w:val="00503ED3"/>
    <w:rPr>
      <w:rFonts w:ascii="Segoe UI" w:hAnsi="Segoe UI" w:cs="Segoe UI"/>
      <w:sz w:val="18"/>
      <w:szCs w:val="18"/>
    </w:rPr>
  </w:style>
  <w:style w:type="character" w:customStyle="1" w:styleId="10">
    <w:name w:val="Заголовок 1 Знак"/>
    <w:basedOn w:val="a0"/>
    <w:link w:val="1"/>
    <w:uiPriority w:val="1"/>
    <w:rsid w:val="00BF46F2"/>
    <w:rPr>
      <w:rFonts w:asciiTheme="majorHAnsi" w:eastAsiaTheme="majorEastAsia" w:hAnsiTheme="majorHAnsi" w:cstheme="majorBidi"/>
      <w:color w:val="365F91" w:themeColor="accent1" w:themeShade="BF"/>
      <w:sz w:val="32"/>
      <w:szCs w:val="32"/>
    </w:rPr>
  </w:style>
  <w:style w:type="paragraph" w:customStyle="1" w:styleId="footnotedescription">
    <w:name w:val="footnote description"/>
    <w:next w:val="a"/>
    <w:link w:val="footnotedescriptionChar"/>
    <w:hidden/>
    <w:rsid w:val="00BF46F2"/>
    <w:pPr>
      <w:spacing w:line="253" w:lineRule="auto"/>
    </w:pPr>
    <w:rPr>
      <w:rFonts w:ascii="Calibri" w:eastAsia="Calibri" w:hAnsi="Calibri" w:cs="Calibri"/>
      <w:color w:val="000000"/>
      <w:szCs w:val="22"/>
    </w:rPr>
  </w:style>
  <w:style w:type="character" w:customStyle="1" w:styleId="footnotedescriptionChar">
    <w:name w:val="footnote description Char"/>
    <w:link w:val="footnotedescription"/>
    <w:rsid w:val="00BF46F2"/>
    <w:rPr>
      <w:rFonts w:ascii="Calibri" w:eastAsia="Calibri" w:hAnsi="Calibri" w:cs="Calibri"/>
      <w:color w:val="000000"/>
      <w:szCs w:val="22"/>
    </w:rPr>
  </w:style>
  <w:style w:type="character" w:customStyle="1" w:styleId="footnotemark">
    <w:name w:val="footnote mark"/>
    <w:hidden/>
    <w:rsid w:val="00BF46F2"/>
    <w:rPr>
      <w:rFonts w:ascii="Calibri" w:eastAsia="Calibri" w:hAnsi="Calibri" w:cs="Calibri"/>
      <w:color w:val="000000"/>
      <w:sz w:val="20"/>
      <w:vertAlign w:val="superscript"/>
    </w:rPr>
  </w:style>
  <w:style w:type="table" w:customStyle="1" w:styleId="TableGrid">
    <w:name w:val="TableGrid"/>
    <w:rsid w:val="00BF46F2"/>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6">
    <w:name w:val="header"/>
    <w:basedOn w:val="a"/>
    <w:link w:val="a7"/>
    <w:uiPriority w:val="99"/>
    <w:unhideWhenUsed/>
    <w:rsid w:val="00BF46F2"/>
    <w:pPr>
      <w:tabs>
        <w:tab w:val="center" w:pos="4677"/>
        <w:tab w:val="right" w:pos="9355"/>
      </w:tabs>
    </w:pPr>
    <w:rPr>
      <w:rFonts w:ascii="Calibri" w:eastAsia="Calibri" w:hAnsi="Calibri" w:cs="Calibri"/>
      <w:color w:val="000000"/>
      <w:sz w:val="22"/>
      <w:szCs w:val="22"/>
    </w:rPr>
  </w:style>
  <w:style w:type="character" w:customStyle="1" w:styleId="a7">
    <w:name w:val="Верхний колонтитул Знак"/>
    <w:basedOn w:val="a0"/>
    <w:link w:val="a6"/>
    <w:uiPriority w:val="99"/>
    <w:rsid w:val="00BF46F2"/>
    <w:rPr>
      <w:rFonts w:ascii="Calibri" w:eastAsia="Calibri" w:hAnsi="Calibri" w:cs="Calibri"/>
      <w:color w:val="000000"/>
      <w:sz w:val="22"/>
      <w:szCs w:val="22"/>
    </w:rPr>
  </w:style>
  <w:style w:type="paragraph" w:styleId="a8">
    <w:name w:val="footer"/>
    <w:basedOn w:val="a"/>
    <w:link w:val="a9"/>
    <w:uiPriority w:val="99"/>
    <w:unhideWhenUsed/>
    <w:rsid w:val="00BF46F2"/>
    <w:pPr>
      <w:tabs>
        <w:tab w:val="center" w:pos="4677"/>
        <w:tab w:val="right" w:pos="9355"/>
      </w:tabs>
    </w:pPr>
    <w:rPr>
      <w:rFonts w:ascii="Calibri" w:eastAsia="Calibri" w:hAnsi="Calibri" w:cs="Calibri"/>
      <w:color w:val="000000"/>
      <w:sz w:val="22"/>
      <w:szCs w:val="22"/>
    </w:rPr>
  </w:style>
  <w:style w:type="character" w:customStyle="1" w:styleId="a9">
    <w:name w:val="Нижний колонтитул Знак"/>
    <w:basedOn w:val="a0"/>
    <w:link w:val="a8"/>
    <w:uiPriority w:val="99"/>
    <w:rsid w:val="00BF46F2"/>
    <w:rPr>
      <w:rFonts w:ascii="Calibri" w:eastAsia="Calibri" w:hAnsi="Calibri" w:cs="Calibri"/>
      <w:color w:val="000000"/>
      <w:sz w:val="22"/>
      <w:szCs w:val="22"/>
    </w:rPr>
  </w:style>
  <w:style w:type="paragraph" w:styleId="aa">
    <w:name w:val="Body Text"/>
    <w:basedOn w:val="a"/>
    <w:link w:val="ab"/>
    <w:uiPriority w:val="1"/>
    <w:qFormat/>
    <w:rsid w:val="00BF46F2"/>
    <w:pPr>
      <w:widowControl w:val="0"/>
      <w:autoSpaceDE w:val="0"/>
      <w:autoSpaceDN w:val="0"/>
    </w:pPr>
    <w:rPr>
      <w:sz w:val="28"/>
      <w:szCs w:val="28"/>
      <w:lang w:eastAsia="en-US"/>
    </w:rPr>
  </w:style>
  <w:style w:type="character" w:customStyle="1" w:styleId="ab">
    <w:name w:val="Основной текст Знак"/>
    <w:basedOn w:val="a0"/>
    <w:link w:val="aa"/>
    <w:uiPriority w:val="1"/>
    <w:rsid w:val="00BF46F2"/>
    <w:rPr>
      <w:sz w:val="28"/>
      <w:szCs w:val="28"/>
      <w:lang w:eastAsia="en-US"/>
    </w:rPr>
  </w:style>
  <w:style w:type="character" w:styleId="ac">
    <w:name w:val="Hyperlink"/>
    <w:basedOn w:val="a0"/>
    <w:uiPriority w:val="99"/>
    <w:unhideWhenUsed/>
    <w:rsid w:val="00BF46F2"/>
    <w:rPr>
      <w:color w:val="0000FF" w:themeColor="hyperlink"/>
      <w:u w:val="single"/>
    </w:rPr>
  </w:style>
  <w:style w:type="paragraph" w:customStyle="1" w:styleId="ConsPlusNormal">
    <w:name w:val="ConsPlusNormal"/>
    <w:link w:val="ConsPlusNormal0"/>
    <w:qFormat/>
    <w:rsid w:val="00BF46F2"/>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F46F2"/>
    <w:rPr>
      <w:rFonts w:ascii="Arial" w:hAnsi="Arial" w:cs="Arial"/>
    </w:rPr>
  </w:style>
  <w:style w:type="paragraph" w:styleId="ad">
    <w:name w:val="List Paragraph"/>
    <w:basedOn w:val="a"/>
    <w:uiPriority w:val="34"/>
    <w:qFormat/>
    <w:rsid w:val="00DA07CF"/>
    <w:pPr>
      <w:ind w:left="720"/>
      <w:contextualSpacing/>
    </w:pPr>
  </w:style>
  <w:style w:type="paragraph" w:customStyle="1" w:styleId="ConsPlusTitle">
    <w:name w:val="ConsPlusTitle"/>
    <w:uiPriority w:val="99"/>
    <w:qFormat/>
    <w:rsid w:val="00491A8E"/>
    <w:pPr>
      <w:widowControl w:val="0"/>
      <w:suppressAutoHyphens/>
      <w:autoSpaceDE w:val="0"/>
    </w:pPr>
    <w:rPr>
      <w:rFonts w:ascii="Arial" w:eastAsia="Arial" w:hAnsi="Arial" w:cs="Arial"/>
      <w:b/>
      <w:bCs/>
      <w:lang w:eastAsia="ar-SA"/>
    </w:rPr>
  </w:style>
  <w:style w:type="paragraph" w:customStyle="1" w:styleId="ConsPlusNonformat">
    <w:name w:val="ConsPlusNonformat"/>
    <w:qFormat/>
    <w:rsid w:val="00491A8E"/>
    <w:pPr>
      <w:widowControl w:val="0"/>
      <w:autoSpaceDE w:val="0"/>
      <w:autoSpaceDN w:val="0"/>
      <w:adjustRightInd w:val="0"/>
    </w:pPr>
    <w:rPr>
      <w:rFonts w:ascii="Courier New" w:hAnsi="Courier New" w:cs="Courier New"/>
    </w:rPr>
  </w:style>
  <w:style w:type="paragraph" w:styleId="ae">
    <w:name w:val="No Spacing"/>
    <w:link w:val="af"/>
    <w:uiPriority w:val="1"/>
    <w:qFormat/>
    <w:rsid w:val="00794088"/>
    <w:rPr>
      <w:rFonts w:asciiTheme="minorHAnsi" w:eastAsiaTheme="minorHAnsi" w:hAnsiTheme="minorHAnsi" w:cstheme="minorBidi"/>
      <w:bCs/>
      <w:sz w:val="22"/>
      <w:szCs w:val="22"/>
      <w:lang w:eastAsia="en-US"/>
    </w:rPr>
  </w:style>
  <w:style w:type="character" w:customStyle="1" w:styleId="af">
    <w:name w:val="Без интервала Знак"/>
    <w:basedOn w:val="a0"/>
    <w:link w:val="ae"/>
    <w:uiPriority w:val="1"/>
    <w:locked/>
    <w:rsid w:val="00794088"/>
    <w:rPr>
      <w:rFonts w:asciiTheme="minorHAnsi" w:eastAsiaTheme="minorHAnsi" w:hAnsiTheme="minorHAnsi" w:cstheme="minorBidi"/>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23E"/>
  </w:style>
  <w:style w:type="paragraph" w:styleId="1">
    <w:name w:val="heading 1"/>
    <w:basedOn w:val="a"/>
    <w:next w:val="a"/>
    <w:link w:val="10"/>
    <w:uiPriority w:val="1"/>
    <w:qFormat/>
    <w:rsid w:val="00BF46F2"/>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511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03ED3"/>
    <w:rPr>
      <w:rFonts w:ascii="Segoe UI" w:hAnsi="Segoe UI" w:cs="Segoe UI"/>
      <w:sz w:val="18"/>
      <w:szCs w:val="18"/>
    </w:rPr>
  </w:style>
  <w:style w:type="character" w:customStyle="1" w:styleId="a5">
    <w:name w:val="Текст выноски Знак"/>
    <w:basedOn w:val="a0"/>
    <w:link w:val="a4"/>
    <w:uiPriority w:val="99"/>
    <w:semiHidden/>
    <w:rsid w:val="00503ED3"/>
    <w:rPr>
      <w:rFonts w:ascii="Segoe UI" w:hAnsi="Segoe UI" w:cs="Segoe UI"/>
      <w:sz w:val="18"/>
      <w:szCs w:val="18"/>
    </w:rPr>
  </w:style>
  <w:style w:type="character" w:customStyle="1" w:styleId="10">
    <w:name w:val="Заголовок 1 Знак"/>
    <w:basedOn w:val="a0"/>
    <w:link w:val="1"/>
    <w:uiPriority w:val="1"/>
    <w:rsid w:val="00BF46F2"/>
    <w:rPr>
      <w:rFonts w:asciiTheme="majorHAnsi" w:eastAsiaTheme="majorEastAsia" w:hAnsiTheme="majorHAnsi" w:cstheme="majorBidi"/>
      <w:color w:val="365F91" w:themeColor="accent1" w:themeShade="BF"/>
      <w:sz w:val="32"/>
      <w:szCs w:val="32"/>
    </w:rPr>
  </w:style>
  <w:style w:type="paragraph" w:customStyle="1" w:styleId="footnotedescription">
    <w:name w:val="footnote description"/>
    <w:next w:val="a"/>
    <w:link w:val="footnotedescriptionChar"/>
    <w:hidden/>
    <w:rsid w:val="00BF46F2"/>
    <w:pPr>
      <w:spacing w:line="253" w:lineRule="auto"/>
    </w:pPr>
    <w:rPr>
      <w:rFonts w:ascii="Calibri" w:eastAsia="Calibri" w:hAnsi="Calibri" w:cs="Calibri"/>
      <w:color w:val="000000"/>
      <w:szCs w:val="22"/>
    </w:rPr>
  </w:style>
  <w:style w:type="character" w:customStyle="1" w:styleId="footnotedescriptionChar">
    <w:name w:val="footnote description Char"/>
    <w:link w:val="footnotedescription"/>
    <w:rsid w:val="00BF46F2"/>
    <w:rPr>
      <w:rFonts w:ascii="Calibri" w:eastAsia="Calibri" w:hAnsi="Calibri" w:cs="Calibri"/>
      <w:color w:val="000000"/>
      <w:szCs w:val="22"/>
    </w:rPr>
  </w:style>
  <w:style w:type="character" w:customStyle="1" w:styleId="footnotemark">
    <w:name w:val="footnote mark"/>
    <w:hidden/>
    <w:rsid w:val="00BF46F2"/>
    <w:rPr>
      <w:rFonts w:ascii="Calibri" w:eastAsia="Calibri" w:hAnsi="Calibri" w:cs="Calibri"/>
      <w:color w:val="000000"/>
      <w:sz w:val="20"/>
      <w:vertAlign w:val="superscript"/>
    </w:rPr>
  </w:style>
  <w:style w:type="table" w:customStyle="1" w:styleId="TableGrid">
    <w:name w:val="TableGrid"/>
    <w:rsid w:val="00BF46F2"/>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6">
    <w:name w:val="header"/>
    <w:basedOn w:val="a"/>
    <w:link w:val="a7"/>
    <w:uiPriority w:val="99"/>
    <w:unhideWhenUsed/>
    <w:rsid w:val="00BF46F2"/>
    <w:pPr>
      <w:tabs>
        <w:tab w:val="center" w:pos="4677"/>
        <w:tab w:val="right" w:pos="9355"/>
      </w:tabs>
    </w:pPr>
    <w:rPr>
      <w:rFonts w:ascii="Calibri" w:eastAsia="Calibri" w:hAnsi="Calibri" w:cs="Calibri"/>
      <w:color w:val="000000"/>
      <w:sz w:val="22"/>
      <w:szCs w:val="22"/>
    </w:rPr>
  </w:style>
  <w:style w:type="character" w:customStyle="1" w:styleId="a7">
    <w:name w:val="Верхний колонтитул Знак"/>
    <w:basedOn w:val="a0"/>
    <w:link w:val="a6"/>
    <w:uiPriority w:val="99"/>
    <w:rsid w:val="00BF46F2"/>
    <w:rPr>
      <w:rFonts w:ascii="Calibri" w:eastAsia="Calibri" w:hAnsi="Calibri" w:cs="Calibri"/>
      <w:color w:val="000000"/>
      <w:sz w:val="22"/>
      <w:szCs w:val="22"/>
    </w:rPr>
  </w:style>
  <w:style w:type="paragraph" w:styleId="a8">
    <w:name w:val="footer"/>
    <w:basedOn w:val="a"/>
    <w:link w:val="a9"/>
    <w:uiPriority w:val="99"/>
    <w:unhideWhenUsed/>
    <w:rsid w:val="00BF46F2"/>
    <w:pPr>
      <w:tabs>
        <w:tab w:val="center" w:pos="4677"/>
        <w:tab w:val="right" w:pos="9355"/>
      </w:tabs>
    </w:pPr>
    <w:rPr>
      <w:rFonts w:ascii="Calibri" w:eastAsia="Calibri" w:hAnsi="Calibri" w:cs="Calibri"/>
      <w:color w:val="000000"/>
      <w:sz w:val="22"/>
      <w:szCs w:val="22"/>
    </w:rPr>
  </w:style>
  <w:style w:type="character" w:customStyle="1" w:styleId="a9">
    <w:name w:val="Нижний колонтитул Знак"/>
    <w:basedOn w:val="a0"/>
    <w:link w:val="a8"/>
    <w:uiPriority w:val="99"/>
    <w:rsid w:val="00BF46F2"/>
    <w:rPr>
      <w:rFonts w:ascii="Calibri" w:eastAsia="Calibri" w:hAnsi="Calibri" w:cs="Calibri"/>
      <w:color w:val="000000"/>
      <w:sz w:val="22"/>
      <w:szCs w:val="22"/>
    </w:rPr>
  </w:style>
  <w:style w:type="paragraph" w:styleId="aa">
    <w:name w:val="Body Text"/>
    <w:basedOn w:val="a"/>
    <w:link w:val="ab"/>
    <w:uiPriority w:val="1"/>
    <w:qFormat/>
    <w:rsid w:val="00BF46F2"/>
    <w:pPr>
      <w:widowControl w:val="0"/>
      <w:autoSpaceDE w:val="0"/>
      <w:autoSpaceDN w:val="0"/>
    </w:pPr>
    <w:rPr>
      <w:sz w:val="28"/>
      <w:szCs w:val="28"/>
      <w:lang w:eastAsia="en-US"/>
    </w:rPr>
  </w:style>
  <w:style w:type="character" w:customStyle="1" w:styleId="ab">
    <w:name w:val="Основной текст Знак"/>
    <w:basedOn w:val="a0"/>
    <w:link w:val="aa"/>
    <w:uiPriority w:val="1"/>
    <w:rsid w:val="00BF46F2"/>
    <w:rPr>
      <w:sz w:val="28"/>
      <w:szCs w:val="28"/>
      <w:lang w:eastAsia="en-US"/>
    </w:rPr>
  </w:style>
  <w:style w:type="character" w:styleId="ac">
    <w:name w:val="Hyperlink"/>
    <w:basedOn w:val="a0"/>
    <w:uiPriority w:val="99"/>
    <w:unhideWhenUsed/>
    <w:rsid w:val="00BF46F2"/>
    <w:rPr>
      <w:color w:val="0000FF" w:themeColor="hyperlink"/>
      <w:u w:val="single"/>
    </w:rPr>
  </w:style>
  <w:style w:type="paragraph" w:customStyle="1" w:styleId="ConsPlusNormal">
    <w:name w:val="ConsPlusNormal"/>
    <w:link w:val="ConsPlusNormal0"/>
    <w:qFormat/>
    <w:rsid w:val="00BF46F2"/>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F46F2"/>
    <w:rPr>
      <w:rFonts w:ascii="Arial" w:hAnsi="Arial" w:cs="Arial"/>
    </w:rPr>
  </w:style>
  <w:style w:type="paragraph" w:styleId="ad">
    <w:name w:val="List Paragraph"/>
    <w:basedOn w:val="a"/>
    <w:uiPriority w:val="34"/>
    <w:qFormat/>
    <w:rsid w:val="00DA07CF"/>
    <w:pPr>
      <w:ind w:left="720"/>
      <w:contextualSpacing/>
    </w:pPr>
  </w:style>
  <w:style w:type="paragraph" w:customStyle="1" w:styleId="ConsPlusTitle">
    <w:name w:val="ConsPlusTitle"/>
    <w:uiPriority w:val="99"/>
    <w:qFormat/>
    <w:rsid w:val="00491A8E"/>
    <w:pPr>
      <w:widowControl w:val="0"/>
      <w:suppressAutoHyphens/>
      <w:autoSpaceDE w:val="0"/>
    </w:pPr>
    <w:rPr>
      <w:rFonts w:ascii="Arial" w:eastAsia="Arial" w:hAnsi="Arial" w:cs="Arial"/>
      <w:b/>
      <w:bCs/>
      <w:lang w:eastAsia="ar-SA"/>
    </w:rPr>
  </w:style>
  <w:style w:type="paragraph" w:customStyle="1" w:styleId="ConsPlusNonformat">
    <w:name w:val="ConsPlusNonformat"/>
    <w:qFormat/>
    <w:rsid w:val="00491A8E"/>
    <w:pPr>
      <w:widowControl w:val="0"/>
      <w:autoSpaceDE w:val="0"/>
      <w:autoSpaceDN w:val="0"/>
      <w:adjustRightInd w:val="0"/>
    </w:pPr>
    <w:rPr>
      <w:rFonts w:ascii="Courier New" w:hAnsi="Courier New" w:cs="Courier New"/>
    </w:rPr>
  </w:style>
  <w:style w:type="paragraph" w:styleId="ae">
    <w:name w:val="No Spacing"/>
    <w:link w:val="af"/>
    <w:uiPriority w:val="1"/>
    <w:qFormat/>
    <w:rsid w:val="00794088"/>
    <w:rPr>
      <w:rFonts w:asciiTheme="minorHAnsi" w:eastAsiaTheme="minorHAnsi" w:hAnsiTheme="minorHAnsi" w:cstheme="minorBidi"/>
      <w:bCs/>
      <w:sz w:val="22"/>
      <w:szCs w:val="22"/>
      <w:lang w:eastAsia="en-US"/>
    </w:rPr>
  </w:style>
  <w:style w:type="character" w:customStyle="1" w:styleId="af">
    <w:name w:val="Без интервала Знак"/>
    <w:basedOn w:val="a0"/>
    <w:link w:val="ae"/>
    <w:uiPriority w:val="1"/>
    <w:locked/>
    <w:rsid w:val="00794088"/>
    <w:rPr>
      <w:rFonts w:asciiTheme="minorHAnsi" w:eastAsiaTheme="minorHAnsi" w:hAnsiTheme="minorHAnsi" w:cstheme="minorBidi"/>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0230&amp;dst=10001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51215&amp;dst=5769"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452913" TargetMode="External"/><Relationship Id="rId4" Type="http://schemas.openxmlformats.org/officeDocument/2006/relationships/settings" Target="settings.xml"/><Relationship Id="rId9" Type="http://schemas.openxmlformats.org/officeDocument/2006/relationships/hyperlink" Target="https://login.consultant.ru/link/?req=doc&amp;base=LAW&amp;n=121087&amp;dst=1001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9\Desktop\&#1064;&#1072;&#1073;&#1083;&#1086;&#1085;&#1099;\&#1064;&#1072;&#1073;&#1083;&#1086;&#1085;%20&#1055;&#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Шаблон Постановление</Template>
  <TotalTime>194</TotalTime>
  <Pages>21</Pages>
  <Words>8309</Words>
  <Characters>47367</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55565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39</dc:creator>
  <cp:lastModifiedBy>Анастасия</cp:lastModifiedBy>
  <cp:revision>8</cp:revision>
  <cp:lastPrinted>2024-02-13T10:52:00Z</cp:lastPrinted>
  <dcterms:created xsi:type="dcterms:W3CDTF">2024-05-15T05:40:00Z</dcterms:created>
  <dcterms:modified xsi:type="dcterms:W3CDTF">2024-07-23T10:20:00Z</dcterms:modified>
</cp:coreProperties>
</file>